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59" w:type="dxa"/>
        <w:tblLayout w:type="fixed"/>
        <w:tblLook w:val="0400" w:firstRow="0" w:lastRow="0" w:firstColumn="0" w:lastColumn="0" w:noHBand="0" w:noVBand="1"/>
      </w:tblPr>
      <w:tblGrid>
        <w:gridCol w:w="9459"/>
      </w:tblGrid>
      <w:tr w:rsidR="00307C75" w:rsidRPr="00496666" w14:paraId="68ED306A" w14:textId="77777777">
        <w:trPr>
          <w:trHeight w:val="389"/>
        </w:trPr>
        <w:tc>
          <w:tcPr>
            <w:tcW w:w="9459" w:type="dxa"/>
            <w:shd w:val="clear" w:color="auto" w:fill="FFA543"/>
            <w:vAlign w:val="center"/>
          </w:tcPr>
          <w:p w14:paraId="318C2827"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bookmarkStart w:id="0" w:name="_heading=h.gjdgxs" w:colFirst="0" w:colLast="0"/>
            <w:bookmarkEnd w:id="0"/>
            <w:r w:rsidRPr="00496666">
              <w:rPr>
                <w:rFonts w:eastAsia="Arial" w:cs="Arial"/>
                <w:b/>
                <w:color w:val="FFFFFF"/>
                <w:sz w:val="18"/>
                <w:szCs w:val="18"/>
              </w:rPr>
              <w:t>1</w:t>
            </w:r>
            <w:r w:rsidRPr="00496666">
              <w:rPr>
                <w:rFonts w:eastAsia="Arial" w:cs="Arial"/>
                <w:b/>
                <w:color w:val="FFFFFF"/>
                <w:sz w:val="18"/>
                <w:szCs w:val="18"/>
              </w:rPr>
              <w:tab/>
              <w:t>General information</w:t>
            </w:r>
          </w:p>
        </w:tc>
      </w:tr>
    </w:tbl>
    <w:p w14:paraId="6E6740F3" w14:textId="77777777" w:rsidR="00307C75" w:rsidRPr="00496666" w:rsidRDefault="00307C75">
      <w:pPr>
        <w:pBdr>
          <w:top w:val="nil"/>
          <w:left w:val="nil"/>
          <w:bottom w:val="nil"/>
          <w:right w:val="nil"/>
          <w:between w:val="nil"/>
        </w:pBdr>
        <w:tabs>
          <w:tab w:val="center" w:pos="4153"/>
          <w:tab w:val="right" w:pos="8306"/>
        </w:tabs>
        <w:spacing w:line="240" w:lineRule="auto"/>
        <w:jc w:val="both"/>
        <w:rPr>
          <w:rFonts w:eastAsia="Arial" w:cs="Arial"/>
          <w:color w:val="000000"/>
          <w:sz w:val="16"/>
          <w:szCs w:val="16"/>
        </w:rPr>
      </w:pPr>
    </w:p>
    <w:p w14:paraId="0A33A071"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b/>
          <w:color w:val="000000"/>
          <w:sz w:val="18"/>
          <w:szCs w:val="18"/>
          <w:highlight w:val="white"/>
        </w:rPr>
      </w:pPr>
      <w:r w:rsidRPr="00496666">
        <w:rPr>
          <w:rFonts w:eastAsia="Arial" w:cs="Arial"/>
          <w:color w:val="000000"/>
          <w:sz w:val="18"/>
          <w:szCs w:val="18"/>
          <w:highlight w:val="white"/>
        </w:rPr>
        <w:t>United Power of Asia Public Company Limited (the Company) is a public limited company which is listed on the Market for Alternative Investment (MAI) and is incorporated and domiciled in Thailand. The address of the Company’s registered office is as follows:</w:t>
      </w:r>
    </w:p>
    <w:p w14:paraId="799ED3C2" w14:textId="77777777" w:rsidR="00307C75" w:rsidRPr="00496666" w:rsidRDefault="00307C75">
      <w:pPr>
        <w:pBdr>
          <w:top w:val="nil"/>
          <w:left w:val="nil"/>
          <w:bottom w:val="nil"/>
          <w:right w:val="nil"/>
          <w:between w:val="nil"/>
        </w:pBdr>
        <w:tabs>
          <w:tab w:val="center" w:pos="4153"/>
          <w:tab w:val="right" w:pos="8306"/>
        </w:tabs>
        <w:spacing w:line="240" w:lineRule="auto"/>
        <w:jc w:val="both"/>
        <w:rPr>
          <w:rFonts w:eastAsia="Arial" w:cs="Arial"/>
          <w:color w:val="000000"/>
          <w:sz w:val="16"/>
          <w:szCs w:val="16"/>
          <w:highlight w:val="white"/>
        </w:rPr>
      </w:pPr>
    </w:p>
    <w:p w14:paraId="5D2EA8F8"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127, Floor 28 Unit A, B, D Gaysorn Tower Ratchadamri Road, Lumpini Subdistrict, Pathumwan District, Bangkok.</w:t>
      </w:r>
    </w:p>
    <w:p w14:paraId="621516B8" w14:textId="77777777" w:rsidR="00307C75" w:rsidRPr="00496666" w:rsidRDefault="00307C75">
      <w:pPr>
        <w:pBdr>
          <w:top w:val="nil"/>
          <w:left w:val="nil"/>
          <w:bottom w:val="nil"/>
          <w:right w:val="nil"/>
          <w:between w:val="nil"/>
        </w:pBdr>
        <w:tabs>
          <w:tab w:val="center" w:pos="4153"/>
          <w:tab w:val="right" w:pos="8306"/>
        </w:tabs>
        <w:spacing w:line="240" w:lineRule="auto"/>
        <w:jc w:val="both"/>
        <w:rPr>
          <w:rFonts w:eastAsia="Arial" w:cs="Arial"/>
          <w:color w:val="000000"/>
          <w:sz w:val="16"/>
          <w:szCs w:val="16"/>
          <w:highlight w:val="white"/>
        </w:rPr>
      </w:pPr>
    </w:p>
    <w:p w14:paraId="5E158EDF" w14:textId="4EFB54B9" w:rsidR="00307C75" w:rsidRPr="00496666" w:rsidRDefault="0047780F">
      <w:pPr>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The principal business operations of the Company and its subsidiaries (together “the Group”) are electricity generating</w:t>
      </w:r>
      <w:r w:rsidR="00E40176">
        <w:rPr>
          <w:rFonts w:eastAsia="Arial" w:cs="Arial"/>
          <w:color w:val="000000"/>
          <w:sz w:val="18"/>
          <w:szCs w:val="18"/>
        </w:rPr>
        <w:t xml:space="preserve"> and</w:t>
      </w:r>
      <w:r w:rsidRPr="00496666">
        <w:rPr>
          <w:rFonts w:eastAsia="Arial" w:cs="Arial"/>
          <w:color w:val="000000"/>
          <w:sz w:val="18"/>
          <w:szCs w:val="18"/>
        </w:rPr>
        <w:t xml:space="preserve"> property development</w:t>
      </w:r>
      <w:r w:rsidR="00E40176">
        <w:rPr>
          <w:rFonts w:eastAsia="Arial" w:cs="Arial"/>
          <w:color w:val="000000"/>
          <w:sz w:val="18"/>
          <w:szCs w:val="18"/>
        </w:rPr>
        <w:t>.</w:t>
      </w:r>
    </w:p>
    <w:p w14:paraId="7C16EEC7" w14:textId="77777777" w:rsidR="00307C75" w:rsidRPr="00496666" w:rsidRDefault="00307C75">
      <w:pPr>
        <w:pBdr>
          <w:top w:val="nil"/>
          <w:left w:val="nil"/>
          <w:bottom w:val="nil"/>
          <w:right w:val="nil"/>
          <w:between w:val="nil"/>
        </w:pBdr>
        <w:tabs>
          <w:tab w:val="center" w:pos="4153"/>
          <w:tab w:val="right" w:pos="8306"/>
        </w:tabs>
        <w:spacing w:line="240" w:lineRule="auto"/>
        <w:jc w:val="both"/>
        <w:rPr>
          <w:rFonts w:eastAsia="Arial" w:cs="Arial"/>
          <w:color w:val="000000"/>
          <w:sz w:val="16"/>
          <w:szCs w:val="16"/>
          <w:highlight w:val="white"/>
        </w:rPr>
      </w:pPr>
    </w:p>
    <w:p w14:paraId="16D34C78"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 xml:space="preserve">These Group consolidated and separate financial statements were authorised for issue by the Board of Directors on </w:t>
      </w:r>
      <w:r w:rsidRPr="00496666">
        <w:rPr>
          <w:rFonts w:eastAsia="Arial" w:cs="Arial"/>
          <w:color w:val="000000"/>
          <w:sz w:val="18"/>
          <w:szCs w:val="18"/>
          <w:highlight w:val="white"/>
        </w:rPr>
        <w:br/>
        <w:t>24 February 2023.</w:t>
      </w:r>
    </w:p>
    <w:p w14:paraId="43295AF4" w14:textId="77777777" w:rsidR="00307C75" w:rsidRPr="00496666" w:rsidRDefault="00307C75">
      <w:pPr>
        <w:pBdr>
          <w:top w:val="nil"/>
          <w:left w:val="nil"/>
          <w:bottom w:val="nil"/>
          <w:right w:val="nil"/>
          <w:between w:val="nil"/>
        </w:pBdr>
        <w:tabs>
          <w:tab w:val="left" w:pos="937"/>
        </w:tabs>
        <w:spacing w:line="240" w:lineRule="auto"/>
        <w:jc w:val="both"/>
        <w:rPr>
          <w:rFonts w:eastAsia="Arial" w:cs="Arial"/>
          <w:color w:val="000000"/>
          <w:sz w:val="16"/>
          <w:szCs w:val="16"/>
          <w:highlight w:val="white"/>
        </w:rPr>
      </w:pPr>
    </w:p>
    <w:p w14:paraId="249327CC" w14:textId="77777777" w:rsidR="00307C75" w:rsidRPr="00496666" w:rsidRDefault="00307C75">
      <w:pPr>
        <w:pBdr>
          <w:top w:val="nil"/>
          <w:left w:val="nil"/>
          <w:bottom w:val="nil"/>
          <w:right w:val="nil"/>
          <w:between w:val="nil"/>
        </w:pBdr>
        <w:spacing w:line="240" w:lineRule="auto"/>
        <w:jc w:val="both"/>
        <w:rPr>
          <w:rFonts w:eastAsia="Arial" w:cs="Arial"/>
          <w:color w:val="000000"/>
          <w:sz w:val="16"/>
          <w:szCs w:val="16"/>
          <w:highlight w:val="white"/>
        </w:rPr>
      </w:pPr>
    </w:p>
    <w:tbl>
      <w:tblPr>
        <w:tblStyle w:val="a3"/>
        <w:tblW w:w="9459" w:type="dxa"/>
        <w:tblLayout w:type="fixed"/>
        <w:tblLook w:val="0400" w:firstRow="0" w:lastRow="0" w:firstColumn="0" w:lastColumn="0" w:noHBand="0" w:noVBand="1"/>
      </w:tblPr>
      <w:tblGrid>
        <w:gridCol w:w="9459"/>
      </w:tblGrid>
      <w:tr w:rsidR="00307C75" w:rsidRPr="00496666" w14:paraId="5BAA2DF0" w14:textId="77777777">
        <w:trPr>
          <w:trHeight w:val="389"/>
        </w:trPr>
        <w:tc>
          <w:tcPr>
            <w:tcW w:w="9459" w:type="dxa"/>
            <w:shd w:val="clear" w:color="auto" w:fill="FFA543"/>
            <w:vAlign w:val="center"/>
          </w:tcPr>
          <w:p w14:paraId="3C6A78D4"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2</w:t>
            </w:r>
            <w:r w:rsidRPr="00496666">
              <w:rPr>
                <w:rFonts w:eastAsia="Arial" w:cs="Arial"/>
                <w:b/>
                <w:color w:val="FFFFFF"/>
                <w:sz w:val="18"/>
                <w:szCs w:val="18"/>
              </w:rPr>
              <w:tab/>
              <w:t>Basis of preparation</w:t>
            </w:r>
          </w:p>
        </w:tc>
      </w:tr>
    </w:tbl>
    <w:p w14:paraId="2AB1309F" w14:textId="77777777" w:rsidR="00307C75" w:rsidRPr="00496666" w:rsidRDefault="00307C75">
      <w:pPr>
        <w:pBdr>
          <w:top w:val="nil"/>
          <w:left w:val="nil"/>
          <w:bottom w:val="nil"/>
          <w:right w:val="nil"/>
          <w:between w:val="nil"/>
        </w:pBdr>
        <w:tabs>
          <w:tab w:val="left" w:pos="937"/>
        </w:tabs>
        <w:spacing w:line="240" w:lineRule="auto"/>
        <w:jc w:val="both"/>
        <w:rPr>
          <w:rFonts w:eastAsia="Arial" w:cs="Arial"/>
          <w:color w:val="000000"/>
          <w:sz w:val="16"/>
          <w:szCs w:val="16"/>
          <w:highlight w:val="white"/>
        </w:rPr>
      </w:pPr>
    </w:p>
    <w:p w14:paraId="6AA314D5"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bookmarkStart w:id="1" w:name="_heading=h.30j0zll" w:colFirst="0" w:colLast="0"/>
      <w:bookmarkEnd w:id="1"/>
      <w:r w:rsidRPr="00496666">
        <w:rPr>
          <w:rFonts w:eastAsia="Arial" w:cs="Arial"/>
          <w:color w:val="000000"/>
          <w:sz w:val="18"/>
          <w:szCs w:val="18"/>
          <w:highlight w:val="white"/>
        </w:rPr>
        <w:t>The consolidated and separate financial statements have been prepared in accordance with Thai Financial Reporting Standards (TFRS) and the financial reporting requirements issued under the Securities and Exchange Act.</w:t>
      </w:r>
    </w:p>
    <w:p w14:paraId="0D631DC0" w14:textId="77777777" w:rsidR="00307C75" w:rsidRPr="00496666" w:rsidRDefault="00307C75">
      <w:pPr>
        <w:pBdr>
          <w:top w:val="nil"/>
          <w:left w:val="nil"/>
          <w:bottom w:val="nil"/>
          <w:right w:val="nil"/>
          <w:between w:val="nil"/>
        </w:pBdr>
        <w:tabs>
          <w:tab w:val="center" w:pos="4153"/>
          <w:tab w:val="right" w:pos="8306"/>
        </w:tabs>
        <w:spacing w:line="240" w:lineRule="auto"/>
        <w:jc w:val="both"/>
        <w:rPr>
          <w:rFonts w:eastAsia="Arial" w:cs="Arial"/>
          <w:color w:val="000000"/>
          <w:sz w:val="16"/>
          <w:szCs w:val="16"/>
        </w:rPr>
      </w:pPr>
    </w:p>
    <w:p w14:paraId="2E791795"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The consolidated and separate financial statements have been prepared under the historical cost convention except certain financial assets and liabilities and employee benefit obligations as disclosed in Note 4 Accounting policies.</w:t>
      </w:r>
    </w:p>
    <w:p w14:paraId="768A77E2" w14:textId="77777777" w:rsidR="00307C75" w:rsidRPr="00496666" w:rsidRDefault="00307C75">
      <w:pPr>
        <w:pBdr>
          <w:top w:val="nil"/>
          <w:left w:val="nil"/>
          <w:bottom w:val="nil"/>
          <w:right w:val="nil"/>
          <w:between w:val="nil"/>
        </w:pBdr>
        <w:tabs>
          <w:tab w:val="center" w:pos="4153"/>
          <w:tab w:val="right" w:pos="8306"/>
        </w:tabs>
        <w:spacing w:line="240" w:lineRule="auto"/>
        <w:jc w:val="both"/>
        <w:rPr>
          <w:rFonts w:eastAsia="Arial" w:cs="Arial"/>
          <w:color w:val="000000"/>
          <w:sz w:val="16"/>
          <w:szCs w:val="16"/>
        </w:rPr>
      </w:pPr>
    </w:p>
    <w:p w14:paraId="39260141"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7.</w:t>
      </w:r>
    </w:p>
    <w:p w14:paraId="020AE0AD" w14:textId="77777777" w:rsidR="00307C75" w:rsidRPr="00496666" w:rsidRDefault="00307C75">
      <w:pPr>
        <w:pBdr>
          <w:top w:val="nil"/>
          <w:left w:val="nil"/>
          <w:bottom w:val="nil"/>
          <w:right w:val="nil"/>
          <w:between w:val="nil"/>
        </w:pBdr>
        <w:tabs>
          <w:tab w:val="left" w:pos="937"/>
        </w:tabs>
        <w:spacing w:line="240" w:lineRule="auto"/>
        <w:jc w:val="both"/>
        <w:rPr>
          <w:rFonts w:eastAsia="Arial" w:cs="Arial"/>
          <w:color w:val="000000"/>
          <w:sz w:val="16"/>
          <w:szCs w:val="16"/>
          <w:highlight w:val="white"/>
        </w:rPr>
      </w:pPr>
    </w:p>
    <w:p w14:paraId="7659F9F4" w14:textId="77777777" w:rsidR="00307C75" w:rsidRPr="00496666" w:rsidRDefault="0047780F">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D6ECD1" w14:textId="77777777" w:rsidR="00307C75" w:rsidRPr="00496666" w:rsidRDefault="00307C75">
      <w:pPr>
        <w:pBdr>
          <w:top w:val="nil"/>
          <w:left w:val="nil"/>
          <w:bottom w:val="nil"/>
          <w:right w:val="nil"/>
          <w:between w:val="nil"/>
        </w:pBdr>
        <w:tabs>
          <w:tab w:val="left" w:pos="937"/>
        </w:tabs>
        <w:spacing w:line="240" w:lineRule="auto"/>
        <w:jc w:val="both"/>
        <w:rPr>
          <w:rFonts w:eastAsia="Arial" w:cs="Arial"/>
          <w:color w:val="000000"/>
          <w:sz w:val="16"/>
          <w:szCs w:val="16"/>
          <w:highlight w:val="white"/>
        </w:rPr>
      </w:pPr>
    </w:p>
    <w:p w14:paraId="74480356" w14:textId="77777777" w:rsidR="00307C75" w:rsidRPr="00496666" w:rsidRDefault="00307C75">
      <w:pPr>
        <w:pBdr>
          <w:top w:val="nil"/>
          <w:left w:val="nil"/>
          <w:bottom w:val="nil"/>
          <w:right w:val="nil"/>
          <w:between w:val="nil"/>
        </w:pBdr>
        <w:spacing w:line="240" w:lineRule="auto"/>
        <w:jc w:val="both"/>
        <w:rPr>
          <w:rFonts w:eastAsia="Arial" w:cs="Arial"/>
          <w:color w:val="000000"/>
          <w:sz w:val="16"/>
          <w:szCs w:val="16"/>
          <w:highlight w:val="white"/>
        </w:rPr>
      </w:pPr>
    </w:p>
    <w:tbl>
      <w:tblPr>
        <w:tblStyle w:val="a4"/>
        <w:tblW w:w="9459" w:type="dxa"/>
        <w:tblLayout w:type="fixed"/>
        <w:tblLook w:val="0400" w:firstRow="0" w:lastRow="0" w:firstColumn="0" w:lastColumn="0" w:noHBand="0" w:noVBand="1"/>
      </w:tblPr>
      <w:tblGrid>
        <w:gridCol w:w="9459"/>
      </w:tblGrid>
      <w:tr w:rsidR="00307C75" w:rsidRPr="00496666" w14:paraId="7CDC5179" w14:textId="77777777">
        <w:trPr>
          <w:trHeight w:val="389"/>
        </w:trPr>
        <w:tc>
          <w:tcPr>
            <w:tcW w:w="9459" w:type="dxa"/>
            <w:shd w:val="clear" w:color="auto" w:fill="FFA543"/>
            <w:vAlign w:val="center"/>
          </w:tcPr>
          <w:p w14:paraId="09B4EC5D"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3</w:t>
            </w:r>
            <w:r w:rsidRPr="00496666">
              <w:rPr>
                <w:rFonts w:eastAsia="Arial" w:cs="Arial"/>
                <w:b/>
                <w:color w:val="FFFFFF"/>
                <w:sz w:val="18"/>
                <w:szCs w:val="18"/>
              </w:rPr>
              <w:tab/>
              <w:t>New and amended financial reporting standards</w:t>
            </w:r>
          </w:p>
        </w:tc>
      </w:tr>
    </w:tbl>
    <w:p w14:paraId="2B2E76CF" w14:textId="77777777" w:rsidR="00307C75" w:rsidRPr="00496666" w:rsidRDefault="00307C75">
      <w:pPr>
        <w:pBdr>
          <w:top w:val="nil"/>
          <w:left w:val="nil"/>
          <w:bottom w:val="nil"/>
          <w:right w:val="nil"/>
          <w:between w:val="nil"/>
        </w:pBdr>
        <w:tabs>
          <w:tab w:val="left" w:pos="937"/>
        </w:tabs>
        <w:spacing w:line="240" w:lineRule="auto"/>
        <w:jc w:val="both"/>
        <w:rPr>
          <w:rFonts w:eastAsia="Arial" w:cs="Arial"/>
          <w:color w:val="000000"/>
          <w:sz w:val="16"/>
          <w:szCs w:val="16"/>
          <w:highlight w:val="white"/>
        </w:rPr>
      </w:pPr>
    </w:p>
    <w:p w14:paraId="51B4EE00" w14:textId="2AE4FF52" w:rsidR="00307C75" w:rsidRPr="00496666" w:rsidRDefault="0047780F" w:rsidP="00C306FD">
      <w:pPr>
        <w:tabs>
          <w:tab w:val="left" w:pos="142"/>
        </w:tabs>
        <w:spacing w:line="240" w:lineRule="auto"/>
        <w:jc w:val="both"/>
        <w:rPr>
          <w:rFonts w:cs="Arial"/>
          <w:b/>
          <w:color w:val="CF4A02"/>
          <w:sz w:val="18"/>
          <w:szCs w:val="18"/>
        </w:rPr>
      </w:pPr>
      <w:bookmarkStart w:id="2" w:name="_heading=h.1fob9te" w:colFirst="0" w:colLast="0"/>
      <w:bookmarkStart w:id="3" w:name="_heading=h.3znysh7" w:colFirst="0" w:colLast="0"/>
      <w:bookmarkEnd w:id="2"/>
      <w:bookmarkEnd w:id="3"/>
      <w:r w:rsidRPr="00496666">
        <w:rPr>
          <w:rFonts w:cs="Arial"/>
          <w:b/>
          <w:color w:val="CF4A02"/>
          <w:sz w:val="18"/>
          <w:szCs w:val="18"/>
        </w:rPr>
        <w:t xml:space="preserve">Amended financial reporting standards that are effective for accounting period beginning </w:t>
      </w:r>
      <w:r w:rsidR="00D34EFE">
        <w:rPr>
          <w:rFonts w:cs="Arial"/>
          <w:b/>
          <w:color w:val="CF4A02"/>
          <w:sz w:val="18"/>
          <w:szCs w:val="18"/>
        </w:rPr>
        <w:t xml:space="preserve">on </w:t>
      </w:r>
      <w:r w:rsidRPr="00496666">
        <w:rPr>
          <w:rFonts w:cs="Arial"/>
          <w:b/>
          <w:color w:val="CF4A02"/>
          <w:sz w:val="18"/>
          <w:szCs w:val="18"/>
        </w:rPr>
        <w:t xml:space="preserve">or after </w:t>
      </w:r>
      <w:r w:rsidR="0070249A">
        <w:rPr>
          <w:rFonts w:cs="Arial"/>
          <w:b/>
          <w:color w:val="CF4A02"/>
          <w:sz w:val="18"/>
          <w:szCs w:val="18"/>
        </w:rPr>
        <w:br/>
      </w:r>
      <w:r w:rsidRPr="00496666">
        <w:rPr>
          <w:rFonts w:cs="Arial"/>
          <w:b/>
          <w:color w:val="CF4A02"/>
          <w:sz w:val="18"/>
          <w:szCs w:val="18"/>
        </w:rPr>
        <w:t xml:space="preserve">1 January 2023 and </w:t>
      </w:r>
      <w:r w:rsidR="00487ED1" w:rsidRPr="00496666">
        <w:rPr>
          <w:rFonts w:cs="Arial"/>
          <w:b/>
          <w:color w:val="CF4A02"/>
          <w:sz w:val="18"/>
          <w:szCs w:val="18"/>
        </w:rPr>
        <w:t>relevant</w:t>
      </w:r>
      <w:r w:rsidRPr="00496666">
        <w:rPr>
          <w:rFonts w:cs="Arial"/>
          <w:b/>
          <w:color w:val="CF4A02"/>
          <w:sz w:val="18"/>
          <w:szCs w:val="18"/>
        </w:rPr>
        <w:t xml:space="preserve"> to the Group</w:t>
      </w:r>
    </w:p>
    <w:p w14:paraId="677257FB" w14:textId="77777777" w:rsidR="0070249A" w:rsidRDefault="0070249A" w:rsidP="00C306FD">
      <w:pPr>
        <w:pBdr>
          <w:top w:val="nil"/>
          <w:left w:val="nil"/>
          <w:bottom w:val="nil"/>
          <w:right w:val="nil"/>
          <w:between w:val="nil"/>
        </w:pBdr>
        <w:tabs>
          <w:tab w:val="left" w:pos="284"/>
          <w:tab w:val="center" w:pos="4153"/>
          <w:tab w:val="right" w:pos="8306"/>
        </w:tabs>
        <w:spacing w:line="240" w:lineRule="auto"/>
        <w:ind w:left="284" w:hanging="284"/>
        <w:jc w:val="both"/>
        <w:rPr>
          <w:rFonts w:eastAsia="Arial" w:cs="Arial"/>
          <w:color w:val="000000"/>
          <w:sz w:val="18"/>
          <w:szCs w:val="18"/>
        </w:rPr>
      </w:pPr>
    </w:p>
    <w:p w14:paraId="32BCF614" w14:textId="3DB92538" w:rsidR="001543E7" w:rsidRPr="00496666" w:rsidRDefault="003A3A7E" w:rsidP="00242664">
      <w:pPr>
        <w:pBdr>
          <w:top w:val="nil"/>
          <w:left w:val="nil"/>
          <w:bottom w:val="nil"/>
          <w:right w:val="nil"/>
          <w:between w:val="nil"/>
        </w:pBdr>
        <w:tabs>
          <w:tab w:val="left" w:pos="142"/>
          <w:tab w:val="center" w:pos="4153"/>
          <w:tab w:val="right" w:pos="8306"/>
        </w:tabs>
        <w:spacing w:line="240" w:lineRule="auto"/>
        <w:jc w:val="both"/>
        <w:rPr>
          <w:rFonts w:eastAsia="Arial" w:cs="Arial"/>
          <w:color w:val="000000"/>
          <w:sz w:val="18"/>
          <w:szCs w:val="18"/>
        </w:rPr>
      </w:pPr>
      <w:r w:rsidRPr="003A3A7E">
        <w:rPr>
          <w:rFonts w:eastAsia="Arial" w:cs="Arial"/>
          <w:color w:val="000000"/>
          <w:sz w:val="18"/>
          <w:szCs w:val="18"/>
        </w:rPr>
        <w:t>The Group’s management is currently assessing the impact of initial adoption</w:t>
      </w:r>
      <w:r w:rsidR="00D34EFE">
        <w:rPr>
          <w:rFonts w:eastAsia="Arial" w:cs="Arial"/>
          <w:color w:val="000000"/>
          <w:sz w:val="18"/>
          <w:szCs w:val="18"/>
        </w:rPr>
        <w:t xml:space="preserve"> of these standards</w:t>
      </w:r>
      <w:r w:rsidRPr="003A3A7E">
        <w:rPr>
          <w:rFonts w:eastAsia="Arial" w:cs="Arial"/>
          <w:color w:val="000000"/>
          <w:sz w:val="18"/>
          <w:szCs w:val="18"/>
        </w:rPr>
        <w:t xml:space="preserve"> </w:t>
      </w:r>
      <w:r>
        <w:rPr>
          <w:rFonts w:eastAsia="Arial" w:cs="Arial"/>
          <w:color w:val="000000"/>
          <w:sz w:val="18"/>
          <w:szCs w:val="18"/>
        </w:rPr>
        <w:t xml:space="preserve">and </w:t>
      </w:r>
      <w:r w:rsidR="001543E7" w:rsidRPr="003A3A7E">
        <w:rPr>
          <w:rFonts w:eastAsia="Arial" w:cs="Arial"/>
          <w:color w:val="000000"/>
          <w:sz w:val="18"/>
          <w:szCs w:val="18"/>
        </w:rPr>
        <w:t>ha</w:t>
      </w:r>
      <w:r w:rsidR="00D34EFE">
        <w:rPr>
          <w:rFonts w:eastAsia="Arial" w:cs="Arial"/>
          <w:color w:val="000000"/>
          <w:sz w:val="18"/>
          <w:szCs w:val="18"/>
        </w:rPr>
        <w:t>ve</w:t>
      </w:r>
      <w:r w:rsidR="001543E7" w:rsidRPr="003A3A7E">
        <w:rPr>
          <w:rFonts w:eastAsia="Arial" w:cs="Arial"/>
          <w:color w:val="000000"/>
          <w:sz w:val="18"/>
          <w:szCs w:val="18"/>
        </w:rPr>
        <w:t xml:space="preserve"> not </w:t>
      </w:r>
      <w:r w:rsidR="00D34EFE">
        <w:rPr>
          <w:rFonts w:eastAsia="Arial" w:cs="Arial"/>
          <w:color w:val="000000"/>
          <w:sz w:val="18"/>
          <w:szCs w:val="18"/>
        </w:rPr>
        <w:t xml:space="preserve">yet </w:t>
      </w:r>
      <w:r w:rsidR="001543E7" w:rsidRPr="003A3A7E">
        <w:rPr>
          <w:rFonts w:eastAsia="Arial" w:cs="Arial"/>
          <w:color w:val="000000"/>
          <w:sz w:val="18"/>
          <w:szCs w:val="18"/>
        </w:rPr>
        <w:t>adopted</w:t>
      </w:r>
      <w:r w:rsidR="008E6EC3">
        <w:rPr>
          <w:rFonts w:eastAsia="Arial" w:cs="Arial"/>
          <w:color w:val="000000"/>
          <w:sz w:val="18"/>
          <w:szCs w:val="18"/>
        </w:rPr>
        <w:t xml:space="preserve"> by</w:t>
      </w:r>
      <w:r w:rsidR="001543E7" w:rsidRPr="003A3A7E">
        <w:rPr>
          <w:rFonts w:eastAsia="Arial" w:cs="Arial"/>
          <w:color w:val="000000"/>
          <w:sz w:val="18"/>
          <w:szCs w:val="18"/>
        </w:rPr>
        <w:t xml:space="preserve"> </w:t>
      </w:r>
      <w:r w:rsidR="00C96166">
        <w:rPr>
          <w:rFonts w:eastAsia="Arial" w:cs="Arial"/>
          <w:color w:val="000000"/>
          <w:sz w:val="18"/>
          <w:szCs w:val="18"/>
        </w:rPr>
        <w:t>the</w:t>
      </w:r>
      <w:r w:rsidR="00D34EFE">
        <w:rPr>
          <w:rFonts w:eastAsia="Arial" w:cs="Arial"/>
          <w:color w:val="000000"/>
          <w:sz w:val="18"/>
          <w:szCs w:val="18"/>
        </w:rPr>
        <w:t xml:space="preserve"> Group</w:t>
      </w:r>
      <w:r w:rsidR="00C96166">
        <w:rPr>
          <w:rFonts w:eastAsia="Arial" w:cs="Arial"/>
          <w:color w:val="000000"/>
          <w:sz w:val="18"/>
          <w:szCs w:val="18"/>
        </w:rPr>
        <w:t>.</w:t>
      </w:r>
    </w:p>
    <w:p w14:paraId="27918BB2" w14:textId="77777777" w:rsidR="001543E7" w:rsidRPr="00496666" w:rsidRDefault="001543E7" w:rsidP="00C306FD">
      <w:pPr>
        <w:pBdr>
          <w:top w:val="nil"/>
          <w:left w:val="nil"/>
          <w:bottom w:val="nil"/>
          <w:right w:val="nil"/>
          <w:between w:val="nil"/>
        </w:pBdr>
        <w:tabs>
          <w:tab w:val="left" w:pos="284"/>
          <w:tab w:val="center" w:pos="4153"/>
          <w:tab w:val="right" w:pos="8306"/>
        </w:tabs>
        <w:spacing w:line="240" w:lineRule="auto"/>
        <w:ind w:left="284" w:hanging="284"/>
        <w:jc w:val="both"/>
        <w:rPr>
          <w:rFonts w:eastAsia="Arial" w:cs="Arial"/>
          <w:b/>
          <w:color w:val="CF4A02"/>
          <w:sz w:val="14"/>
          <w:szCs w:val="14"/>
        </w:rPr>
      </w:pPr>
    </w:p>
    <w:p w14:paraId="3D9A619F" w14:textId="3F064B26" w:rsidR="00307C75" w:rsidRPr="00496666" w:rsidRDefault="0047780F" w:rsidP="00C306FD">
      <w:pPr>
        <w:pBdr>
          <w:top w:val="nil"/>
          <w:left w:val="nil"/>
          <w:bottom w:val="nil"/>
          <w:right w:val="nil"/>
          <w:between w:val="nil"/>
        </w:pBdr>
        <w:tabs>
          <w:tab w:val="left" w:pos="284"/>
          <w:tab w:val="left" w:pos="900"/>
        </w:tabs>
        <w:spacing w:before="120" w:line="240" w:lineRule="auto"/>
        <w:ind w:left="284" w:hanging="284"/>
        <w:jc w:val="both"/>
        <w:rPr>
          <w:rFonts w:eastAsia="Arial" w:cs="Arial"/>
          <w:color w:val="222222"/>
          <w:sz w:val="18"/>
          <w:szCs w:val="18"/>
        </w:rPr>
      </w:pPr>
      <w:bookmarkStart w:id="4" w:name="_heading=h.2et92p0" w:colFirst="0" w:colLast="0"/>
      <w:bookmarkEnd w:id="4"/>
      <w:r w:rsidRPr="00496666">
        <w:rPr>
          <w:rFonts w:eastAsia="Arial" w:cs="Arial"/>
          <w:b/>
          <w:color w:val="CF4A02"/>
          <w:sz w:val="18"/>
          <w:szCs w:val="18"/>
        </w:rPr>
        <w:t>a)</w:t>
      </w:r>
      <w:r w:rsidRPr="00496666">
        <w:rPr>
          <w:rFonts w:eastAsia="Arial" w:cs="Arial"/>
          <w:b/>
          <w:color w:val="CF4A02"/>
          <w:sz w:val="18"/>
          <w:szCs w:val="18"/>
        </w:rPr>
        <w:tab/>
        <w:t>Amendment to TAS 16 - Property, plant and equipment</w:t>
      </w:r>
      <w:r w:rsidRPr="00496666">
        <w:rPr>
          <w:rFonts w:eastAsia="Arial" w:cs="Arial"/>
          <w:color w:val="222222"/>
          <w:sz w:val="18"/>
          <w:szCs w:val="18"/>
        </w:rPr>
        <w:t xml:space="preserve"> clarified to prohibit entities from deducting the cost of an item of PP&amp;E </w:t>
      </w:r>
      <w:r w:rsidR="00E35984">
        <w:rPr>
          <w:rFonts w:eastAsia="Arial" w:cs="Arial"/>
          <w:color w:val="222222"/>
          <w:sz w:val="18"/>
          <w:szCs w:val="18"/>
        </w:rPr>
        <w:t xml:space="preserve">with </w:t>
      </w:r>
      <w:r w:rsidRPr="00496666">
        <w:rPr>
          <w:rFonts w:eastAsia="Arial" w:cs="Arial"/>
          <w:color w:val="222222"/>
          <w:sz w:val="18"/>
          <w:szCs w:val="18"/>
        </w:rPr>
        <w:t xml:space="preserve">any proceeds received from selling any items </w:t>
      </w:r>
      <w:r w:rsidR="00E35984">
        <w:rPr>
          <w:rFonts w:eastAsia="Arial" w:cs="Arial"/>
          <w:color w:val="222222"/>
          <w:sz w:val="18"/>
          <w:szCs w:val="18"/>
        </w:rPr>
        <w:t>that are in production to make assets to be ready</w:t>
      </w:r>
      <w:r w:rsidRPr="00496666">
        <w:rPr>
          <w:rFonts w:eastAsia="Arial" w:cs="Arial"/>
          <w:color w:val="222222"/>
          <w:sz w:val="18"/>
          <w:szCs w:val="18"/>
        </w:rPr>
        <w:t xml:space="preserve"> for its intended use</w:t>
      </w:r>
      <w:r w:rsidR="00E35984">
        <w:rPr>
          <w:rFonts w:eastAsia="Arial" w:cs="Arial"/>
          <w:color w:val="222222"/>
          <w:sz w:val="18"/>
          <w:szCs w:val="18"/>
        </w:rPr>
        <w:t xml:space="preserve"> by management</w:t>
      </w:r>
      <w:r w:rsidRPr="00496666">
        <w:rPr>
          <w:rFonts w:eastAsia="Arial" w:cs="Arial"/>
          <w:color w:val="222222"/>
          <w:sz w:val="18"/>
          <w:szCs w:val="18"/>
        </w:rPr>
        <w:t>.</w:t>
      </w:r>
    </w:p>
    <w:p w14:paraId="669FDE4F" w14:textId="6F7DC7DE" w:rsidR="00307C75" w:rsidRPr="00496666" w:rsidRDefault="0047780F" w:rsidP="00C306FD">
      <w:pPr>
        <w:pBdr>
          <w:top w:val="nil"/>
          <w:left w:val="nil"/>
          <w:bottom w:val="nil"/>
          <w:right w:val="nil"/>
          <w:between w:val="nil"/>
        </w:pBdr>
        <w:tabs>
          <w:tab w:val="left" w:pos="284"/>
          <w:tab w:val="left" w:pos="900"/>
        </w:tabs>
        <w:spacing w:before="120" w:line="240" w:lineRule="auto"/>
        <w:ind w:left="284" w:hanging="284"/>
        <w:jc w:val="both"/>
        <w:rPr>
          <w:rFonts w:eastAsia="Arial" w:cs="Arial"/>
          <w:color w:val="000000"/>
          <w:sz w:val="18"/>
          <w:szCs w:val="18"/>
        </w:rPr>
      </w:pPr>
      <w:r w:rsidRPr="00496666">
        <w:rPr>
          <w:rFonts w:eastAsia="Arial" w:cs="Arial"/>
          <w:b/>
          <w:color w:val="CF4A02"/>
          <w:sz w:val="18"/>
          <w:szCs w:val="18"/>
        </w:rPr>
        <w:t>b)</w:t>
      </w:r>
      <w:r w:rsidRPr="00496666">
        <w:rPr>
          <w:rFonts w:eastAsia="Arial" w:cs="Arial"/>
          <w:color w:val="CF4A02"/>
          <w:sz w:val="18"/>
          <w:szCs w:val="18"/>
        </w:rPr>
        <w:tab/>
      </w:r>
      <w:r w:rsidRPr="00496666">
        <w:rPr>
          <w:rFonts w:eastAsia="Arial" w:cs="Arial"/>
          <w:b/>
          <w:color w:val="CF4A02"/>
          <w:sz w:val="18"/>
          <w:szCs w:val="18"/>
        </w:rPr>
        <w:t>Amendment to TAS 37 - Provisions, contingent liabilities and contingent assets</w:t>
      </w:r>
      <w:r w:rsidRPr="00496666">
        <w:rPr>
          <w:rFonts w:eastAsia="Arial" w:cs="Arial"/>
          <w:color w:val="222222"/>
          <w:sz w:val="18"/>
          <w:szCs w:val="18"/>
        </w:rPr>
        <w:t xml:space="preserve"> c</w:t>
      </w:r>
      <w:r w:rsidRPr="00496666">
        <w:rPr>
          <w:rFonts w:eastAsia="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F619BB8" w14:textId="47699266" w:rsidR="00307C75" w:rsidRPr="00496666" w:rsidRDefault="002B49A9" w:rsidP="00C306FD">
      <w:pPr>
        <w:pBdr>
          <w:top w:val="nil"/>
          <w:left w:val="nil"/>
          <w:bottom w:val="nil"/>
          <w:right w:val="nil"/>
          <w:between w:val="nil"/>
        </w:pBdr>
        <w:tabs>
          <w:tab w:val="left" w:pos="284"/>
          <w:tab w:val="left" w:pos="900"/>
        </w:tabs>
        <w:spacing w:before="120" w:line="240" w:lineRule="auto"/>
        <w:ind w:left="284" w:hanging="284"/>
        <w:jc w:val="both"/>
        <w:rPr>
          <w:rFonts w:eastAsia="Arial" w:cs="Arial"/>
          <w:color w:val="222222"/>
          <w:sz w:val="18"/>
          <w:szCs w:val="18"/>
        </w:rPr>
      </w:pPr>
      <w:r w:rsidRPr="00496666">
        <w:rPr>
          <w:rFonts w:eastAsia="Arial" w:cs="Arial"/>
          <w:b/>
          <w:color w:val="CF4A02"/>
          <w:sz w:val="18"/>
          <w:szCs w:val="18"/>
        </w:rPr>
        <w:t>c</w:t>
      </w:r>
      <w:r w:rsidR="0047780F" w:rsidRPr="00496666">
        <w:rPr>
          <w:rFonts w:eastAsia="Arial" w:cs="Arial"/>
          <w:b/>
          <w:color w:val="CF4A02"/>
          <w:sz w:val="18"/>
          <w:szCs w:val="18"/>
        </w:rPr>
        <w:t>)</w:t>
      </w:r>
      <w:r w:rsidR="0047780F" w:rsidRPr="00496666">
        <w:rPr>
          <w:rFonts w:eastAsia="Arial" w:cs="Arial"/>
          <w:color w:val="CF4A02"/>
          <w:sz w:val="18"/>
          <w:szCs w:val="18"/>
        </w:rPr>
        <w:tab/>
      </w:r>
      <w:r w:rsidR="0047780F" w:rsidRPr="00496666">
        <w:rPr>
          <w:rFonts w:eastAsia="Arial" w:cs="Arial"/>
          <w:b/>
          <w:color w:val="CF4A02"/>
          <w:sz w:val="18"/>
          <w:szCs w:val="18"/>
        </w:rPr>
        <w:t>Amendment to TFRS 3 - Business combinations</w:t>
      </w:r>
      <w:r w:rsidR="0047780F" w:rsidRPr="00496666">
        <w:rPr>
          <w:rFonts w:eastAsia="Arial" w:cs="Arial"/>
          <w:color w:val="222222"/>
          <w:sz w:val="18"/>
          <w:szCs w:val="18"/>
        </w:rPr>
        <w:t xml:space="preserve"> c</w:t>
      </w:r>
      <w:r w:rsidR="0047780F" w:rsidRPr="00496666">
        <w:rPr>
          <w:rFonts w:eastAsia="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w:t>
      </w:r>
      <w:r w:rsidR="00E94527">
        <w:rPr>
          <w:rFonts w:eastAsia="Arial" w:cs="Arial"/>
          <w:color w:val="000000"/>
          <w:sz w:val="18"/>
          <w:szCs w:val="18"/>
        </w:rPr>
        <w:t xml:space="preserve"> not</w:t>
      </w:r>
      <w:r w:rsidR="0047780F" w:rsidRPr="00496666">
        <w:rPr>
          <w:rFonts w:eastAsia="Arial" w:cs="Arial"/>
          <w:color w:val="000000"/>
          <w:sz w:val="18"/>
          <w:szCs w:val="18"/>
        </w:rPr>
        <w:t xml:space="preserve"> be recognised at the acquisition date.</w:t>
      </w:r>
    </w:p>
    <w:p w14:paraId="3E9FBF5B" w14:textId="4CC13C75" w:rsidR="00307C75" w:rsidRPr="00496666" w:rsidRDefault="002B49A9" w:rsidP="00C306FD">
      <w:pPr>
        <w:pBdr>
          <w:top w:val="nil"/>
          <w:left w:val="nil"/>
          <w:bottom w:val="nil"/>
          <w:right w:val="nil"/>
          <w:between w:val="nil"/>
        </w:pBdr>
        <w:tabs>
          <w:tab w:val="left" w:pos="284"/>
          <w:tab w:val="left" w:pos="900"/>
        </w:tabs>
        <w:spacing w:before="120" w:line="240" w:lineRule="auto"/>
        <w:ind w:left="284" w:hanging="284"/>
        <w:jc w:val="both"/>
        <w:rPr>
          <w:rFonts w:eastAsia="Arial" w:cs="Arial"/>
          <w:color w:val="222222"/>
          <w:sz w:val="18"/>
          <w:szCs w:val="18"/>
        </w:rPr>
      </w:pPr>
      <w:r w:rsidRPr="00496666">
        <w:rPr>
          <w:rFonts w:eastAsia="Arial" w:cs="Arial"/>
          <w:b/>
          <w:color w:val="CF4A02"/>
          <w:sz w:val="18"/>
          <w:szCs w:val="18"/>
        </w:rPr>
        <w:t>d</w:t>
      </w:r>
      <w:r w:rsidR="0047780F" w:rsidRPr="00496666">
        <w:rPr>
          <w:rFonts w:eastAsia="Arial" w:cs="Arial"/>
          <w:b/>
          <w:color w:val="CF4A02"/>
          <w:sz w:val="18"/>
          <w:szCs w:val="18"/>
        </w:rPr>
        <w:t>)</w:t>
      </w:r>
      <w:r w:rsidR="0047780F" w:rsidRPr="00496666">
        <w:rPr>
          <w:rFonts w:eastAsia="Arial" w:cs="Arial"/>
          <w:color w:val="CF4A02"/>
          <w:sz w:val="18"/>
          <w:szCs w:val="18"/>
        </w:rPr>
        <w:tab/>
      </w:r>
      <w:r w:rsidR="0047780F" w:rsidRPr="00496666">
        <w:rPr>
          <w:rFonts w:eastAsia="Arial" w:cs="Arial"/>
          <w:b/>
          <w:color w:val="CF4A02"/>
          <w:sz w:val="18"/>
          <w:szCs w:val="18"/>
        </w:rPr>
        <w:t>Amendment to TFRS 9 - Financial Instruments</w:t>
      </w:r>
      <w:r w:rsidR="0047780F" w:rsidRPr="00496666">
        <w:rPr>
          <w:rFonts w:eastAsia="Arial" w:cs="Arial"/>
          <w:color w:val="222222"/>
          <w:sz w:val="18"/>
          <w:szCs w:val="18"/>
        </w:rPr>
        <w:t xml:space="preserve"> c</w:t>
      </w:r>
      <w:r w:rsidR="0047780F" w:rsidRPr="00496666">
        <w:rPr>
          <w:rFonts w:eastAsia="Arial" w:cs="Arial"/>
          <w:color w:val="000000"/>
          <w:sz w:val="18"/>
          <w:szCs w:val="18"/>
        </w:rPr>
        <w:t xml:space="preserve">larified </w:t>
      </w:r>
      <w:r w:rsidR="00E94527">
        <w:rPr>
          <w:rFonts w:eastAsia="Arial" w:cs="Arial"/>
          <w:color w:val="000000"/>
          <w:sz w:val="18"/>
          <w:szCs w:val="18"/>
        </w:rPr>
        <w:t>about the</w:t>
      </w:r>
      <w:r w:rsidR="0047780F" w:rsidRPr="00496666">
        <w:rPr>
          <w:rFonts w:eastAsia="Arial" w:cs="Arial"/>
          <w:color w:val="000000"/>
          <w:sz w:val="18"/>
          <w:szCs w:val="18"/>
        </w:rPr>
        <w:t xml:space="preserve"> fees </w:t>
      </w:r>
      <w:r w:rsidR="00E94527">
        <w:rPr>
          <w:rFonts w:eastAsia="Arial" w:cs="Arial"/>
          <w:color w:val="000000"/>
          <w:sz w:val="18"/>
          <w:szCs w:val="18"/>
        </w:rPr>
        <w:t xml:space="preserve">that </w:t>
      </w:r>
      <w:r w:rsidR="0047780F" w:rsidRPr="00496666">
        <w:rPr>
          <w:rFonts w:eastAsia="Arial" w:cs="Arial"/>
          <w:color w:val="000000"/>
          <w:sz w:val="18"/>
          <w:szCs w:val="18"/>
        </w:rPr>
        <w:t xml:space="preserve">should be </w:t>
      </w:r>
      <w:r w:rsidR="00E94527">
        <w:rPr>
          <w:rFonts w:eastAsia="Arial" w:cs="Arial"/>
          <w:color w:val="000000"/>
          <w:sz w:val="18"/>
          <w:szCs w:val="18"/>
        </w:rPr>
        <w:t>considered when performing</w:t>
      </w:r>
      <w:r w:rsidR="0047780F" w:rsidRPr="00496666">
        <w:rPr>
          <w:rFonts w:eastAsia="Arial" w:cs="Arial"/>
          <w:color w:val="000000"/>
          <w:sz w:val="18"/>
          <w:szCs w:val="18"/>
        </w:rPr>
        <w:t xml:space="preserve"> the 10% test </w:t>
      </w:r>
      <w:r w:rsidR="00A4573B">
        <w:rPr>
          <w:rFonts w:eastAsia="Arial" w:cs="Arial"/>
          <w:color w:val="000000"/>
          <w:sz w:val="18"/>
          <w:szCs w:val="18"/>
        </w:rPr>
        <w:t>f</w:t>
      </w:r>
      <w:r w:rsidR="0047780F" w:rsidRPr="00496666">
        <w:rPr>
          <w:rFonts w:eastAsia="Arial" w:cs="Arial"/>
          <w:color w:val="000000"/>
          <w:sz w:val="18"/>
          <w:szCs w:val="18"/>
        </w:rPr>
        <w:t>or the derecognition of financial liabilities. It should only include fees between the borrower and lender. </w:t>
      </w:r>
    </w:p>
    <w:p w14:paraId="117CD3EA" w14:textId="77777777" w:rsidR="00307C75" w:rsidRPr="00496666" w:rsidRDefault="00307C75" w:rsidP="007C217E">
      <w:pPr>
        <w:pBdr>
          <w:top w:val="nil"/>
          <w:left w:val="nil"/>
          <w:bottom w:val="nil"/>
          <w:right w:val="nil"/>
          <w:between w:val="nil"/>
        </w:pBdr>
        <w:tabs>
          <w:tab w:val="left" w:pos="937"/>
        </w:tabs>
        <w:spacing w:line="240" w:lineRule="auto"/>
        <w:jc w:val="both"/>
        <w:rPr>
          <w:rFonts w:cs="Arial"/>
          <w:sz w:val="18"/>
          <w:szCs w:val="18"/>
        </w:rPr>
      </w:pPr>
    </w:p>
    <w:p w14:paraId="7CDA60EA" w14:textId="6F26B55F" w:rsidR="000F3850" w:rsidRDefault="000F3850">
      <w:pPr>
        <w:spacing w:line="259" w:lineRule="auto"/>
        <w:rPr>
          <w:rFonts w:cs="Arial"/>
          <w:sz w:val="18"/>
          <w:szCs w:val="18"/>
          <w:cs/>
        </w:rPr>
      </w:pPr>
      <w:r>
        <w:rPr>
          <w:sz w:val="18"/>
          <w:szCs w:val="18"/>
          <w:cs/>
        </w:rPr>
        <w:br w:type="page"/>
      </w:r>
    </w:p>
    <w:tbl>
      <w:tblPr>
        <w:tblStyle w:val="a5"/>
        <w:tblW w:w="9459" w:type="dxa"/>
        <w:tblLayout w:type="fixed"/>
        <w:tblLook w:val="0400" w:firstRow="0" w:lastRow="0" w:firstColumn="0" w:lastColumn="0" w:noHBand="0" w:noVBand="1"/>
      </w:tblPr>
      <w:tblGrid>
        <w:gridCol w:w="9459"/>
      </w:tblGrid>
      <w:tr w:rsidR="00307C75" w:rsidRPr="00496666" w14:paraId="7F692AB9" w14:textId="77777777">
        <w:trPr>
          <w:trHeight w:val="389"/>
        </w:trPr>
        <w:tc>
          <w:tcPr>
            <w:tcW w:w="9459" w:type="dxa"/>
            <w:shd w:val="clear" w:color="auto" w:fill="FFA543"/>
            <w:vAlign w:val="center"/>
          </w:tcPr>
          <w:p w14:paraId="60C4F7F4"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lastRenderedPageBreak/>
              <w:t>4</w:t>
            </w:r>
            <w:r w:rsidRPr="00496666">
              <w:rPr>
                <w:rFonts w:eastAsia="Arial" w:cs="Arial"/>
                <w:b/>
                <w:color w:val="FFFFFF"/>
                <w:sz w:val="18"/>
                <w:szCs w:val="18"/>
              </w:rPr>
              <w:tab/>
              <w:t xml:space="preserve">Accounting policies </w:t>
            </w:r>
          </w:p>
        </w:tc>
      </w:tr>
    </w:tbl>
    <w:p w14:paraId="0098E84F" w14:textId="77777777" w:rsidR="00307C75" w:rsidRPr="00496666" w:rsidRDefault="00307C75">
      <w:pPr>
        <w:pBdr>
          <w:top w:val="nil"/>
          <w:left w:val="nil"/>
          <w:bottom w:val="nil"/>
          <w:right w:val="nil"/>
          <w:between w:val="nil"/>
        </w:pBdr>
        <w:tabs>
          <w:tab w:val="center" w:pos="4153"/>
          <w:tab w:val="right" w:pos="8306"/>
        </w:tabs>
        <w:spacing w:line="240" w:lineRule="auto"/>
        <w:ind w:left="540" w:hanging="540"/>
        <w:jc w:val="both"/>
        <w:rPr>
          <w:rFonts w:eastAsia="Arial" w:cs="Arial"/>
          <w:color w:val="000000"/>
          <w:sz w:val="18"/>
          <w:szCs w:val="18"/>
        </w:rPr>
      </w:pPr>
    </w:p>
    <w:p w14:paraId="0514BDCC" w14:textId="77777777" w:rsidR="00307C75" w:rsidRPr="00496666" w:rsidRDefault="0047780F" w:rsidP="0070249A">
      <w:pPr>
        <w:pStyle w:val="Heading2"/>
        <w:tabs>
          <w:tab w:val="left" w:pos="540"/>
        </w:tabs>
        <w:spacing w:line="240" w:lineRule="auto"/>
        <w:ind w:left="540" w:hanging="540"/>
        <w:rPr>
          <w:rFonts w:cs="Arial"/>
          <w:color w:val="CF4A02"/>
          <w:sz w:val="18"/>
          <w:szCs w:val="18"/>
        </w:rPr>
      </w:pPr>
      <w:bookmarkStart w:id="5" w:name="_heading=h.tyjcwt" w:colFirst="0" w:colLast="0"/>
      <w:bookmarkEnd w:id="5"/>
      <w:r w:rsidRPr="00496666">
        <w:rPr>
          <w:rFonts w:cs="Arial"/>
          <w:color w:val="CF4A02"/>
          <w:sz w:val="18"/>
          <w:szCs w:val="18"/>
        </w:rPr>
        <w:t>4.1</w:t>
      </w:r>
      <w:r w:rsidRPr="00496666">
        <w:rPr>
          <w:rFonts w:cs="Arial"/>
          <w:color w:val="CF4A02"/>
          <w:sz w:val="18"/>
          <w:szCs w:val="18"/>
        </w:rPr>
        <w:tab/>
        <w:t>Principles of consolidation and equity accounting</w:t>
      </w:r>
    </w:p>
    <w:p w14:paraId="07C1FD33" w14:textId="77777777" w:rsidR="00307C75" w:rsidRPr="00496666" w:rsidRDefault="00307C75">
      <w:pPr>
        <w:pBdr>
          <w:top w:val="nil"/>
          <w:left w:val="nil"/>
          <w:bottom w:val="nil"/>
          <w:right w:val="nil"/>
          <w:between w:val="nil"/>
        </w:pBdr>
        <w:spacing w:line="240" w:lineRule="auto"/>
        <w:ind w:left="562"/>
        <w:jc w:val="both"/>
        <w:rPr>
          <w:rFonts w:cs="Arial"/>
          <w:color w:val="CF4A02"/>
          <w:sz w:val="18"/>
          <w:szCs w:val="18"/>
        </w:rPr>
      </w:pPr>
    </w:p>
    <w:p w14:paraId="381B5471" w14:textId="77777777" w:rsidR="00307C75" w:rsidRPr="00496666" w:rsidRDefault="0047780F">
      <w:pPr>
        <w:spacing w:line="240" w:lineRule="auto"/>
        <w:ind w:left="900" w:hanging="360"/>
        <w:jc w:val="both"/>
        <w:rPr>
          <w:rFonts w:cs="Arial"/>
          <w:color w:val="CF4A02"/>
          <w:sz w:val="18"/>
          <w:szCs w:val="18"/>
        </w:rPr>
      </w:pPr>
      <w:r w:rsidRPr="00496666">
        <w:rPr>
          <w:rFonts w:cs="Arial"/>
          <w:color w:val="CF4A02"/>
          <w:sz w:val="18"/>
          <w:szCs w:val="18"/>
        </w:rPr>
        <w:t>a)</w:t>
      </w:r>
      <w:r w:rsidRPr="00496666">
        <w:rPr>
          <w:rFonts w:cs="Arial"/>
          <w:color w:val="CF4A02"/>
          <w:sz w:val="18"/>
          <w:szCs w:val="18"/>
        </w:rPr>
        <w:tab/>
        <w:t>Subsidiaries</w:t>
      </w:r>
    </w:p>
    <w:p w14:paraId="0B83557E" w14:textId="77777777" w:rsidR="00307C75" w:rsidRPr="00496666" w:rsidRDefault="00307C75">
      <w:pPr>
        <w:pBdr>
          <w:top w:val="nil"/>
          <w:left w:val="nil"/>
          <w:bottom w:val="nil"/>
          <w:right w:val="nil"/>
          <w:between w:val="nil"/>
        </w:pBdr>
        <w:spacing w:line="240" w:lineRule="auto"/>
        <w:ind w:left="900"/>
        <w:jc w:val="both"/>
        <w:rPr>
          <w:rFonts w:cs="Arial"/>
          <w:color w:val="CF4A02"/>
          <w:sz w:val="18"/>
          <w:szCs w:val="18"/>
        </w:rPr>
      </w:pPr>
    </w:p>
    <w:p w14:paraId="487371AE"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FDCEED0" w14:textId="77777777" w:rsidR="00307C75" w:rsidRPr="00496666" w:rsidRDefault="00307C75">
      <w:pPr>
        <w:spacing w:line="240" w:lineRule="auto"/>
        <w:ind w:left="900"/>
        <w:jc w:val="both"/>
        <w:rPr>
          <w:rFonts w:cs="Arial"/>
          <w:color w:val="000000"/>
          <w:sz w:val="18"/>
          <w:szCs w:val="18"/>
        </w:rPr>
      </w:pPr>
    </w:p>
    <w:p w14:paraId="29C269CC"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In the separate financial statements, investments in subsidiaries are accounted for using cost method.</w:t>
      </w:r>
    </w:p>
    <w:p w14:paraId="22616E7C" w14:textId="77777777" w:rsidR="00307C75" w:rsidRPr="00496666" w:rsidRDefault="00307C75">
      <w:pPr>
        <w:pBdr>
          <w:top w:val="nil"/>
          <w:left w:val="nil"/>
          <w:bottom w:val="nil"/>
          <w:right w:val="nil"/>
          <w:between w:val="nil"/>
        </w:pBdr>
        <w:spacing w:line="240" w:lineRule="auto"/>
        <w:ind w:left="900"/>
        <w:jc w:val="both"/>
        <w:rPr>
          <w:rFonts w:cs="Arial"/>
          <w:sz w:val="18"/>
          <w:szCs w:val="18"/>
        </w:rPr>
      </w:pPr>
    </w:p>
    <w:p w14:paraId="0ED84771" w14:textId="77777777" w:rsidR="00307C75" w:rsidRPr="00496666" w:rsidRDefault="0047780F">
      <w:pPr>
        <w:spacing w:line="240" w:lineRule="auto"/>
        <w:ind w:left="900" w:hanging="360"/>
        <w:jc w:val="both"/>
        <w:rPr>
          <w:rFonts w:cs="Arial"/>
          <w:color w:val="CF4A02"/>
          <w:sz w:val="18"/>
          <w:szCs w:val="18"/>
        </w:rPr>
      </w:pPr>
      <w:r w:rsidRPr="00496666">
        <w:rPr>
          <w:rFonts w:cs="Arial"/>
          <w:color w:val="CF4A02"/>
          <w:sz w:val="18"/>
          <w:szCs w:val="18"/>
        </w:rPr>
        <w:t>b)</w:t>
      </w:r>
      <w:r w:rsidRPr="00496666">
        <w:rPr>
          <w:rFonts w:cs="Arial"/>
          <w:color w:val="CF4A02"/>
          <w:sz w:val="18"/>
          <w:szCs w:val="18"/>
        </w:rPr>
        <w:tab/>
        <w:t>Associates</w:t>
      </w:r>
    </w:p>
    <w:p w14:paraId="1A397CF7" w14:textId="77777777" w:rsidR="00307C75" w:rsidRPr="00496666" w:rsidRDefault="00307C75">
      <w:pPr>
        <w:pBdr>
          <w:top w:val="nil"/>
          <w:left w:val="nil"/>
          <w:bottom w:val="nil"/>
          <w:right w:val="nil"/>
          <w:between w:val="nil"/>
        </w:pBdr>
        <w:spacing w:line="240" w:lineRule="auto"/>
        <w:ind w:left="900"/>
        <w:jc w:val="both"/>
        <w:rPr>
          <w:rFonts w:cs="Arial"/>
          <w:sz w:val="18"/>
          <w:szCs w:val="18"/>
        </w:rPr>
      </w:pPr>
    </w:p>
    <w:p w14:paraId="2A7BCB13" w14:textId="7A7306A2" w:rsidR="00307C75" w:rsidRPr="00496666" w:rsidRDefault="0047780F">
      <w:pPr>
        <w:pBdr>
          <w:top w:val="nil"/>
          <w:left w:val="nil"/>
          <w:bottom w:val="nil"/>
          <w:right w:val="nil"/>
          <w:between w:val="nil"/>
        </w:pBdr>
        <w:spacing w:line="240" w:lineRule="auto"/>
        <w:ind w:left="900"/>
        <w:jc w:val="both"/>
        <w:rPr>
          <w:rFonts w:cs="Arial"/>
          <w:sz w:val="18"/>
          <w:szCs w:val="18"/>
        </w:rPr>
      </w:pPr>
      <w:r w:rsidRPr="00496666">
        <w:rPr>
          <w:rFonts w:cs="Arial"/>
          <w:sz w:val="18"/>
          <w:szCs w:val="18"/>
        </w:rPr>
        <w:t>Associates are all entities over which the Group has significant influence but not control or joint control. Investments in associates are accounted for using the equity method of accounting</w:t>
      </w:r>
      <w:r w:rsidR="00416910" w:rsidRPr="00496666">
        <w:rPr>
          <w:rFonts w:cs="Arial"/>
          <w:sz w:val="18"/>
          <w:szCs w:val="18"/>
        </w:rPr>
        <w:t xml:space="preserve"> in the consolidated financial statements</w:t>
      </w:r>
      <w:r w:rsidRPr="00496666">
        <w:rPr>
          <w:rFonts w:cs="Arial"/>
          <w:sz w:val="18"/>
          <w:szCs w:val="18"/>
        </w:rPr>
        <w:t>.</w:t>
      </w:r>
    </w:p>
    <w:p w14:paraId="6A2A6C58" w14:textId="77777777" w:rsidR="00307C75" w:rsidRPr="00496666" w:rsidRDefault="00307C75">
      <w:pPr>
        <w:pBdr>
          <w:top w:val="nil"/>
          <w:left w:val="nil"/>
          <w:bottom w:val="nil"/>
          <w:right w:val="nil"/>
          <w:between w:val="nil"/>
        </w:pBdr>
        <w:spacing w:line="240" w:lineRule="auto"/>
        <w:ind w:left="900"/>
        <w:jc w:val="both"/>
        <w:rPr>
          <w:rFonts w:cs="Arial"/>
          <w:sz w:val="18"/>
          <w:szCs w:val="18"/>
        </w:rPr>
      </w:pPr>
    </w:p>
    <w:p w14:paraId="788B6101" w14:textId="77777777" w:rsidR="00307C75" w:rsidRPr="00496666" w:rsidRDefault="0047780F">
      <w:pPr>
        <w:pBdr>
          <w:top w:val="nil"/>
          <w:left w:val="nil"/>
          <w:bottom w:val="nil"/>
          <w:right w:val="nil"/>
          <w:between w:val="nil"/>
        </w:pBdr>
        <w:spacing w:line="240" w:lineRule="auto"/>
        <w:ind w:left="900"/>
        <w:jc w:val="both"/>
        <w:rPr>
          <w:rFonts w:cs="Arial"/>
          <w:sz w:val="18"/>
          <w:szCs w:val="18"/>
        </w:rPr>
      </w:pPr>
      <w:r w:rsidRPr="00496666">
        <w:rPr>
          <w:rFonts w:cs="Arial"/>
          <w:sz w:val="18"/>
          <w:szCs w:val="18"/>
        </w:rPr>
        <w:t>In the separate financial statements, investments in associates are accounted for using cost method.</w:t>
      </w:r>
    </w:p>
    <w:p w14:paraId="161558EE" w14:textId="60C6C093" w:rsidR="00F947E3" w:rsidRPr="000F3850" w:rsidRDefault="00F947E3">
      <w:pPr>
        <w:spacing w:line="259" w:lineRule="auto"/>
        <w:rPr>
          <w:rFonts w:cstheme="minorBidi"/>
          <w:sz w:val="18"/>
          <w:szCs w:val="18"/>
        </w:rPr>
      </w:pPr>
    </w:p>
    <w:p w14:paraId="4C0155C9" w14:textId="77777777" w:rsidR="00307C75" w:rsidRPr="00496666" w:rsidRDefault="0047780F">
      <w:pPr>
        <w:spacing w:line="240" w:lineRule="auto"/>
        <w:ind w:left="900" w:hanging="360"/>
        <w:jc w:val="both"/>
        <w:rPr>
          <w:rFonts w:cs="Arial"/>
          <w:color w:val="CF4A02"/>
          <w:sz w:val="18"/>
          <w:szCs w:val="18"/>
        </w:rPr>
      </w:pPr>
      <w:r w:rsidRPr="00496666">
        <w:rPr>
          <w:rFonts w:cs="Arial"/>
          <w:color w:val="CF4A02"/>
          <w:sz w:val="18"/>
          <w:szCs w:val="18"/>
        </w:rPr>
        <w:t>c)</w:t>
      </w:r>
      <w:r w:rsidRPr="00496666">
        <w:rPr>
          <w:rFonts w:cs="Arial"/>
          <w:color w:val="CF4A02"/>
          <w:sz w:val="18"/>
          <w:szCs w:val="18"/>
        </w:rPr>
        <w:tab/>
        <w:t>Joint arrangements</w:t>
      </w:r>
    </w:p>
    <w:p w14:paraId="6A44EA1E"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70D66287"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14:paraId="6B8EC8E1" w14:textId="77777777" w:rsidR="00307C75" w:rsidRPr="00496666" w:rsidRDefault="00307C75">
      <w:pPr>
        <w:spacing w:line="240" w:lineRule="auto"/>
        <w:ind w:left="900"/>
        <w:jc w:val="both"/>
        <w:rPr>
          <w:rFonts w:cs="Arial"/>
          <w:color w:val="CF4A02"/>
          <w:sz w:val="18"/>
          <w:szCs w:val="18"/>
        </w:rPr>
      </w:pPr>
    </w:p>
    <w:p w14:paraId="5FBD590C" w14:textId="77777777" w:rsidR="00307C75" w:rsidRPr="00496666" w:rsidRDefault="0047780F">
      <w:pPr>
        <w:spacing w:line="240" w:lineRule="auto"/>
        <w:ind w:left="900"/>
        <w:jc w:val="both"/>
        <w:rPr>
          <w:rFonts w:cs="Arial"/>
          <w:i/>
          <w:color w:val="CF4A02"/>
          <w:sz w:val="18"/>
          <w:szCs w:val="18"/>
        </w:rPr>
      </w:pPr>
      <w:r w:rsidRPr="00496666">
        <w:rPr>
          <w:rFonts w:cs="Arial"/>
          <w:i/>
          <w:color w:val="CF4A02"/>
          <w:sz w:val="18"/>
          <w:szCs w:val="18"/>
        </w:rPr>
        <w:t>Joint ventures</w:t>
      </w:r>
    </w:p>
    <w:p w14:paraId="7E0DFE31"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79DDA006" w14:textId="52822A4F"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 xml:space="preserve">A joint venture is a joint arrangement whereby the Group has rights to the net assets of the arrangement. Investment in joint ventures </w:t>
      </w:r>
      <w:r w:rsidR="0006561C" w:rsidRPr="00496666">
        <w:rPr>
          <w:rFonts w:cs="Arial"/>
          <w:color w:val="000000"/>
          <w:sz w:val="18"/>
          <w:szCs w:val="18"/>
        </w:rPr>
        <w:t>is</w:t>
      </w:r>
      <w:r w:rsidRPr="00496666">
        <w:rPr>
          <w:rFonts w:cs="Arial"/>
          <w:color w:val="000000"/>
          <w:sz w:val="18"/>
          <w:szCs w:val="18"/>
        </w:rPr>
        <w:t xml:space="preserve"> accounted for using the equity method</w:t>
      </w:r>
      <w:r w:rsidR="0057382C" w:rsidRPr="00496666">
        <w:rPr>
          <w:rFonts w:cs="Arial"/>
          <w:color w:val="000000"/>
          <w:sz w:val="18"/>
          <w:szCs w:val="18"/>
        </w:rPr>
        <w:t xml:space="preserve"> in the consolidated financial statements</w:t>
      </w:r>
      <w:r w:rsidRPr="00496666">
        <w:rPr>
          <w:rFonts w:cs="Arial"/>
          <w:color w:val="000000"/>
          <w:sz w:val="18"/>
          <w:szCs w:val="18"/>
        </w:rPr>
        <w:t>.</w:t>
      </w:r>
    </w:p>
    <w:p w14:paraId="4650FAB1"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2BAE4386"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 xml:space="preserve">In the separate financial statements, investments in joint ventures are accounted for using cost method. </w:t>
      </w:r>
    </w:p>
    <w:p w14:paraId="576142BF" w14:textId="77777777" w:rsidR="00307C75" w:rsidRPr="00496666" w:rsidRDefault="00307C75">
      <w:pPr>
        <w:spacing w:line="240" w:lineRule="auto"/>
        <w:ind w:left="900" w:hanging="360"/>
        <w:jc w:val="both"/>
        <w:rPr>
          <w:rFonts w:cs="Arial"/>
          <w:color w:val="CF4A02"/>
          <w:sz w:val="18"/>
          <w:szCs w:val="18"/>
        </w:rPr>
      </w:pPr>
    </w:p>
    <w:p w14:paraId="494A75C6" w14:textId="77777777" w:rsidR="00307C75" w:rsidRPr="00496666" w:rsidRDefault="0047780F">
      <w:pPr>
        <w:spacing w:line="240" w:lineRule="auto"/>
        <w:ind w:left="900" w:hanging="360"/>
        <w:jc w:val="both"/>
        <w:rPr>
          <w:rFonts w:cs="Arial"/>
          <w:color w:val="CF4A02"/>
          <w:sz w:val="18"/>
          <w:szCs w:val="18"/>
        </w:rPr>
      </w:pPr>
      <w:r w:rsidRPr="00496666">
        <w:rPr>
          <w:rFonts w:cs="Arial"/>
          <w:color w:val="CF4A02"/>
          <w:sz w:val="18"/>
          <w:szCs w:val="18"/>
        </w:rPr>
        <w:t>d)</w:t>
      </w:r>
      <w:r w:rsidRPr="00496666">
        <w:rPr>
          <w:rFonts w:cs="Arial"/>
          <w:color w:val="CF4A02"/>
          <w:sz w:val="18"/>
          <w:szCs w:val="18"/>
        </w:rPr>
        <w:tab/>
        <w:t>Equity method</w:t>
      </w:r>
    </w:p>
    <w:p w14:paraId="48950558"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17FAE7B3"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The investment is initially recognised at cost which is consideration paid plus directly attributable costs.</w:t>
      </w:r>
    </w:p>
    <w:p w14:paraId="0F9772A1"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40155198"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 xml:space="preserve">The Group’s subsequently recognises the proportion of shares of its associates and joint ventures’ profits or losses in share of profit or loss in the statement of income and the statement of other comprehensive income, respectively. The subsequent cumulative movements are adjusted against the carrying amount of the investment. </w:t>
      </w:r>
    </w:p>
    <w:p w14:paraId="0CE81C86"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3F9AEE29"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or joint ventures.</w:t>
      </w:r>
    </w:p>
    <w:p w14:paraId="35AF7E8D"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2896B107" w14:textId="77777777" w:rsidR="00307C75" w:rsidRPr="00496666" w:rsidRDefault="0047780F">
      <w:pPr>
        <w:spacing w:line="240" w:lineRule="auto"/>
        <w:ind w:left="900" w:hanging="360"/>
        <w:jc w:val="both"/>
        <w:rPr>
          <w:rFonts w:cs="Arial"/>
          <w:color w:val="CF4A02"/>
          <w:sz w:val="18"/>
          <w:szCs w:val="18"/>
        </w:rPr>
      </w:pPr>
      <w:r w:rsidRPr="00496666">
        <w:rPr>
          <w:rFonts w:cs="Arial"/>
          <w:color w:val="CF4A02"/>
          <w:sz w:val="18"/>
          <w:szCs w:val="18"/>
        </w:rPr>
        <w:t>e)</w:t>
      </w:r>
      <w:r w:rsidRPr="00496666">
        <w:rPr>
          <w:rFonts w:cs="Arial"/>
          <w:color w:val="CF4A02"/>
          <w:sz w:val="18"/>
          <w:szCs w:val="18"/>
        </w:rPr>
        <w:tab/>
        <w:t>Changes in ownership interests</w:t>
      </w:r>
    </w:p>
    <w:p w14:paraId="38123029"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2CCE6DD6"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06587586"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0AA153CC"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A1882D6"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496041C1" w14:textId="6B1F5D96" w:rsidR="00307C75"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D564605" w14:textId="43D6A9DC" w:rsidR="000F3850" w:rsidRDefault="000F3850">
      <w:pPr>
        <w:spacing w:line="259" w:lineRule="auto"/>
        <w:rPr>
          <w:rFonts w:cs="Arial"/>
          <w:color w:val="000000"/>
          <w:sz w:val="18"/>
          <w:szCs w:val="18"/>
          <w:cs/>
        </w:rPr>
      </w:pPr>
      <w:r>
        <w:rPr>
          <w:color w:val="000000"/>
          <w:sz w:val="18"/>
          <w:szCs w:val="18"/>
          <w:cs/>
        </w:rPr>
        <w:br w:type="page"/>
      </w:r>
    </w:p>
    <w:p w14:paraId="58A796C0" w14:textId="77777777" w:rsidR="00307C75" w:rsidRPr="00496666" w:rsidRDefault="0047780F">
      <w:pPr>
        <w:spacing w:line="240" w:lineRule="auto"/>
        <w:ind w:left="900" w:hanging="360"/>
        <w:jc w:val="both"/>
        <w:rPr>
          <w:rFonts w:cs="Arial"/>
          <w:color w:val="CF4A02"/>
          <w:sz w:val="18"/>
          <w:szCs w:val="18"/>
        </w:rPr>
      </w:pPr>
      <w:r w:rsidRPr="00496666">
        <w:rPr>
          <w:rFonts w:cs="Arial"/>
          <w:color w:val="CF4A02"/>
          <w:sz w:val="18"/>
          <w:szCs w:val="18"/>
        </w:rPr>
        <w:lastRenderedPageBreak/>
        <w:t>f)</w:t>
      </w:r>
      <w:r w:rsidRPr="00496666">
        <w:rPr>
          <w:rFonts w:cs="Arial"/>
          <w:color w:val="CF4A02"/>
          <w:sz w:val="18"/>
          <w:szCs w:val="18"/>
        </w:rPr>
        <w:tab/>
        <w:t>Intercompany transactions on consolidation</w:t>
      </w:r>
    </w:p>
    <w:p w14:paraId="304F2BC0" w14:textId="77777777" w:rsidR="00307C75" w:rsidRPr="00496666" w:rsidRDefault="00307C75">
      <w:pPr>
        <w:pBdr>
          <w:top w:val="nil"/>
          <w:left w:val="nil"/>
          <w:bottom w:val="nil"/>
          <w:right w:val="nil"/>
          <w:between w:val="nil"/>
        </w:pBdr>
        <w:spacing w:line="240" w:lineRule="auto"/>
        <w:ind w:left="900"/>
        <w:jc w:val="both"/>
        <w:rPr>
          <w:rFonts w:cs="Arial"/>
          <w:color w:val="000000"/>
          <w:sz w:val="18"/>
          <w:szCs w:val="18"/>
        </w:rPr>
      </w:pPr>
    </w:p>
    <w:p w14:paraId="684E4315" w14:textId="77777777" w:rsidR="00307C75" w:rsidRPr="00496666" w:rsidRDefault="0047780F">
      <w:pPr>
        <w:pBdr>
          <w:top w:val="nil"/>
          <w:left w:val="nil"/>
          <w:bottom w:val="nil"/>
          <w:right w:val="nil"/>
          <w:between w:val="nil"/>
        </w:pBdr>
        <w:spacing w:line="240" w:lineRule="auto"/>
        <w:ind w:left="900"/>
        <w:jc w:val="both"/>
        <w:rPr>
          <w:rFonts w:cs="Arial"/>
          <w:color w:val="000000"/>
          <w:sz w:val="18"/>
          <w:szCs w:val="18"/>
        </w:rPr>
      </w:pPr>
      <w:r w:rsidRPr="00496666">
        <w:rPr>
          <w:rFonts w:cs="Arial"/>
          <w:color w:val="000000"/>
          <w:sz w:val="18"/>
          <w:szCs w:val="18"/>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1D7070C5" w14:textId="1B477DFB" w:rsidR="00C63C8D" w:rsidRPr="00496666" w:rsidRDefault="00C63C8D">
      <w:pPr>
        <w:spacing w:line="259" w:lineRule="auto"/>
        <w:rPr>
          <w:rFonts w:cs="Arial"/>
          <w:b/>
          <w:bCs/>
          <w:color w:val="CF4A02"/>
          <w:sz w:val="18"/>
          <w:szCs w:val="18"/>
        </w:rPr>
      </w:pPr>
      <w:bookmarkStart w:id="6" w:name="_heading=h.3dy6vkm" w:colFirst="0" w:colLast="0"/>
      <w:bookmarkEnd w:id="6"/>
    </w:p>
    <w:p w14:paraId="7DA2FDDE" w14:textId="77777777" w:rsidR="00307C75" w:rsidRPr="00496666" w:rsidRDefault="0047780F" w:rsidP="0070249A">
      <w:pPr>
        <w:pStyle w:val="Heading2"/>
        <w:tabs>
          <w:tab w:val="left" w:pos="540"/>
        </w:tabs>
        <w:spacing w:line="240" w:lineRule="auto"/>
        <w:ind w:left="540" w:hanging="540"/>
        <w:rPr>
          <w:rFonts w:cs="Arial"/>
          <w:color w:val="CF4A02"/>
          <w:sz w:val="18"/>
          <w:szCs w:val="18"/>
        </w:rPr>
      </w:pPr>
      <w:bookmarkStart w:id="7" w:name="_heading=h.1t3h5sf" w:colFirst="0" w:colLast="0"/>
      <w:bookmarkEnd w:id="7"/>
      <w:r w:rsidRPr="00496666">
        <w:rPr>
          <w:rFonts w:cs="Arial"/>
          <w:color w:val="CF4A02"/>
          <w:sz w:val="18"/>
          <w:szCs w:val="18"/>
        </w:rPr>
        <w:t>4.2</w:t>
      </w:r>
      <w:r w:rsidRPr="00496666">
        <w:rPr>
          <w:rFonts w:cs="Arial"/>
          <w:color w:val="CF4A02"/>
          <w:sz w:val="18"/>
          <w:szCs w:val="18"/>
        </w:rPr>
        <w:tab/>
        <w:t>Business combination</w:t>
      </w:r>
    </w:p>
    <w:p w14:paraId="70F238B6" w14:textId="77777777" w:rsidR="00307C75" w:rsidRPr="00496666" w:rsidRDefault="00307C75" w:rsidP="0070249A">
      <w:pPr>
        <w:spacing w:line="240" w:lineRule="auto"/>
        <w:ind w:left="547"/>
        <w:jc w:val="both"/>
        <w:rPr>
          <w:rFonts w:cs="Arial"/>
          <w:sz w:val="18"/>
          <w:szCs w:val="18"/>
        </w:rPr>
      </w:pPr>
    </w:p>
    <w:p w14:paraId="1776A31E" w14:textId="77777777" w:rsidR="00307C75" w:rsidRPr="00496666" w:rsidRDefault="0047780F" w:rsidP="0070249A">
      <w:pPr>
        <w:spacing w:line="240" w:lineRule="auto"/>
        <w:ind w:left="547"/>
        <w:jc w:val="both"/>
        <w:rPr>
          <w:rFonts w:cs="Arial"/>
          <w:sz w:val="18"/>
          <w:szCs w:val="18"/>
        </w:rPr>
      </w:pPr>
      <w:r w:rsidRPr="00496666">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3D5C7942" w14:textId="77777777" w:rsidR="00307C75" w:rsidRPr="008E6EC3" w:rsidRDefault="00307C75" w:rsidP="0070249A">
      <w:pPr>
        <w:spacing w:line="240" w:lineRule="auto"/>
        <w:ind w:left="547"/>
        <w:jc w:val="both"/>
        <w:rPr>
          <w:rFonts w:cs="Arial"/>
          <w:sz w:val="18"/>
          <w:szCs w:val="18"/>
        </w:rPr>
      </w:pPr>
    </w:p>
    <w:p w14:paraId="1FA4BE22" w14:textId="71D7F2B9" w:rsidR="00307C75" w:rsidRPr="00496666" w:rsidRDefault="0047780F" w:rsidP="0070249A">
      <w:pPr>
        <w:numPr>
          <w:ilvl w:val="0"/>
          <w:numId w:val="1"/>
        </w:numPr>
        <w:pBdr>
          <w:top w:val="nil"/>
          <w:left w:val="nil"/>
          <w:bottom w:val="nil"/>
          <w:right w:val="nil"/>
          <w:between w:val="nil"/>
        </w:pBdr>
        <w:tabs>
          <w:tab w:val="left" w:pos="360"/>
        </w:tabs>
        <w:spacing w:line="240" w:lineRule="auto"/>
        <w:ind w:left="547" w:firstLine="0"/>
        <w:jc w:val="both"/>
        <w:rPr>
          <w:rFonts w:cs="Arial"/>
          <w:color w:val="000000"/>
          <w:sz w:val="18"/>
          <w:szCs w:val="18"/>
        </w:rPr>
      </w:pPr>
      <w:r w:rsidRPr="00496666">
        <w:rPr>
          <w:rFonts w:cs="Arial"/>
          <w:color w:val="000000"/>
          <w:sz w:val="18"/>
          <w:szCs w:val="18"/>
        </w:rPr>
        <w:t>fair value of the assets transferred</w:t>
      </w:r>
    </w:p>
    <w:p w14:paraId="0E1EDA13" w14:textId="77777777" w:rsidR="00307C75" w:rsidRPr="00496666" w:rsidRDefault="0047780F" w:rsidP="0070249A">
      <w:pPr>
        <w:numPr>
          <w:ilvl w:val="0"/>
          <w:numId w:val="1"/>
        </w:numPr>
        <w:pBdr>
          <w:top w:val="nil"/>
          <w:left w:val="nil"/>
          <w:bottom w:val="nil"/>
          <w:right w:val="nil"/>
          <w:between w:val="nil"/>
        </w:pBdr>
        <w:tabs>
          <w:tab w:val="left" w:pos="360"/>
        </w:tabs>
        <w:spacing w:line="240" w:lineRule="auto"/>
        <w:ind w:left="547" w:firstLine="0"/>
        <w:jc w:val="both"/>
        <w:rPr>
          <w:rFonts w:cs="Arial"/>
          <w:color w:val="000000"/>
          <w:sz w:val="18"/>
          <w:szCs w:val="18"/>
        </w:rPr>
      </w:pPr>
      <w:r w:rsidRPr="00496666">
        <w:rPr>
          <w:rFonts w:cs="Arial"/>
          <w:color w:val="000000"/>
          <w:sz w:val="18"/>
          <w:szCs w:val="18"/>
        </w:rPr>
        <w:t>liabilities incurred to the former owners of the acquiree</w:t>
      </w:r>
    </w:p>
    <w:p w14:paraId="50A0B576" w14:textId="77777777" w:rsidR="00307C75" w:rsidRPr="00496666" w:rsidRDefault="0047780F" w:rsidP="0070249A">
      <w:pPr>
        <w:numPr>
          <w:ilvl w:val="0"/>
          <w:numId w:val="1"/>
        </w:numPr>
        <w:pBdr>
          <w:top w:val="nil"/>
          <w:left w:val="nil"/>
          <w:bottom w:val="nil"/>
          <w:right w:val="nil"/>
          <w:between w:val="nil"/>
        </w:pBdr>
        <w:tabs>
          <w:tab w:val="left" w:pos="360"/>
        </w:tabs>
        <w:spacing w:line="240" w:lineRule="auto"/>
        <w:ind w:left="547" w:firstLine="0"/>
        <w:jc w:val="both"/>
        <w:rPr>
          <w:rFonts w:cs="Arial"/>
          <w:color w:val="000000"/>
          <w:sz w:val="18"/>
          <w:szCs w:val="18"/>
        </w:rPr>
      </w:pPr>
      <w:r w:rsidRPr="00496666">
        <w:rPr>
          <w:rFonts w:cs="Arial"/>
          <w:color w:val="000000"/>
          <w:sz w:val="18"/>
          <w:szCs w:val="18"/>
        </w:rPr>
        <w:t>equity interests issued by the Group</w:t>
      </w:r>
    </w:p>
    <w:p w14:paraId="405E504D" w14:textId="77777777" w:rsidR="00307C75" w:rsidRPr="00496666" w:rsidRDefault="00307C75" w:rsidP="0070249A">
      <w:pPr>
        <w:pBdr>
          <w:top w:val="nil"/>
          <w:left w:val="nil"/>
          <w:bottom w:val="nil"/>
          <w:right w:val="nil"/>
          <w:between w:val="nil"/>
        </w:pBdr>
        <w:spacing w:line="240" w:lineRule="auto"/>
        <w:ind w:left="547"/>
        <w:jc w:val="both"/>
        <w:rPr>
          <w:rFonts w:cs="Arial"/>
          <w:color w:val="000000"/>
          <w:sz w:val="18"/>
          <w:szCs w:val="18"/>
        </w:rPr>
      </w:pPr>
    </w:p>
    <w:p w14:paraId="7D3B6B0B" w14:textId="77777777" w:rsidR="00307C75" w:rsidRPr="00496666" w:rsidRDefault="0047780F" w:rsidP="0070249A">
      <w:pPr>
        <w:pBdr>
          <w:top w:val="nil"/>
          <w:left w:val="nil"/>
          <w:bottom w:val="nil"/>
          <w:right w:val="nil"/>
          <w:between w:val="nil"/>
        </w:pBdr>
        <w:spacing w:line="240" w:lineRule="auto"/>
        <w:ind w:left="547"/>
        <w:jc w:val="both"/>
        <w:rPr>
          <w:rFonts w:cs="Arial"/>
          <w:color w:val="000000"/>
          <w:sz w:val="18"/>
          <w:szCs w:val="18"/>
        </w:rPr>
      </w:pPr>
      <w:r w:rsidRPr="00496666">
        <w:rPr>
          <w:rFonts w:cs="Arial"/>
          <w:color w:val="000000"/>
          <w:sz w:val="18"/>
          <w:szCs w:val="18"/>
        </w:rPr>
        <w:t>Identifiable assets and liabilities acquired and contingent liabilities assumed in a business combination are measured initially at their fair values at the acquisition date.</w:t>
      </w:r>
    </w:p>
    <w:p w14:paraId="6B86735D" w14:textId="77777777" w:rsidR="00307C75" w:rsidRPr="00496666" w:rsidRDefault="00307C75" w:rsidP="0070249A">
      <w:pPr>
        <w:pBdr>
          <w:top w:val="nil"/>
          <w:left w:val="nil"/>
          <w:bottom w:val="nil"/>
          <w:right w:val="nil"/>
          <w:between w:val="nil"/>
        </w:pBdr>
        <w:spacing w:line="240" w:lineRule="auto"/>
        <w:ind w:left="547"/>
        <w:jc w:val="both"/>
        <w:rPr>
          <w:rFonts w:cs="Arial"/>
          <w:color w:val="000000"/>
          <w:sz w:val="18"/>
          <w:szCs w:val="18"/>
        </w:rPr>
      </w:pPr>
    </w:p>
    <w:p w14:paraId="2004A60E" w14:textId="77777777" w:rsidR="00307C75" w:rsidRPr="00496666" w:rsidRDefault="0047780F" w:rsidP="0070249A">
      <w:pPr>
        <w:pBdr>
          <w:top w:val="nil"/>
          <w:left w:val="nil"/>
          <w:bottom w:val="nil"/>
          <w:right w:val="nil"/>
          <w:between w:val="nil"/>
        </w:pBdr>
        <w:spacing w:line="240" w:lineRule="auto"/>
        <w:ind w:left="547"/>
        <w:jc w:val="both"/>
        <w:rPr>
          <w:rFonts w:cs="Arial"/>
          <w:color w:val="000000"/>
          <w:sz w:val="18"/>
          <w:szCs w:val="18"/>
        </w:rPr>
      </w:pPr>
      <w:r w:rsidRPr="00496666">
        <w:rPr>
          <w:rFont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6D6336E2" w14:textId="77777777" w:rsidR="00307C75" w:rsidRPr="00496666" w:rsidRDefault="00307C75" w:rsidP="0070249A">
      <w:pPr>
        <w:spacing w:line="240" w:lineRule="auto"/>
        <w:ind w:left="547"/>
        <w:jc w:val="both"/>
        <w:rPr>
          <w:rFonts w:cs="Arial"/>
          <w:sz w:val="18"/>
          <w:szCs w:val="18"/>
        </w:rPr>
      </w:pPr>
    </w:p>
    <w:p w14:paraId="123D671A" w14:textId="77777777" w:rsidR="00307C75" w:rsidRPr="00496666" w:rsidRDefault="0047780F" w:rsidP="0070249A">
      <w:pPr>
        <w:spacing w:line="240" w:lineRule="auto"/>
        <w:ind w:left="547"/>
        <w:jc w:val="both"/>
        <w:rPr>
          <w:rFonts w:cs="Arial"/>
          <w:sz w:val="18"/>
          <w:szCs w:val="18"/>
        </w:rPr>
      </w:pPr>
      <w:r w:rsidRPr="00496666">
        <w:rPr>
          <w:rFont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8A9129B" w14:textId="77777777" w:rsidR="00307C75" w:rsidRPr="00496666" w:rsidRDefault="00307C75" w:rsidP="0070249A">
      <w:pPr>
        <w:spacing w:line="240" w:lineRule="auto"/>
        <w:ind w:left="547"/>
        <w:jc w:val="both"/>
        <w:rPr>
          <w:rFonts w:cs="Arial"/>
          <w:sz w:val="18"/>
          <w:szCs w:val="18"/>
        </w:rPr>
      </w:pPr>
    </w:p>
    <w:p w14:paraId="693BAD0E" w14:textId="77777777" w:rsidR="00307C75" w:rsidRPr="00496666" w:rsidRDefault="0047780F" w:rsidP="0070249A">
      <w:pPr>
        <w:spacing w:line="240" w:lineRule="auto"/>
        <w:ind w:left="547"/>
        <w:jc w:val="both"/>
        <w:rPr>
          <w:rFonts w:cs="Arial"/>
          <w:i/>
          <w:color w:val="CF4A02"/>
          <w:sz w:val="18"/>
          <w:szCs w:val="18"/>
        </w:rPr>
      </w:pPr>
      <w:r w:rsidRPr="00496666">
        <w:rPr>
          <w:rFonts w:cs="Arial"/>
          <w:i/>
          <w:color w:val="CF4A02"/>
          <w:sz w:val="18"/>
          <w:szCs w:val="18"/>
        </w:rPr>
        <w:t>Acquisition-related cost</w:t>
      </w:r>
    </w:p>
    <w:p w14:paraId="316AEFBE" w14:textId="77777777" w:rsidR="00307C75" w:rsidRPr="00496666" w:rsidRDefault="00307C75" w:rsidP="0070249A">
      <w:pPr>
        <w:spacing w:line="240" w:lineRule="auto"/>
        <w:ind w:left="547"/>
        <w:jc w:val="both"/>
        <w:rPr>
          <w:rFonts w:cs="Arial"/>
          <w:sz w:val="18"/>
          <w:szCs w:val="18"/>
        </w:rPr>
      </w:pPr>
    </w:p>
    <w:p w14:paraId="6E7C16F3" w14:textId="77777777" w:rsidR="00307C75" w:rsidRPr="00496666" w:rsidRDefault="0047780F" w:rsidP="0070249A">
      <w:pPr>
        <w:spacing w:line="240" w:lineRule="auto"/>
        <w:ind w:left="547"/>
        <w:jc w:val="both"/>
        <w:rPr>
          <w:rFonts w:cs="Arial"/>
          <w:sz w:val="18"/>
          <w:szCs w:val="18"/>
        </w:rPr>
      </w:pPr>
      <w:r w:rsidRPr="00496666">
        <w:rPr>
          <w:rFonts w:cs="Arial"/>
          <w:sz w:val="18"/>
          <w:szCs w:val="18"/>
        </w:rPr>
        <w:t>Acquisition-related cost are recognised as expenses in consolidated financial statements</w:t>
      </w:r>
    </w:p>
    <w:p w14:paraId="29895AB2" w14:textId="77777777" w:rsidR="00307C75" w:rsidRPr="00496666" w:rsidRDefault="00307C75" w:rsidP="0070249A">
      <w:pPr>
        <w:spacing w:line="240" w:lineRule="auto"/>
        <w:ind w:left="547"/>
        <w:jc w:val="both"/>
        <w:rPr>
          <w:rFonts w:cs="Arial"/>
          <w:sz w:val="18"/>
          <w:szCs w:val="18"/>
        </w:rPr>
      </w:pPr>
    </w:p>
    <w:p w14:paraId="1569203B" w14:textId="77777777" w:rsidR="00307C75" w:rsidRPr="00496666" w:rsidRDefault="0047780F" w:rsidP="0070249A">
      <w:pPr>
        <w:spacing w:line="240" w:lineRule="auto"/>
        <w:ind w:left="547"/>
        <w:jc w:val="both"/>
        <w:rPr>
          <w:rFonts w:cs="Arial"/>
          <w:i/>
          <w:color w:val="CF4A02"/>
          <w:sz w:val="18"/>
          <w:szCs w:val="18"/>
        </w:rPr>
      </w:pPr>
      <w:r w:rsidRPr="00496666">
        <w:rPr>
          <w:rFonts w:cs="Arial"/>
          <w:i/>
          <w:color w:val="CF4A02"/>
          <w:sz w:val="18"/>
          <w:szCs w:val="18"/>
        </w:rPr>
        <w:t>Step-up acquisition</w:t>
      </w:r>
    </w:p>
    <w:p w14:paraId="7D06286F" w14:textId="77777777" w:rsidR="00307C75" w:rsidRPr="00496666" w:rsidRDefault="00307C75" w:rsidP="0070249A">
      <w:pPr>
        <w:spacing w:line="240" w:lineRule="auto"/>
        <w:ind w:left="547"/>
        <w:jc w:val="both"/>
        <w:rPr>
          <w:rFonts w:cs="Arial"/>
          <w:sz w:val="18"/>
          <w:szCs w:val="18"/>
        </w:rPr>
      </w:pPr>
    </w:p>
    <w:p w14:paraId="704A2295" w14:textId="77777777" w:rsidR="00307C75" w:rsidRPr="00496666" w:rsidRDefault="0047780F" w:rsidP="0070249A">
      <w:pPr>
        <w:spacing w:line="240" w:lineRule="auto"/>
        <w:ind w:left="547"/>
        <w:jc w:val="both"/>
        <w:rPr>
          <w:rFonts w:cs="Arial"/>
          <w:sz w:val="18"/>
          <w:szCs w:val="18"/>
        </w:rPr>
      </w:pPr>
      <w:r w:rsidRPr="00496666">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71D9C7F" w14:textId="77777777" w:rsidR="00307C75" w:rsidRPr="00496666" w:rsidRDefault="00307C75" w:rsidP="0070249A">
      <w:pPr>
        <w:spacing w:line="240" w:lineRule="auto"/>
        <w:ind w:left="547"/>
        <w:rPr>
          <w:rFonts w:cs="Arial"/>
          <w:sz w:val="18"/>
          <w:szCs w:val="18"/>
        </w:rPr>
      </w:pPr>
    </w:p>
    <w:p w14:paraId="7609A367" w14:textId="77777777" w:rsidR="00307C75" w:rsidRPr="00496666" w:rsidRDefault="0047780F" w:rsidP="0070249A">
      <w:pPr>
        <w:spacing w:line="240" w:lineRule="auto"/>
        <w:ind w:left="547"/>
        <w:jc w:val="both"/>
        <w:rPr>
          <w:rFonts w:cs="Arial"/>
          <w:i/>
          <w:color w:val="CF4A02"/>
          <w:sz w:val="18"/>
          <w:szCs w:val="18"/>
        </w:rPr>
      </w:pPr>
      <w:r w:rsidRPr="00496666">
        <w:rPr>
          <w:rFonts w:cs="Arial"/>
          <w:i/>
          <w:color w:val="CF4A02"/>
          <w:sz w:val="18"/>
          <w:szCs w:val="18"/>
        </w:rPr>
        <w:t>Changes in fair value of contingent consideration paid/received</w:t>
      </w:r>
    </w:p>
    <w:p w14:paraId="6ACE9C81" w14:textId="77777777" w:rsidR="00307C75" w:rsidRPr="00496666" w:rsidRDefault="00307C75" w:rsidP="0070249A">
      <w:pPr>
        <w:spacing w:line="240" w:lineRule="auto"/>
        <w:ind w:left="547"/>
        <w:jc w:val="both"/>
        <w:rPr>
          <w:rFonts w:cs="Arial"/>
          <w:sz w:val="18"/>
          <w:szCs w:val="18"/>
        </w:rPr>
      </w:pPr>
    </w:p>
    <w:p w14:paraId="1356E4E5" w14:textId="77777777" w:rsidR="00307C75" w:rsidRPr="00496666" w:rsidRDefault="0047780F" w:rsidP="0070249A">
      <w:pPr>
        <w:spacing w:line="240" w:lineRule="auto"/>
        <w:ind w:left="547"/>
        <w:jc w:val="both"/>
        <w:rPr>
          <w:rFonts w:cs="Arial"/>
          <w:sz w:val="18"/>
          <w:szCs w:val="18"/>
        </w:rPr>
      </w:pPr>
      <w:r w:rsidRPr="00496666">
        <w:rPr>
          <w:rFonts w:cs="Arial"/>
          <w:sz w:val="18"/>
          <w:szCs w:val="18"/>
        </w:rPr>
        <w:t>Subsequent changes to the fair value of the contingent consideration that is an asset or liability is recognised in profit or loss. Contingent consideration that is classified as equity is not re-measured.</w:t>
      </w:r>
    </w:p>
    <w:p w14:paraId="0797EB8E" w14:textId="77777777" w:rsidR="00307C75" w:rsidRPr="00496666" w:rsidRDefault="00307C75">
      <w:pPr>
        <w:spacing w:line="240" w:lineRule="auto"/>
        <w:rPr>
          <w:rFonts w:cs="Arial"/>
          <w:sz w:val="18"/>
          <w:szCs w:val="18"/>
        </w:rPr>
      </w:pPr>
    </w:p>
    <w:p w14:paraId="6A344933" w14:textId="77777777" w:rsidR="00307C75" w:rsidRPr="00496666" w:rsidRDefault="0047780F" w:rsidP="0070249A">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4.3</w:t>
      </w:r>
      <w:r w:rsidRPr="00496666">
        <w:rPr>
          <w:rFonts w:cs="Arial"/>
          <w:color w:val="CF4A02"/>
          <w:sz w:val="18"/>
          <w:szCs w:val="18"/>
        </w:rPr>
        <w:tab/>
        <w:t>Foreign currency translation</w:t>
      </w:r>
    </w:p>
    <w:p w14:paraId="72E92694" w14:textId="77777777" w:rsidR="00307C75" w:rsidRPr="00496666" w:rsidRDefault="00307C75">
      <w:pPr>
        <w:spacing w:line="240" w:lineRule="auto"/>
        <w:ind w:left="540"/>
        <w:jc w:val="both"/>
        <w:rPr>
          <w:rFonts w:cs="Arial"/>
          <w:sz w:val="18"/>
          <w:szCs w:val="18"/>
        </w:rPr>
      </w:pPr>
    </w:p>
    <w:p w14:paraId="757A0209" w14:textId="77777777" w:rsidR="00307C75" w:rsidRPr="00496666" w:rsidRDefault="0047780F">
      <w:pPr>
        <w:tabs>
          <w:tab w:val="left" w:pos="1078"/>
        </w:tabs>
        <w:spacing w:line="240" w:lineRule="auto"/>
        <w:ind w:left="900" w:hanging="360"/>
        <w:jc w:val="both"/>
        <w:rPr>
          <w:rFonts w:cs="Arial"/>
          <w:color w:val="CF4A02"/>
          <w:sz w:val="18"/>
          <w:szCs w:val="18"/>
        </w:rPr>
      </w:pPr>
      <w:r w:rsidRPr="00496666">
        <w:rPr>
          <w:rFonts w:cs="Arial"/>
          <w:color w:val="CF4A02"/>
          <w:sz w:val="18"/>
          <w:szCs w:val="18"/>
        </w:rPr>
        <w:t>a)</w:t>
      </w:r>
      <w:r w:rsidRPr="00496666">
        <w:rPr>
          <w:rFonts w:cs="Arial"/>
          <w:color w:val="CF4A02"/>
          <w:sz w:val="18"/>
          <w:szCs w:val="18"/>
        </w:rPr>
        <w:tab/>
        <w:t>Functional and presentation currency</w:t>
      </w:r>
    </w:p>
    <w:p w14:paraId="64AD004A" w14:textId="77777777" w:rsidR="00307C75" w:rsidRPr="00496666" w:rsidRDefault="00307C75">
      <w:pPr>
        <w:spacing w:line="240" w:lineRule="auto"/>
        <w:ind w:left="900"/>
        <w:jc w:val="both"/>
        <w:rPr>
          <w:rFonts w:cs="Arial"/>
          <w:color w:val="000000"/>
          <w:sz w:val="18"/>
          <w:szCs w:val="18"/>
        </w:rPr>
      </w:pPr>
    </w:p>
    <w:p w14:paraId="5BF0FBCF"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The financial statements are presented in Thai Baht, which is the Company’s functional and the Group’s and the Company’s presentation currency in the financial statements.</w:t>
      </w:r>
    </w:p>
    <w:p w14:paraId="46F927BD" w14:textId="77777777" w:rsidR="00307C75" w:rsidRPr="00496666" w:rsidRDefault="00307C75">
      <w:pPr>
        <w:tabs>
          <w:tab w:val="left" w:pos="680"/>
        </w:tabs>
        <w:spacing w:line="240" w:lineRule="auto"/>
        <w:ind w:left="900"/>
        <w:jc w:val="both"/>
        <w:rPr>
          <w:rFonts w:cs="Arial"/>
          <w:sz w:val="18"/>
          <w:szCs w:val="18"/>
        </w:rPr>
      </w:pPr>
    </w:p>
    <w:p w14:paraId="5F765AF2" w14:textId="77777777" w:rsidR="00307C75" w:rsidRPr="00496666" w:rsidRDefault="0047780F">
      <w:pPr>
        <w:tabs>
          <w:tab w:val="left" w:pos="1078"/>
        </w:tabs>
        <w:spacing w:line="240" w:lineRule="auto"/>
        <w:ind w:left="900" w:hanging="360"/>
        <w:jc w:val="both"/>
        <w:rPr>
          <w:rFonts w:cs="Arial"/>
          <w:color w:val="CF4A02"/>
          <w:sz w:val="18"/>
          <w:szCs w:val="18"/>
        </w:rPr>
      </w:pPr>
      <w:r w:rsidRPr="00496666">
        <w:rPr>
          <w:rFonts w:cs="Arial"/>
          <w:color w:val="CF4A02"/>
          <w:sz w:val="18"/>
          <w:szCs w:val="18"/>
        </w:rPr>
        <w:t>b)</w:t>
      </w:r>
      <w:r w:rsidRPr="00496666">
        <w:rPr>
          <w:rFonts w:cs="Arial"/>
          <w:color w:val="CF4A02"/>
          <w:sz w:val="18"/>
          <w:szCs w:val="18"/>
        </w:rPr>
        <w:tab/>
        <w:t>Transactions and balances</w:t>
      </w:r>
    </w:p>
    <w:p w14:paraId="5A8BD539" w14:textId="77777777" w:rsidR="00307C75" w:rsidRPr="00496666" w:rsidRDefault="00307C75">
      <w:pPr>
        <w:spacing w:line="240" w:lineRule="auto"/>
        <w:ind w:left="900"/>
        <w:jc w:val="both"/>
        <w:rPr>
          <w:rFonts w:cs="Arial"/>
          <w:color w:val="000000"/>
          <w:sz w:val="18"/>
          <w:szCs w:val="18"/>
        </w:rPr>
      </w:pPr>
    </w:p>
    <w:p w14:paraId="417FC758"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Foreign currency transactions are translated into the functional currency using the exchange rates prevailing at the dates of the transactions.</w:t>
      </w:r>
    </w:p>
    <w:p w14:paraId="5E0F5A6D" w14:textId="77777777" w:rsidR="00307C75" w:rsidRPr="00496666" w:rsidRDefault="00307C75">
      <w:pPr>
        <w:spacing w:line="240" w:lineRule="auto"/>
        <w:ind w:left="900"/>
        <w:jc w:val="both"/>
        <w:rPr>
          <w:rFonts w:cs="Arial"/>
          <w:color w:val="000000"/>
          <w:sz w:val="18"/>
          <w:szCs w:val="18"/>
        </w:rPr>
      </w:pPr>
    </w:p>
    <w:p w14:paraId="0E0CF12D"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218CFC34" w14:textId="77777777" w:rsidR="00307C75" w:rsidRPr="00496666" w:rsidRDefault="00307C75">
      <w:pPr>
        <w:tabs>
          <w:tab w:val="left" w:pos="567"/>
        </w:tabs>
        <w:spacing w:line="240" w:lineRule="auto"/>
        <w:ind w:left="900"/>
        <w:jc w:val="both"/>
        <w:rPr>
          <w:rFonts w:cs="Arial"/>
          <w:color w:val="000000"/>
          <w:sz w:val="18"/>
          <w:szCs w:val="18"/>
        </w:rPr>
      </w:pPr>
    </w:p>
    <w:p w14:paraId="38B41ADA" w14:textId="77777777" w:rsidR="00307C75" w:rsidRPr="00496666" w:rsidRDefault="0047780F">
      <w:pPr>
        <w:spacing w:line="240" w:lineRule="auto"/>
        <w:ind w:left="900"/>
        <w:jc w:val="both"/>
        <w:rPr>
          <w:rFonts w:cs="Arial"/>
          <w:color w:val="000000"/>
          <w:sz w:val="18"/>
          <w:szCs w:val="18"/>
        </w:rPr>
      </w:pPr>
      <w:bookmarkStart w:id="8" w:name="_heading=h.4d34og8" w:colFirst="0" w:colLast="0"/>
      <w:bookmarkEnd w:id="8"/>
      <w:r w:rsidRPr="00496666">
        <w:rPr>
          <w:rFonts w:cs="Arial"/>
          <w:color w:val="000000"/>
          <w:sz w:val="18"/>
          <w:szCs w:val="18"/>
        </w:rPr>
        <w:t>When gains and losses on a non-monetary item is recognised in other comprehensive income any exchange components of gains and losses are also recognised in other comprehensive income. In contrary, gains and losses on a non-monetary item recognised in profit or loss, any exchange components of gains or losses are also recognise in profit or loss.</w:t>
      </w:r>
    </w:p>
    <w:p w14:paraId="7076ED5E" w14:textId="77777777" w:rsidR="00307C75" w:rsidRPr="00496666" w:rsidRDefault="00307C75">
      <w:pPr>
        <w:tabs>
          <w:tab w:val="left" w:pos="1078"/>
        </w:tabs>
        <w:spacing w:line="240" w:lineRule="auto"/>
        <w:ind w:left="900" w:hanging="360"/>
        <w:jc w:val="both"/>
        <w:rPr>
          <w:rFonts w:cs="Arial"/>
          <w:color w:val="000000"/>
          <w:sz w:val="18"/>
          <w:szCs w:val="18"/>
        </w:rPr>
      </w:pPr>
    </w:p>
    <w:p w14:paraId="1D7D16A0" w14:textId="77777777" w:rsidR="00307C75" w:rsidRPr="00496666" w:rsidRDefault="0047780F">
      <w:pPr>
        <w:spacing w:after="160" w:line="259" w:lineRule="auto"/>
        <w:rPr>
          <w:rFonts w:cs="Arial"/>
          <w:color w:val="CF4A02"/>
          <w:sz w:val="18"/>
          <w:szCs w:val="18"/>
        </w:rPr>
      </w:pPr>
      <w:r w:rsidRPr="00496666">
        <w:rPr>
          <w:rFonts w:cs="Arial"/>
        </w:rPr>
        <w:br w:type="page"/>
      </w:r>
    </w:p>
    <w:p w14:paraId="62D9CC1E" w14:textId="77777777" w:rsidR="00307C75" w:rsidRPr="00496666" w:rsidRDefault="0047780F">
      <w:pPr>
        <w:tabs>
          <w:tab w:val="left" w:pos="1078"/>
        </w:tabs>
        <w:spacing w:line="240" w:lineRule="auto"/>
        <w:ind w:left="900" w:hanging="360"/>
        <w:jc w:val="both"/>
        <w:rPr>
          <w:rFonts w:cs="Arial"/>
          <w:color w:val="CF4A02"/>
          <w:sz w:val="18"/>
          <w:szCs w:val="18"/>
        </w:rPr>
      </w:pPr>
      <w:r w:rsidRPr="00496666">
        <w:rPr>
          <w:rFonts w:cs="Arial"/>
          <w:color w:val="CF4A02"/>
          <w:sz w:val="18"/>
          <w:szCs w:val="18"/>
        </w:rPr>
        <w:t>c)</w:t>
      </w:r>
      <w:r w:rsidRPr="00496666">
        <w:rPr>
          <w:rFonts w:cs="Arial"/>
          <w:color w:val="CF4A02"/>
          <w:sz w:val="18"/>
          <w:szCs w:val="18"/>
        </w:rPr>
        <w:tab/>
        <w:t>Group companies</w:t>
      </w:r>
    </w:p>
    <w:p w14:paraId="58788C7D" w14:textId="77777777" w:rsidR="00307C75" w:rsidRPr="00496666" w:rsidRDefault="00307C75">
      <w:pPr>
        <w:spacing w:line="240" w:lineRule="auto"/>
        <w:ind w:left="900"/>
        <w:jc w:val="both"/>
        <w:rPr>
          <w:rFonts w:cs="Arial"/>
          <w:color w:val="000000"/>
          <w:sz w:val="18"/>
          <w:szCs w:val="18"/>
        </w:rPr>
      </w:pPr>
    </w:p>
    <w:p w14:paraId="23B27F56" w14:textId="0C079785"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6031A4" w:rsidRPr="00496666">
        <w:rPr>
          <w:rFonts w:cs="Arial"/>
          <w:color w:val="000000"/>
          <w:sz w:val="18"/>
          <w:szCs w:val="18"/>
        </w:rPr>
        <w:t>:</w:t>
      </w:r>
    </w:p>
    <w:p w14:paraId="11CBDD9D" w14:textId="77777777" w:rsidR="00307C75" w:rsidRPr="00496666" w:rsidRDefault="00307C75">
      <w:pPr>
        <w:spacing w:line="240" w:lineRule="auto"/>
        <w:ind w:left="900"/>
        <w:jc w:val="both"/>
        <w:rPr>
          <w:rFonts w:cs="Arial"/>
          <w:color w:val="000000"/>
          <w:sz w:val="18"/>
          <w:szCs w:val="18"/>
        </w:rPr>
      </w:pPr>
    </w:p>
    <w:p w14:paraId="55017B91" w14:textId="77777777" w:rsidR="00307C75" w:rsidRPr="00496666" w:rsidRDefault="0047780F">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z w:val="18"/>
          <w:szCs w:val="18"/>
          <w:highlight w:val="white"/>
        </w:rPr>
      </w:pPr>
      <w:r w:rsidRPr="00496666">
        <w:rPr>
          <w:rFonts w:cs="Arial"/>
          <w:color w:val="000000"/>
          <w:sz w:val="18"/>
          <w:szCs w:val="18"/>
          <w:highlight w:val="white"/>
        </w:rPr>
        <w:t>-</w:t>
      </w:r>
      <w:r w:rsidRPr="00496666">
        <w:rPr>
          <w:rFonts w:cs="Arial"/>
          <w:color w:val="000000"/>
          <w:sz w:val="18"/>
          <w:szCs w:val="18"/>
          <w:highlight w:val="white"/>
        </w:rPr>
        <w:tab/>
        <w:t>Assets and liabilities are translated at the closing rate at the date of respective statement of financial position;</w:t>
      </w:r>
    </w:p>
    <w:p w14:paraId="34EE57F9" w14:textId="77777777" w:rsidR="00307C75" w:rsidRPr="00496666" w:rsidRDefault="0047780F">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z w:val="18"/>
          <w:szCs w:val="18"/>
          <w:highlight w:val="white"/>
        </w:rPr>
      </w:pPr>
      <w:r w:rsidRPr="00496666">
        <w:rPr>
          <w:rFonts w:cs="Arial"/>
          <w:color w:val="000000"/>
          <w:sz w:val="18"/>
          <w:szCs w:val="18"/>
          <w:highlight w:val="white"/>
        </w:rPr>
        <w:t>-</w:t>
      </w:r>
      <w:r w:rsidRPr="00496666">
        <w:rPr>
          <w:rFonts w:cs="Arial"/>
          <w:color w:val="000000"/>
          <w:sz w:val="18"/>
          <w:szCs w:val="18"/>
          <w:highlight w:val="white"/>
        </w:rPr>
        <w:tab/>
        <w:t xml:space="preserve">Income and expenses </w:t>
      </w:r>
      <w:r w:rsidRPr="00496666">
        <w:rPr>
          <w:rFonts w:cs="Arial"/>
          <w:color w:val="000000"/>
          <w:sz w:val="18"/>
          <w:szCs w:val="18"/>
        </w:rPr>
        <w:t xml:space="preserve">for statement of comprehensive income are </w:t>
      </w:r>
      <w:r w:rsidRPr="00496666">
        <w:rPr>
          <w:rFonts w:cs="Arial"/>
          <w:color w:val="000000"/>
          <w:sz w:val="18"/>
          <w:szCs w:val="18"/>
          <w:highlight w:val="white"/>
        </w:rPr>
        <w:t>translated at average exchange rates; and</w:t>
      </w:r>
    </w:p>
    <w:p w14:paraId="36B1AD52" w14:textId="77777777" w:rsidR="00307C75" w:rsidRPr="00496666" w:rsidRDefault="0047780F">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highlight w:val="white"/>
        </w:rPr>
      </w:pPr>
      <w:r w:rsidRPr="00496666">
        <w:rPr>
          <w:rFonts w:cs="Arial"/>
          <w:color w:val="000000"/>
          <w:sz w:val="18"/>
          <w:szCs w:val="18"/>
          <w:highlight w:val="white"/>
        </w:rPr>
        <w:t>-</w:t>
      </w:r>
      <w:r w:rsidRPr="00496666">
        <w:rPr>
          <w:rFonts w:cs="Arial"/>
          <w:color w:val="000000"/>
          <w:sz w:val="18"/>
          <w:szCs w:val="18"/>
          <w:highlight w:val="white"/>
        </w:rPr>
        <w:tab/>
        <w:t>All resulting exchange differences are recognised in other comprehensive income.</w:t>
      </w:r>
    </w:p>
    <w:p w14:paraId="5952EFAA" w14:textId="77777777" w:rsidR="00307C75" w:rsidRPr="00496666" w:rsidRDefault="00307C75">
      <w:pPr>
        <w:spacing w:line="240" w:lineRule="auto"/>
        <w:rPr>
          <w:rFonts w:cs="Arial"/>
          <w:sz w:val="18"/>
          <w:szCs w:val="18"/>
          <w:highlight w:val="white"/>
        </w:rPr>
      </w:pPr>
    </w:p>
    <w:p w14:paraId="5DC13488" w14:textId="77777777" w:rsidR="00307C75" w:rsidRPr="00496666" w:rsidRDefault="0047780F">
      <w:pPr>
        <w:pStyle w:val="Heading2"/>
        <w:tabs>
          <w:tab w:val="left" w:pos="540"/>
        </w:tabs>
        <w:spacing w:line="240" w:lineRule="auto"/>
        <w:ind w:left="540" w:hanging="540"/>
        <w:rPr>
          <w:rFonts w:cs="Arial"/>
          <w:color w:val="CF4A02"/>
          <w:sz w:val="18"/>
          <w:szCs w:val="18"/>
        </w:rPr>
      </w:pPr>
      <w:bookmarkStart w:id="9" w:name="_heading=h.2s8eyo1" w:colFirst="0" w:colLast="0"/>
      <w:bookmarkEnd w:id="9"/>
      <w:r w:rsidRPr="00496666">
        <w:rPr>
          <w:rFonts w:cs="Arial"/>
          <w:color w:val="CF4A02"/>
          <w:sz w:val="18"/>
          <w:szCs w:val="18"/>
        </w:rPr>
        <w:t>4.4</w:t>
      </w:r>
      <w:r w:rsidRPr="00496666">
        <w:rPr>
          <w:rFonts w:cs="Arial"/>
          <w:color w:val="CF4A02"/>
          <w:sz w:val="18"/>
          <w:szCs w:val="18"/>
        </w:rPr>
        <w:tab/>
        <w:t>Cash and cash equivalents</w:t>
      </w:r>
    </w:p>
    <w:p w14:paraId="58093533" w14:textId="77777777" w:rsidR="00307C75" w:rsidRPr="00496666" w:rsidRDefault="00307C75">
      <w:pPr>
        <w:spacing w:line="240" w:lineRule="auto"/>
        <w:ind w:left="540"/>
        <w:jc w:val="both"/>
        <w:rPr>
          <w:rFonts w:cs="Arial"/>
          <w:sz w:val="18"/>
          <w:szCs w:val="18"/>
        </w:rPr>
      </w:pPr>
    </w:p>
    <w:p w14:paraId="744ABFAA" w14:textId="77777777" w:rsidR="00307C75" w:rsidRPr="00496666" w:rsidRDefault="0047780F">
      <w:pPr>
        <w:spacing w:line="240" w:lineRule="auto"/>
        <w:ind w:left="540"/>
        <w:jc w:val="both"/>
        <w:rPr>
          <w:rFonts w:cs="Arial"/>
          <w:sz w:val="18"/>
          <w:szCs w:val="18"/>
        </w:rPr>
      </w:pPr>
      <w:bookmarkStart w:id="10" w:name="_heading=h.17dp8vu" w:colFirst="0" w:colLast="0"/>
      <w:bookmarkEnd w:id="10"/>
      <w:r w:rsidRPr="00496666">
        <w:rPr>
          <w:rFonts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72A7CA4D" w14:textId="77777777" w:rsidR="00307C75" w:rsidRPr="00496666" w:rsidRDefault="00307C75">
      <w:pPr>
        <w:spacing w:line="240" w:lineRule="auto"/>
        <w:ind w:left="540"/>
        <w:jc w:val="both"/>
        <w:rPr>
          <w:rFonts w:cs="Arial"/>
          <w:sz w:val="18"/>
          <w:szCs w:val="18"/>
        </w:rPr>
      </w:pPr>
    </w:p>
    <w:p w14:paraId="2A08DB65" w14:textId="77777777" w:rsidR="00307C75" w:rsidRPr="00496666" w:rsidRDefault="0047780F">
      <w:pPr>
        <w:spacing w:line="240" w:lineRule="auto"/>
        <w:ind w:left="540"/>
        <w:jc w:val="both"/>
        <w:rPr>
          <w:rFonts w:cs="Arial"/>
          <w:sz w:val="18"/>
          <w:szCs w:val="18"/>
        </w:rPr>
      </w:pPr>
      <w:r w:rsidRPr="00496666">
        <w:rPr>
          <w:rFonts w:cs="Arial"/>
          <w:sz w:val="18"/>
          <w:szCs w:val="18"/>
        </w:rPr>
        <w:t>In the statements of financial position, bank overdrafts are shown in current liabilities.</w:t>
      </w:r>
    </w:p>
    <w:p w14:paraId="30D56911" w14:textId="77777777" w:rsidR="00307C75" w:rsidRPr="00496666" w:rsidRDefault="00307C75">
      <w:pPr>
        <w:pStyle w:val="Heading2"/>
        <w:tabs>
          <w:tab w:val="left" w:pos="540"/>
        </w:tabs>
        <w:spacing w:line="240" w:lineRule="auto"/>
        <w:ind w:left="540" w:hanging="540"/>
        <w:rPr>
          <w:rFonts w:cs="Arial"/>
          <w:color w:val="CF4A02"/>
          <w:sz w:val="18"/>
          <w:szCs w:val="18"/>
        </w:rPr>
      </w:pPr>
      <w:bookmarkStart w:id="11" w:name="_heading=h.3rdcrjn" w:colFirst="0" w:colLast="0"/>
      <w:bookmarkEnd w:id="11"/>
    </w:p>
    <w:p w14:paraId="062C6D92" w14:textId="77777777" w:rsidR="00307C75" w:rsidRPr="00496666" w:rsidRDefault="0047780F">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4.5</w:t>
      </w:r>
      <w:r w:rsidRPr="00496666">
        <w:rPr>
          <w:rFonts w:cs="Arial"/>
          <w:color w:val="CF4A02"/>
          <w:sz w:val="18"/>
          <w:szCs w:val="18"/>
        </w:rPr>
        <w:tab/>
        <w:t>Trade accounts receivable</w:t>
      </w:r>
    </w:p>
    <w:p w14:paraId="71743CF3" w14:textId="77777777" w:rsidR="00307C75" w:rsidRPr="00496666" w:rsidRDefault="00307C75">
      <w:pPr>
        <w:spacing w:line="240" w:lineRule="auto"/>
        <w:ind w:left="540"/>
        <w:jc w:val="both"/>
        <w:rPr>
          <w:rFonts w:cs="Arial"/>
          <w:sz w:val="18"/>
          <w:szCs w:val="18"/>
        </w:rPr>
      </w:pPr>
    </w:p>
    <w:p w14:paraId="135317FD" w14:textId="77777777" w:rsidR="00307C75" w:rsidRPr="00496666" w:rsidRDefault="0047780F">
      <w:pPr>
        <w:tabs>
          <w:tab w:val="left" w:pos="5130"/>
        </w:tabs>
        <w:spacing w:line="240" w:lineRule="auto"/>
        <w:ind w:left="538"/>
        <w:jc w:val="both"/>
        <w:rPr>
          <w:rFonts w:cs="Arial"/>
          <w:sz w:val="18"/>
          <w:szCs w:val="18"/>
        </w:rPr>
      </w:pPr>
      <w:r w:rsidRPr="00496666">
        <w:rPr>
          <w:rFonts w:cs="Arial"/>
          <w:sz w:val="18"/>
          <w:szCs w:val="18"/>
        </w:rPr>
        <w:t xml:space="preserve">Trade receivables are amounts due from customers for goods sold or services performed in the ordinary course of business. </w:t>
      </w:r>
    </w:p>
    <w:p w14:paraId="75CBF2FD" w14:textId="77777777" w:rsidR="00307C75" w:rsidRPr="00496666" w:rsidRDefault="00307C75">
      <w:pPr>
        <w:tabs>
          <w:tab w:val="left" w:pos="567"/>
        </w:tabs>
        <w:spacing w:line="240" w:lineRule="auto"/>
        <w:ind w:left="538"/>
        <w:jc w:val="both"/>
        <w:rPr>
          <w:rFonts w:cs="Arial"/>
          <w:sz w:val="18"/>
          <w:szCs w:val="18"/>
        </w:rPr>
      </w:pPr>
    </w:p>
    <w:p w14:paraId="2C35C8F3" w14:textId="77777777" w:rsidR="00307C75" w:rsidRPr="00496666" w:rsidRDefault="0047780F">
      <w:pPr>
        <w:tabs>
          <w:tab w:val="left" w:pos="567"/>
        </w:tabs>
        <w:spacing w:line="240" w:lineRule="auto"/>
        <w:ind w:left="538"/>
        <w:jc w:val="both"/>
        <w:rPr>
          <w:rFonts w:cs="Arial"/>
          <w:sz w:val="18"/>
          <w:szCs w:val="18"/>
        </w:rPr>
      </w:pPr>
      <w:r w:rsidRPr="00496666">
        <w:rPr>
          <w:rFonts w:cs="Arial"/>
          <w:sz w:val="18"/>
          <w:szCs w:val="18"/>
        </w:rPr>
        <w:t xml:space="preserve">Trade receivables are recognised initially at the amount of consideration that is unconditional unless they contain significant financing components, they are recognised at fair value. The Group holds trade receivables with the objective to collect the contractual cash flows and therefore measures them subsequently at amortised cost. </w:t>
      </w:r>
    </w:p>
    <w:p w14:paraId="266AE1A1" w14:textId="77777777" w:rsidR="00307C75" w:rsidRPr="00496666" w:rsidRDefault="00307C75">
      <w:pPr>
        <w:tabs>
          <w:tab w:val="left" w:pos="567"/>
        </w:tabs>
        <w:spacing w:line="240" w:lineRule="auto"/>
        <w:ind w:left="538"/>
        <w:jc w:val="both"/>
        <w:rPr>
          <w:rFonts w:cs="Arial"/>
          <w:sz w:val="18"/>
          <w:szCs w:val="18"/>
        </w:rPr>
      </w:pPr>
    </w:p>
    <w:p w14:paraId="6D5E9EAC" w14:textId="77777777" w:rsidR="00307C75" w:rsidRPr="00496666" w:rsidRDefault="0047780F">
      <w:pPr>
        <w:tabs>
          <w:tab w:val="left" w:pos="567"/>
        </w:tabs>
        <w:spacing w:line="240" w:lineRule="auto"/>
        <w:ind w:left="538"/>
        <w:jc w:val="both"/>
        <w:rPr>
          <w:rFonts w:cs="Arial"/>
          <w:sz w:val="18"/>
          <w:szCs w:val="18"/>
        </w:rPr>
      </w:pPr>
      <w:r w:rsidRPr="00496666">
        <w:rPr>
          <w:rFonts w:cs="Arial"/>
          <w:sz w:val="18"/>
          <w:szCs w:val="18"/>
        </w:rPr>
        <w:t>The impairment of trade receivables is disclosed in Note 4.7(f).</w:t>
      </w:r>
    </w:p>
    <w:p w14:paraId="61FA2DBC" w14:textId="77777777" w:rsidR="00307C75" w:rsidRPr="00496666" w:rsidRDefault="00307C75">
      <w:pPr>
        <w:pStyle w:val="Heading2"/>
        <w:tabs>
          <w:tab w:val="left" w:pos="540"/>
        </w:tabs>
        <w:spacing w:line="240" w:lineRule="auto"/>
        <w:ind w:left="540" w:hanging="540"/>
        <w:rPr>
          <w:rFonts w:cs="Arial"/>
          <w:color w:val="CF4A02"/>
          <w:sz w:val="18"/>
          <w:szCs w:val="18"/>
        </w:rPr>
      </w:pPr>
      <w:bookmarkStart w:id="12" w:name="_heading=h.26in1rg" w:colFirst="0" w:colLast="0"/>
      <w:bookmarkEnd w:id="12"/>
    </w:p>
    <w:p w14:paraId="55B96BDF" w14:textId="77777777" w:rsidR="00307C75" w:rsidRPr="00496666" w:rsidRDefault="0047780F">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4.6</w:t>
      </w:r>
      <w:r w:rsidRPr="00496666">
        <w:rPr>
          <w:rFonts w:cs="Arial"/>
          <w:color w:val="CF4A02"/>
          <w:sz w:val="18"/>
          <w:szCs w:val="18"/>
        </w:rPr>
        <w:tab/>
        <w:t>Real estate development costs</w:t>
      </w:r>
    </w:p>
    <w:p w14:paraId="456C3D67" w14:textId="77777777" w:rsidR="00307C75" w:rsidRPr="00496666" w:rsidRDefault="00307C75">
      <w:pPr>
        <w:spacing w:line="240" w:lineRule="auto"/>
        <w:ind w:left="540"/>
        <w:jc w:val="both"/>
        <w:rPr>
          <w:rFonts w:cs="Arial"/>
          <w:sz w:val="18"/>
          <w:szCs w:val="18"/>
        </w:rPr>
      </w:pPr>
    </w:p>
    <w:p w14:paraId="647C67C4" w14:textId="77777777" w:rsidR="00307C75" w:rsidRPr="00496666" w:rsidRDefault="0047780F">
      <w:pPr>
        <w:spacing w:line="240" w:lineRule="auto"/>
        <w:ind w:left="540"/>
        <w:jc w:val="both"/>
        <w:rPr>
          <w:rFonts w:cs="Arial"/>
          <w:color w:val="000000"/>
          <w:sz w:val="18"/>
          <w:szCs w:val="18"/>
        </w:rPr>
      </w:pPr>
      <w:r w:rsidRPr="00496666">
        <w:rPr>
          <w:rFonts w:cs="Arial"/>
          <w:color w:val="000000"/>
          <w:sz w:val="18"/>
          <w:szCs w:val="18"/>
        </w:rPr>
        <w:t>Real estate development costs include properties during development which are held with the intention of development and sale in the ordinary course of business. Real estate development costs are presented at the lower of cost or net realisable value. Costs consisted of land cost, expenses directly related to the project (design expense, public utilities expense, construction cost) and borrowing cost payable on loans specific for development property are capitalised, on a specific identification basis, as part of the cost of the development property until the completion of development. Real estate development costs are recognised as cost of sales in profit and loss when risks and rewards transferred to buyer. Net realisable value is the estimated selling price in the ordinary course of business less expenses necessary to make the sale. Net realisable value is determined by an assessment performed by independent valuer.</w:t>
      </w:r>
    </w:p>
    <w:p w14:paraId="13A5B1C2" w14:textId="77777777" w:rsidR="00307C75" w:rsidRPr="00496666" w:rsidRDefault="00307C75">
      <w:pPr>
        <w:pStyle w:val="Heading2"/>
        <w:tabs>
          <w:tab w:val="left" w:pos="540"/>
        </w:tabs>
        <w:spacing w:line="240" w:lineRule="auto"/>
        <w:ind w:left="540" w:hanging="540"/>
        <w:rPr>
          <w:rFonts w:cs="Arial"/>
          <w:b w:val="0"/>
          <w:sz w:val="18"/>
          <w:szCs w:val="18"/>
        </w:rPr>
      </w:pPr>
      <w:bookmarkStart w:id="13" w:name="_heading=h.lnxbz9" w:colFirst="0" w:colLast="0"/>
      <w:bookmarkEnd w:id="13"/>
    </w:p>
    <w:p w14:paraId="56A11400" w14:textId="77777777" w:rsidR="00307C75" w:rsidRPr="00496666" w:rsidRDefault="0047780F">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4.7</w:t>
      </w:r>
      <w:r w:rsidRPr="00496666">
        <w:rPr>
          <w:rFonts w:cs="Arial"/>
          <w:color w:val="CF4A02"/>
          <w:sz w:val="18"/>
          <w:szCs w:val="18"/>
        </w:rPr>
        <w:tab/>
        <w:t>Financial asset</w:t>
      </w:r>
    </w:p>
    <w:p w14:paraId="7C892A80" w14:textId="77777777" w:rsidR="00307C75" w:rsidRPr="00496666" w:rsidRDefault="00307C75">
      <w:pPr>
        <w:spacing w:line="240" w:lineRule="auto"/>
        <w:ind w:left="538"/>
        <w:jc w:val="both"/>
        <w:rPr>
          <w:rFonts w:cs="Arial"/>
          <w:sz w:val="18"/>
          <w:szCs w:val="18"/>
        </w:rPr>
      </w:pPr>
    </w:p>
    <w:p w14:paraId="35305CEC" w14:textId="77777777" w:rsidR="00307C75" w:rsidRPr="00496666" w:rsidRDefault="0047780F">
      <w:pPr>
        <w:pBdr>
          <w:top w:val="nil"/>
          <w:left w:val="nil"/>
          <w:bottom w:val="nil"/>
          <w:right w:val="nil"/>
          <w:between w:val="nil"/>
        </w:pBdr>
        <w:spacing w:line="240" w:lineRule="auto"/>
        <w:ind w:left="900" w:hanging="360"/>
        <w:rPr>
          <w:rFonts w:eastAsia="Arial" w:cs="Arial"/>
          <w:color w:val="CF4A02"/>
          <w:sz w:val="18"/>
          <w:szCs w:val="18"/>
        </w:rPr>
      </w:pPr>
      <w:r w:rsidRPr="00496666">
        <w:rPr>
          <w:rFonts w:eastAsia="Arial" w:cs="Arial"/>
          <w:color w:val="CF4A02"/>
          <w:sz w:val="18"/>
          <w:szCs w:val="18"/>
        </w:rPr>
        <w:t>a)</w:t>
      </w:r>
      <w:r w:rsidRPr="00496666">
        <w:rPr>
          <w:rFonts w:eastAsia="Arial" w:cs="Arial"/>
          <w:color w:val="CF4A02"/>
          <w:sz w:val="18"/>
          <w:szCs w:val="18"/>
        </w:rPr>
        <w:tab/>
        <w:t>Classification</w:t>
      </w:r>
    </w:p>
    <w:p w14:paraId="1B699D48" w14:textId="77777777" w:rsidR="00307C75" w:rsidRPr="00496666" w:rsidRDefault="00307C75" w:rsidP="0070249A">
      <w:pPr>
        <w:pBdr>
          <w:bottom w:val="none" w:sz="0" w:space="8" w:color="000000"/>
        </w:pBdr>
        <w:tabs>
          <w:tab w:val="left" w:pos="1440"/>
        </w:tabs>
        <w:spacing w:line="240" w:lineRule="auto"/>
        <w:ind w:left="907"/>
        <w:jc w:val="both"/>
        <w:rPr>
          <w:rFonts w:cs="Arial"/>
          <w:sz w:val="18"/>
          <w:szCs w:val="18"/>
        </w:rPr>
      </w:pPr>
    </w:p>
    <w:p w14:paraId="3DC39AF0" w14:textId="787D313E" w:rsidR="00307C75" w:rsidRDefault="0047780F" w:rsidP="0070249A">
      <w:pPr>
        <w:pBdr>
          <w:bottom w:val="none" w:sz="0" w:space="8" w:color="000000"/>
        </w:pBdr>
        <w:tabs>
          <w:tab w:val="left" w:pos="1440"/>
        </w:tabs>
        <w:spacing w:line="240" w:lineRule="auto"/>
        <w:ind w:left="907"/>
        <w:jc w:val="both"/>
        <w:rPr>
          <w:rFonts w:cs="Arial"/>
          <w:sz w:val="18"/>
          <w:szCs w:val="18"/>
        </w:rPr>
      </w:pPr>
      <w:r w:rsidRPr="00496666">
        <w:rPr>
          <w:rFonts w:cs="Arial"/>
          <w:sz w:val="18"/>
          <w:szCs w:val="18"/>
        </w:rPr>
        <w:t xml:space="preserve">The Group classifies its debt instrument financial assets in the following measurement categories depending on i) the business model for managing the asset and ii) the cash flow characteristics of the asset whether they represent solely payments of principal and interest (SPPI). </w:t>
      </w:r>
    </w:p>
    <w:p w14:paraId="75D70943" w14:textId="77777777" w:rsidR="0070249A" w:rsidRPr="00496666" w:rsidRDefault="0070249A" w:rsidP="0070249A">
      <w:pPr>
        <w:pBdr>
          <w:bottom w:val="none" w:sz="0" w:space="8" w:color="000000"/>
        </w:pBdr>
        <w:tabs>
          <w:tab w:val="left" w:pos="1440"/>
        </w:tabs>
        <w:spacing w:line="240" w:lineRule="auto"/>
        <w:ind w:left="907"/>
        <w:jc w:val="both"/>
        <w:rPr>
          <w:rFonts w:cs="Arial"/>
          <w:sz w:val="18"/>
          <w:szCs w:val="18"/>
        </w:rPr>
      </w:pPr>
    </w:p>
    <w:p w14:paraId="0826F471" w14:textId="77777777" w:rsidR="00307C75" w:rsidRPr="00496666" w:rsidRDefault="0047780F" w:rsidP="0070249A">
      <w:pPr>
        <w:numPr>
          <w:ilvl w:val="0"/>
          <w:numId w:val="2"/>
        </w:numPr>
        <w:pBdr>
          <w:top w:val="nil"/>
          <w:left w:val="nil"/>
          <w:bottom w:val="none" w:sz="0" w:space="8" w:color="000000"/>
          <w:right w:val="nil"/>
          <w:between w:val="nil"/>
        </w:pBdr>
        <w:tabs>
          <w:tab w:val="left" w:pos="1260"/>
        </w:tabs>
        <w:spacing w:line="240" w:lineRule="auto"/>
        <w:ind w:left="1260"/>
        <w:jc w:val="both"/>
        <w:rPr>
          <w:rFonts w:eastAsia="Arial" w:cs="Arial"/>
          <w:color w:val="000000"/>
          <w:sz w:val="18"/>
          <w:szCs w:val="18"/>
        </w:rPr>
      </w:pPr>
      <w:r w:rsidRPr="00496666">
        <w:rPr>
          <w:rFonts w:eastAsia="Arial" w:cs="Arial"/>
          <w:color w:val="000000"/>
          <w:sz w:val="18"/>
          <w:szCs w:val="18"/>
        </w:rPr>
        <w:t>those to be measured subsequently at fair value (either through other comprehensive income or through profit or loss); and</w:t>
      </w:r>
    </w:p>
    <w:p w14:paraId="597C53B6" w14:textId="77777777" w:rsidR="00307C75" w:rsidRPr="00496666" w:rsidRDefault="0047780F" w:rsidP="0070249A">
      <w:pPr>
        <w:numPr>
          <w:ilvl w:val="0"/>
          <w:numId w:val="2"/>
        </w:numPr>
        <w:pBdr>
          <w:top w:val="nil"/>
          <w:left w:val="nil"/>
          <w:bottom w:val="none" w:sz="0" w:space="8" w:color="000000"/>
          <w:right w:val="nil"/>
          <w:between w:val="nil"/>
        </w:pBdr>
        <w:tabs>
          <w:tab w:val="left" w:pos="1260"/>
        </w:tabs>
        <w:spacing w:line="240" w:lineRule="auto"/>
        <w:ind w:left="1260"/>
        <w:jc w:val="both"/>
        <w:rPr>
          <w:rFonts w:eastAsia="Arial" w:cs="Arial"/>
          <w:color w:val="000000"/>
          <w:sz w:val="18"/>
          <w:szCs w:val="18"/>
        </w:rPr>
      </w:pPr>
      <w:r w:rsidRPr="00496666">
        <w:rPr>
          <w:rFonts w:eastAsia="Arial" w:cs="Arial"/>
          <w:color w:val="000000"/>
          <w:sz w:val="18"/>
          <w:szCs w:val="18"/>
        </w:rPr>
        <w:t>those to be measured at amortised cost.</w:t>
      </w:r>
    </w:p>
    <w:p w14:paraId="11A463F5" w14:textId="77777777" w:rsidR="00307C75" w:rsidRPr="00496666" w:rsidRDefault="0047780F" w:rsidP="0070249A">
      <w:pPr>
        <w:spacing w:line="240" w:lineRule="auto"/>
        <w:ind w:left="900"/>
        <w:jc w:val="both"/>
        <w:rPr>
          <w:rFonts w:cs="Arial"/>
          <w:sz w:val="18"/>
          <w:szCs w:val="18"/>
        </w:rPr>
      </w:pPr>
      <w:r w:rsidRPr="00496666">
        <w:rPr>
          <w:rFonts w:cs="Arial"/>
          <w:sz w:val="18"/>
          <w:szCs w:val="18"/>
        </w:rPr>
        <w:t>The Group reclassifies debt investments when and only when its business model for managing those assets changes.</w:t>
      </w:r>
    </w:p>
    <w:p w14:paraId="6A9B64A0" w14:textId="77777777" w:rsidR="00307C75" w:rsidRPr="00496666" w:rsidRDefault="00307C75" w:rsidP="0070249A">
      <w:pPr>
        <w:spacing w:line="240" w:lineRule="auto"/>
        <w:ind w:left="900"/>
        <w:jc w:val="both"/>
        <w:rPr>
          <w:rFonts w:cs="Arial"/>
          <w:sz w:val="18"/>
          <w:szCs w:val="18"/>
        </w:rPr>
      </w:pPr>
    </w:p>
    <w:p w14:paraId="667037EC" w14:textId="77777777" w:rsidR="00307C75" w:rsidRPr="00496666" w:rsidRDefault="0047780F">
      <w:pPr>
        <w:ind w:left="900"/>
        <w:jc w:val="both"/>
        <w:rPr>
          <w:rFonts w:cs="Arial"/>
          <w:sz w:val="18"/>
          <w:szCs w:val="18"/>
        </w:rPr>
      </w:pPr>
      <w:r w:rsidRPr="00496666">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A1E44DA" w14:textId="77777777" w:rsidR="00307C75" w:rsidRPr="00496666" w:rsidRDefault="0047780F">
      <w:pPr>
        <w:spacing w:after="160" w:line="259" w:lineRule="auto"/>
        <w:rPr>
          <w:rFonts w:cs="Arial"/>
          <w:sz w:val="18"/>
          <w:szCs w:val="18"/>
        </w:rPr>
      </w:pPr>
      <w:r w:rsidRPr="00496666">
        <w:rPr>
          <w:rFonts w:cs="Arial"/>
        </w:rPr>
        <w:br w:type="page"/>
      </w:r>
    </w:p>
    <w:p w14:paraId="76446384" w14:textId="77777777" w:rsidR="00307C75" w:rsidRPr="00496666" w:rsidRDefault="0047780F">
      <w:pPr>
        <w:pBdr>
          <w:top w:val="nil"/>
          <w:left w:val="nil"/>
          <w:bottom w:val="nil"/>
          <w:right w:val="nil"/>
          <w:between w:val="nil"/>
        </w:pBdr>
        <w:spacing w:line="240" w:lineRule="auto"/>
        <w:ind w:left="900" w:hanging="360"/>
        <w:rPr>
          <w:rFonts w:eastAsia="Arial" w:cs="Arial"/>
          <w:color w:val="CF4A02"/>
          <w:sz w:val="18"/>
          <w:szCs w:val="18"/>
        </w:rPr>
      </w:pPr>
      <w:r w:rsidRPr="00496666">
        <w:rPr>
          <w:rFonts w:eastAsia="Arial" w:cs="Arial"/>
          <w:color w:val="CF4A02"/>
          <w:sz w:val="18"/>
          <w:szCs w:val="18"/>
        </w:rPr>
        <w:t>b)</w:t>
      </w:r>
      <w:r w:rsidRPr="00496666">
        <w:rPr>
          <w:rFonts w:eastAsia="Arial" w:cs="Arial"/>
          <w:color w:val="CF4A02"/>
          <w:sz w:val="18"/>
          <w:szCs w:val="18"/>
        </w:rPr>
        <w:tab/>
        <w:t>Recognition and derecognition</w:t>
      </w:r>
    </w:p>
    <w:p w14:paraId="38AAB6C4" w14:textId="77777777" w:rsidR="00307C75" w:rsidRPr="00496666" w:rsidRDefault="00307C75">
      <w:pPr>
        <w:pBdr>
          <w:top w:val="nil"/>
          <w:left w:val="nil"/>
          <w:bottom w:val="nil"/>
          <w:right w:val="nil"/>
          <w:between w:val="nil"/>
        </w:pBdr>
        <w:spacing w:line="240" w:lineRule="auto"/>
        <w:ind w:left="900"/>
        <w:jc w:val="both"/>
        <w:rPr>
          <w:rFonts w:eastAsia="Arial" w:cs="Arial"/>
          <w:color w:val="000000"/>
          <w:sz w:val="18"/>
          <w:szCs w:val="18"/>
        </w:rPr>
      </w:pPr>
    </w:p>
    <w:p w14:paraId="083241C4" w14:textId="77777777" w:rsidR="00307C75" w:rsidRPr="00496666" w:rsidRDefault="0047780F">
      <w:pPr>
        <w:pBdr>
          <w:top w:val="nil"/>
          <w:left w:val="nil"/>
          <w:bottom w:val="nil"/>
          <w:right w:val="nil"/>
          <w:between w:val="nil"/>
        </w:pBdr>
        <w:spacing w:line="240" w:lineRule="auto"/>
        <w:ind w:left="900"/>
        <w:jc w:val="both"/>
        <w:rPr>
          <w:rFonts w:eastAsia="Arial" w:cs="Arial"/>
          <w:color w:val="000000"/>
          <w:sz w:val="18"/>
          <w:szCs w:val="18"/>
        </w:rPr>
      </w:pPr>
      <w:r w:rsidRPr="00496666">
        <w:rPr>
          <w:rFonts w:eastAsia="Arial" w:cs="Arial"/>
          <w:color w:val="000000"/>
          <w:sz w:val="18"/>
          <w:szCs w:val="18"/>
        </w:rPr>
        <w:t xml:space="preserve">Regular way purchases, acquisition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B11B766" w14:textId="77777777" w:rsidR="00307C75" w:rsidRPr="00496666" w:rsidRDefault="00307C75">
      <w:pPr>
        <w:pBdr>
          <w:top w:val="nil"/>
          <w:left w:val="nil"/>
          <w:bottom w:val="nil"/>
          <w:right w:val="nil"/>
          <w:between w:val="nil"/>
        </w:pBdr>
        <w:spacing w:line="240" w:lineRule="auto"/>
        <w:ind w:left="907"/>
        <w:jc w:val="both"/>
        <w:rPr>
          <w:rFonts w:eastAsia="Arial" w:cs="Arial"/>
          <w:color w:val="000000"/>
          <w:sz w:val="18"/>
          <w:szCs w:val="18"/>
        </w:rPr>
      </w:pPr>
    </w:p>
    <w:p w14:paraId="41B58A90" w14:textId="77777777" w:rsidR="00307C75" w:rsidRPr="00496666" w:rsidRDefault="0047780F">
      <w:pPr>
        <w:pBdr>
          <w:top w:val="nil"/>
          <w:left w:val="nil"/>
          <w:bottom w:val="nil"/>
          <w:right w:val="nil"/>
          <w:between w:val="nil"/>
        </w:pBdr>
        <w:spacing w:line="240" w:lineRule="auto"/>
        <w:ind w:left="900" w:hanging="360"/>
        <w:rPr>
          <w:rFonts w:eastAsia="Arial" w:cs="Arial"/>
          <w:color w:val="CF4A02"/>
          <w:sz w:val="18"/>
          <w:szCs w:val="18"/>
        </w:rPr>
      </w:pPr>
      <w:r w:rsidRPr="00496666">
        <w:rPr>
          <w:rFonts w:eastAsia="Arial" w:cs="Arial"/>
          <w:color w:val="CF4A02"/>
          <w:sz w:val="18"/>
          <w:szCs w:val="18"/>
        </w:rPr>
        <w:t>c)</w:t>
      </w:r>
      <w:r w:rsidRPr="00496666">
        <w:rPr>
          <w:rFonts w:eastAsia="Arial" w:cs="Arial"/>
          <w:color w:val="CF4A02"/>
          <w:sz w:val="18"/>
          <w:szCs w:val="18"/>
        </w:rPr>
        <w:tab/>
        <w:t>Measurement</w:t>
      </w:r>
    </w:p>
    <w:p w14:paraId="7EC75F1C" w14:textId="77777777" w:rsidR="0070249A" w:rsidRDefault="0070249A">
      <w:pPr>
        <w:pBdr>
          <w:top w:val="nil"/>
          <w:left w:val="nil"/>
          <w:bottom w:val="nil"/>
          <w:right w:val="nil"/>
          <w:between w:val="nil"/>
        </w:pBdr>
        <w:spacing w:line="240" w:lineRule="auto"/>
        <w:ind w:left="900"/>
        <w:jc w:val="both"/>
        <w:rPr>
          <w:rFonts w:eastAsia="Arial" w:cs="Arial"/>
          <w:color w:val="000000"/>
          <w:sz w:val="18"/>
          <w:szCs w:val="18"/>
        </w:rPr>
      </w:pPr>
    </w:p>
    <w:p w14:paraId="26E3DEE3" w14:textId="00B0194D" w:rsidR="00307C75" w:rsidRPr="00496666" w:rsidRDefault="0047780F">
      <w:pPr>
        <w:pBdr>
          <w:top w:val="nil"/>
          <w:left w:val="nil"/>
          <w:bottom w:val="nil"/>
          <w:right w:val="nil"/>
          <w:between w:val="nil"/>
        </w:pBdr>
        <w:spacing w:line="240" w:lineRule="auto"/>
        <w:ind w:left="900"/>
        <w:jc w:val="both"/>
        <w:rPr>
          <w:rFonts w:eastAsia="Arial" w:cs="Arial"/>
          <w:color w:val="000000"/>
          <w:sz w:val="18"/>
          <w:szCs w:val="18"/>
        </w:rPr>
      </w:pPr>
      <w:r w:rsidRPr="00496666">
        <w:rPr>
          <w:rFonts w:eastAsia="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EEA64D6" w14:textId="77777777" w:rsidR="00307C75" w:rsidRPr="00496666" w:rsidRDefault="00307C75">
      <w:pPr>
        <w:pBdr>
          <w:top w:val="nil"/>
          <w:left w:val="nil"/>
          <w:bottom w:val="nil"/>
          <w:right w:val="nil"/>
          <w:between w:val="nil"/>
        </w:pBdr>
        <w:spacing w:line="240" w:lineRule="auto"/>
        <w:ind w:left="900"/>
        <w:jc w:val="both"/>
        <w:rPr>
          <w:rFonts w:eastAsia="Arial" w:cs="Arial"/>
          <w:color w:val="000000"/>
          <w:sz w:val="18"/>
          <w:szCs w:val="18"/>
        </w:rPr>
      </w:pPr>
    </w:p>
    <w:p w14:paraId="512B2C53" w14:textId="4198A198" w:rsidR="00307C75" w:rsidRDefault="0047780F">
      <w:pPr>
        <w:pBdr>
          <w:top w:val="nil"/>
          <w:left w:val="nil"/>
          <w:bottom w:val="nil"/>
          <w:right w:val="nil"/>
          <w:between w:val="nil"/>
        </w:pBdr>
        <w:spacing w:line="240" w:lineRule="auto"/>
        <w:ind w:left="900"/>
        <w:jc w:val="both"/>
        <w:rPr>
          <w:rFonts w:eastAsia="Arial" w:cs="Arial"/>
          <w:color w:val="000000"/>
          <w:sz w:val="18"/>
          <w:szCs w:val="18"/>
        </w:rPr>
      </w:pPr>
      <w:r w:rsidRPr="00496666">
        <w:rPr>
          <w:rFonts w:eastAsia="Arial" w:cs="Arial"/>
          <w:color w:val="000000"/>
          <w:sz w:val="18"/>
          <w:szCs w:val="18"/>
        </w:rPr>
        <w:t xml:space="preserve">Financial assets with embedded derivatives are considered in their entirety when determining whether the cash flows are SPPI. </w:t>
      </w:r>
    </w:p>
    <w:p w14:paraId="177C234E" w14:textId="77777777" w:rsidR="0070249A" w:rsidRPr="00496666" w:rsidRDefault="0070249A">
      <w:pPr>
        <w:pBdr>
          <w:top w:val="nil"/>
          <w:left w:val="nil"/>
          <w:bottom w:val="nil"/>
          <w:right w:val="nil"/>
          <w:between w:val="nil"/>
        </w:pBdr>
        <w:spacing w:line="240" w:lineRule="auto"/>
        <w:ind w:left="900"/>
        <w:jc w:val="both"/>
        <w:rPr>
          <w:rFonts w:eastAsia="Arial" w:cs="Arial"/>
          <w:color w:val="000000"/>
          <w:sz w:val="18"/>
          <w:szCs w:val="18"/>
        </w:rPr>
      </w:pPr>
    </w:p>
    <w:p w14:paraId="23352BF7" w14:textId="77777777" w:rsidR="00307C75" w:rsidRPr="00496666" w:rsidRDefault="0047780F">
      <w:pPr>
        <w:pBdr>
          <w:top w:val="nil"/>
          <w:left w:val="nil"/>
          <w:bottom w:val="nil"/>
          <w:right w:val="nil"/>
          <w:between w:val="nil"/>
        </w:pBdr>
        <w:spacing w:line="240" w:lineRule="auto"/>
        <w:ind w:left="900" w:hanging="360"/>
        <w:rPr>
          <w:rFonts w:eastAsia="Arial" w:cs="Arial"/>
          <w:color w:val="CF4A02"/>
          <w:sz w:val="18"/>
          <w:szCs w:val="18"/>
        </w:rPr>
      </w:pPr>
      <w:r w:rsidRPr="00496666">
        <w:rPr>
          <w:rFonts w:eastAsia="Arial" w:cs="Arial"/>
          <w:color w:val="CF4A02"/>
          <w:sz w:val="18"/>
          <w:szCs w:val="18"/>
        </w:rPr>
        <w:t>d)</w:t>
      </w:r>
      <w:r w:rsidRPr="00496666">
        <w:rPr>
          <w:rFonts w:eastAsia="Arial" w:cs="Arial"/>
          <w:color w:val="CF4A02"/>
          <w:sz w:val="18"/>
          <w:szCs w:val="18"/>
        </w:rPr>
        <w:tab/>
        <w:t>Debt instruments</w:t>
      </w:r>
    </w:p>
    <w:p w14:paraId="49E45D67" w14:textId="77777777" w:rsidR="00307C75" w:rsidRPr="00496666" w:rsidRDefault="00307C75">
      <w:pPr>
        <w:pBdr>
          <w:top w:val="nil"/>
          <w:left w:val="nil"/>
          <w:bottom w:val="nil"/>
          <w:right w:val="nil"/>
          <w:between w:val="nil"/>
        </w:pBdr>
        <w:spacing w:line="240" w:lineRule="auto"/>
        <w:ind w:left="900"/>
        <w:jc w:val="both"/>
        <w:rPr>
          <w:rFonts w:eastAsia="Arial" w:cs="Arial"/>
          <w:color w:val="000000"/>
          <w:sz w:val="18"/>
          <w:szCs w:val="18"/>
        </w:rPr>
      </w:pPr>
    </w:p>
    <w:p w14:paraId="58E002E5" w14:textId="77777777" w:rsidR="00307C75" w:rsidRPr="00496666" w:rsidRDefault="0047780F">
      <w:pPr>
        <w:pBdr>
          <w:top w:val="nil"/>
          <w:left w:val="nil"/>
          <w:bottom w:val="nil"/>
          <w:right w:val="nil"/>
          <w:between w:val="nil"/>
        </w:pBdr>
        <w:spacing w:line="240" w:lineRule="auto"/>
        <w:ind w:left="900"/>
        <w:jc w:val="both"/>
        <w:rPr>
          <w:rFonts w:eastAsia="Arial" w:cs="Arial"/>
          <w:color w:val="000000"/>
          <w:sz w:val="18"/>
          <w:szCs w:val="18"/>
        </w:rPr>
      </w:pPr>
      <w:r w:rsidRPr="00496666">
        <w:rPr>
          <w:rFonts w:eastAsia="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4DBFA2A" w14:textId="77777777" w:rsidR="00307C75" w:rsidRPr="00496666" w:rsidRDefault="00307C75">
      <w:pPr>
        <w:pBdr>
          <w:top w:val="nil"/>
          <w:left w:val="nil"/>
          <w:bottom w:val="nil"/>
          <w:right w:val="nil"/>
          <w:between w:val="nil"/>
        </w:pBdr>
        <w:spacing w:line="240" w:lineRule="auto"/>
        <w:ind w:left="900"/>
        <w:jc w:val="both"/>
        <w:rPr>
          <w:rFonts w:eastAsia="Arial" w:cs="Arial"/>
          <w:color w:val="000000"/>
          <w:sz w:val="18"/>
          <w:szCs w:val="18"/>
        </w:rPr>
      </w:pPr>
    </w:p>
    <w:p w14:paraId="2618D11C" w14:textId="77777777" w:rsidR="00307C75" w:rsidRPr="00496666" w:rsidRDefault="0047780F">
      <w:pPr>
        <w:numPr>
          <w:ilvl w:val="0"/>
          <w:numId w:val="9"/>
        </w:numPr>
        <w:pBdr>
          <w:top w:val="nil"/>
          <w:left w:val="nil"/>
          <w:bottom w:val="nil"/>
          <w:right w:val="nil"/>
          <w:between w:val="nil"/>
        </w:pBdr>
        <w:tabs>
          <w:tab w:val="left" w:pos="1260"/>
        </w:tabs>
        <w:spacing w:line="240" w:lineRule="auto"/>
        <w:ind w:left="1260"/>
        <w:jc w:val="both"/>
        <w:rPr>
          <w:rFonts w:eastAsia="Arial" w:cs="Arial"/>
          <w:color w:val="000000"/>
          <w:sz w:val="18"/>
          <w:szCs w:val="18"/>
        </w:rPr>
      </w:pPr>
      <w:bookmarkStart w:id="14" w:name="_heading=h.35nkun2" w:colFirst="0" w:colLast="0"/>
      <w:bookmarkEnd w:id="14"/>
      <w:r w:rsidRPr="00496666">
        <w:rPr>
          <w:rFonts w:eastAsia="Arial" w:cs="Arial"/>
          <w:color w:val="000000"/>
          <w:sz w:val="18"/>
          <w:szCs w:val="18"/>
        </w:rPr>
        <w:t>Amortised cost: Financial assets that are held for collection of contractual cash flows where those cash flows represent SPPI are measured at amortised cost. Interest income from these financial assets is included in other income using the effective interest rate method. Any gain or loss arising from derecognition is recognised directly in profit or loss and presented in other gains or losses together with foreign exchange gains and losses. Impairment losses are recognised in administrative expenses.</w:t>
      </w:r>
    </w:p>
    <w:p w14:paraId="211AED53" w14:textId="77777777" w:rsidR="00307C75" w:rsidRPr="00496666" w:rsidRDefault="00307C75">
      <w:pPr>
        <w:pBdr>
          <w:top w:val="nil"/>
          <w:left w:val="nil"/>
          <w:bottom w:val="nil"/>
          <w:right w:val="nil"/>
          <w:between w:val="nil"/>
        </w:pBdr>
        <w:spacing w:line="240" w:lineRule="auto"/>
        <w:ind w:left="900"/>
        <w:jc w:val="both"/>
        <w:rPr>
          <w:rFonts w:eastAsia="Arial" w:cs="Arial"/>
          <w:color w:val="000000"/>
          <w:sz w:val="18"/>
          <w:szCs w:val="18"/>
        </w:rPr>
      </w:pPr>
    </w:p>
    <w:p w14:paraId="210F4DF0" w14:textId="77777777" w:rsidR="00307C75" w:rsidRPr="00496666" w:rsidRDefault="0047780F">
      <w:pPr>
        <w:numPr>
          <w:ilvl w:val="0"/>
          <w:numId w:val="9"/>
        </w:numPr>
        <w:pBdr>
          <w:top w:val="nil"/>
          <w:left w:val="nil"/>
          <w:bottom w:val="nil"/>
          <w:right w:val="nil"/>
          <w:between w:val="nil"/>
        </w:pBdr>
        <w:tabs>
          <w:tab w:val="left" w:pos="1260"/>
        </w:tabs>
        <w:spacing w:line="240" w:lineRule="auto"/>
        <w:ind w:left="1260"/>
        <w:jc w:val="both"/>
        <w:rPr>
          <w:rFonts w:eastAsia="Arial" w:cs="Arial"/>
          <w:color w:val="000000"/>
          <w:sz w:val="18"/>
          <w:szCs w:val="18"/>
        </w:rPr>
      </w:pPr>
      <w:bookmarkStart w:id="15" w:name="_heading=h.1ksv4uv" w:colFirst="0" w:colLast="0"/>
      <w:bookmarkEnd w:id="15"/>
      <w:r w:rsidRPr="00496666">
        <w:rPr>
          <w:rFonts w:eastAsia="Arial" w:cs="Arial"/>
          <w:color w:val="000000"/>
          <w:sz w:val="18"/>
          <w:szCs w:val="18"/>
        </w:rPr>
        <w:t>FVOCI: Financial assets that are held for i) collection of contractual cash flows; and ii) for selling the financial assets, where the assets’ cash flows represent SPPI, are measured at FVOCI. Movements in the carrying amount are taken through other comprehensive income (OCI), except for the recognition of impairment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 or losses. Interest income is included in other income. Impairment expenses are recognised in administrative expenses.</w:t>
      </w:r>
    </w:p>
    <w:p w14:paraId="632DC049" w14:textId="77777777" w:rsidR="00307C75" w:rsidRPr="00496666" w:rsidRDefault="00307C75">
      <w:pPr>
        <w:pBdr>
          <w:top w:val="nil"/>
          <w:left w:val="nil"/>
          <w:bottom w:val="nil"/>
          <w:right w:val="nil"/>
          <w:between w:val="nil"/>
        </w:pBdr>
        <w:tabs>
          <w:tab w:val="left" w:pos="1260"/>
        </w:tabs>
        <w:spacing w:line="240" w:lineRule="auto"/>
        <w:ind w:left="1260"/>
        <w:jc w:val="both"/>
        <w:rPr>
          <w:rFonts w:eastAsia="Arial" w:cs="Arial"/>
          <w:color w:val="000000"/>
          <w:sz w:val="18"/>
          <w:szCs w:val="18"/>
        </w:rPr>
      </w:pPr>
    </w:p>
    <w:p w14:paraId="6D369106" w14:textId="77777777" w:rsidR="00307C75" w:rsidRPr="00496666" w:rsidRDefault="0047780F">
      <w:pPr>
        <w:numPr>
          <w:ilvl w:val="0"/>
          <w:numId w:val="9"/>
        </w:numPr>
        <w:pBdr>
          <w:top w:val="nil"/>
          <w:left w:val="nil"/>
          <w:bottom w:val="nil"/>
          <w:right w:val="nil"/>
          <w:between w:val="nil"/>
        </w:pBdr>
        <w:tabs>
          <w:tab w:val="left" w:pos="1260"/>
        </w:tabs>
        <w:spacing w:line="240" w:lineRule="auto"/>
        <w:ind w:left="1260"/>
        <w:jc w:val="both"/>
        <w:rPr>
          <w:rFonts w:eastAsia="Arial" w:cs="Arial"/>
          <w:color w:val="000000"/>
          <w:sz w:val="18"/>
          <w:szCs w:val="18"/>
        </w:rPr>
      </w:pPr>
      <w:bookmarkStart w:id="16" w:name="_heading=h.44sinio" w:colFirst="0" w:colLast="0"/>
      <w:bookmarkEnd w:id="16"/>
      <w:r w:rsidRPr="00496666">
        <w:rPr>
          <w:rFonts w:eastAsia="Arial" w:cs="Arial"/>
          <w:color w:val="000000"/>
          <w:sz w:val="18"/>
          <w:szCs w:val="18"/>
        </w:rPr>
        <w:t>FVPL: Financial assets that do not meet the criteria for amortised cost or FVOCI are measured at FVPL. A gain or loss on a debt investment that is subsequently measured at FVPL is recognised in profit or loss and presented separately in the statement of comprehensive income in the period in which it arises.</w:t>
      </w:r>
    </w:p>
    <w:p w14:paraId="13B49151" w14:textId="47EB2DFF" w:rsidR="00307C75" w:rsidRDefault="00307C75">
      <w:pPr>
        <w:ind w:left="1276"/>
        <w:jc w:val="both"/>
        <w:rPr>
          <w:rFonts w:cs="Arial"/>
          <w:sz w:val="18"/>
          <w:szCs w:val="18"/>
        </w:rPr>
      </w:pPr>
    </w:p>
    <w:p w14:paraId="1DC914BB" w14:textId="77777777" w:rsidR="0070249A" w:rsidRPr="00496666" w:rsidRDefault="0070249A" w:rsidP="0070249A">
      <w:pPr>
        <w:pBdr>
          <w:top w:val="nil"/>
          <w:left w:val="nil"/>
          <w:bottom w:val="nil"/>
          <w:right w:val="nil"/>
          <w:between w:val="nil"/>
        </w:pBdr>
        <w:spacing w:line="240" w:lineRule="auto"/>
        <w:ind w:left="900" w:hanging="360"/>
        <w:rPr>
          <w:rFonts w:eastAsia="Arial" w:cs="Arial"/>
          <w:color w:val="CF4A02"/>
          <w:sz w:val="18"/>
          <w:szCs w:val="18"/>
        </w:rPr>
      </w:pPr>
      <w:r>
        <w:rPr>
          <w:rFonts w:eastAsia="Arial" w:cs="Arial"/>
          <w:color w:val="CF4A02"/>
          <w:sz w:val="18"/>
          <w:szCs w:val="18"/>
        </w:rPr>
        <w:t>e</w:t>
      </w:r>
      <w:r w:rsidRPr="00496666">
        <w:rPr>
          <w:rFonts w:eastAsia="Arial" w:cs="Arial"/>
          <w:color w:val="CF4A02"/>
          <w:sz w:val="18"/>
          <w:szCs w:val="18"/>
        </w:rPr>
        <w:t>)</w:t>
      </w:r>
      <w:r w:rsidRPr="00496666">
        <w:rPr>
          <w:rFonts w:eastAsia="Arial" w:cs="Arial"/>
          <w:color w:val="CF4A02"/>
          <w:sz w:val="18"/>
          <w:szCs w:val="18"/>
        </w:rPr>
        <w:tab/>
        <w:t>Equity instruments</w:t>
      </w:r>
    </w:p>
    <w:p w14:paraId="4A7F1858" w14:textId="77777777" w:rsidR="0070249A" w:rsidRPr="00496666" w:rsidRDefault="0070249A" w:rsidP="0070249A">
      <w:pPr>
        <w:spacing w:line="240" w:lineRule="auto"/>
        <w:ind w:left="907"/>
        <w:jc w:val="both"/>
        <w:rPr>
          <w:rFonts w:cs="Arial"/>
          <w:sz w:val="18"/>
          <w:szCs w:val="18"/>
        </w:rPr>
      </w:pPr>
    </w:p>
    <w:p w14:paraId="1137918B" w14:textId="00DA4E10" w:rsidR="00307C75" w:rsidRPr="00496666" w:rsidRDefault="0047780F" w:rsidP="0070249A">
      <w:pPr>
        <w:spacing w:line="240" w:lineRule="auto"/>
        <w:ind w:left="907"/>
        <w:jc w:val="both"/>
        <w:rPr>
          <w:rFonts w:cs="Arial"/>
          <w:sz w:val="18"/>
          <w:szCs w:val="18"/>
        </w:rPr>
      </w:pPr>
      <w:r w:rsidRPr="00496666">
        <w:rPr>
          <w:rFonts w:cs="Arial"/>
          <w:sz w:val="18"/>
          <w:szCs w:val="18"/>
        </w:rPr>
        <w:t xml:space="preserve">The Group measures all equity investments at fair value. Where the Group has elected to present gains or losses on equity instruments </w:t>
      </w:r>
      <w:r w:rsidR="00EE5CD0">
        <w:rPr>
          <w:rFonts w:cs="Arial"/>
          <w:sz w:val="18"/>
          <w:szCs w:val="18"/>
        </w:rPr>
        <w:t>using</w:t>
      </w:r>
      <w:r w:rsidRPr="00496666">
        <w:rPr>
          <w:rFonts w:cs="Arial"/>
          <w:sz w:val="18"/>
          <w:szCs w:val="18"/>
        </w:rPr>
        <w:t xml:space="preserve"> </w:t>
      </w:r>
      <w:r w:rsidR="00EE5CD0">
        <w:rPr>
          <w:rFonts w:cs="Arial"/>
          <w:sz w:val="18"/>
          <w:szCs w:val="18"/>
        </w:rPr>
        <w:t>FV</w:t>
      </w:r>
      <w:r w:rsidRPr="00496666">
        <w:rPr>
          <w:rFonts w:cs="Arial"/>
          <w:sz w:val="18"/>
          <w:szCs w:val="18"/>
        </w:rPr>
        <w:t xml:space="preserve">OCI, there is no subsequent reclassification of fair value gains or losses to profit or loss following the derecognition of the investment. Dividends from such investments continue to be recognised in profit or loss as other income when the right to receive payments is established. </w:t>
      </w:r>
    </w:p>
    <w:p w14:paraId="1BD72F0E" w14:textId="77777777" w:rsidR="00307C75" w:rsidRPr="00496666" w:rsidRDefault="00307C75" w:rsidP="0070249A">
      <w:pPr>
        <w:spacing w:line="240" w:lineRule="auto"/>
        <w:ind w:left="907"/>
        <w:jc w:val="both"/>
        <w:rPr>
          <w:rFonts w:cs="Arial"/>
          <w:sz w:val="18"/>
          <w:szCs w:val="18"/>
        </w:rPr>
      </w:pPr>
    </w:p>
    <w:p w14:paraId="2934F059" w14:textId="77777777" w:rsidR="00307C75" w:rsidRPr="00496666" w:rsidRDefault="0047780F" w:rsidP="0070249A">
      <w:pPr>
        <w:spacing w:line="240" w:lineRule="auto"/>
        <w:ind w:left="907"/>
        <w:jc w:val="both"/>
        <w:rPr>
          <w:rFonts w:cs="Arial"/>
          <w:sz w:val="18"/>
          <w:szCs w:val="18"/>
        </w:rPr>
      </w:pPr>
      <w:r w:rsidRPr="00496666">
        <w:rPr>
          <w:rFonts w:cs="Arial"/>
          <w:sz w:val="18"/>
          <w:szCs w:val="18"/>
        </w:rPr>
        <w:t xml:space="preserve">Changes in the fair value of financial assets at FVPL are recognised in other gains or losses in the statement of comprehensive income. </w:t>
      </w:r>
    </w:p>
    <w:p w14:paraId="6EF54C03" w14:textId="77777777" w:rsidR="00307C75" w:rsidRPr="00496666" w:rsidRDefault="00307C75" w:rsidP="0070249A">
      <w:pPr>
        <w:spacing w:line="240" w:lineRule="auto"/>
        <w:ind w:left="907"/>
        <w:jc w:val="both"/>
        <w:rPr>
          <w:rFonts w:cs="Arial"/>
          <w:sz w:val="18"/>
          <w:szCs w:val="18"/>
        </w:rPr>
      </w:pPr>
    </w:p>
    <w:p w14:paraId="53720C72" w14:textId="77777777" w:rsidR="00307C75" w:rsidRPr="00496666" w:rsidRDefault="0047780F" w:rsidP="0070249A">
      <w:pPr>
        <w:spacing w:line="240" w:lineRule="auto"/>
        <w:ind w:left="907"/>
        <w:jc w:val="both"/>
        <w:rPr>
          <w:rFonts w:cs="Arial"/>
          <w:sz w:val="18"/>
          <w:szCs w:val="18"/>
        </w:rPr>
      </w:pPr>
      <w:r w:rsidRPr="00496666">
        <w:rPr>
          <w:rFonts w:cs="Arial"/>
          <w:sz w:val="18"/>
          <w:szCs w:val="18"/>
        </w:rPr>
        <w:t xml:space="preserve">Impairment losses (or reversal of impairment losses) on equity investments are presented as part of changes in fair value. </w:t>
      </w:r>
    </w:p>
    <w:p w14:paraId="595446E8" w14:textId="77777777" w:rsidR="00307C75" w:rsidRPr="00496666" w:rsidRDefault="0047780F">
      <w:pPr>
        <w:spacing w:after="160" w:line="259" w:lineRule="auto"/>
        <w:rPr>
          <w:rFonts w:cs="Arial"/>
          <w:color w:val="CF4A02"/>
          <w:sz w:val="18"/>
          <w:szCs w:val="18"/>
        </w:rPr>
      </w:pPr>
      <w:r w:rsidRPr="00496666">
        <w:rPr>
          <w:rFonts w:cs="Arial"/>
        </w:rPr>
        <w:br w:type="page"/>
      </w:r>
    </w:p>
    <w:p w14:paraId="113115CA" w14:textId="77777777" w:rsidR="00307C75" w:rsidRPr="00496666" w:rsidRDefault="0047780F">
      <w:pPr>
        <w:pBdr>
          <w:top w:val="nil"/>
          <w:left w:val="nil"/>
          <w:bottom w:val="nil"/>
          <w:right w:val="nil"/>
          <w:between w:val="nil"/>
        </w:pBdr>
        <w:spacing w:line="240" w:lineRule="auto"/>
        <w:ind w:left="900" w:hanging="360"/>
        <w:rPr>
          <w:rFonts w:eastAsia="Arial" w:cs="Arial"/>
          <w:color w:val="CF4A02"/>
          <w:sz w:val="18"/>
          <w:szCs w:val="18"/>
        </w:rPr>
      </w:pPr>
      <w:r w:rsidRPr="00496666">
        <w:rPr>
          <w:rFonts w:eastAsia="Arial" w:cs="Arial"/>
          <w:color w:val="CF4A02"/>
          <w:sz w:val="18"/>
          <w:szCs w:val="18"/>
        </w:rPr>
        <w:t>f)</w:t>
      </w:r>
      <w:r w:rsidRPr="00496666">
        <w:rPr>
          <w:rFonts w:eastAsia="Arial" w:cs="Arial"/>
          <w:color w:val="CF4A02"/>
          <w:sz w:val="18"/>
          <w:szCs w:val="18"/>
        </w:rPr>
        <w:tab/>
        <w:t>Impairment</w:t>
      </w:r>
    </w:p>
    <w:p w14:paraId="231DA241" w14:textId="77777777" w:rsidR="00307C75" w:rsidRPr="00496666" w:rsidRDefault="00307C75">
      <w:pPr>
        <w:spacing w:line="240" w:lineRule="auto"/>
        <w:ind w:left="900"/>
        <w:jc w:val="both"/>
        <w:rPr>
          <w:rFonts w:cs="Arial"/>
          <w:sz w:val="18"/>
          <w:szCs w:val="18"/>
        </w:rPr>
      </w:pPr>
    </w:p>
    <w:p w14:paraId="42E6501C" w14:textId="77777777" w:rsidR="00307C75" w:rsidRPr="00496666" w:rsidRDefault="0047780F">
      <w:pPr>
        <w:spacing w:line="240" w:lineRule="auto"/>
        <w:ind w:left="900"/>
        <w:jc w:val="both"/>
        <w:rPr>
          <w:rFonts w:cs="Arial"/>
          <w:sz w:val="18"/>
          <w:szCs w:val="18"/>
        </w:rPr>
      </w:pPr>
      <w:r w:rsidRPr="00496666">
        <w:rPr>
          <w:rFonts w:cs="Arial"/>
          <w:sz w:val="18"/>
          <w:szCs w:val="18"/>
        </w:rPr>
        <w:t>For trade receivables, the Group applies the simplified approach, which requires expected lifetime losses to be recognised from initial recognition of the receivables.</w:t>
      </w:r>
    </w:p>
    <w:p w14:paraId="189C1A5D" w14:textId="77777777" w:rsidR="00307C75" w:rsidRPr="00496666" w:rsidRDefault="00307C75">
      <w:pPr>
        <w:spacing w:line="240" w:lineRule="auto"/>
        <w:ind w:left="900"/>
        <w:jc w:val="both"/>
        <w:rPr>
          <w:rFonts w:cs="Arial"/>
          <w:sz w:val="18"/>
          <w:szCs w:val="18"/>
        </w:rPr>
      </w:pPr>
    </w:p>
    <w:p w14:paraId="37AC339C" w14:textId="77777777" w:rsidR="00307C75" w:rsidRPr="00496666" w:rsidRDefault="0047780F">
      <w:pPr>
        <w:spacing w:line="240" w:lineRule="auto"/>
        <w:ind w:left="900"/>
        <w:jc w:val="both"/>
        <w:rPr>
          <w:rFonts w:cs="Arial"/>
          <w:sz w:val="18"/>
          <w:szCs w:val="18"/>
        </w:rPr>
      </w:pPr>
      <w:r w:rsidRPr="00496666">
        <w:rPr>
          <w:rFonts w:cs="Arial"/>
          <w:sz w:val="18"/>
          <w:szCs w:val="18"/>
        </w:rPr>
        <w:t>Impairment (and reversal of impairment) losses are recognised in profit or loss and included in administrative expenses.</w:t>
      </w:r>
    </w:p>
    <w:p w14:paraId="6444A8A2" w14:textId="77777777" w:rsidR="00307C75" w:rsidRPr="00496666" w:rsidRDefault="00307C75">
      <w:pPr>
        <w:spacing w:line="240" w:lineRule="auto"/>
        <w:ind w:left="900"/>
        <w:jc w:val="both"/>
        <w:rPr>
          <w:rFonts w:cs="Arial"/>
          <w:sz w:val="18"/>
          <w:szCs w:val="18"/>
        </w:rPr>
      </w:pPr>
    </w:p>
    <w:p w14:paraId="39063B33"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 xml:space="preserve">For other financial assets carried at amortised cost and FVOCI, the Group applies general approach under TFRS 9 in measuring the impairment of those financial assets. Under the general approach, the 12-month or the lifetime expected credit loss is applied depending on whether there has been a significant increase in credit risk since the initial recognition. </w:t>
      </w:r>
    </w:p>
    <w:p w14:paraId="3F19E008" w14:textId="77777777" w:rsidR="00307C75" w:rsidRPr="00496666" w:rsidRDefault="00307C75">
      <w:pPr>
        <w:spacing w:line="240" w:lineRule="auto"/>
        <w:ind w:left="900"/>
        <w:jc w:val="both"/>
        <w:rPr>
          <w:rFonts w:cs="Arial"/>
          <w:color w:val="000000"/>
          <w:sz w:val="18"/>
          <w:szCs w:val="18"/>
        </w:rPr>
      </w:pPr>
    </w:p>
    <w:p w14:paraId="5EB457D7"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 xml:space="preserve">The Group assessed credit risk whether there are significant changes of credit risks from the initial recognition at the end of each reporting period by comparing i) expected risk of default as of the reporting date and ii) estimated risk of default on the date of initial recognition. </w:t>
      </w:r>
    </w:p>
    <w:p w14:paraId="479AB124" w14:textId="77777777" w:rsidR="00307C75" w:rsidRPr="00496666" w:rsidRDefault="00307C75">
      <w:pPr>
        <w:spacing w:line="240" w:lineRule="auto"/>
        <w:ind w:left="900"/>
        <w:jc w:val="both"/>
        <w:rPr>
          <w:rFonts w:cs="Arial"/>
          <w:color w:val="000000"/>
          <w:sz w:val="18"/>
          <w:szCs w:val="18"/>
        </w:rPr>
      </w:pPr>
    </w:p>
    <w:p w14:paraId="148A8A59"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1EA2AC3" w14:textId="77777777" w:rsidR="00307C75" w:rsidRPr="00496666" w:rsidRDefault="00307C75">
      <w:pPr>
        <w:spacing w:line="240" w:lineRule="auto"/>
        <w:ind w:left="900"/>
        <w:jc w:val="both"/>
        <w:rPr>
          <w:rFonts w:cs="Arial"/>
          <w:color w:val="000000"/>
          <w:sz w:val="18"/>
          <w:szCs w:val="18"/>
        </w:rPr>
      </w:pPr>
    </w:p>
    <w:p w14:paraId="2F7737AF" w14:textId="77777777" w:rsidR="00307C75" w:rsidRPr="00496666" w:rsidRDefault="0047780F">
      <w:pPr>
        <w:spacing w:line="240" w:lineRule="auto"/>
        <w:ind w:left="900"/>
        <w:jc w:val="both"/>
        <w:rPr>
          <w:rFonts w:cs="Arial"/>
          <w:color w:val="000000"/>
          <w:sz w:val="18"/>
          <w:szCs w:val="18"/>
        </w:rPr>
      </w:pPr>
      <w:r w:rsidRPr="00496666">
        <w:rPr>
          <w:rFonts w:cs="Arial"/>
          <w:color w:val="000000"/>
          <w:sz w:val="18"/>
          <w:szCs w:val="18"/>
        </w:rPr>
        <w:t>When measuring expected credit losses, the Group reflects the following:</w:t>
      </w:r>
    </w:p>
    <w:p w14:paraId="0B9FFAEF" w14:textId="77777777" w:rsidR="00307C75" w:rsidRPr="00496666" w:rsidRDefault="00307C75">
      <w:pPr>
        <w:spacing w:line="240" w:lineRule="auto"/>
        <w:ind w:left="900"/>
        <w:jc w:val="both"/>
        <w:rPr>
          <w:rFonts w:cs="Arial"/>
          <w:color w:val="000000"/>
          <w:sz w:val="18"/>
          <w:szCs w:val="18"/>
        </w:rPr>
      </w:pPr>
    </w:p>
    <w:p w14:paraId="136A6BCF" w14:textId="77777777" w:rsidR="00307C75" w:rsidRPr="00496666" w:rsidRDefault="0047780F" w:rsidP="0070249A">
      <w:pPr>
        <w:tabs>
          <w:tab w:val="left" w:pos="1260"/>
        </w:tabs>
        <w:spacing w:line="240" w:lineRule="auto"/>
        <w:ind w:left="1267" w:hanging="360"/>
        <w:jc w:val="both"/>
        <w:rPr>
          <w:rFonts w:cs="Arial"/>
          <w:color w:val="000000"/>
          <w:sz w:val="18"/>
          <w:szCs w:val="18"/>
        </w:rPr>
      </w:pPr>
      <w:r w:rsidRPr="00496666">
        <w:rPr>
          <w:rFonts w:cs="Arial"/>
          <w:color w:val="000000"/>
          <w:sz w:val="28"/>
          <w:szCs w:val="28"/>
        </w:rPr>
        <w:t>•</w:t>
      </w:r>
      <w:r w:rsidRPr="00496666">
        <w:rPr>
          <w:rFonts w:cs="Arial"/>
          <w:color w:val="000000"/>
          <w:sz w:val="18"/>
          <w:szCs w:val="18"/>
        </w:rPr>
        <w:tab/>
        <w:t>probability-weighted estimated uncollectible amounts,</w:t>
      </w:r>
    </w:p>
    <w:p w14:paraId="74B69486" w14:textId="77777777" w:rsidR="00307C75" w:rsidRPr="00496666" w:rsidRDefault="0047780F" w:rsidP="0070249A">
      <w:pPr>
        <w:tabs>
          <w:tab w:val="left" w:pos="1260"/>
        </w:tabs>
        <w:spacing w:line="240" w:lineRule="auto"/>
        <w:ind w:left="1267" w:hanging="360"/>
        <w:jc w:val="both"/>
        <w:rPr>
          <w:rFonts w:cs="Arial"/>
          <w:color w:val="000000"/>
          <w:sz w:val="18"/>
          <w:szCs w:val="18"/>
        </w:rPr>
      </w:pPr>
      <w:r w:rsidRPr="00496666">
        <w:rPr>
          <w:rFonts w:cs="Arial"/>
          <w:color w:val="000000"/>
          <w:sz w:val="28"/>
          <w:szCs w:val="28"/>
        </w:rPr>
        <w:t>•</w:t>
      </w:r>
      <w:r w:rsidRPr="00496666">
        <w:rPr>
          <w:rFonts w:cs="Arial"/>
          <w:color w:val="000000"/>
          <w:sz w:val="18"/>
          <w:szCs w:val="18"/>
        </w:rPr>
        <w:tab/>
        <w:t xml:space="preserve">time value of money; and </w:t>
      </w:r>
    </w:p>
    <w:p w14:paraId="1B6CDEF4" w14:textId="77777777" w:rsidR="00307C75" w:rsidRPr="0070249A" w:rsidRDefault="0047780F" w:rsidP="0070249A">
      <w:pPr>
        <w:tabs>
          <w:tab w:val="left" w:pos="1260"/>
        </w:tabs>
        <w:spacing w:line="240" w:lineRule="auto"/>
        <w:ind w:left="1267" w:hanging="360"/>
        <w:jc w:val="both"/>
        <w:rPr>
          <w:rFonts w:cs="Arial"/>
          <w:color w:val="000000"/>
          <w:spacing w:val="-4"/>
          <w:sz w:val="18"/>
          <w:szCs w:val="18"/>
        </w:rPr>
      </w:pPr>
      <w:r w:rsidRPr="00496666">
        <w:rPr>
          <w:rFonts w:cs="Arial"/>
          <w:color w:val="000000"/>
          <w:sz w:val="28"/>
          <w:szCs w:val="28"/>
        </w:rPr>
        <w:t>•</w:t>
      </w:r>
      <w:r w:rsidRPr="00496666">
        <w:rPr>
          <w:rFonts w:cs="Arial"/>
          <w:color w:val="000000"/>
          <w:sz w:val="18"/>
          <w:szCs w:val="18"/>
        </w:rPr>
        <w:tab/>
      </w:r>
      <w:r w:rsidRPr="0070249A">
        <w:rPr>
          <w:rFonts w:cs="Arial"/>
          <w:color w:val="000000"/>
          <w:spacing w:val="-4"/>
          <w:sz w:val="18"/>
          <w:szCs w:val="18"/>
        </w:rPr>
        <w:t>supportable and reasonable information as of the reporting date about past experience, current conditions and forecasts of future situations.</w:t>
      </w:r>
    </w:p>
    <w:p w14:paraId="3AB1FD4C" w14:textId="77777777" w:rsidR="00307C75" w:rsidRPr="0070249A" w:rsidRDefault="00307C75">
      <w:pPr>
        <w:pBdr>
          <w:top w:val="nil"/>
          <w:left w:val="nil"/>
          <w:bottom w:val="nil"/>
          <w:right w:val="nil"/>
          <w:between w:val="nil"/>
        </w:pBdr>
        <w:tabs>
          <w:tab w:val="center" w:pos="4153"/>
          <w:tab w:val="right" w:pos="8306"/>
        </w:tabs>
        <w:spacing w:line="240" w:lineRule="auto"/>
        <w:ind w:left="540"/>
        <w:jc w:val="both"/>
        <w:rPr>
          <w:rFonts w:eastAsia="Arial" w:cs="Arial"/>
          <w:color w:val="000000"/>
          <w:sz w:val="18"/>
          <w:szCs w:val="18"/>
        </w:rPr>
      </w:pPr>
    </w:p>
    <w:p w14:paraId="594F3176" w14:textId="77777777" w:rsidR="00307C75" w:rsidRPr="0070249A" w:rsidRDefault="0047780F">
      <w:pPr>
        <w:pBdr>
          <w:top w:val="nil"/>
          <w:left w:val="nil"/>
          <w:bottom w:val="nil"/>
          <w:right w:val="nil"/>
          <w:between w:val="nil"/>
        </w:pBdr>
        <w:tabs>
          <w:tab w:val="center" w:pos="4153"/>
          <w:tab w:val="right" w:pos="8306"/>
        </w:tabs>
        <w:spacing w:line="240" w:lineRule="auto"/>
        <w:ind w:left="540"/>
        <w:jc w:val="both"/>
        <w:rPr>
          <w:rFonts w:eastAsia="Arial" w:cs="Arial"/>
          <w:color w:val="000000"/>
          <w:sz w:val="18"/>
          <w:szCs w:val="18"/>
        </w:rPr>
      </w:pPr>
      <w:r w:rsidRPr="0070249A">
        <w:rPr>
          <w:rFonts w:eastAsia="Arial" w:cs="Arial"/>
          <w:color w:val="000000"/>
          <w:sz w:val="18"/>
          <w:szCs w:val="18"/>
        </w:rPr>
        <w:t>Impairment and reversal of impairment losses are recognised in profit or loss and included in administrative expenses.</w:t>
      </w:r>
    </w:p>
    <w:p w14:paraId="4E296870" w14:textId="77777777" w:rsidR="00307C75" w:rsidRPr="0070249A" w:rsidRDefault="00307C75">
      <w:pPr>
        <w:pStyle w:val="Heading2"/>
        <w:tabs>
          <w:tab w:val="left" w:pos="567"/>
        </w:tabs>
        <w:spacing w:line="240" w:lineRule="auto"/>
        <w:rPr>
          <w:rFonts w:cs="Arial"/>
          <w:b w:val="0"/>
          <w:color w:val="CF4A02"/>
          <w:sz w:val="18"/>
          <w:szCs w:val="18"/>
        </w:rPr>
      </w:pPr>
    </w:p>
    <w:p w14:paraId="0B090ADF" w14:textId="14132649" w:rsidR="00307C75" w:rsidRPr="0070249A" w:rsidRDefault="0047780F">
      <w:pPr>
        <w:pStyle w:val="Heading2"/>
        <w:tabs>
          <w:tab w:val="left" w:pos="540"/>
        </w:tabs>
        <w:spacing w:line="240" w:lineRule="auto"/>
        <w:rPr>
          <w:rFonts w:cs="Arial"/>
          <w:color w:val="CF4A02"/>
          <w:sz w:val="18"/>
          <w:szCs w:val="18"/>
        </w:rPr>
      </w:pPr>
      <w:r w:rsidRPr="0070249A">
        <w:rPr>
          <w:rFonts w:cs="Arial"/>
          <w:color w:val="CF4A02"/>
          <w:sz w:val="18"/>
          <w:szCs w:val="18"/>
        </w:rPr>
        <w:t>4.</w:t>
      </w:r>
      <w:r w:rsidR="00915263" w:rsidRPr="0070249A">
        <w:rPr>
          <w:rFonts w:cs="Arial"/>
          <w:color w:val="CF4A02"/>
          <w:sz w:val="18"/>
          <w:szCs w:val="18"/>
        </w:rPr>
        <w:t>8</w:t>
      </w:r>
      <w:r w:rsidRPr="0070249A">
        <w:rPr>
          <w:rFonts w:cs="Arial"/>
          <w:color w:val="CF4A02"/>
          <w:sz w:val="18"/>
          <w:szCs w:val="18"/>
        </w:rPr>
        <w:tab/>
        <w:t>Property, plant and equipment</w:t>
      </w:r>
    </w:p>
    <w:p w14:paraId="74F2C80D" w14:textId="77777777" w:rsidR="00307C75" w:rsidRPr="0070249A" w:rsidRDefault="00307C75">
      <w:pPr>
        <w:spacing w:line="240" w:lineRule="auto"/>
        <w:ind w:left="540"/>
        <w:jc w:val="both"/>
        <w:rPr>
          <w:rFonts w:cs="Arial"/>
          <w:sz w:val="18"/>
          <w:szCs w:val="18"/>
        </w:rPr>
      </w:pPr>
      <w:bookmarkStart w:id="17" w:name="_heading=h.2jxsxqh" w:colFirst="0" w:colLast="0"/>
      <w:bookmarkEnd w:id="17"/>
    </w:p>
    <w:p w14:paraId="20F1A006" w14:textId="77777777" w:rsidR="00307C75" w:rsidRPr="0070249A" w:rsidRDefault="0047780F">
      <w:pPr>
        <w:spacing w:line="240" w:lineRule="auto"/>
        <w:ind w:left="540"/>
        <w:jc w:val="both"/>
        <w:rPr>
          <w:rFonts w:cs="Arial"/>
          <w:sz w:val="18"/>
          <w:szCs w:val="18"/>
        </w:rPr>
      </w:pPr>
      <w:r w:rsidRPr="0070249A">
        <w:rPr>
          <w:rFonts w:cs="Arial"/>
          <w:sz w:val="18"/>
          <w:szCs w:val="18"/>
        </w:rPr>
        <w:t>Property, plant and equipment are stated at historical cost less accumulated depreciation. Historical cost includes expenditure that is directly attributable to the acquisition of the items.</w:t>
      </w:r>
    </w:p>
    <w:p w14:paraId="7094BF0C" w14:textId="77777777" w:rsidR="00307C75" w:rsidRPr="0070249A" w:rsidRDefault="00307C75">
      <w:pPr>
        <w:spacing w:line="240" w:lineRule="auto"/>
        <w:ind w:left="540"/>
        <w:jc w:val="both"/>
        <w:rPr>
          <w:rFonts w:cs="Arial"/>
          <w:sz w:val="18"/>
          <w:szCs w:val="18"/>
        </w:rPr>
      </w:pPr>
    </w:p>
    <w:p w14:paraId="15722A65" w14:textId="59275A56" w:rsidR="00307C75" w:rsidRPr="0070249A" w:rsidRDefault="0047780F">
      <w:pPr>
        <w:spacing w:line="240" w:lineRule="auto"/>
        <w:ind w:left="540"/>
        <w:jc w:val="both"/>
        <w:rPr>
          <w:rFonts w:cs="Arial"/>
          <w:sz w:val="18"/>
          <w:szCs w:val="18"/>
        </w:rPr>
      </w:pPr>
      <w:r w:rsidRPr="0070249A">
        <w:rPr>
          <w:rFonts w:cs="Arial"/>
          <w:sz w:val="18"/>
          <w:szCs w:val="18"/>
        </w:rPr>
        <w:t>Subsequent costs are included in the asset’s carrying amount, only when it is probable that future economic benefits associated with the item will flow to the Group.</w:t>
      </w:r>
      <w:r w:rsidR="00991D41" w:rsidRPr="0070249A">
        <w:rPr>
          <w:rFonts w:cs="Arial"/>
          <w:sz w:val="18"/>
          <w:szCs w:val="18"/>
        </w:rPr>
        <w:t xml:space="preserve"> The carrying amount of the replaced part is derecognised</w:t>
      </w:r>
      <w:r w:rsidR="00991D41" w:rsidRPr="0070249A">
        <w:rPr>
          <w:rFonts w:eastAsia="Arial" w:cs="Arial"/>
          <w:sz w:val="18"/>
          <w:szCs w:val="18"/>
        </w:rPr>
        <w:t>.</w:t>
      </w:r>
      <w:r w:rsidR="00991D41" w:rsidRPr="0070249A">
        <w:rPr>
          <w:rFonts w:cs="Arial"/>
          <w:sz w:val="18"/>
          <w:szCs w:val="18"/>
        </w:rPr>
        <w:t xml:space="preserve"> </w:t>
      </w:r>
      <w:r w:rsidRPr="0070249A">
        <w:rPr>
          <w:rFonts w:cs="Arial"/>
          <w:sz w:val="18"/>
          <w:szCs w:val="18"/>
        </w:rPr>
        <w:t xml:space="preserve"> </w:t>
      </w:r>
    </w:p>
    <w:p w14:paraId="57D1220E" w14:textId="77777777" w:rsidR="00307C75" w:rsidRPr="0070249A" w:rsidRDefault="00307C75">
      <w:pPr>
        <w:spacing w:line="240" w:lineRule="auto"/>
        <w:ind w:left="540"/>
        <w:jc w:val="both"/>
        <w:rPr>
          <w:rFonts w:cs="Arial"/>
          <w:sz w:val="18"/>
          <w:szCs w:val="18"/>
        </w:rPr>
      </w:pPr>
    </w:p>
    <w:p w14:paraId="0D146A3A" w14:textId="1022AF08" w:rsidR="00307C75" w:rsidRPr="0070249A" w:rsidRDefault="0047780F">
      <w:pPr>
        <w:spacing w:line="240" w:lineRule="auto"/>
        <w:ind w:left="540"/>
        <w:jc w:val="both"/>
        <w:rPr>
          <w:rFonts w:cs="Arial"/>
          <w:sz w:val="18"/>
          <w:szCs w:val="18"/>
        </w:rPr>
      </w:pPr>
      <w:r w:rsidRPr="0070249A">
        <w:rPr>
          <w:rFonts w:cs="Arial"/>
          <w:sz w:val="18"/>
          <w:szCs w:val="18"/>
        </w:rPr>
        <w:t>All other repair and maintenance costs are charged to profit or loss when incurred.</w:t>
      </w:r>
    </w:p>
    <w:p w14:paraId="633BDF34" w14:textId="77777777" w:rsidR="00307C75" w:rsidRPr="0070249A" w:rsidRDefault="00307C75">
      <w:pPr>
        <w:spacing w:line="240" w:lineRule="auto"/>
        <w:ind w:left="540"/>
        <w:jc w:val="both"/>
        <w:rPr>
          <w:rFonts w:cs="Arial"/>
          <w:sz w:val="18"/>
          <w:szCs w:val="18"/>
        </w:rPr>
      </w:pPr>
    </w:p>
    <w:p w14:paraId="0AEEA735" w14:textId="77777777" w:rsidR="00307C75" w:rsidRPr="0070249A" w:rsidRDefault="0047780F">
      <w:pPr>
        <w:spacing w:line="240" w:lineRule="auto"/>
        <w:ind w:left="540"/>
        <w:jc w:val="both"/>
        <w:rPr>
          <w:rFonts w:cs="Arial"/>
          <w:sz w:val="18"/>
          <w:szCs w:val="18"/>
        </w:rPr>
      </w:pPr>
      <w:r w:rsidRPr="0070249A">
        <w:rPr>
          <w:rFonts w:cs="Arial"/>
          <w:sz w:val="18"/>
          <w:szCs w:val="18"/>
        </w:rPr>
        <w:t>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ready to use as intended by the management.</w:t>
      </w:r>
    </w:p>
    <w:p w14:paraId="00916384" w14:textId="086C19E5" w:rsidR="00307C75" w:rsidRPr="0070249A" w:rsidRDefault="00307C75" w:rsidP="00B276CB">
      <w:pPr>
        <w:spacing w:line="240" w:lineRule="auto"/>
        <w:ind w:left="540"/>
        <w:jc w:val="both"/>
        <w:rPr>
          <w:rFonts w:cs="Arial"/>
          <w:sz w:val="18"/>
          <w:szCs w:val="18"/>
        </w:rPr>
      </w:pPr>
    </w:p>
    <w:p w14:paraId="64A36876" w14:textId="77777777" w:rsidR="00307C75" w:rsidRPr="0070249A" w:rsidRDefault="0047780F">
      <w:pPr>
        <w:spacing w:line="240" w:lineRule="auto"/>
        <w:ind w:left="540"/>
        <w:jc w:val="both"/>
        <w:rPr>
          <w:rFonts w:cs="Arial"/>
          <w:sz w:val="18"/>
          <w:szCs w:val="18"/>
        </w:rPr>
      </w:pPr>
      <w:r w:rsidRPr="0070249A">
        <w:rPr>
          <w:rFonts w:cs="Arial"/>
          <w:sz w:val="18"/>
          <w:szCs w:val="18"/>
        </w:rPr>
        <w:t>Land is not depreciated. Depreciation is calculated using the straight-line method to allocate their cost over their estimated useful lives of the related assets. The estimated useful lives are as follows:</w:t>
      </w:r>
    </w:p>
    <w:p w14:paraId="6BEB68D5" w14:textId="77777777" w:rsidR="00307C75" w:rsidRPr="0070249A" w:rsidRDefault="00307C75">
      <w:pPr>
        <w:spacing w:line="240" w:lineRule="auto"/>
        <w:ind w:left="540"/>
        <w:jc w:val="both"/>
        <w:rPr>
          <w:rFonts w:cs="Arial"/>
          <w:sz w:val="18"/>
          <w:szCs w:val="18"/>
        </w:rPr>
      </w:pPr>
    </w:p>
    <w:tbl>
      <w:tblPr>
        <w:tblStyle w:val="a6"/>
        <w:tblW w:w="9039" w:type="dxa"/>
        <w:tblInd w:w="360" w:type="dxa"/>
        <w:tblLayout w:type="fixed"/>
        <w:tblLook w:val="0400" w:firstRow="0" w:lastRow="0" w:firstColumn="0" w:lastColumn="0" w:noHBand="0" w:noVBand="1"/>
      </w:tblPr>
      <w:tblGrid>
        <w:gridCol w:w="8004"/>
        <w:gridCol w:w="1035"/>
      </w:tblGrid>
      <w:tr w:rsidR="000F3850" w:rsidRPr="0070249A" w14:paraId="6B5B1784" w14:textId="77777777" w:rsidTr="000F3850">
        <w:trPr>
          <w:cantSplit/>
        </w:trPr>
        <w:tc>
          <w:tcPr>
            <w:tcW w:w="8004" w:type="dxa"/>
          </w:tcPr>
          <w:p w14:paraId="258CD1A5" w14:textId="77777777" w:rsidR="000F3850" w:rsidRPr="0070249A" w:rsidRDefault="000F3850">
            <w:pPr>
              <w:spacing w:line="240" w:lineRule="auto"/>
              <w:ind w:left="180"/>
              <w:jc w:val="both"/>
              <w:rPr>
                <w:rFonts w:cs="Arial"/>
                <w:sz w:val="18"/>
                <w:szCs w:val="18"/>
              </w:rPr>
            </w:pPr>
          </w:p>
        </w:tc>
        <w:tc>
          <w:tcPr>
            <w:tcW w:w="1035" w:type="dxa"/>
            <w:tcBorders>
              <w:bottom w:val="single" w:sz="4" w:space="0" w:color="auto"/>
            </w:tcBorders>
            <w:shd w:val="clear" w:color="auto" w:fill="auto"/>
          </w:tcPr>
          <w:p w14:paraId="26537924" w14:textId="1B6D2C1A" w:rsidR="000F3850" w:rsidRPr="000F3850" w:rsidRDefault="000F3850">
            <w:pPr>
              <w:spacing w:line="240" w:lineRule="auto"/>
              <w:jc w:val="right"/>
              <w:rPr>
                <w:rFonts w:cs="Browallia New"/>
                <w:sz w:val="18"/>
                <w:szCs w:val="22"/>
                <w:lang w:val="en-US"/>
              </w:rPr>
            </w:pPr>
            <w:r>
              <w:rPr>
                <w:rFonts w:cs="Browallia New"/>
                <w:sz w:val="18"/>
                <w:szCs w:val="22"/>
                <w:lang w:val="en-US"/>
              </w:rPr>
              <w:t>Year</w:t>
            </w:r>
            <w:r w:rsidR="002626BB">
              <w:rPr>
                <w:rFonts w:cs="Browallia New"/>
                <w:sz w:val="18"/>
                <w:szCs w:val="22"/>
                <w:lang w:val="en-US"/>
              </w:rPr>
              <w:t>s</w:t>
            </w:r>
          </w:p>
        </w:tc>
      </w:tr>
      <w:tr w:rsidR="00307C75" w:rsidRPr="0070249A" w14:paraId="58174191" w14:textId="77777777" w:rsidTr="000F3850">
        <w:trPr>
          <w:cantSplit/>
        </w:trPr>
        <w:tc>
          <w:tcPr>
            <w:tcW w:w="8004" w:type="dxa"/>
          </w:tcPr>
          <w:p w14:paraId="4121A33F" w14:textId="77777777" w:rsidR="00307C75" w:rsidRPr="0070249A" w:rsidRDefault="0047780F">
            <w:pPr>
              <w:spacing w:line="240" w:lineRule="auto"/>
              <w:ind w:left="180"/>
              <w:jc w:val="both"/>
              <w:rPr>
                <w:rFonts w:cs="Arial"/>
                <w:sz w:val="18"/>
                <w:szCs w:val="18"/>
              </w:rPr>
            </w:pPr>
            <w:r w:rsidRPr="0070249A">
              <w:rPr>
                <w:rFonts w:cs="Arial"/>
                <w:sz w:val="18"/>
                <w:szCs w:val="18"/>
              </w:rPr>
              <w:t xml:space="preserve">Building </w:t>
            </w:r>
          </w:p>
        </w:tc>
        <w:tc>
          <w:tcPr>
            <w:tcW w:w="1035" w:type="dxa"/>
            <w:tcBorders>
              <w:top w:val="single" w:sz="4" w:space="0" w:color="auto"/>
            </w:tcBorders>
            <w:shd w:val="clear" w:color="auto" w:fill="auto"/>
          </w:tcPr>
          <w:p w14:paraId="42808912" w14:textId="38DBE8EA" w:rsidR="00307C75" w:rsidRPr="0070249A" w:rsidRDefault="0047780F">
            <w:pPr>
              <w:spacing w:line="240" w:lineRule="auto"/>
              <w:jc w:val="right"/>
              <w:rPr>
                <w:rFonts w:cs="Arial"/>
                <w:sz w:val="18"/>
                <w:szCs w:val="18"/>
              </w:rPr>
            </w:pPr>
            <w:r w:rsidRPr="0070249A">
              <w:rPr>
                <w:rFonts w:cs="Arial"/>
                <w:sz w:val="18"/>
                <w:szCs w:val="18"/>
              </w:rPr>
              <w:t xml:space="preserve">3 </w:t>
            </w:r>
            <w:r w:rsidR="0070249A">
              <w:rPr>
                <w:rFonts w:cs="Arial"/>
                <w:sz w:val="18"/>
                <w:szCs w:val="18"/>
              </w:rPr>
              <w:t>-</w:t>
            </w:r>
            <w:r w:rsidRPr="0070249A">
              <w:rPr>
                <w:rFonts w:cs="Arial"/>
                <w:sz w:val="18"/>
                <w:szCs w:val="18"/>
              </w:rPr>
              <w:t xml:space="preserve"> 2</w:t>
            </w:r>
            <w:r w:rsidR="005C3847" w:rsidRPr="0070249A">
              <w:rPr>
                <w:rFonts w:cs="Arial"/>
                <w:sz w:val="18"/>
                <w:szCs w:val="18"/>
              </w:rPr>
              <w:t>5</w:t>
            </w:r>
            <w:r w:rsidRPr="0070249A">
              <w:rPr>
                <w:rFonts w:cs="Arial"/>
                <w:sz w:val="18"/>
                <w:szCs w:val="18"/>
              </w:rPr>
              <w:t xml:space="preserve"> years</w:t>
            </w:r>
          </w:p>
        </w:tc>
      </w:tr>
      <w:tr w:rsidR="00307C75" w:rsidRPr="0070249A" w14:paraId="2D427FB6" w14:textId="77777777" w:rsidTr="000F3850">
        <w:trPr>
          <w:cantSplit/>
        </w:trPr>
        <w:tc>
          <w:tcPr>
            <w:tcW w:w="8004" w:type="dxa"/>
          </w:tcPr>
          <w:p w14:paraId="0F3B4334" w14:textId="77777777" w:rsidR="00307C75" w:rsidRPr="0070249A" w:rsidRDefault="0047780F">
            <w:pPr>
              <w:spacing w:line="240" w:lineRule="auto"/>
              <w:ind w:left="180"/>
              <w:jc w:val="both"/>
              <w:rPr>
                <w:rFonts w:cs="Arial"/>
                <w:sz w:val="18"/>
                <w:szCs w:val="18"/>
              </w:rPr>
            </w:pPr>
            <w:r w:rsidRPr="0070249A">
              <w:rPr>
                <w:rFonts w:cs="Arial"/>
                <w:sz w:val="18"/>
                <w:szCs w:val="18"/>
              </w:rPr>
              <w:t>Power plant</w:t>
            </w:r>
          </w:p>
        </w:tc>
        <w:tc>
          <w:tcPr>
            <w:tcW w:w="1035" w:type="dxa"/>
            <w:shd w:val="clear" w:color="auto" w:fill="auto"/>
          </w:tcPr>
          <w:p w14:paraId="6F8DC81A" w14:textId="77777777" w:rsidR="00307C75" w:rsidRPr="0070249A" w:rsidRDefault="0047780F">
            <w:pPr>
              <w:spacing w:line="240" w:lineRule="auto"/>
              <w:jc w:val="right"/>
              <w:rPr>
                <w:rFonts w:cs="Arial"/>
                <w:sz w:val="18"/>
                <w:szCs w:val="18"/>
              </w:rPr>
            </w:pPr>
            <w:r w:rsidRPr="0070249A">
              <w:rPr>
                <w:rFonts w:cs="Arial"/>
                <w:sz w:val="18"/>
                <w:szCs w:val="18"/>
              </w:rPr>
              <w:t>5 - 35 years</w:t>
            </w:r>
          </w:p>
        </w:tc>
      </w:tr>
      <w:tr w:rsidR="00307C75" w:rsidRPr="0070249A" w14:paraId="47C9D405" w14:textId="77777777" w:rsidTr="000F3850">
        <w:trPr>
          <w:cantSplit/>
        </w:trPr>
        <w:tc>
          <w:tcPr>
            <w:tcW w:w="8004" w:type="dxa"/>
          </w:tcPr>
          <w:p w14:paraId="6B2A431B" w14:textId="77777777" w:rsidR="00307C75" w:rsidRPr="0070249A" w:rsidRDefault="0047780F">
            <w:pPr>
              <w:spacing w:line="240" w:lineRule="auto"/>
              <w:ind w:left="180"/>
              <w:jc w:val="both"/>
              <w:rPr>
                <w:rFonts w:cs="Arial"/>
                <w:sz w:val="18"/>
                <w:szCs w:val="18"/>
              </w:rPr>
            </w:pPr>
            <w:r w:rsidRPr="0070249A">
              <w:rPr>
                <w:rFonts w:cs="Arial"/>
                <w:sz w:val="18"/>
                <w:szCs w:val="18"/>
              </w:rPr>
              <w:t>Furniture and office equipment</w:t>
            </w:r>
          </w:p>
        </w:tc>
        <w:tc>
          <w:tcPr>
            <w:tcW w:w="1035" w:type="dxa"/>
            <w:shd w:val="clear" w:color="auto" w:fill="auto"/>
          </w:tcPr>
          <w:p w14:paraId="4F5D426B" w14:textId="77777777" w:rsidR="00307C75" w:rsidRPr="0070249A" w:rsidRDefault="0047780F">
            <w:pPr>
              <w:spacing w:line="240" w:lineRule="auto"/>
              <w:jc w:val="right"/>
              <w:rPr>
                <w:rFonts w:cs="Arial"/>
                <w:sz w:val="18"/>
                <w:szCs w:val="18"/>
              </w:rPr>
            </w:pPr>
            <w:r w:rsidRPr="0070249A">
              <w:rPr>
                <w:rFonts w:cs="Arial"/>
                <w:sz w:val="18"/>
                <w:szCs w:val="18"/>
              </w:rPr>
              <w:t>5 years</w:t>
            </w:r>
          </w:p>
        </w:tc>
      </w:tr>
      <w:tr w:rsidR="00307C75" w:rsidRPr="0070249A" w14:paraId="64FA63A2" w14:textId="77777777" w:rsidTr="000F3850">
        <w:trPr>
          <w:cantSplit/>
        </w:trPr>
        <w:tc>
          <w:tcPr>
            <w:tcW w:w="8004" w:type="dxa"/>
          </w:tcPr>
          <w:p w14:paraId="24D792CB" w14:textId="77777777" w:rsidR="00307C75" w:rsidRPr="0070249A" w:rsidRDefault="0047780F">
            <w:pPr>
              <w:spacing w:line="240" w:lineRule="auto"/>
              <w:ind w:left="180"/>
              <w:jc w:val="both"/>
              <w:rPr>
                <w:rFonts w:cs="Arial"/>
                <w:sz w:val="18"/>
                <w:szCs w:val="18"/>
              </w:rPr>
            </w:pPr>
            <w:r w:rsidRPr="0070249A">
              <w:rPr>
                <w:rFonts w:cs="Arial"/>
                <w:sz w:val="18"/>
                <w:szCs w:val="18"/>
              </w:rPr>
              <w:t>Vehicles</w:t>
            </w:r>
          </w:p>
        </w:tc>
        <w:tc>
          <w:tcPr>
            <w:tcW w:w="1035" w:type="dxa"/>
            <w:shd w:val="clear" w:color="auto" w:fill="auto"/>
          </w:tcPr>
          <w:p w14:paraId="7D273A74" w14:textId="77777777" w:rsidR="00307C75" w:rsidRPr="0070249A" w:rsidRDefault="0047780F">
            <w:pPr>
              <w:spacing w:line="240" w:lineRule="auto"/>
              <w:jc w:val="right"/>
              <w:rPr>
                <w:rFonts w:cs="Arial"/>
                <w:sz w:val="18"/>
                <w:szCs w:val="18"/>
              </w:rPr>
            </w:pPr>
            <w:r w:rsidRPr="0070249A">
              <w:rPr>
                <w:rFonts w:cs="Arial"/>
                <w:sz w:val="18"/>
                <w:szCs w:val="18"/>
              </w:rPr>
              <w:t>5 years</w:t>
            </w:r>
          </w:p>
        </w:tc>
      </w:tr>
    </w:tbl>
    <w:p w14:paraId="74CD227A" w14:textId="1E3EF622" w:rsidR="00B276CB" w:rsidRPr="0070249A" w:rsidRDefault="00B276CB">
      <w:pPr>
        <w:spacing w:line="240" w:lineRule="auto"/>
        <w:ind w:left="540"/>
        <w:jc w:val="both"/>
        <w:rPr>
          <w:rFonts w:cs="Arial"/>
          <w:sz w:val="18"/>
          <w:szCs w:val="18"/>
        </w:rPr>
      </w:pPr>
    </w:p>
    <w:p w14:paraId="7CB0A059" w14:textId="77777777" w:rsidR="00307C75" w:rsidRPr="0070249A" w:rsidRDefault="0047780F">
      <w:pPr>
        <w:spacing w:line="240" w:lineRule="auto"/>
        <w:ind w:left="540"/>
        <w:jc w:val="both"/>
        <w:rPr>
          <w:rFonts w:cs="Arial"/>
          <w:sz w:val="18"/>
          <w:szCs w:val="18"/>
        </w:rPr>
      </w:pPr>
      <w:r w:rsidRPr="0070249A">
        <w:rPr>
          <w:rFonts w:cs="Arial"/>
          <w:sz w:val="18"/>
          <w:szCs w:val="18"/>
        </w:rPr>
        <w:t>The assets’ residual values and useful lives are reviewed, and adjusted if appropriate, at the end of each reporting period.</w:t>
      </w:r>
    </w:p>
    <w:p w14:paraId="1F046441" w14:textId="77777777" w:rsidR="00307C75" w:rsidRPr="0070249A" w:rsidRDefault="00307C75">
      <w:pPr>
        <w:spacing w:line="240" w:lineRule="auto"/>
        <w:ind w:left="540"/>
        <w:jc w:val="both"/>
        <w:rPr>
          <w:rFonts w:cs="Arial"/>
          <w:sz w:val="18"/>
          <w:szCs w:val="18"/>
        </w:rPr>
      </w:pPr>
    </w:p>
    <w:p w14:paraId="0686D713" w14:textId="62A1C8EA" w:rsidR="00307C75" w:rsidRPr="00496666" w:rsidRDefault="0047780F">
      <w:pPr>
        <w:pBdr>
          <w:top w:val="nil"/>
          <w:left w:val="nil"/>
          <w:bottom w:val="nil"/>
          <w:right w:val="nil"/>
          <w:between w:val="nil"/>
        </w:pBdr>
        <w:spacing w:line="240" w:lineRule="auto"/>
        <w:ind w:left="540"/>
        <w:jc w:val="both"/>
        <w:rPr>
          <w:rFonts w:eastAsia="Arial" w:cs="Arial"/>
          <w:color w:val="000000"/>
          <w:sz w:val="18"/>
          <w:szCs w:val="18"/>
        </w:rPr>
      </w:pPr>
      <w:r w:rsidRPr="0070249A">
        <w:rPr>
          <w:rFonts w:eastAsia="Arial" w:cs="Arial"/>
          <w:color w:val="000000"/>
          <w:sz w:val="18"/>
          <w:szCs w:val="18"/>
        </w:rPr>
        <w:t>Gains or losses on disposals</w:t>
      </w:r>
      <w:r w:rsidRPr="00496666">
        <w:rPr>
          <w:rFonts w:eastAsia="Arial" w:cs="Arial"/>
          <w:color w:val="000000"/>
          <w:sz w:val="18"/>
          <w:szCs w:val="18"/>
        </w:rPr>
        <w:t xml:space="preserve"> are determined by comparing the proceeds with the carrying amount and are recognised in other </w:t>
      </w:r>
      <w:r w:rsidR="00AC4007" w:rsidRPr="00496666">
        <w:rPr>
          <w:rFonts w:eastAsia="Arial" w:cs="Arial"/>
          <w:color w:val="000000"/>
          <w:sz w:val="18"/>
          <w:szCs w:val="18"/>
        </w:rPr>
        <w:t>gains or losses</w:t>
      </w:r>
      <w:r w:rsidRPr="00496666">
        <w:rPr>
          <w:rFonts w:eastAsia="Arial" w:cs="Arial"/>
          <w:color w:val="000000"/>
          <w:sz w:val="18"/>
          <w:szCs w:val="18"/>
        </w:rPr>
        <w:t>.</w:t>
      </w:r>
    </w:p>
    <w:p w14:paraId="3D56B82E" w14:textId="77777777" w:rsidR="00AC4007" w:rsidRPr="00496666" w:rsidRDefault="00AC4007">
      <w:pPr>
        <w:spacing w:line="259" w:lineRule="auto"/>
        <w:rPr>
          <w:rFonts w:cs="Arial"/>
          <w:b/>
          <w:bCs/>
          <w:color w:val="CF4A02"/>
          <w:sz w:val="18"/>
          <w:szCs w:val="18"/>
        </w:rPr>
      </w:pPr>
      <w:r w:rsidRPr="00496666">
        <w:rPr>
          <w:rFonts w:cs="Arial"/>
          <w:color w:val="CF4A02"/>
          <w:sz w:val="18"/>
          <w:szCs w:val="18"/>
        </w:rPr>
        <w:br w:type="page"/>
      </w:r>
    </w:p>
    <w:p w14:paraId="56538CB1" w14:textId="11A9E22E" w:rsidR="00307C75" w:rsidRPr="00496666" w:rsidRDefault="0047780F">
      <w:pPr>
        <w:pStyle w:val="Heading2"/>
        <w:tabs>
          <w:tab w:val="left" w:pos="540"/>
        </w:tabs>
        <w:spacing w:line="240" w:lineRule="auto"/>
        <w:rPr>
          <w:rFonts w:cs="Arial"/>
          <w:color w:val="CF4A02"/>
          <w:sz w:val="18"/>
          <w:szCs w:val="18"/>
        </w:rPr>
      </w:pPr>
      <w:r w:rsidRPr="00496666">
        <w:rPr>
          <w:rFonts w:cs="Arial"/>
          <w:color w:val="CF4A02"/>
          <w:sz w:val="18"/>
          <w:szCs w:val="18"/>
        </w:rPr>
        <w:t>4.</w:t>
      </w:r>
      <w:r w:rsidR="006D342E" w:rsidRPr="00496666">
        <w:rPr>
          <w:rFonts w:cs="Arial"/>
          <w:color w:val="CF4A02"/>
          <w:sz w:val="18"/>
          <w:szCs w:val="18"/>
        </w:rPr>
        <w:t>9</w:t>
      </w:r>
      <w:r w:rsidRPr="00496666">
        <w:rPr>
          <w:rFonts w:cs="Arial"/>
          <w:color w:val="CF4A02"/>
          <w:sz w:val="18"/>
          <w:szCs w:val="18"/>
        </w:rPr>
        <w:tab/>
        <w:t>Goodwill</w:t>
      </w:r>
    </w:p>
    <w:p w14:paraId="5E493DC9" w14:textId="77777777" w:rsidR="00307C75" w:rsidRPr="00496666" w:rsidRDefault="00307C75">
      <w:pPr>
        <w:spacing w:line="240" w:lineRule="auto"/>
        <w:ind w:left="540"/>
        <w:jc w:val="both"/>
        <w:rPr>
          <w:rFonts w:cs="Arial"/>
          <w:sz w:val="18"/>
          <w:szCs w:val="18"/>
        </w:rPr>
      </w:pPr>
    </w:p>
    <w:p w14:paraId="3AD43FE8" w14:textId="77777777" w:rsidR="00307C75" w:rsidRPr="00496666" w:rsidRDefault="0047780F">
      <w:pPr>
        <w:spacing w:line="240" w:lineRule="auto"/>
        <w:ind w:left="540"/>
        <w:jc w:val="both"/>
        <w:rPr>
          <w:rFonts w:cs="Arial"/>
          <w:sz w:val="18"/>
          <w:szCs w:val="18"/>
        </w:rPr>
      </w:pPr>
      <w:r w:rsidRPr="00496666">
        <w:rPr>
          <w:rFonts w:cs="Arial"/>
          <w:sz w:val="18"/>
          <w:szCs w:val="18"/>
        </w:rPr>
        <w:t xml:space="preserve">Goodwill is tested for impairment annually and more frequently if events or changes in circumstances indicate that it might be impaired. It is carried at cost less accumulated impairment losses. </w:t>
      </w:r>
    </w:p>
    <w:p w14:paraId="7BA472BB" w14:textId="77777777" w:rsidR="00307C75" w:rsidRPr="00496666" w:rsidRDefault="00307C75">
      <w:pPr>
        <w:spacing w:line="240" w:lineRule="auto"/>
        <w:ind w:left="540"/>
        <w:jc w:val="both"/>
        <w:rPr>
          <w:rFonts w:cs="Arial"/>
          <w:sz w:val="18"/>
          <w:szCs w:val="18"/>
        </w:rPr>
      </w:pPr>
    </w:p>
    <w:p w14:paraId="6ED26CC3" w14:textId="77777777" w:rsidR="00307C75" w:rsidRPr="00496666" w:rsidRDefault="0047780F">
      <w:pPr>
        <w:spacing w:line="240" w:lineRule="auto"/>
        <w:ind w:left="540"/>
        <w:jc w:val="both"/>
        <w:rPr>
          <w:rFonts w:cs="Arial"/>
          <w:sz w:val="18"/>
          <w:szCs w:val="18"/>
        </w:rPr>
      </w:pPr>
      <w:r w:rsidRPr="00496666">
        <w:rPr>
          <w:rFonts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electricity generating segment.</w:t>
      </w:r>
    </w:p>
    <w:p w14:paraId="19A3665C" w14:textId="77777777" w:rsidR="00307C75" w:rsidRPr="00496666" w:rsidRDefault="00307C75">
      <w:pPr>
        <w:spacing w:line="240" w:lineRule="auto"/>
        <w:rPr>
          <w:rFonts w:cs="Arial"/>
          <w:sz w:val="18"/>
          <w:szCs w:val="18"/>
        </w:rPr>
      </w:pPr>
    </w:p>
    <w:p w14:paraId="2C9A9218" w14:textId="23A583D5" w:rsidR="00307C75" w:rsidRPr="00496666" w:rsidRDefault="0047780F">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4.1</w:t>
      </w:r>
      <w:r w:rsidR="006D342E" w:rsidRPr="00496666">
        <w:rPr>
          <w:rFonts w:cs="Arial"/>
          <w:color w:val="CF4A02"/>
          <w:sz w:val="18"/>
          <w:szCs w:val="18"/>
        </w:rPr>
        <w:t>0</w:t>
      </w:r>
      <w:r w:rsidRPr="00496666">
        <w:rPr>
          <w:rFonts w:cs="Arial"/>
          <w:color w:val="CF4A02"/>
          <w:sz w:val="18"/>
          <w:szCs w:val="18"/>
        </w:rPr>
        <w:tab/>
        <w:t>Intangible assets</w:t>
      </w:r>
    </w:p>
    <w:p w14:paraId="40E35ED0" w14:textId="77777777" w:rsidR="00307C75" w:rsidRPr="00496666" w:rsidRDefault="00307C75">
      <w:pPr>
        <w:spacing w:line="240" w:lineRule="auto"/>
        <w:ind w:left="540"/>
        <w:jc w:val="both"/>
        <w:rPr>
          <w:rFonts w:cs="Arial"/>
          <w:i/>
          <w:sz w:val="18"/>
          <w:szCs w:val="18"/>
          <w:u w:val="single"/>
        </w:rPr>
      </w:pPr>
    </w:p>
    <w:p w14:paraId="6DB91EF6" w14:textId="77777777" w:rsidR="00307C75" w:rsidRPr="00496666" w:rsidRDefault="0047780F">
      <w:pPr>
        <w:spacing w:line="240" w:lineRule="auto"/>
        <w:ind w:left="540"/>
        <w:jc w:val="both"/>
        <w:rPr>
          <w:rFonts w:cs="Arial"/>
          <w:i/>
          <w:color w:val="CF4A02"/>
          <w:sz w:val="18"/>
          <w:szCs w:val="18"/>
        </w:rPr>
      </w:pPr>
      <w:r w:rsidRPr="00496666">
        <w:rPr>
          <w:rFonts w:cs="Arial"/>
          <w:i/>
          <w:color w:val="CF4A02"/>
          <w:sz w:val="18"/>
          <w:szCs w:val="18"/>
        </w:rPr>
        <w:t>Computer software</w:t>
      </w:r>
    </w:p>
    <w:p w14:paraId="71E5B58E" w14:textId="77777777" w:rsidR="00307C75" w:rsidRPr="00496666" w:rsidRDefault="00307C75">
      <w:pPr>
        <w:spacing w:line="240" w:lineRule="auto"/>
        <w:ind w:left="540"/>
        <w:jc w:val="both"/>
        <w:rPr>
          <w:rFonts w:cs="Arial"/>
          <w:sz w:val="18"/>
          <w:szCs w:val="18"/>
        </w:rPr>
      </w:pPr>
    </w:p>
    <w:p w14:paraId="147301E6" w14:textId="5A6070A8" w:rsidR="00307C75" w:rsidRPr="00496666" w:rsidRDefault="0047780F">
      <w:pPr>
        <w:spacing w:line="240" w:lineRule="auto"/>
        <w:ind w:left="540"/>
        <w:jc w:val="both"/>
        <w:rPr>
          <w:rFonts w:cs="Arial"/>
          <w:sz w:val="18"/>
          <w:szCs w:val="18"/>
        </w:rPr>
      </w:pPr>
      <w:r w:rsidRPr="00496666">
        <w:rPr>
          <w:rFonts w:cs="Arial"/>
          <w:sz w:val="18"/>
          <w:szCs w:val="18"/>
        </w:rPr>
        <w:t xml:space="preserve">Acquired computer software licenses are </w:t>
      </w:r>
      <w:r w:rsidR="00AC4007" w:rsidRPr="00496666">
        <w:rPr>
          <w:rFonts w:cs="Arial"/>
          <w:sz w:val="18"/>
          <w:szCs w:val="18"/>
        </w:rPr>
        <w:t>initially measured at cost</w:t>
      </w:r>
      <w:r w:rsidRPr="00496666">
        <w:rPr>
          <w:rFonts w:cs="Arial"/>
          <w:sz w:val="18"/>
          <w:szCs w:val="18"/>
        </w:rPr>
        <w:t xml:space="preserve"> to acquire and bring to use the specific software. Amortisation is calculated using the straight-line method to allocate the cost of computer software over their estimated useful lives of 3 - </w:t>
      </w:r>
      <w:r w:rsidR="00626D4E" w:rsidRPr="00496666">
        <w:rPr>
          <w:rFonts w:cs="Arial"/>
          <w:sz w:val="18"/>
          <w:szCs w:val="18"/>
        </w:rPr>
        <w:t>10</w:t>
      </w:r>
      <w:r w:rsidRPr="00496666">
        <w:rPr>
          <w:rFonts w:cs="Arial"/>
          <w:sz w:val="18"/>
          <w:szCs w:val="18"/>
        </w:rPr>
        <w:t xml:space="preserve"> years.</w:t>
      </w:r>
    </w:p>
    <w:p w14:paraId="1B1C8B08" w14:textId="77777777" w:rsidR="00307C75" w:rsidRPr="00496666" w:rsidRDefault="00307C75">
      <w:pPr>
        <w:spacing w:line="240" w:lineRule="auto"/>
        <w:ind w:left="540"/>
        <w:jc w:val="both"/>
        <w:rPr>
          <w:rFonts w:cs="Arial"/>
          <w:sz w:val="18"/>
          <w:szCs w:val="18"/>
        </w:rPr>
      </w:pPr>
    </w:p>
    <w:p w14:paraId="310E6768" w14:textId="77777777" w:rsidR="00307C75" w:rsidRPr="00496666" w:rsidRDefault="0047780F">
      <w:pPr>
        <w:spacing w:line="240" w:lineRule="auto"/>
        <w:ind w:left="540"/>
        <w:jc w:val="both"/>
        <w:rPr>
          <w:rFonts w:cs="Arial"/>
          <w:i/>
          <w:color w:val="CF4A02"/>
          <w:sz w:val="18"/>
          <w:szCs w:val="18"/>
        </w:rPr>
      </w:pPr>
      <w:r w:rsidRPr="00496666">
        <w:rPr>
          <w:rFonts w:cs="Arial"/>
          <w:i/>
          <w:color w:val="CF4A02"/>
          <w:sz w:val="18"/>
          <w:szCs w:val="18"/>
        </w:rPr>
        <w:t xml:space="preserve">Right in Power Purchase Agreement </w:t>
      </w:r>
    </w:p>
    <w:p w14:paraId="10A1CEC9" w14:textId="77777777" w:rsidR="00307C75" w:rsidRPr="00496666" w:rsidRDefault="00307C75">
      <w:pPr>
        <w:spacing w:line="240" w:lineRule="auto"/>
        <w:ind w:left="540"/>
        <w:jc w:val="both"/>
        <w:rPr>
          <w:rFonts w:cs="Arial"/>
          <w:sz w:val="18"/>
          <w:szCs w:val="18"/>
        </w:rPr>
      </w:pPr>
    </w:p>
    <w:p w14:paraId="2A86ABDE" w14:textId="67034FDE" w:rsidR="00307C75" w:rsidRPr="00496666" w:rsidRDefault="0047780F">
      <w:pPr>
        <w:spacing w:line="240" w:lineRule="auto"/>
        <w:ind w:left="540"/>
        <w:jc w:val="both"/>
        <w:rPr>
          <w:rFonts w:cs="Arial"/>
          <w:sz w:val="18"/>
          <w:szCs w:val="18"/>
        </w:rPr>
      </w:pPr>
      <w:r w:rsidRPr="00496666">
        <w:rPr>
          <w:rFonts w:cs="Arial"/>
          <w:sz w:val="18"/>
          <w:szCs w:val="18"/>
        </w:rPr>
        <w:t xml:space="preserve">Right in power purchase agreements acquired in business combination are initially recognised at fair value at the acquisition date. Right in power purchase agreements </w:t>
      </w:r>
      <w:r w:rsidR="00734DAD">
        <w:rPr>
          <w:rFonts w:cs="Arial"/>
          <w:sz w:val="18"/>
          <w:szCs w:val="18"/>
        </w:rPr>
        <w:t>are</w:t>
      </w:r>
      <w:r w:rsidRPr="00496666">
        <w:rPr>
          <w:rFonts w:cs="Arial"/>
          <w:sz w:val="18"/>
          <w:szCs w:val="18"/>
        </w:rPr>
        <w:t xml:space="preserve"> amortised using the straight-line basis over the period of power purchase agreements.</w:t>
      </w:r>
    </w:p>
    <w:p w14:paraId="0B7C3BFE" w14:textId="77777777" w:rsidR="00307C75" w:rsidRPr="00496666" w:rsidRDefault="00307C75">
      <w:pPr>
        <w:spacing w:line="240" w:lineRule="auto"/>
        <w:ind w:left="540"/>
        <w:jc w:val="both"/>
        <w:rPr>
          <w:rFonts w:cs="Arial"/>
          <w:sz w:val="18"/>
          <w:szCs w:val="18"/>
        </w:rPr>
      </w:pPr>
    </w:p>
    <w:p w14:paraId="381638AB" w14:textId="77777777" w:rsidR="00307C75" w:rsidRPr="00496666" w:rsidRDefault="0047780F">
      <w:pPr>
        <w:spacing w:line="240" w:lineRule="auto"/>
        <w:ind w:left="540"/>
        <w:jc w:val="both"/>
        <w:rPr>
          <w:rFonts w:cs="Arial"/>
          <w:sz w:val="18"/>
          <w:szCs w:val="18"/>
        </w:rPr>
      </w:pPr>
      <w:r w:rsidRPr="00496666">
        <w:rPr>
          <w:rFonts w:cs="Arial"/>
          <w:sz w:val="18"/>
          <w:szCs w:val="18"/>
        </w:rPr>
        <w:t>The amount paid to obtain right in Power Purchase Agreement is capitalised as intangible assets and amortised using the straight-line basis over the period of Power Purchase Agreement.</w:t>
      </w:r>
    </w:p>
    <w:p w14:paraId="4788D734" w14:textId="77777777" w:rsidR="00307C75" w:rsidRPr="00496666" w:rsidRDefault="00307C75">
      <w:pPr>
        <w:pBdr>
          <w:top w:val="nil"/>
          <w:left w:val="nil"/>
          <w:bottom w:val="nil"/>
          <w:right w:val="nil"/>
          <w:between w:val="nil"/>
        </w:pBdr>
        <w:tabs>
          <w:tab w:val="center" w:pos="4153"/>
          <w:tab w:val="right" w:pos="8306"/>
        </w:tabs>
        <w:spacing w:line="240" w:lineRule="auto"/>
        <w:ind w:left="540"/>
        <w:jc w:val="both"/>
        <w:rPr>
          <w:rFonts w:eastAsia="Arial" w:cs="Arial"/>
          <w:b/>
          <w:color w:val="CF4A02"/>
          <w:sz w:val="18"/>
          <w:szCs w:val="18"/>
        </w:rPr>
      </w:pPr>
      <w:bookmarkStart w:id="18" w:name="_heading=h.z337ya" w:colFirst="0" w:colLast="0"/>
      <w:bookmarkEnd w:id="18"/>
    </w:p>
    <w:p w14:paraId="67B4D2FC" w14:textId="097B7674" w:rsidR="00307C75" w:rsidRPr="00496666" w:rsidRDefault="0047780F">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4.1</w:t>
      </w:r>
      <w:r w:rsidR="006D342E" w:rsidRPr="00496666">
        <w:rPr>
          <w:rFonts w:cs="Arial"/>
          <w:color w:val="CF4A02"/>
          <w:sz w:val="18"/>
          <w:szCs w:val="18"/>
        </w:rPr>
        <w:t>1</w:t>
      </w:r>
      <w:r w:rsidRPr="00496666">
        <w:rPr>
          <w:rFonts w:cs="Arial"/>
          <w:color w:val="CF4A02"/>
          <w:sz w:val="18"/>
          <w:szCs w:val="18"/>
        </w:rPr>
        <w:tab/>
        <w:t>Impairment of assets</w:t>
      </w:r>
    </w:p>
    <w:p w14:paraId="1F0EF95F" w14:textId="77777777" w:rsidR="00307C75" w:rsidRPr="00496666" w:rsidRDefault="00307C75">
      <w:pPr>
        <w:pBdr>
          <w:top w:val="nil"/>
          <w:left w:val="nil"/>
          <w:bottom w:val="nil"/>
          <w:right w:val="nil"/>
          <w:between w:val="nil"/>
        </w:pBdr>
        <w:spacing w:line="240" w:lineRule="auto"/>
        <w:ind w:left="540"/>
        <w:jc w:val="both"/>
        <w:rPr>
          <w:rFonts w:cs="Arial"/>
          <w:color w:val="000000"/>
          <w:sz w:val="18"/>
          <w:szCs w:val="18"/>
        </w:rPr>
      </w:pPr>
    </w:p>
    <w:p w14:paraId="1C81739A" w14:textId="77777777" w:rsidR="00307C75" w:rsidRPr="00496666" w:rsidRDefault="0047780F">
      <w:pPr>
        <w:pBdr>
          <w:top w:val="nil"/>
          <w:left w:val="nil"/>
          <w:bottom w:val="nil"/>
          <w:right w:val="nil"/>
          <w:between w:val="nil"/>
        </w:pBdr>
        <w:spacing w:line="240" w:lineRule="auto"/>
        <w:ind w:left="540"/>
        <w:jc w:val="both"/>
        <w:rPr>
          <w:rFonts w:cs="Arial"/>
          <w:color w:val="000000"/>
          <w:sz w:val="18"/>
          <w:szCs w:val="18"/>
        </w:rPr>
      </w:pPr>
      <w:r w:rsidRPr="00496666">
        <w:rPr>
          <w:rFonts w:cs="Arial"/>
          <w:color w:val="000000"/>
          <w:sz w:val="18"/>
          <w:szCs w:val="18"/>
        </w:rPr>
        <w:t xml:space="preserve">Assets that have an indefinite useful life are tested annually for impairment and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D3C965D" w14:textId="77777777" w:rsidR="00307C75" w:rsidRPr="00496666" w:rsidRDefault="00307C75">
      <w:pPr>
        <w:pBdr>
          <w:top w:val="nil"/>
          <w:left w:val="nil"/>
          <w:bottom w:val="nil"/>
          <w:right w:val="nil"/>
          <w:between w:val="nil"/>
        </w:pBdr>
        <w:spacing w:line="240" w:lineRule="auto"/>
        <w:ind w:left="540"/>
        <w:jc w:val="both"/>
        <w:rPr>
          <w:rFonts w:cs="Arial"/>
          <w:color w:val="000000"/>
          <w:sz w:val="18"/>
          <w:szCs w:val="18"/>
        </w:rPr>
      </w:pPr>
    </w:p>
    <w:p w14:paraId="08614934" w14:textId="678330AC" w:rsidR="00307C75" w:rsidRDefault="0047780F">
      <w:pPr>
        <w:pBdr>
          <w:top w:val="nil"/>
          <w:left w:val="nil"/>
          <w:bottom w:val="nil"/>
          <w:right w:val="nil"/>
          <w:between w:val="nil"/>
        </w:pBdr>
        <w:spacing w:line="240" w:lineRule="auto"/>
        <w:ind w:left="540"/>
        <w:jc w:val="both"/>
        <w:rPr>
          <w:rFonts w:cs="Arial"/>
          <w:color w:val="000000"/>
          <w:sz w:val="18"/>
          <w:szCs w:val="18"/>
        </w:rPr>
      </w:pPr>
      <w:r w:rsidRPr="00496666">
        <w:rPr>
          <w:rFonts w:cs="Arial"/>
          <w:color w:val="000000"/>
          <w:sz w:val="18"/>
          <w:szCs w:val="18"/>
        </w:rPr>
        <w:t xml:space="preserve">Where the reasons for previously recognised impairments no longer exist, the impairment losses on the assets concerned other than goodwill is reversed.  </w:t>
      </w:r>
    </w:p>
    <w:p w14:paraId="2EEF2441" w14:textId="274EAF6D" w:rsidR="0070249A" w:rsidRDefault="0070249A">
      <w:pPr>
        <w:pBdr>
          <w:top w:val="nil"/>
          <w:left w:val="nil"/>
          <w:bottom w:val="nil"/>
          <w:right w:val="nil"/>
          <w:between w:val="nil"/>
        </w:pBdr>
        <w:spacing w:line="240" w:lineRule="auto"/>
        <w:ind w:left="540"/>
        <w:jc w:val="both"/>
        <w:rPr>
          <w:rFonts w:cs="Arial"/>
          <w:color w:val="000000"/>
          <w:sz w:val="18"/>
          <w:szCs w:val="18"/>
        </w:rPr>
      </w:pPr>
    </w:p>
    <w:p w14:paraId="10ACABF6" w14:textId="77777777" w:rsidR="0070249A" w:rsidRPr="00496666" w:rsidRDefault="0070249A">
      <w:pPr>
        <w:pBdr>
          <w:top w:val="nil"/>
          <w:left w:val="nil"/>
          <w:bottom w:val="nil"/>
          <w:right w:val="nil"/>
          <w:between w:val="nil"/>
        </w:pBdr>
        <w:spacing w:line="240" w:lineRule="auto"/>
        <w:ind w:left="540"/>
        <w:jc w:val="both"/>
        <w:rPr>
          <w:rFonts w:cs="Arial"/>
          <w:color w:val="000000"/>
          <w:sz w:val="18"/>
          <w:szCs w:val="18"/>
        </w:rPr>
      </w:pPr>
    </w:p>
    <w:p w14:paraId="583D9934" w14:textId="0C560B41" w:rsidR="00307C75" w:rsidRPr="00496666" w:rsidRDefault="0047780F">
      <w:pPr>
        <w:pStyle w:val="Heading2"/>
        <w:tabs>
          <w:tab w:val="left" w:pos="540"/>
        </w:tabs>
        <w:spacing w:line="240" w:lineRule="auto"/>
        <w:ind w:left="540" w:hanging="540"/>
        <w:rPr>
          <w:rFonts w:cs="Arial"/>
          <w:color w:val="CF4A02"/>
          <w:sz w:val="18"/>
          <w:szCs w:val="18"/>
        </w:rPr>
      </w:pPr>
      <w:bookmarkStart w:id="19" w:name="_heading=h.3j2qqm3" w:colFirst="0" w:colLast="0"/>
      <w:bookmarkEnd w:id="19"/>
      <w:r w:rsidRPr="00496666">
        <w:rPr>
          <w:rFonts w:cs="Arial"/>
          <w:color w:val="CF4A02"/>
          <w:sz w:val="18"/>
          <w:szCs w:val="18"/>
        </w:rPr>
        <w:t>4.1</w:t>
      </w:r>
      <w:r w:rsidR="002D68D7" w:rsidRPr="00496666">
        <w:rPr>
          <w:rFonts w:cs="Arial"/>
          <w:color w:val="CF4A02"/>
          <w:sz w:val="18"/>
          <w:szCs w:val="18"/>
        </w:rPr>
        <w:t>2</w:t>
      </w:r>
      <w:r w:rsidRPr="00496666">
        <w:rPr>
          <w:rFonts w:cs="Arial"/>
          <w:color w:val="CF4A02"/>
          <w:sz w:val="18"/>
          <w:szCs w:val="18"/>
        </w:rPr>
        <w:tab/>
        <w:t>Leases</w:t>
      </w:r>
    </w:p>
    <w:p w14:paraId="4E2B35FC" w14:textId="77777777" w:rsidR="00307C75" w:rsidRPr="00496666" w:rsidRDefault="00307C75">
      <w:pPr>
        <w:pBdr>
          <w:top w:val="nil"/>
          <w:left w:val="nil"/>
          <w:bottom w:val="nil"/>
          <w:right w:val="nil"/>
          <w:between w:val="nil"/>
        </w:pBdr>
        <w:spacing w:line="240" w:lineRule="auto"/>
        <w:ind w:left="547"/>
        <w:jc w:val="both"/>
        <w:rPr>
          <w:rFonts w:eastAsia="Arial" w:cs="Arial"/>
          <w:color w:val="000000"/>
          <w:sz w:val="18"/>
          <w:szCs w:val="18"/>
          <w:u w:val="single"/>
        </w:rPr>
      </w:pPr>
      <w:bookmarkStart w:id="20" w:name="_heading=h.1y810tw" w:colFirst="0" w:colLast="0"/>
      <w:bookmarkEnd w:id="20"/>
    </w:p>
    <w:p w14:paraId="6AC2D312" w14:textId="77777777" w:rsidR="00307C75" w:rsidRPr="00496666" w:rsidRDefault="0047780F">
      <w:pPr>
        <w:pStyle w:val="Heading4"/>
        <w:spacing w:line="240" w:lineRule="auto"/>
        <w:ind w:firstLine="567"/>
        <w:rPr>
          <w:rFonts w:cs="Arial"/>
          <w:b w:val="0"/>
          <w:color w:val="CF4A02"/>
        </w:rPr>
      </w:pPr>
      <w:r w:rsidRPr="00496666">
        <w:rPr>
          <w:rFonts w:cs="Arial"/>
          <w:b w:val="0"/>
          <w:color w:val="CF4A02"/>
        </w:rPr>
        <w:t>Leases - where the Group is the lessee</w:t>
      </w:r>
    </w:p>
    <w:p w14:paraId="4F28412A" w14:textId="77777777" w:rsidR="00307C75" w:rsidRPr="00496666" w:rsidRDefault="00307C75">
      <w:pPr>
        <w:pBdr>
          <w:top w:val="nil"/>
          <w:left w:val="nil"/>
          <w:bottom w:val="nil"/>
          <w:right w:val="nil"/>
          <w:between w:val="nil"/>
        </w:pBdr>
        <w:spacing w:line="240" w:lineRule="auto"/>
        <w:ind w:left="540"/>
        <w:jc w:val="both"/>
        <w:rPr>
          <w:rFonts w:eastAsia="Arial" w:cs="Arial"/>
          <w:color w:val="000000"/>
          <w:sz w:val="18"/>
          <w:szCs w:val="18"/>
        </w:rPr>
      </w:pPr>
    </w:p>
    <w:p w14:paraId="5658CA1D" w14:textId="77777777" w:rsidR="00307C75" w:rsidRPr="00496666" w:rsidRDefault="0047780F">
      <w:pPr>
        <w:pBdr>
          <w:top w:val="nil"/>
          <w:left w:val="nil"/>
          <w:bottom w:val="nil"/>
          <w:right w:val="nil"/>
          <w:between w:val="nil"/>
        </w:pBdr>
        <w:spacing w:line="240" w:lineRule="auto"/>
        <w:ind w:left="540"/>
        <w:jc w:val="both"/>
        <w:rPr>
          <w:rFonts w:eastAsia="Arial" w:cs="Arial"/>
          <w:color w:val="000000"/>
          <w:sz w:val="18"/>
          <w:szCs w:val="18"/>
        </w:rPr>
      </w:pPr>
      <w:r w:rsidRPr="00496666">
        <w:rPr>
          <w:rFonts w:eastAsia="Arial"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74E9CEB" w14:textId="77777777" w:rsidR="00307C75" w:rsidRPr="00496666" w:rsidRDefault="00307C75">
      <w:pPr>
        <w:pBdr>
          <w:top w:val="nil"/>
          <w:left w:val="nil"/>
          <w:bottom w:val="nil"/>
          <w:right w:val="nil"/>
          <w:between w:val="nil"/>
        </w:pBdr>
        <w:spacing w:line="240" w:lineRule="auto"/>
        <w:ind w:left="540"/>
        <w:jc w:val="both"/>
        <w:rPr>
          <w:rFonts w:eastAsia="Arial" w:cs="Arial"/>
          <w:color w:val="000000"/>
          <w:sz w:val="18"/>
          <w:szCs w:val="18"/>
        </w:rPr>
      </w:pPr>
    </w:p>
    <w:p w14:paraId="0DE6A9CF" w14:textId="77777777" w:rsidR="00307C75" w:rsidRPr="00496666" w:rsidRDefault="0047780F">
      <w:pPr>
        <w:pBdr>
          <w:top w:val="nil"/>
          <w:left w:val="nil"/>
          <w:bottom w:val="nil"/>
          <w:right w:val="nil"/>
          <w:between w:val="nil"/>
        </w:pBdr>
        <w:spacing w:line="240" w:lineRule="auto"/>
        <w:ind w:left="540"/>
        <w:jc w:val="both"/>
        <w:rPr>
          <w:rFonts w:eastAsia="Arial" w:cs="Arial"/>
          <w:color w:val="000000"/>
          <w:sz w:val="18"/>
          <w:szCs w:val="18"/>
        </w:rPr>
      </w:pPr>
      <w:r w:rsidRPr="00496666">
        <w:rPr>
          <w:rFonts w:eastAsia="Arial" w:cs="Arial"/>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50D13C8" w14:textId="77777777" w:rsidR="00307C75" w:rsidRPr="00496666" w:rsidRDefault="00307C75">
      <w:pPr>
        <w:pBdr>
          <w:top w:val="nil"/>
          <w:left w:val="nil"/>
          <w:bottom w:val="nil"/>
          <w:right w:val="nil"/>
          <w:between w:val="nil"/>
        </w:pBdr>
        <w:spacing w:line="240" w:lineRule="auto"/>
        <w:ind w:left="540"/>
        <w:jc w:val="both"/>
        <w:rPr>
          <w:rFonts w:eastAsia="Arial" w:cs="Arial"/>
          <w:color w:val="000000"/>
          <w:sz w:val="18"/>
          <w:szCs w:val="18"/>
        </w:rPr>
      </w:pPr>
    </w:p>
    <w:p w14:paraId="41BCD897" w14:textId="77777777" w:rsidR="00307C75" w:rsidRPr="00496666" w:rsidRDefault="0047780F">
      <w:pPr>
        <w:pBdr>
          <w:top w:val="nil"/>
          <w:left w:val="nil"/>
          <w:bottom w:val="nil"/>
          <w:right w:val="nil"/>
          <w:between w:val="nil"/>
        </w:pBdr>
        <w:spacing w:line="240" w:lineRule="auto"/>
        <w:ind w:left="540"/>
        <w:jc w:val="both"/>
        <w:rPr>
          <w:rFonts w:eastAsia="Arial" w:cs="Arial"/>
          <w:color w:val="000000"/>
          <w:sz w:val="18"/>
          <w:szCs w:val="18"/>
        </w:rPr>
      </w:pPr>
      <w:r w:rsidRPr="00496666">
        <w:rPr>
          <w:rFonts w:eastAsia="Arial" w:cs="Arial"/>
          <w:color w:val="000000"/>
          <w:sz w:val="18"/>
          <w:szCs w:val="18"/>
        </w:rPr>
        <w:t>Assets and liabilities arising from a lease are initially measured on a present value basis. Lease liabilities include the net present value of the following lease payments:</w:t>
      </w:r>
    </w:p>
    <w:p w14:paraId="04CDF924" w14:textId="77777777" w:rsidR="00307C75" w:rsidRPr="00496666" w:rsidRDefault="00307C75">
      <w:pPr>
        <w:pBdr>
          <w:top w:val="nil"/>
          <w:left w:val="nil"/>
          <w:bottom w:val="nil"/>
          <w:right w:val="nil"/>
          <w:between w:val="nil"/>
        </w:pBdr>
        <w:spacing w:line="240" w:lineRule="auto"/>
        <w:ind w:left="540"/>
        <w:jc w:val="both"/>
        <w:rPr>
          <w:rFonts w:eastAsia="Arial" w:cs="Arial"/>
          <w:color w:val="000000"/>
          <w:sz w:val="18"/>
          <w:szCs w:val="18"/>
        </w:rPr>
      </w:pPr>
    </w:p>
    <w:p w14:paraId="6CDB9D36"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fixed payments (including in-substance fixed payments), less any lease incentives receivable,</w:t>
      </w:r>
    </w:p>
    <w:p w14:paraId="402B173B"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variable lease payment that are based on an index or a rate,</w:t>
      </w:r>
    </w:p>
    <w:p w14:paraId="5026FA97"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amounts expected to be payable by the lessee under residual value guarantees,</w:t>
      </w:r>
    </w:p>
    <w:p w14:paraId="026849A0"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the exercise price of a purchase option if the lessee is reasonably certain to exercise that option, and</w:t>
      </w:r>
    </w:p>
    <w:p w14:paraId="75DD3FA3"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payments of penalties for terminating the lease, if the lease term reflects the lessee exercising that option.</w:t>
      </w:r>
    </w:p>
    <w:p w14:paraId="43DF391E" w14:textId="7A2360F2" w:rsidR="00CD24D0" w:rsidRDefault="00CD24D0">
      <w:pPr>
        <w:spacing w:line="259" w:lineRule="auto"/>
        <w:rPr>
          <w:rFonts w:eastAsia="Arial" w:cs="Arial"/>
          <w:color w:val="000000"/>
          <w:sz w:val="18"/>
          <w:szCs w:val="18"/>
        </w:rPr>
      </w:pPr>
      <w:r>
        <w:rPr>
          <w:rFonts w:eastAsia="Arial" w:cs="Arial"/>
          <w:color w:val="000000"/>
          <w:sz w:val="18"/>
          <w:szCs w:val="18"/>
        </w:rPr>
        <w:br w:type="page"/>
      </w:r>
    </w:p>
    <w:p w14:paraId="3A4B2D55" w14:textId="77777777" w:rsidR="00307C75" w:rsidRPr="00496666" w:rsidRDefault="00307C75">
      <w:pPr>
        <w:pBdr>
          <w:top w:val="nil"/>
          <w:left w:val="nil"/>
          <w:bottom w:val="nil"/>
          <w:right w:val="nil"/>
          <w:between w:val="nil"/>
        </w:pBdr>
        <w:spacing w:line="240" w:lineRule="auto"/>
        <w:ind w:left="547"/>
        <w:jc w:val="both"/>
        <w:rPr>
          <w:rFonts w:eastAsia="Arial" w:cs="Arial"/>
          <w:color w:val="000000"/>
          <w:sz w:val="18"/>
          <w:szCs w:val="18"/>
        </w:rPr>
      </w:pPr>
    </w:p>
    <w:p w14:paraId="659F09D7" w14:textId="77777777" w:rsidR="00307C75" w:rsidRPr="00496666" w:rsidRDefault="0047780F">
      <w:pPr>
        <w:pBdr>
          <w:top w:val="nil"/>
          <w:left w:val="nil"/>
          <w:bottom w:val="nil"/>
          <w:right w:val="nil"/>
          <w:between w:val="nil"/>
        </w:pBdr>
        <w:spacing w:line="240" w:lineRule="auto"/>
        <w:ind w:left="547"/>
        <w:jc w:val="both"/>
        <w:rPr>
          <w:rFonts w:eastAsia="Arial" w:cs="Arial"/>
          <w:color w:val="000000"/>
          <w:sz w:val="18"/>
          <w:szCs w:val="18"/>
        </w:rPr>
      </w:pPr>
      <w:r w:rsidRPr="00496666">
        <w:rPr>
          <w:rFonts w:eastAsia="Arial" w:cs="Arial"/>
          <w:color w:val="000000"/>
          <w:sz w:val="18"/>
          <w:szCs w:val="18"/>
        </w:rPr>
        <w:t>Lease payments from the extension options are also included in the measurement of the liability if the Group assessed that the extension is reasonably certain.</w:t>
      </w:r>
    </w:p>
    <w:p w14:paraId="2149640F" w14:textId="77777777" w:rsidR="00307C75" w:rsidRPr="00496666" w:rsidRDefault="00307C75">
      <w:pPr>
        <w:pBdr>
          <w:top w:val="nil"/>
          <w:left w:val="nil"/>
          <w:bottom w:val="nil"/>
          <w:right w:val="nil"/>
          <w:between w:val="nil"/>
        </w:pBdr>
        <w:spacing w:line="240" w:lineRule="auto"/>
        <w:ind w:left="547"/>
        <w:jc w:val="both"/>
        <w:rPr>
          <w:rFonts w:eastAsia="Arial" w:cs="Arial"/>
          <w:color w:val="000000"/>
          <w:sz w:val="18"/>
          <w:szCs w:val="18"/>
        </w:rPr>
      </w:pPr>
    </w:p>
    <w:p w14:paraId="17905CF5" w14:textId="77777777" w:rsidR="00307C75" w:rsidRPr="00496666" w:rsidRDefault="0047780F">
      <w:pPr>
        <w:pBdr>
          <w:top w:val="nil"/>
          <w:left w:val="nil"/>
          <w:bottom w:val="nil"/>
          <w:right w:val="nil"/>
          <w:between w:val="nil"/>
        </w:pBdr>
        <w:spacing w:line="240" w:lineRule="auto"/>
        <w:ind w:left="540"/>
        <w:jc w:val="both"/>
        <w:rPr>
          <w:rFonts w:eastAsia="Arial" w:cs="Arial"/>
          <w:color w:val="000000"/>
          <w:sz w:val="18"/>
          <w:szCs w:val="18"/>
        </w:rPr>
      </w:pPr>
      <w:r w:rsidRPr="00496666">
        <w:rPr>
          <w:rFonts w:eastAsia="Arial" w:cs="Arial"/>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84ADDC0" w14:textId="77777777" w:rsidR="00307C75" w:rsidRPr="00496666" w:rsidRDefault="00307C75">
      <w:pPr>
        <w:pBdr>
          <w:top w:val="nil"/>
          <w:left w:val="nil"/>
          <w:bottom w:val="nil"/>
          <w:right w:val="nil"/>
          <w:between w:val="nil"/>
        </w:pBdr>
        <w:spacing w:line="240" w:lineRule="auto"/>
        <w:ind w:left="540"/>
        <w:jc w:val="both"/>
        <w:rPr>
          <w:rFonts w:eastAsia="Arial" w:cs="Arial"/>
          <w:color w:val="000000"/>
          <w:sz w:val="18"/>
          <w:szCs w:val="18"/>
        </w:rPr>
      </w:pPr>
    </w:p>
    <w:p w14:paraId="0B29D1D0" w14:textId="77777777" w:rsidR="00307C75" w:rsidRPr="00496666" w:rsidRDefault="0047780F">
      <w:pPr>
        <w:pBdr>
          <w:top w:val="nil"/>
          <w:left w:val="nil"/>
          <w:bottom w:val="nil"/>
          <w:right w:val="nil"/>
          <w:between w:val="nil"/>
        </w:pBdr>
        <w:spacing w:line="240" w:lineRule="auto"/>
        <w:ind w:left="540"/>
        <w:jc w:val="both"/>
        <w:rPr>
          <w:rFonts w:eastAsia="Arial" w:cs="Arial"/>
          <w:color w:val="000000"/>
          <w:sz w:val="18"/>
          <w:szCs w:val="18"/>
        </w:rPr>
      </w:pPr>
      <w:r w:rsidRPr="00496666">
        <w:rPr>
          <w:rFonts w:eastAsia="Arial" w:cs="Arial"/>
          <w:color w:val="000000"/>
          <w:sz w:val="18"/>
          <w:szCs w:val="18"/>
        </w:rPr>
        <w:t>Right-of-use assets are measured at cost which comprises of:</w:t>
      </w:r>
    </w:p>
    <w:p w14:paraId="5E62E1D7" w14:textId="77777777" w:rsidR="00307C75" w:rsidRPr="00496666" w:rsidRDefault="00307C75">
      <w:pPr>
        <w:pBdr>
          <w:top w:val="nil"/>
          <w:left w:val="nil"/>
          <w:bottom w:val="nil"/>
          <w:right w:val="nil"/>
          <w:between w:val="nil"/>
        </w:pBdr>
        <w:spacing w:line="240" w:lineRule="auto"/>
        <w:ind w:left="540"/>
        <w:jc w:val="both"/>
        <w:rPr>
          <w:rFonts w:eastAsia="Arial" w:cs="Arial"/>
          <w:color w:val="000000"/>
          <w:sz w:val="18"/>
          <w:szCs w:val="18"/>
        </w:rPr>
      </w:pPr>
    </w:p>
    <w:p w14:paraId="127EE7AD"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the amount of the initial measurement of lease liability,</w:t>
      </w:r>
    </w:p>
    <w:p w14:paraId="298A80E9"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any lease payments made at or before the commencement date less any lease incentives received,</w:t>
      </w:r>
    </w:p>
    <w:p w14:paraId="418032CD"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any initial direct costs, and</w:t>
      </w:r>
    </w:p>
    <w:p w14:paraId="6E29B93D" w14:textId="77777777" w:rsidR="00307C75" w:rsidRPr="00496666" w:rsidRDefault="0047780F">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496666">
        <w:rPr>
          <w:rFonts w:eastAsia="Arial" w:cs="Arial"/>
          <w:color w:val="000000"/>
          <w:sz w:val="18"/>
          <w:szCs w:val="18"/>
        </w:rPr>
        <w:t xml:space="preserve">restoration costs. </w:t>
      </w:r>
    </w:p>
    <w:p w14:paraId="51B44009" w14:textId="77777777" w:rsidR="00307C75" w:rsidRPr="00496666" w:rsidRDefault="00307C75">
      <w:pPr>
        <w:pBdr>
          <w:top w:val="nil"/>
          <w:left w:val="nil"/>
          <w:bottom w:val="nil"/>
          <w:right w:val="nil"/>
          <w:between w:val="nil"/>
        </w:pBdr>
        <w:tabs>
          <w:tab w:val="left" w:pos="810"/>
        </w:tabs>
        <w:spacing w:line="240" w:lineRule="auto"/>
        <w:ind w:left="810"/>
        <w:jc w:val="both"/>
        <w:rPr>
          <w:rFonts w:eastAsia="Arial" w:cs="Arial"/>
          <w:color w:val="000000"/>
          <w:sz w:val="18"/>
          <w:szCs w:val="18"/>
        </w:rPr>
      </w:pPr>
    </w:p>
    <w:p w14:paraId="0B09823F" w14:textId="408A7EA4" w:rsidR="00307C75" w:rsidRPr="00496666" w:rsidRDefault="0047780F">
      <w:pPr>
        <w:tabs>
          <w:tab w:val="left" w:pos="810"/>
        </w:tabs>
        <w:spacing w:line="240" w:lineRule="auto"/>
        <w:ind w:left="567"/>
        <w:jc w:val="both"/>
        <w:rPr>
          <w:rFonts w:cs="Arial"/>
          <w:sz w:val="18"/>
          <w:szCs w:val="18"/>
        </w:rPr>
      </w:pPr>
      <w:bookmarkStart w:id="21" w:name="_heading=h.4i7ojhp" w:colFirst="0" w:colLast="0"/>
      <w:bookmarkEnd w:id="21"/>
      <w:r w:rsidRPr="00496666">
        <w:rPr>
          <w:rFonts w:cs="Arial"/>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06D670B9" w14:textId="77777777" w:rsidR="00307C75" w:rsidRPr="00496666" w:rsidRDefault="00307C75">
      <w:pPr>
        <w:tabs>
          <w:tab w:val="left" w:pos="810"/>
        </w:tabs>
        <w:spacing w:line="240" w:lineRule="auto"/>
        <w:ind w:left="567"/>
        <w:jc w:val="both"/>
        <w:rPr>
          <w:rFonts w:cs="Arial"/>
          <w:sz w:val="18"/>
          <w:szCs w:val="18"/>
          <w:u w:val="single"/>
        </w:rPr>
      </w:pPr>
    </w:p>
    <w:p w14:paraId="6BAF27C5" w14:textId="568EFA73" w:rsidR="00307C75" w:rsidRPr="00496666" w:rsidRDefault="0047780F">
      <w:pPr>
        <w:pStyle w:val="Heading2"/>
        <w:tabs>
          <w:tab w:val="left" w:pos="567"/>
        </w:tabs>
        <w:spacing w:line="240" w:lineRule="auto"/>
        <w:rPr>
          <w:rFonts w:cs="Arial"/>
          <w:color w:val="CF4A02"/>
          <w:sz w:val="18"/>
          <w:szCs w:val="18"/>
        </w:rPr>
      </w:pPr>
      <w:bookmarkStart w:id="22" w:name="_heading=h.2xcytpi" w:colFirst="0" w:colLast="0"/>
      <w:bookmarkEnd w:id="22"/>
      <w:r w:rsidRPr="00496666">
        <w:rPr>
          <w:rFonts w:cs="Arial"/>
          <w:color w:val="CF4A02"/>
          <w:sz w:val="18"/>
          <w:szCs w:val="18"/>
        </w:rPr>
        <w:t>4.1</w:t>
      </w:r>
      <w:r w:rsidR="00C142FA" w:rsidRPr="00496666">
        <w:rPr>
          <w:rFonts w:cs="Arial"/>
          <w:color w:val="CF4A02"/>
          <w:sz w:val="18"/>
          <w:szCs w:val="18"/>
        </w:rPr>
        <w:t>3</w:t>
      </w:r>
      <w:r w:rsidRPr="00496666">
        <w:rPr>
          <w:rFonts w:cs="Arial"/>
          <w:color w:val="CF4A02"/>
          <w:sz w:val="18"/>
          <w:szCs w:val="18"/>
        </w:rPr>
        <w:tab/>
        <w:t>Financial liabilities</w:t>
      </w:r>
    </w:p>
    <w:p w14:paraId="3995A41B" w14:textId="77777777" w:rsidR="00307C75" w:rsidRPr="00496666" w:rsidRDefault="00307C75">
      <w:pPr>
        <w:pBdr>
          <w:top w:val="nil"/>
          <w:left w:val="nil"/>
          <w:bottom w:val="nil"/>
          <w:right w:val="nil"/>
          <w:between w:val="nil"/>
        </w:pBdr>
        <w:tabs>
          <w:tab w:val="left" w:pos="1134"/>
        </w:tabs>
        <w:spacing w:line="240" w:lineRule="auto"/>
        <w:ind w:left="540"/>
        <w:rPr>
          <w:rFonts w:eastAsia="Arial" w:cs="Arial"/>
          <w:color w:val="000000"/>
          <w:sz w:val="18"/>
          <w:szCs w:val="18"/>
        </w:rPr>
      </w:pPr>
    </w:p>
    <w:p w14:paraId="3CC57D3F" w14:textId="77777777" w:rsidR="00307C75" w:rsidRPr="00496666" w:rsidRDefault="0047780F">
      <w:pPr>
        <w:numPr>
          <w:ilvl w:val="0"/>
          <w:numId w:val="10"/>
        </w:numPr>
        <w:pBdr>
          <w:top w:val="nil"/>
          <w:left w:val="nil"/>
          <w:bottom w:val="nil"/>
          <w:right w:val="nil"/>
          <w:between w:val="nil"/>
        </w:pBdr>
        <w:spacing w:line="240" w:lineRule="auto"/>
        <w:ind w:left="900"/>
        <w:rPr>
          <w:rFonts w:eastAsia="Arial" w:cs="Arial"/>
          <w:color w:val="CF4A02"/>
          <w:sz w:val="18"/>
          <w:szCs w:val="18"/>
        </w:rPr>
      </w:pPr>
      <w:r w:rsidRPr="00496666">
        <w:rPr>
          <w:rFonts w:eastAsia="Arial" w:cs="Arial"/>
          <w:color w:val="CF4A02"/>
          <w:sz w:val="18"/>
          <w:szCs w:val="18"/>
        </w:rPr>
        <w:t>Classification</w:t>
      </w:r>
    </w:p>
    <w:p w14:paraId="7F62A0C4" w14:textId="77777777" w:rsidR="00307C75" w:rsidRPr="00496666" w:rsidRDefault="00307C75">
      <w:pPr>
        <w:spacing w:line="240" w:lineRule="auto"/>
        <w:ind w:left="900"/>
        <w:rPr>
          <w:rFonts w:cs="Arial"/>
          <w:color w:val="CF4A02"/>
          <w:sz w:val="18"/>
          <w:szCs w:val="18"/>
        </w:rPr>
      </w:pPr>
    </w:p>
    <w:p w14:paraId="05BE78F7" w14:textId="77777777" w:rsidR="00307C75" w:rsidRPr="00496666" w:rsidRDefault="0047780F">
      <w:pPr>
        <w:spacing w:line="240" w:lineRule="auto"/>
        <w:ind w:left="900"/>
        <w:jc w:val="both"/>
        <w:rPr>
          <w:rFonts w:cs="Arial"/>
          <w:sz w:val="18"/>
          <w:szCs w:val="18"/>
        </w:rPr>
      </w:pPr>
      <w:r w:rsidRPr="00496666">
        <w:rPr>
          <w:rFonts w:cs="Arial"/>
          <w:sz w:val="18"/>
          <w:szCs w:val="18"/>
        </w:rPr>
        <w:t>Financial instruments issued by the Group are classified as either financial liabilities or equity securities by considering contractual obligations.</w:t>
      </w:r>
    </w:p>
    <w:p w14:paraId="773355A6" w14:textId="77777777" w:rsidR="00307C75" w:rsidRPr="00496666" w:rsidRDefault="00307C75">
      <w:pPr>
        <w:spacing w:line="240" w:lineRule="auto"/>
        <w:ind w:left="900"/>
        <w:jc w:val="both"/>
        <w:rPr>
          <w:rFonts w:cs="Arial"/>
          <w:sz w:val="18"/>
          <w:szCs w:val="18"/>
        </w:rPr>
      </w:pPr>
    </w:p>
    <w:p w14:paraId="0769AACF" w14:textId="77777777" w:rsidR="00307C75" w:rsidRPr="00496666" w:rsidRDefault="0047780F">
      <w:pPr>
        <w:numPr>
          <w:ilvl w:val="0"/>
          <w:numId w:val="2"/>
        </w:numPr>
        <w:tabs>
          <w:tab w:val="left" w:pos="1260"/>
        </w:tabs>
        <w:spacing w:line="240" w:lineRule="auto"/>
        <w:ind w:left="1260"/>
        <w:jc w:val="both"/>
        <w:rPr>
          <w:rFonts w:cs="Arial"/>
          <w:sz w:val="18"/>
          <w:szCs w:val="18"/>
        </w:rPr>
      </w:pPr>
      <w:r w:rsidRPr="00496666">
        <w:rPr>
          <w:rFonts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BCA7115" w14:textId="77777777" w:rsidR="00307C75" w:rsidRPr="00496666" w:rsidRDefault="0047780F">
      <w:pPr>
        <w:numPr>
          <w:ilvl w:val="0"/>
          <w:numId w:val="2"/>
        </w:numPr>
        <w:tabs>
          <w:tab w:val="left" w:pos="1260"/>
        </w:tabs>
        <w:spacing w:line="240" w:lineRule="auto"/>
        <w:ind w:left="1260"/>
        <w:jc w:val="both"/>
        <w:rPr>
          <w:rFonts w:cs="Arial"/>
          <w:sz w:val="18"/>
          <w:szCs w:val="18"/>
        </w:rPr>
      </w:pPr>
      <w:r w:rsidRPr="00496666">
        <w:rPr>
          <w:rFonts w:cs="Arial"/>
          <w:sz w:val="18"/>
          <w:szCs w:val="18"/>
        </w:rPr>
        <w:t>Where the Group has no contractual obligation or has an unconditional right to avoid delivering cash or another financial asset in settlement of the obligation, it is considered an equity instrument.</w:t>
      </w:r>
    </w:p>
    <w:p w14:paraId="20612113" w14:textId="77777777" w:rsidR="00307C75" w:rsidRPr="00496666" w:rsidRDefault="00307C75">
      <w:pPr>
        <w:spacing w:line="240" w:lineRule="auto"/>
        <w:ind w:left="900"/>
        <w:rPr>
          <w:rFonts w:cs="Arial"/>
          <w:sz w:val="18"/>
          <w:szCs w:val="18"/>
        </w:rPr>
      </w:pPr>
    </w:p>
    <w:p w14:paraId="493EA5DA" w14:textId="7116F4CF" w:rsidR="00307C75" w:rsidRDefault="0047780F">
      <w:pPr>
        <w:spacing w:line="240" w:lineRule="auto"/>
        <w:ind w:left="900"/>
        <w:jc w:val="both"/>
        <w:rPr>
          <w:rFonts w:cs="Arial"/>
          <w:color w:val="000000"/>
          <w:sz w:val="18"/>
          <w:szCs w:val="18"/>
        </w:rPr>
      </w:pPr>
      <w:r w:rsidRPr="00496666">
        <w:rPr>
          <w:rFonts w:cs="Arial"/>
          <w:color w:val="000000"/>
          <w:sz w:val="18"/>
          <w:szCs w:val="18"/>
        </w:rPr>
        <w:t>Borrowings are classified as current liabilities unless the Group has an unconditional right to defer settlement of the liability for at least 12 months after the reporting date.</w:t>
      </w:r>
    </w:p>
    <w:p w14:paraId="0BDAB7BA" w14:textId="77777777" w:rsidR="00CD24D0" w:rsidRPr="00496666" w:rsidRDefault="00CD24D0">
      <w:pPr>
        <w:spacing w:line="240" w:lineRule="auto"/>
        <w:ind w:left="900"/>
        <w:jc w:val="both"/>
        <w:rPr>
          <w:rFonts w:cs="Arial"/>
          <w:color w:val="000000"/>
          <w:sz w:val="18"/>
          <w:szCs w:val="18"/>
        </w:rPr>
      </w:pPr>
    </w:p>
    <w:p w14:paraId="183F357D" w14:textId="77777777" w:rsidR="00307C75" w:rsidRPr="00496666" w:rsidRDefault="0047780F">
      <w:pPr>
        <w:pBdr>
          <w:top w:val="nil"/>
          <w:left w:val="nil"/>
          <w:bottom w:val="nil"/>
          <w:right w:val="nil"/>
          <w:between w:val="nil"/>
        </w:pBdr>
        <w:tabs>
          <w:tab w:val="left" w:pos="900"/>
        </w:tabs>
        <w:spacing w:line="240" w:lineRule="auto"/>
        <w:ind w:left="900" w:hanging="360"/>
        <w:rPr>
          <w:rFonts w:eastAsia="Arial" w:cs="Arial"/>
          <w:color w:val="CF4A02"/>
          <w:sz w:val="18"/>
          <w:szCs w:val="18"/>
        </w:rPr>
      </w:pPr>
      <w:r w:rsidRPr="00496666">
        <w:rPr>
          <w:rFonts w:eastAsia="Arial" w:cs="Arial"/>
          <w:color w:val="CF4A02"/>
          <w:sz w:val="18"/>
          <w:szCs w:val="18"/>
        </w:rPr>
        <w:t>b)</w:t>
      </w:r>
      <w:r w:rsidRPr="00496666">
        <w:rPr>
          <w:rFonts w:eastAsia="Arial" w:cs="Arial"/>
          <w:color w:val="CF4A02"/>
          <w:sz w:val="18"/>
          <w:szCs w:val="18"/>
        </w:rPr>
        <w:tab/>
        <w:t>Measurement</w:t>
      </w:r>
    </w:p>
    <w:p w14:paraId="4BF3BF8C" w14:textId="77777777" w:rsidR="00307C75" w:rsidRPr="00496666" w:rsidRDefault="00307C75">
      <w:pPr>
        <w:pBdr>
          <w:top w:val="nil"/>
          <w:left w:val="nil"/>
          <w:bottom w:val="nil"/>
          <w:right w:val="nil"/>
          <w:between w:val="nil"/>
        </w:pBdr>
        <w:spacing w:line="240" w:lineRule="auto"/>
        <w:ind w:left="900"/>
        <w:rPr>
          <w:rFonts w:eastAsia="Arial" w:cs="Arial"/>
          <w:color w:val="000000"/>
          <w:sz w:val="18"/>
          <w:szCs w:val="18"/>
        </w:rPr>
      </w:pPr>
    </w:p>
    <w:p w14:paraId="61082E1B" w14:textId="77777777" w:rsidR="00307C75" w:rsidRPr="00496666" w:rsidRDefault="0047780F">
      <w:pPr>
        <w:tabs>
          <w:tab w:val="left" w:pos="0"/>
        </w:tabs>
        <w:spacing w:line="240" w:lineRule="auto"/>
        <w:ind w:left="900"/>
        <w:jc w:val="both"/>
        <w:rPr>
          <w:rFonts w:cs="Arial"/>
          <w:sz w:val="18"/>
          <w:szCs w:val="18"/>
        </w:rPr>
      </w:pPr>
      <w:r w:rsidRPr="00496666">
        <w:rPr>
          <w:rFonts w:cs="Arial"/>
          <w:sz w:val="18"/>
          <w:szCs w:val="18"/>
        </w:rPr>
        <w:t xml:space="preserve">Financial liabilities are initially recognised at fair value, net of directly attributable transaction costs incurred, and are subsequently measured at amortised cost. </w:t>
      </w:r>
    </w:p>
    <w:p w14:paraId="11DDB042" w14:textId="77777777" w:rsidR="00307C75" w:rsidRPr="00496666" w:rsidRDefault="00307C75">
      <w:pPr>
        <w:tabs>
          <w:tab w:val="left" w:pos="0"/>
        </w:tabs>
        <w:spacing w:line="240" w:lineRule="auto"/>
        <w:ind w:left="900"/>
        <w:jc w:val="both"/>
        <w:rPr>
          <w:rFonts w:cs="Arial"/>
          <w:sz w:val="18"/>
          <w:szCs w:val="18"/>
        </w:rPr>
      </w:pPr>
    </w:p>
    <w:p w14:paraId="00BF7D6B" w14:textId="77777777" w:rsidR="00307C75" w:rsidRPr="00496666" w:rsidRDefault="0047780F">
      <w:pPr>
        <w:tabs>
          <w:tab w:val="left" w:pos="0"/>
        </w:tabs>
        <w:spacing w:line="240" w:lineRule="auto"/>
        <w:ind w:left="900"/>
        <w:jc w:val="both"/>
        <w:rPr>
          <w:rFonts w:cs="Arial"/>
          <w:sz w:val="18"/>
          <w:szCs w:val="18"/>
        </w:rPr>
      </w:pPr>
      <w:r w:rsidRPr="00496666">
        <w:rPr>
          <w:rFonts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D3B1024" w14:textId="77777777" w:rsidR="00307C75" w:rsidRPr="00496666" w:rsidRDefault="00307C75">
      <w:pPr>
        <w:pBdr>
          <w:top w:val="nil"/>
          <w:left w:val="nil"/>
          <w:bottom w:val="nil"/>
          <w:right w:val="nil"/>
          <w:between w:val="nil"/>
        </w:pBdr>
        <w:tabs>
          <w:tab w:val="left" w:pos="900"/>
        </w:tabs>
        <w:spacing w:line="240" w:lineRule="auto"/>
        <w:ind w:left="900" w:hanging="360"/>
        <w:rPr>
          <w:rFonts w:eastAsia="Arial" w:cs="Arial"/>
          <w:color w:val="CF4A02"/>
          <w:sz w:val="18"/>
          <w:szCs w:val="18"/>
        </w:rPr>
      </w:pPr>
    </w:p>
    <w:p w14:paraId="6DE71D9A" w14:textId="77777777" w:rsidR="00307C75" w:rsidRPr="00496666" w:rsidRDefault="0047780F">
      <w:pPr>
        <w:pBdr>
          <w:top w:val="nil"/>
          <w:left w:val="nil"/>
          <w:bottom w:val="nil"/>
          <w:right w:val="nil"/>
          <w:between w:val="nil"/>
        </w:pBdr>
        <w:tabs>
          <w:tab w:val="left" w:pos="900"/>
        </w:tabs>
        <w:spacing w:line="240" w:lineRule="auto"/>
        <w:ind w:left="900" w:hanging="360"/>
        <w:rPr>
          <w:rFonts w:eastAsia="Arial" w:cs="Arial"/>
          <w:color w:val="CF4A02"/>
          <w:sz w:val="18"/>
          <w:szCs w:val="18"/>
        </w:rPr>
      </w:pPr>
      <w:r w:rsidRPr="00496666">
        <w:rPr>
          <w:rFonts w:eastAsia="Arial" w:cs="Arial"/>
          <w:color w:val="CF4A02"/>
          <w:sz w:val="18"/>
          <w:szCs w:val="18"/>
        </w:rPr>
        <w:t>c)</w:t>
      </w:r>
      <w:r w:rsidRPr="00496666">
        <w:rPr>
          <w:rFonts w:eastAsia="Arial" w:cs="Arial"/>
          <w:color w:val="CF4A02"/>
          <w:sz w:val="18"/>
          <w:szCs w:val="18"/>
        </w:rPr>
        <w:tab/>
        <w:t xml:space="preserve">Derecognition and modification </w:t>
      </w:r>
    </w:p>
    <w:p w14:paraId="56679128" w14:textId="77777777" w:rsidR="00307C75" w:rsidRPr="00496666" w:rsidRDefault="00307C75">
      <w:pPr>
        <w:spacing w:line="240" w:lineRule="auto"/>
        <w:ind w:left="900"/>
        <w:jc w:val="both"/>
        <w:rPr>
          <w:rFonts w:cs="Arial"/>
          <w:sz w:val="18"/>
          <w:szCs w:val="18"/>
        </w:rPr>
      </w:pPr>
    </w:p>
    <w:p w14:paraId="5E38A13E" w14:textId="77777777" w:rsidR="00307C75" w:rsidRPr="00496666" w:rsidRDefault="0047780F">
      <w:pPr>
        <w:spacing w:line="240" w:lineRule="auto"/>
        <w:ind w:left="900"/>
        <w:jc w:val="both"/>
        <w:rPr>
          <w:rFonts w:cs="Arial"/>
          <w:sz w:val="18"/>
          <w:szCs w:val="18"/>
        </w:rPr>
      </w:pPr>
      <w:r w:rsidRPr="00496666">
        <w:rPr>
          <w:rFonts w:cs="Arial"/>
          <w:sz w:val="18"/>
          <w:szCs w:val="18"/>
        </w:rPr>
        <w:t xml:space="preserve">Financial liabilities are derecognised when the obligation specified in the contract is discharged, cancelled, or expired. </w:t>
      </w:r>
    </w:p>
    <w:p w14:paraId="3D8EAF13" w14:textId="77777777" w:rsidR="00307C75" w:rsidRPr="00496666" w:rsidRDefault="00307C75">
      <w:pPr>
        <w:spacing w:line="240" w:lineRule="auto"/>
        <w:ind w:left="900"/>
        <w:jc w:val="both"/>
        <w:rPr>
          <w:rFonts w:cs="Arial"/>
          <w:sz w:val="18"/>
          <w:szCs w:val="18"/>
        </w:rPr>
      </w:pPr>
    </w:p>
    <w:p w14:paraId="25DF46CB" w14:textId="77777777" w:rsidR="00307C75" w:rsidRPr="00496666" w:rsidRDefault="0047780F">
      <w:pPr>
        <w:spacing w:line="240" w:lineRule="auto"/>
        <w:ind w:left="900"/>
        <w:jc w:val="both"/>
        <w:rPr>
          <w:rFonts w:cs="Arial"/>
          <w:sz w:val="18"/>
          <w:szCs w:val="18"/>
        </w:rPr>
      </w:pPr>
      <w:r w:rsidRPr="00496666">
        <w:rPr>
          <w:rFonts w:cs="Arial"/>
          <w:sz w:val="18"/>
          <w:szCs w:val="18"/>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or losses in profit or loss. </w:t>
      </w:r>
    </w:p>
    <w:p w14:paraId="01AB99E4" w14:textId="77777777" w:rsidR="00307C75" w:rsidRPr="00496666" w:rsidRDefault="00307C75">
      <w:pPr>
        <w:spacing w:line="240" w:lineRule="auto"/>
        <w:ind w:left="900"/>
        <w:jc w:val="both"/>
        <w:rPr>
          <w:rFonts w:cs="Arial"/>
          <w:sz w:val="18"/>
          <w:szCs w:val="18"/>
        </w:rPr>
      </w:pPr>
    </w:p>
    <w:p w14:paraId="2F3B5F86" w14:textId="77777777" w:rsidR="00307C75" w:rsidRPr="00496666" w:rsidRDefault="0047780F">
      <w:pPr>
        <w:spacing w:line="240" w:lineRule="auto"/>
        <w:ind w:left="900"/>
        <w:jc w:val="both"/>
        <w:rPr>
          <w:rFonts w:cs="Arial"/>
          <w:sz w:val="18"/>
          <w:szCs w:val="18"/>
        </w:rPr>
      </w:pPr>
      <w:r w:rsidRPr="00496666">
        <w:rPr>
          <w:rFonts w:cs="Arial"/>
          <w:sz w:val="18"/>
          <w:szCs w:val="18"/>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 or losses in statements of profit or loss. </w:t>
      </w:r>
    </w:p>
    <w:p w14:paraId="13CC6B28" w14:textId="60C714CA" w:rsidR="00CD24D0" w:rsidRDefault="00CD24D0">
      <w:pPr>
        <w:spacing w:line="259" w:lineRule="auto"/>
        <w:rPr>
          <w:rFonts w:cs="Arial"/>
          <w:b/>
          <w:bCs/>
          <w:color w:val="CF4A02"/>
          <w:sz w:val="18"/>
          <w:szCs w:val="18"/>
        </w:rPr>
      </w:pPr>
      <w:r>
        <w:rPr>
          <w:rFonts w:cs="Arial"/>
          <w:color w:val="CF4A02"/>
          <w:sz w:val="18"/>
          <w:szCs w:val="18"/>
        </w:rPr>
        <w:br w:type="page"/>
      </w:r>
    </w:p>
    <w:p w14:paraId="24378EFC" w14:textId="6E70B99E" w:rsidR="00307C75" w:rsidRPr="00CD24D0" w:rsidRDefault="0047780F" w:rsidP="00CD24D0">
      <w:pPr>
        <w:pStyle w:val="Heading2"/>
        <w:tabs>
          <w:tab w:val="left" w:pos="540"/>
        </w:tabs>
        <w:spacing w:line="240" w:lineRule="auto"/>
        <w:ind w:left="540" w:hanging="540"/>
        <w:rPr>
          <w:rFonts w:cs="Arial"/>
          <w:color w:val="CF4A02"/>
          <w:sz w:val="18"/>
          <w:szCs w:val="18"/>
        </w:rPr>
      </w:pPr>
      <w:r w:rsidRPr="00CD24D0">
        <w:rPr>
          <w:rFonts w:cs="Arial"/>
          <w:color w:val="CF4A02"/>
          <w:sz w:val="18"/>
          <w:szCs w:val="18"/>
        </w:rPr>
        <w:t>4.1</w:t>
      </w:r>
      <w:r w:rsidR="00DB75BE" w:rsidRPr="00CD24D0">
        <w:rPr>
          <w:rFonts w:cs="Arial"/>
          <w:color w:val="CF4A02"/>
          <w:sz w:val="18"/>
          <w:szCs w:val="18"/>
        </w:rPr>
        <w:t>4</w:t>
      </w:r>
      <w:r w:rsidRPr="00CD24D0">
        <w:rPr>
          <w:rFonts w:cs="Arial"/>
          <w:color w:val="CF4A02"/>
          <w:sz w:val="18"/>
          <w:szCs w:val="18"/>
        </w:rPr>
        <w:tab/>
        <w:t>Current and deferred income taxes</w:t>
      </w:r>
    </w:p>
    <w:p w14:paraId="02752EE5"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6494B665" w14:textId="77777777"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38262B2B"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2B52DF5F" w14:textId="77777777" w:rsidR="00307C75" w:rsidRPr="00CD24D0" w:rsidRDefault="0047780F">
      <w:pPr>
        <w:pBdr>
          <w:top w:val="nil"/>
          <w:left w:val="nil"/>
          <w:bottom w:val="nil"/>
          <w:right w:val="nil"/>
          <w:between w:val="nil"/>
        </w:pBdr>
        <w:spacing w:line="240" w:lineRule="auto"/>
        <w:ind w:left="540"/>
        <w:jc w:val="both"/>
        <w:rPr>
          <w:rFonts w:cs="Arial"/>
          <w:i/>
          <w:color w:val="CF4A02"/>
          <w:sz w:val="18"/>
          <w:szCs w:val="18"/>
        </w:rPr>
      </w:pPr>
      <w:r w:rsidRPr="00CD24D0">
        <w:rPr>
          <w:rFonts w:cs="Arial"/>
          <w:i/>
          <w:color w:val="CF4A02"/>
          <w:sz w:val="18"/>
          <w:szCs w:val="18"/>
        </w:rPr>
        <w:t>Current tax</w:t>
      </w:r>
    </w:p>
    <w:p w14:paraId="255015AE"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0C5C89B5" w14:textId="77777777" w:rsidR="00307C75" w:rsidRPr="00CD24D0" w:rsidRDefault="0047780F">
      <w:pPr>
        <w:spacing w:line="240" w:lineRule="auto"/>
        <w:ind w:left="540"/>
        <w:jc w:val="both"/>
        <w:rPr>
          <w:rFonts w:cs="Arial"/>
          <w:color w:val="000000"/>
          <w:sz w:val="18"/>
          <w:szCs w:val="18"/>
        </w:rPr>
      </w:pPr>
      <w:r w:rsidRPr="00CD24D0">
        <w:rPr>
          <w:rFonts w:cs="Arial"/>
          <w:sz w:val="18"/>
          <w:szCs w:val="18"/>
        </w:rPr>
        <w:t xml:space="preserve">The current income tax is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51BA1E5"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201EB06D" w14:textId="77777777" w:rsidR="00307C75" w:rsidRPr="00CD24D0" w:rsidRDefault="0047780F">
      <w:pPr>
        <w:pBdr>
          <w:top w:val="nil"/>
          <w:left w:val="nil"/>
          <w:bottom w:val="nil"/>
          <w:right w:val="nil"/>
          <w:between w:val="nil"/>
        </w:pBdr>
        <w:spacing w:line="240" w:lineRule="auto"/>
        <w:ind w:left="540"/>
        <w:jc w:val="both"/>
        <w:rPr>
          <w:rFonts w:cs="Arial"/>
          <w:i/>
          <w:color w:val="CF4A02"/>
          <w:sz w:val="18"/>
          <w:szCs w:val="18"/>
        </w:rPr>
      </w:pPr>
      <w:r w:rsidRPr="00CD24D0">
        <w:rPr>
          <w:rFonts w:cs="Arial"/>
          <w:i/>
          <w:color w:val="CF4A02"/>
          <w:sz w:val="18"/>
          <w:szCs w:val="18"/>
        </w:rPr>
        <w:t>Deferred income tax</w:t>
      </w:r>
    </w:p>
    <w:p w14:paraId="5462FE18"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74BAB6E8" w14:textId="77777777"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A07DA78"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5A54EE8E" w14:textId="77777777" w:rsidR="00307C75" w:rsidRPr="00CD24D0" w:rsidRDefault="0047780F">
      <w:pPr>
        <w:numPr>
          <w:ilvl w:val="0"/>
          <w:numId w:val="1"/>
        </w:numPr>
        <w:pBdr>
          <w:top w:val="nil"/>
          <w:left w:val="nil"/>
          <w:bottom w:val="nil"/>
          <w:right w:val="nil"/>
          <w:between w:val="nil"/>
        </w:pBdr>
        <w:tabs>
          <w:tab w:val="left" w:pos="900"/>
        </w:tabs>
        <w:spacing w:line="240" w:lineRule="auto"/>
        <w:ind w:left="900"/>
        <w:jc w:val="both"/>
        <w:rPr>
          <w:rFonts w:cs="Arial"/>
          <w:color w:val="000000"/>
          <w:sz w:val="18"/>
          <w:szCs w:val="18"/>
        </w:rPr>
      </w:pPr>
      <w:r w:rsidRPr="00CD24D0">
        <w:rPr>
          <w:rFonts w:cs="Arial"/>
          <w:color w:val="000000"/>
          <w:sz w:val="18"/>
          <w:szCs w:val="18"/>
        </w:rPr>
        <w:t>initial recognition of an asset or liability in a transaction other than a business combination that affects neither accounting nor taxable profit or loss.</w:t>
      </w:r>
    </w:p>
    <w:p w14:paraId="0750A9F0" w14:textId="77777777" w:rsidR="00307C75" w:rsidRPr="00CD24D0" w:rsidRDefault="0047780F">
      <w:pPr>
        <w:numPr>
          <w:ilvl w:val="0"/>
          <w:numId w:val="1"/>
        </w:numPr>
        <w:pBdr>
          <w:top w:val="nil"/>
          <w:left w:val="nil"/>
          <w:bottom w:val="nil"/>
          <w:right w:val="nil"/>
          <w:between w:val="nil"/>
        </w:pBdr>
        <w:tabs>
          <w:tab w:val="left" w:pos="900"/>
        </w:tabs>
        <w:spacing w:line="240" w:lineRule="auto"/>
        <w:ind w:left="900"/>
        <w:jc w:val="both"/>
        <w:rPr>
          <w:rFonts w:cs="Arial"/>
          <w:color w:val="000000"/>
          <w:sz w:val="18"/>
          <w:szCs w:val="18"/>
        </w:rPr>
      </w:pPr>
      <w:r w:rsidRPr="00CD24D0">
        <w:rPr>
          <w:rFonts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940254"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152A1574" w14:textId="77777777"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A85BAD1"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475C95D4" w14:textId="77777777"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45ECBECE" w14:textId="77777777" w:rsidR="00307C75" w:rsidRPr="00CD24D0" w:rsidRDefault="00307C75">
      <w:pPr>
        <w:pBdr>
          <w:top w:val="nil"/>
          <w:left w:val="nil"/>
          <w:bottom w:val="nil"/>
          <w:right w:val="nil"/>
          <w:between w:val="nil"/>
        </w:pBdr>
        <w:spacing w:line="240" w:lineRule="auto"/>
        <w:ind w:left="540"/>
        <w:jc w:val="both"/>
        <w:rPr>
          <w:rFonts w:cs="Arial"/>
          <w:color w:val="000000"/>
          <w:sz w:val="16"/>
          <w:szCs w:val="16"/>
        </w:rPr>
      </w:pPr>
    </w:p>
    <w:p w14:paraId="2660C80B" w14:textId="4332AA75"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Deferred tax assets and liabilities are offset when there is a legally enforceable right to offset current tax assets and liabilities and when the deferred income tax assets and liabilities related to income tax levied by the same tax authority</w:t>
      </w:r>
      <w:r w:rsidRPr="00CD24D0">
        <w:rPr>
          <w:rFonts w:eastAsia="Arial" w:cs="Arial"/>
          <w:color w:val="000000"/>
          <w:sz w:val="18"/>
          <w:szCs w:val="18"/>
        </w:rPr>
        <w:t xml:space="preserve"> </w:t>
      </w:r>
      <w:r w:rsidRPr="00CD24D0">
        <w:rPr>
          <w:rFonts w:cs="Arial"/>
          <w:color w:val="000000"/>
          <w:sz w:val="18"/>
          <w:szCs w:val="18"/>
        </w:rPr>
        <w:t>on either the same taxable entity or different taxable entities where there is an intention to settle the balances on net basis.</w:t>
      </w:r>
    </w:p>
    <w:p w14:paraId="30104BB2" w14:textId="77777777" w:rsidR="00CD24D0" w:rsidRPr="00CD24D0" w:rsidRDefault="00CD24D0">
      <w:pPr>
        <w:pBdr>
          <w:top w:val="nil"/>
          <w:left w:val="nil"/>
          <w:bottom w:val="nil"/>
          <w:right w:val="nil"/>
          <w:between w:val="nil"/>
        </w:pBdr>
        <w:spacing w:line="240" w:lineRule="auto"/>
        <w:ind w:left="540"/>
        <w:jc w:val="both"/>
        <w:rPr>
          <w:rFonts w:cs="Arial"/>
          <w:color w:val="000000"/>
          <w:sz w:val="16"/>
          <w:szCs w:val="16"/>
        </w:rPr>
      </w:pPr>
    </w:p>
    <w:p w14:paraId="0BE24654" w14:textId="77082A32" w:rsidR="00307C75" w:rsidRPr="00CD24D0" w:rsidRDefault="0047780F">
      <w:pPr>
        <w:pBdr>
          <w:top w:val="nil"/>
          <w:left w:val="nil"/>
          <w:bottom w:val="nil"/>
          <w:right w:val="nil"/>
          <w:between w:val="nil"/>
        </w:pBdr>
        <w:tabs>
          <w:tab w:val="left" w:pos="540"/>
        </w:tabs>
        <w:spacing w:line="240" w:lineRule="auto"/>
        <w:ind w:left="540" w:hanging="540"/>
        <w:jc w:val="both"/>
        <w:rPr>
          <w:rFonts w:cs="Arial"/>
          <w:b/>
          <w:color w:val="CF4A02"/>
          <w:sz w:val="18"/>
          <w:szCs w:val="18"/>
        </w:rPr>
      </w:pPr>
      <w:bookmarkStart w:id="23" w:name="_heading=h.1ci93xb" w:colFirst="0" w:colLast="0"/>
      <w:bookmarkEnd w:id="23"/>
      <w:r w:rsidRPr="00CD24D0">
        <w:rPr>
          <w:rFonts w:cs="Arial"/>
          <w:b/>
          <w:color w:val="CF4A02"/>
          <w:sz w:val="18"/>
          <w:szCs w:val="18"/>
        </w:rPr>
        <w:t>4.1</w:t>
      </w:r>
      <w:r w:rsidR="00754121" w:rsidRPr="00CD24D0">
        <w:rPr>
          <w:rFonts w:cs="Arial"/>
          <w:b/>
          <w:color w:val="CF4A02"/>
          <w:sz w:val="18"/>
          <w:szCs w:val="18"/>
        </w:rPr>
        <w:t>5</w:t>
      </w:r>
      <w:r w:rsidRPr="00CD24D0">
        <w:rPr>
          <w:rFonts w:cs="Arial"/>
          <w:b/>
          <w:color w:val="CF4A02"/>
          <w:sz w:val="18"/>
          <w:szCs w:val="18"/>
        </w:rPr>
        <w:tab/>
        <w:t>Employee benefits</w:t>
      </w:r>
    </w:p>
    <w:p w14:paraId="02B0BE11" w14:textId="77777777" w:rsidR="00307C75" w:rsidRPr="00CD24D0" w:rsidRDefault="00307C75" w:rsidP="00CD24D0">
      <w:pPr>
        <w:pBdr>
          <w:top w:val="nil"/>
          <w:left w:val="nil"/>
          <w:bottom w:val="nil"/>
          <w:right w:val="nil"/>
          <w:between w:val="nil"/>
        </w:pBdr>
        <w:spacing w:line="240" w:lineRule="auto"/>
        <w:ind w:left="540"/>
        <w:jc w:val="both"/>
        <w:rPr>
          <w:rFonts w:cs="Arial"/>
          <w:color w:val="000000"/>
          <w:sz w:val="16"/>
          <w:szCs w:val="16"/>
        </w:rPr>
      </w:pPr>
    </w:p>
    <w:p w14:paraId="51783278" w14:textId="77777777" w:rsidR="00307C75" w:rsidRPr="00CD24D0" w:rsidRDefault="0047780F">
      <w:pPr>
        <w:pBdr>
          <w:top w:val="nil"/>
          <w:left w:val="nil"/>
          <w:bottom w:val="nil"/>
          <w:right w:val="nil"/>
          <w:between w:val="nil"/>
        </w:pBdr>
        <w:tabs>
          <w:tab w:val="left" w:pos="900"/>
        </w:tabs>
        <w:spacing w:line="240" w:lineRule="auto"/>
        <w:ind w:left="900" w:hanging="360"/>
        <w:jc w:val="both"/>
        <w:rPr>
          <w:rFonts w:cs="Arial"/>
          <w:i/>
          <w:color w:val="CF4A02"/>
          <w:sz w:val="18"/>
          <w:szCs w:val="18"/>
        </w:rPr>
      </w:pPr>
      <w:r w:rsidRPr="00CD24D0">
        <w:rPr>
          <w:rFonts w:cs="Arial"/>
          <w:i/>
          <w:color w:val="CF4A02"/>
          <w:sz w:val="18"/>
          <w:szCs w:val="18"/>
        </w:rPr>
        <w:t>a)</w:t>
      </w:r>
      <w:r w:rsidRPr="00CD24D0">
        <w:rPr>
          <w:rFonts w:cs="Arial"/>
          <w:i/>
          <w:color w:val="CF4A02"/>
          <w:sz w:val="18"/>
          <w:szCs w:val="18"/>
        </w:rPr>
        <w:tab/>
        <w:t>Short-term employee benefits</w:t>
      </w:r>
    </w:p>
    <w:p w14:paraId="0B350A74"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0CDEBAFE" w14:textId="77777777" w:rsidR="00307C75" w:rsidRPr="00CD24D0" w:rsidRDefault="0047780F">
      <w:pPr>
        <w:pBdr>
          <w:top w:val="nil"/>
          <w:left w:val="nil"/>
          <w:bottom w:val="nil"/>
          <w:right w:val="nil"/>
          <w:between w:val="nil"/>
        </w:pBdr>
        <w:spacing w:line="240" w:lineRule="auto"/>
        <w:ind w:left="900"/>
        <w:jc w:val="both"/>
        <w:rPr>
          <w:rFonts w:cs="Arial"/>
          <w:color w:val="000000"/>
          <w:sz w:val="18"/>
          <w:szCs w:val="18"/>
        </w:rPr>
      </w:pPr>
      <w:r w:rsidRPr="00CD24D0">
        <w:rPr>
          <w:rFonts w:cs="Arial"/>
          <w:color w:val="000000"/>
          <w:sz w:val="18"/>
          <w:szCs w:val="18"/>
        </w:rPr>
        <w:t xml:space="preserve">Liabilities for short-term employee benefits such </w:t>
      </w:r>
      <w:r w:rsidRPr="00CD24D0">
        <w:rPr>
          <w:rFonts w:cs="Arial"/>
          <w:sz w:val="18"/>
          <w:szCs w:val="18"/>
        </w:rPr>
        <w:t xml:space="preserve">as wages, salaries, paid annual leave and paid sick leave, and medical care that </w:t>
      </w:r>
      <w:r w:rsidRPr="00CD24D0">
        <w:rPr>
          <w:rFonts w:cs="Arial"/>
          <w:color w:val="000000"/>
          <w:sz w:val="18"/>
          <w:szCs w:val="18"/>
        </w:rPr>
        <w:t xml:space="preserve">are expected to be settled wholly within 12 months after the end of the period are recognised in respect of employees’ service up to the end of the reporting period. They are measured at the amount expected to be paid. </w:t>
      </w:r>
    </w:p>
    <w:p w14:paraId="57B85440"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5584FB02" w14:textId="77777777" w:rsidR="00307C75" w:rsidRPr="00CD24D0" w:rsidRDefault="0047780F">
      <w:pPr>
        <w:pBdr>
          <w:top w:val="nil"/>
          <w:left w:val="nil"/>
          <w:bottom w:val="nil"/>
          <w:right w:val="nil"/>
          <w:between w:val="nil"/>
        </w:pBdr>
        <w:spacing w:line="240" w:lineRule="auto"/>
        <w:ind w:left="900" w:hanging="360"/>
        <w:jc w:val="both"/>
        <w:rPr>
          <w:rFonts w:cs="Arial"/>
          <w:i/>
          <w:color w:val="CF4A02"/>
          <w:sz w:val="18"/>
          <w:szCs w:val="18"/>
        </w:rPr>
      </w:pPr>
      <w:r w:rsidRPr="00CD24D0">
        <w:rPr>
          <w:rFonts w:cs="Arial"/>
          <w:i/>
          <w:color w:val="CF4A02"/>
          <w:sz w:val="18"/>
          <w:szCs w:val="18"/>
        </w:rPr>
        <w:t>b)</w:t>
      </w:r>
      <w:r w:rsidRPr="00CD24D0">
        <w:rPr>
          <w:rFonts w:cs="Arial"/>
          <w:i/>
          <w:color w:val="CF4A02"/>
          <w:sz w:val="18"/>
          <w:szCs w:val="18"/>
        </w:rPr>
        <w:tab/>
        <w:t>Defined contribution plan</w:t>
      </w:r>
    </w:p>
    <w:p w14:paraId="699E5ACF"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7B0EA44B" w14:textId="77777777" w:rsidR="00307C75" w:rsidRPr="00CD24D0" w:rsidRDefault="0047780F">
      <w:pPr>
        <w:pBdr>
          <w:top w:val="nil"/>
          <w:left w:val="nil"/>
          <w:bottom w:val="nil"/>
          <w:right w:val="nil"/>
          <w:between w:val="nil"/>
        </w:pBdr>
        <w:spacing w:line="240" w:lineRule="auto"/>
        <w:ind w:left="900"/>
        <w:jc w:val="both"/>
        <w:rPr>
          <w:rFonts w:cs="Arial"/>
          <w:sz w:val="18"/>
          <w:szCs w:val="18"/>
        </w:rPr>
      </w:pPr>
      <w:r w:rsidRPr="00CD24D0">
        <w:rPr>
          <w:rFonts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7BC1BD11"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527F1DB3" w14:textId="77777777" w:rsidR="00307C75" w:rsidRPr="00CD24D0" w:rsidRDefault="0047780F">
      <w:pPr>
        <w:pBdr>
          <w:top w:val="nil"/>
          <w:left w:val="nil"/>
          <w:bottom w:val="nil"/>
          <w:right w:val="nil"/>
          <w:between w:val="nil"/>
        </w:pBdr>
        <w:spacing w:line="240" w:lineRule="auto"/>
        <w:ind w:left="900" w:hanging="360"/>
        <w:jc w:val="both"/>
        <w:rPr>
          <w:rFonts w:cs="Arial"/>
          <w:i/>
          <w:color w:val="CF4A02"/>
          <w:sz w:val="18"/>
          <w:szCs w:val="18"/>
        </w:rPr>
      </w:pPr>
      <w:bookmarkStart w:id="24" w:name="_heading=h.3whwml4" w:colFirst="0" w:colLast="0"/>
      <w:bookmarkEnd w:id="24"/>
      <w:r w:rsidRPr="00CD24D0">
        <w:rPr>
          <w:rFonts w:cs="Arial"/>
          <w:i/>
          <w:color w:val="CF4A02"/>
          <w:sz w:val="18"/>
          <w:szCs w:val="18"/>
        </w:rPr>
        <w:t>c)</w:t>
      </w:r>
      <w:r w:rsidRPr="00CD24D0">
        <w:rPr>
          <w:rFonts w:cs="Arial"/>
          <w:i/>
          <w:color w:val="CF4A02"/>
          <w:sz w:val="18"/>
          <w:szCs w:val="18"/>
        </w:rPr>
        <w:tab/>
        <w:t>Defined benefit plans</w:t>
      </w:r>
    </w:p>
    <w:p w14:paraId="71A344D9"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1F953D75" w14:textId="77777777" w:rsidR="00307C75" w:rsidRPr="00CD24D0" w:rsidRDefault="0047780F">
      <w:pPr>
        <w:pBdr>
          <w:top w:val="nil"/>
          <w:left w:val="nil"/>
          <w:bottom w:val="nil"/>
          <w:right w:val="nil"/>
          <w:between w:val="nil"/>
        </w:pBdr>
        <w:spacing w:line="240" w:lineRule="auto"/>
        <w:ind w:left="900"/>
        <w:jc w:val="both"/>
        <w:rPr>
          <w:rFonts w:cs="Arial"/>
          <w:color w:val="000000"/>
          <w:sz w:val="18"/>
          <w:szCs w:val="18"/>
        </w:rPr>
      </w:pPr>
      <w:r w:rsidRPr="00CD24D0">
        <w:rPr>
          <w:rFonts w:cs="Arial"/>
          <w:color w:val="00000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B637876"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7211213A" w14:textId="77777777" w:rsidR="00307C75" w:rsidRPr="00CD24D0" w:rsidRDefault="0047780F">
      <w:pPr>
        <w:pBdr>
          <w:top w:val="nil"/>
          <w:left w:val="nil"/>
          <w:bottom w:val="nil"/>
          <w:right w:val="nil"/>
          <w:between w:val="nil"/>
        </w:pBdr>
        <w:spacing w:line="240" w:lineRule="auto"/>
        <w:ind w:left="900"/>
        <w:jc w:val="both"/>
        <w:rPr>
          <w:rFonts w:cs="Arial"/>
          <w:color w:val="000000"/>
          <w:sz w:val="18"/>
          <w:szCs w:val="18"/>
        </w:rPr>
      </w:pPr>
      <w:r w:rsidRPr="00CD24D0">
        <w:rPr>
          <w:rFonts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634B086"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7E64C14B" w14:textId="77777777" w:rsidR="00307C75" w:rsidRPr="00CD24D0" w:rsidRDefault="0047780F">
      <w:pPr>
        <w:pBdr>
          <w:top w:val="nil"/>
          <w:left w:val="nil"/>
          <w:bottom w:val="nil"/>
          <w:right w:val="nil"/>
          <w:between w:val="nil"/>
        </w:pBdr>
        <w:spacing w:line="240" w:lineRule="auto"/>
        <w:ind w:left="900"/>
        <w:jc w:val="both"/>
        <w:rPr>
          <w:rFonts w:cs="Arial"/>
          <w:color w:val="000000"/>
          <w:sz w:val="18"/>
          <w:szCs w:val="18"/>
        </w:rPr>
      </w:pPr>
      <w:r w:rsidRPr="00CD24D0">
        <w:rPr>
          <w:rFonts w:cs="Arial"/>
          <w:color w:val="000000"/>
          <w:sz w:val="18"/>
          <w:szCs w:val="18"/>
        </w:rPr>
        <w:t>Remeasurement gains and losses are recognised directly to other comprehensive income in the period in which they arise. They are included in retained earnings in the statements of changes in equity.</w:t>
      </w:r>
    </w:p>
    <w:p w14:paraId="7A58586C" w14:textId="77777777" w:rsidR="00307C75" w:rsidRPr="00CD24D0" w:rsidRDefault="00307C75">
      <w:pPr>
        <w:pBdr>
          <w:top w:val="nil"/>
          <w:left w:val="nil"/>
          <w:bottom w:val="nil"/>
          <w:right w:val="nil"/>
          <w:between w:val="nil"/>
        </w:pBdr>
        <w:spacing w:line="240" w:lineRule="auto"/>
        <w:ind w:left="900"/>
        <w:jc w:val="both"/>
        <w:rPr>
          <w:rFonts w:cs="Arial"/>
          <w:color w:val="A44E00"/>
          <w:sz w:val="16"/>
          <w:szCs w:val="16"/>
        </w:rPr>
      </w:pPr>
    </w:p>
    <w:p w14:paraId="2A4522F1" w14:textId="1F322809" w:rsidR="00CD24D0" w:rsidRDefault="0047780F">
      <w:pPr>
        <w:pBdr>
          <w:top w:val="nil"/>
          <w:left w:val="nil"/>
          <w:bottom w:val="nil"/>
          <w:right w:val="nil"/>
          <w:between w:val="nil"/>
        </w:pBdr>
        <w:spacing w:line="240" w:lineRule="auto"/>
        <w:ind w:left="900"/>
        <w:jc w:val="both"/>
        <w:rPr>
          <w:rFonts w:cs="Arial"/>
          <w:color w:val="000000"/>
          <w:sz w:val="18"/>
          <w:szCs w:val="18"/>
        </w:rPr>
      </w:pPr>
      <w:r w:rsidRPr="00CD24D0">
        <w:rPr>
          <w:rFonts w:cs="Arial"/>
          <w:color w:val="000000"/>
          <w:sz w:val="18"/>
          <w:szCs w:val="18"/>
        </w:rPr>
        <w:t>Past-service costs are recognised immediately in profit or loss.</w:t>
      </w:r>
    </w:p>
    <w:p w14:paraId="6236B57D" w14:textId="77777777" w:rsidR="00CD24D0" w:rsidRDefault="00CD24D0">
      <w:pPr>
        <w:spacing w:line="259" w:lineRule="auto"/>
        <w:rPr>
          <w:rFonts w:cs="Arial"/>
          <w:color w:val="000000"/>
          <w:sz w:val="18"/>
          <w:szCs w:val="18"/>
        </w:rPr>
      </w:pPr>
      <w:r>
        <w:rPr>
          <w:rFonts w:cs="Arial"/>
          <w:color w:val="000000"/>
          <w:sz w:val="18"/>
          <w:szCs w:val="18"/>
        </w:rPr>
        <w:br w:type="page"/>
      </w:r>
    </w:p>
    <w:p w14:paraId="5850423E" w14:textId="77777777" w:rsidR="00307C75" w:rsidRPr="00CD24D0" w:rsidRDefault="0047780F">
      <w:pPr>
        <w:pBdr>
          <w:top w:val="nil"/>
          <w:left w:val="nil"/>
          <w:bottom w:val="nil"/>
          <w:right w:val="nil"/>
          <w:between w:val="nil"/>
        </w:pBdr>
        <w:spacing w:line="240" w:lineRule="auto"/>
        <w:ind w:left="900" w:hanging="360"/>
        <w:jc w:val="both"/>
        <w:rPr>
          <w:rFonts w:cs="Arial"/>
          <w:i/>
          <w:color w:val="CF4A02"/>
          <w:sz w:val="18"/>
          <w:szCs w:val="18"/>
        </w:rPr>
      </w:pPr>
      <w:r w:rsidRPr="00CD24D0">
        <w:rPr>
          <w:rFonts w:cs="Arial"/>
          <w:i/>
          <w:color w:val="CF4A02"/>
          <w:sz w:val="18"/>
          <w:szCs w:val="18"/>
        </w:rPr>
        <w:t>d)</w:t>
      </w:r>
      <w:r w:rsidRPr="00CD24D0">
        <w:rPr>
          <w:rFonts w:cs="Arial"/>
          <w:i/>
          <w:color w:val="CF4A02"/>
          <w:sz w:val="18"/>
          <w:szCs w:val="18"/>
        </w:rPr>
        <w:tab/>
        <w:t>Termination benefits</w:t>
      </w:r>
    </w:p>
    <w:p w14:paraId="1A0A1E84" w14:textId="77777777" w:rsidR="00307C75" w:rsidRPr="00CD24D0" w:rsidRDefault="00307C75">
      <w:pPr>
        <w:pBdr>
          <w:top w:val="nil"/>
          <w:left w:val="nil"/>
          <w:bottom w:val="nil"/>
          <w:right w:val="nil"/>
          <w:between w:val="nil"/>
        </w:pBdr>
        <w:spacing w:line="240" w:lineRule="auto"/>
        <w:ind w:left="900"/>
        <w:jc w:val="both"/>
        <w:rPr>
          <w:rFonts w:cs="Arial"/>
          <w:color w:val="000000"/>
          <w:sz w:val="18"/>
          <w:szCs w:val="18"/>
        </w:rPr>
      </w:pPr>
    </w:p>
    <w:p w14:paraId="11416734" w14:textId="77777777" w:rsidR="00307C75" w:rsidRPr="00CD24D0" w:rsidRDefault="0047780F">
      <w:pPr>
        <w:pBdr>
          <w:top w:val="nil"/>
          <w:left w:val="nil"/>
          <w:bottom w:val="nil"/>
          <w:right w:val="nil"/>
          <w:between w:val="nil"/>
        </w:pBdr>
        <w:spacing w:line="240" w:lineRule="auto"/>
        <w:ind w:left="900"/>
        <w:jc w:val="both"/>
        <w:rPr>
          <w:rFonts w:cs="Arial"/>
          <w:color w:val="000000"/>
          <w:sz w:val="18"/>
          <w:szCs w:val="18"/>
        </w:rPr>
      </w:pPr>
      <w:r w:rsidRPr="00CD24D0">
        <w:rPr>
          <w:rFonts w:cs="Arial"/>
          <w:color w:val="000000"/>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520E0AD" w14:textId="77777777" w:rsidR="00307C75" w:rsidRPr="00CD24D0" w:rsidRDefault="00307C75">
      <w:pPr>
        <w:pBdr>
          <w:top w:val="nil"/>
          <w:left w:val="nil"/>
          <w:bottom w:val="nil"/>
          <w:right w:val="nil"/>
          <w:between w:val="nil"/>
        </w:pBdr>
        <w:spacing w:line="240" w:lineRule="auto"/>
        <w:jc w:val="both"/>
        <w:rPr>
          <w:rFonts w:cs="Arial"/>
          <w:color w:val="000000"/>
          <w:sz w:val="18"/>
          <w:szCs w:val="18"/>
        </w:rPr>
      </w:pPr>
    </w:p>
    <w:p w14:paraId="29581BD3" w14:textId="6496383F" w:rsidR="00307C75" w:rsidRPr="00CD24D0" w:rsidRDefault="0047780F" w:rsidP="00CD24D0">
      <w:pPr>
        <w:pStyle w:val="Heading2"/>
        <w:tabs>
          <w:tab w:val="left" w:pos="540"/>
        </w:tabs>
        <w:spacing w:line="240" w:lineRule="auto"/>
        <w:ind w:left="540" w:hanging="540"/>
        <w:rPr>
          <w:rFonts w:cs="Arial"/>
          <w:color w:val="CF4A02"/>
          <w:sz w:val="18"/>
          <w:szCs w:val="18"/>
        </w:rPr>
      </w:pPr>
      <w:bookmarkStart w:id="25" w:name="_heading=h.2bn6wsx" w:colFirst="0" w:colLast="0"/>
      <w:bookmarkEnd w:id="25"/>
      <w:r w:rsidRPr="00CD24D0">
        <w:rPr>
          <w:rFonts w:cs="Arial"/>
          <w:color w:val="CF4A02"/>
          <w:sz w:val="18"/>
          <w:szCs w:val="18"/>
        </w:rPr>
        <w:t>4.1</w:t>
      </w:r>
      <w:r w:rsidR="004E2EF1" w:rsidRPr="00CD24D0">
        <w:rPr>
          <w:rFonts w:cs="Arial"/>
          <w:color w:val="CF4A02"/>
          <w:sz w:val="18"/>
          <w:szCs w:val="18"/>
        </w:rPr>
        <w:t>6</w:t>
      </w:r>
      <w:r w:rsidRPr="00CD24D0">
        <w:rPr>
          <w:rFonts w:cs="Arial"/>
          <w:color w:val="CF4A02"/>
          <w:sz w:val="18"/>
          <w:szCs w:val="18"/>
        </w:rPr>
        <w:tab/>
        <w:t>Provisions</w:t>
      </w:r>
    </w:p>
    <w:p w14:paraId="3430325D" w14:textId="77777777" w:rsidR="00307C75" w:rsidRPr="00CD24D0" w:rsidRDefault="00307C75">
      <w:pPr>
        <w:pBdr>
          <w:top w:val="nil"/>
          <w:left w:val="nil"/>
          <w:bottom w:val="nil"/>
          <w:right w:val="nil"/>
          <w:between w:val="nil"/>
        </w:pBdr>
        <w:spacing w:line="240" w:lineRule="auto"/>
        <w:ind w:left="540"/>
        <w:jc w:val="both"/>
        <w:rPr>
          <w:rFonts w:cs="Arial"/>
          <w:color w:val="CF4A02"/>
          <w:sz w:val="18"/>
          <w:szCs w:val="18"/>
        </w:rPr>
      </w:pPr>
    </w:p>
    <w:p w14:paraId="3808E2EA" w14:textId="77777777"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7F60FA3" w14:textId="77777777" w:rsidR="00307C75" w:rsidRPr="00CD24D0" w:rsidRDefault="00307C75">
      <w:pPr>
        <w:pBdr>
          <w:top w:val="nil"/>
          <w:left w:val="nil"/>
          <w:bottom w:val="nil"/>
          <w:right w:val="nil"/>
          <w:between w:val="nil"/>
        </w:pBdr>
        <w:spacing w:line="240" w:lineRule="auto"/>
        <w:ind w:left="540"/>
        <w:jc w:val="both"/>
        <w:rPr>
          <w:rFonts w:cs="Arial"/>
          <w:color w:val="000000"/>
          <w:sz w:val="18"/>
          <w:szCs w:val="18"/>
        </w:rPr>
      </w:pPr>
    </w:p>
    <w:p w14:paraId="45C2B7E2" w14:textId="77777777" w:rsidR="00307C75" w:rsidRPr="00CD24D0" w:rsidRDefault="0047780F">
      <w:pPr>
        <w:pBdr>
          <w:top w:val="nil"/>
          <w:left w:val="nil"/>
          <w:bottom w:val="nil"/>
          <w:right w:val="nil"/>
          <w:between w:val="nil"/>
        </w:pBdr>
        <w:spacing w:line="240" w:lineRule="auto"/>
        <w:ind w:left="540"/>
        <w:jc w:val="both"/>
        <w:rPr>
          <w:rFonts w:cs="Arial"/>
          <w:b/>
          <w:color w:val="000000"/>
          <w:sz w:val="18"/>
          <w:szCs w:val="18"/>
        </w:rPr>
      </w:pPr>
      <w:r w:rsidRPr="00CD24D0">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5A152082" w14:textId="77777777" w:rsidR="00307C75" w:rsidRPr="00CD24D0" w:rsidRDefault="00307C75">
      <w:pPr>
        <w:spacing w:line="240" w:lineRule="auto"/>
        <w:ind w:left="540"/>
        <w:jc w:val="both"/>
        <w:rPr>
          <w:rFonts w:cs="Arial"/>
          <w:sz w:val="18"/>
          <w:szCs w:val="18"/>
        </w:rPr>
      </w:pPr>
    </w:p>
    <w:p w14:paraId="778CF909" w14:textId="53AE39F2" w:rsidR="00307C75" w:rsidRPr="00CD24D0" w:rsidRDefault="0047780F">
      <w:pPr>
        <w:pStyle w:val="Heading2"/>
        <w:tabs>
          <w:tab w:val="left" w:pos="540"/>
        </w:tabs>
        <w:spacing w:line="240" w:lineRule="auto"/>
        <w:ind w:left="540" w:hanging="540"/>
        <w:rPr>
          <w:rFonts w:cs="Arial"/>
          <w:color w:val="CF4A02"/>
          <w:sz w:val="18"/>
          <w:szCs w:val="18"/>
        </w:rPr>
      </w:pPr>
      <w:bookmarkStart w:id="26" w:name="_heading=h.qsh70q" w:colFirst="0" w:colLast="0"/>
      <w:bookmarkEnd w:id="26"/>
      <w:r w:rsidRPr="00CD24D0">
        <w:rPr>
          <w:rFonts w:cs="Arial"/>
          <w:color w:val="CF4A02"/>
          <w:sz w:val="18"/>
          <w:szCs w:val="18"/>
        </w:rPr>
        <w:t>4.1</w:t>
      </w:r>
      <w:r w:rsidR="002A1189" w:rsidRPr="00CD24D0">
        <w:rPr>
          <w:rFonts w:cs="Arial"/>
          <w:color w:val="CF4A02"/>
          <w:sz w:val="18"/>
          <w:szCs w:val="18"/>
        </w:rPr>
        <w:t>7</w:t>
      </w:r>
      <w:r w:rsidRPr="00CD24D0">
        <w:rPr>
          <w:rFonts w:cs="Arial"/>
          <w:color w:val="CF4A02"/>
          <w:sz w:val="18"/>
          <w:szCs w:val="18"/>
        </w:rPr>
        <w:tab/>
        <w:t>Share capital</w:t>
      </w:r>
    </w:p>
    <w:p w14:paraId="763AB7FE" w14:textId="77777777" w:rsidR="00307C75" w:rsidRPr="00CD24D0" w:rsidRDefault="00307C75">
      <w:pPr>
        <w:pBdr>
          <w:top w:val="nil"/>
          <w:left w:val="nil"/>
          <w:bottom w:val="nil"/>
          <w:right w:val="nil"/>
          <w:between w:val="nil"/>
        </w:pBdr>
        <w:spacing w:line="240" w:lineRule="auto"/>
        <w:ind w:left="540"/>
        <w:jc w:val="both"/>
        <w:rPr>
          <w:rFonts w:cs="Arial"/>
          <w:b/>
          <w:color w:val="A44E00"/>
          <w:sz w:val="18"/>
          <w:szCs w:val="18"/>
        </w:rPr>
      </w:pPr>
    </w:p>
    <w:p w14:paraId="45B17080" w14:textId="77777777" w:rsidR="00307C75" w:rsidRPr="00CD24D0" w:rsidRDefault="0047780F">
      <w:pPr>
        <w:pBdr>
          <w:top w:val="nil"/>
          <w:left w:val="nil"/>
          <w:bottom w:val="nil"/>
          <w:right w:val="nil"/>
          <w:between w:val="nil"/>
        </w:pBdr>
        <w:spacing w:line="240" w:lineRule="auto"/>
        <w:ind w:left="540"/>
        <w:jc w:val="both"/>
        <w:rPr>
          <w:rFonts w:cs="Arial"/>
          <w:color w:val="000000"/>
          <w:sz w:val="18"/>
          <w:szCs w:val="18"/>
        </w:rPr>
      </w:pPr>
      <w:bookmarkStart w:id="27" w:name="_heading=h.3as4poj" w:colFirst="0" w:colLast="0"/>
      <w:bookmarkEnd w:id="27"/>
      <w:r w:rsidRPr="00CD24D0">
        <w:rPr>
          <w:rFonts w:cs="Arial"/>
          <w:color w:val="000000"/>
          <w:sz w:val="18"/>
          <w:szCs w:val="18"/>
        </w:rPr>
        <w:t>Ordinary shares with discretionary dividends are classified as equity.</w:t>
      </w:r>
    </w:p>
    <w:p w14:paraId="4335C7A0" w14:textId="77777777" w:rsidR="00307C75" w:rsidRPr="00CD24D0" w:rsidRDefault="00307C75">
      <w:pPr>
        <w:pBdr>
          <w:top w:val="nil"/>
          <w:left w:val="nil"/>
          <w:bottom w:val="nil"/>
          <w:right w:val="nil"/>
          <w:between w:val="nil"/>
        </w:pBdr>
        <w:spacing w:line="240" w:lineRule="auto"/>
        <w:ind w:left="540"/>
        <w:jc w:val="both"/>
        <w:rPr>
          <w:rFonts w:cs="Arial"/>
          <w:color w:val="000000"/>
          <w:sz w:val="18"/>
          <w:szCs w:val="18"/>
        </w:rPr>
      </w:pPr>
    </w:p>
    <w:p w14:paraId="013818E6" w14:textId="67DD5C8B" w:rsidR="00307C75" w:rsidRDefault="0047780F">
      <w:pPr>
        <w:pBdr>
          <w:top w:val="nil"/>
          <w:left w:val="nil"/>
          <w:bottom w:val="nil"/>
          <w:right w:val="nil"/>
          <w:between w:val="nil"/>
        </w:pBdr>
        <w:spacing w:line="240" w:lineRule="auto"/>
        <w:ind w:left="540"/>
        <w:jc w:val="both"/>
        <w:rPr>
          <w:rFonts w:cs="Arial"/>
          <w:color w:val="000000"/>
          <w:sz w:val="18"/>
          <w:szCs w:val="18"/>
        </w:rPr>
      </w:pPr>
      <w:r w:rsidRPr="00CD24D0">
        <w:rPr>
          <w:rFonts w:cs="Arial"/>
          <w:color w:val="000000"/>
          <w:sz w:val="18"/>
          <w:szCs w:val="18"/>
        </w:rPr>
        <w:t>Incremental costs directly attributable to the issue of new shares (net of tax) are shown as a deduction in equity.</w:t>
      </w:r>
    </w:p>
    <w:p w14:paraId="32341C0F" w14:textId="77777777" w:rsidR="00CD24D0" w:rsidRPr="00CD24D0" w:rsidRDefault="00CD24D0">
      <w:pPr>
        <w:pBdr>
          <w:top w:val="nil"/>
          <w:left w:val="nil"/>
          <w:bottom w:val="nil"/>
          <w:right w:val="nil"/>
          <w:between w:val="nil"/>
        </w:pBdr>
        <w:spacing w:line="240" w:lineRule="auto"/>
        <w:ind w:left="540"/>
        <w:jc w:val="both"/>
        <w:rPr>
          <w:rFonts w:cs="Arial"/>
          <w:color w:val="000000"/>
          <w:sz w:val="18"/>
          <w:szCs w:val="18"/>
        </w:rPr>
      </w:pPr>
    </w:p>
    <w:p w14:paraId="42E67977" w14:textId="3C57E291" w:rsidR="00307C75" w:rsidRPr="00CD24D0" w:rsidRDefault="0047780F">
      <w:pPr>
        <w:pStyle w:val="Heading2"/>
        <w:tabs>
          <w:tab w:val="left" w:pos="540"/>
        </w:tabs>
        <w:spacing w:line="240" w:lineRule="auto"/>
        <w:ind w:left="540" w:hanging="540"/>
        <w:rPr>
          <w:rFonts w:cs="Arial"/>
          <w:color w:val="CF4A02"/>
          <w:sz w:val="18"/>
          <w:szCs w:val="18"/>
        </w:rPr>
      </w:pPr>
      <w:r w:rsidRPr="00CD24D0">
        <w:rPr>
          <w:rFonts w:cs="Arial"/>
          <w:color w:val="CF4A02"/>
          <w:sz w:val="18"/>
          <w:szCs w:val="18"/>
        </w:rPr>
        <w:t>4.1</w:t>
      </w:r>
      <w:r w:rsidR="007A236F" w:rsidRPr="00CD24D0">
        <w:rPr>
          <w:rFonts w:cs="Arial"/>
          <w:color w:val="CF4A02"/>
          <w:sz w:val="18"/>
          <w:szCs w:val="18"/>
        </w:rPr>
        <w:t>8</w:t>
      </w:r>
      <w:r w:rsidRPr="00CD24D0">
        <w:rPr>
          <w:rFonts w:cs="Arial"/>
          <w:color w:val="CF4A02"/>
          <w:sz w:val="18"/>
          <w:szCs w:val="18"/>
        </w:rPr>
        <w:tab/>
        <w:t>Revenue recognition</w:t>
      </w:r>
    </w:p>
    <w:p w14:paraId="1ECE9EAD"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77AA2185" w14:textId="77777777" w:rsidR="00307C75" w:rsidRPr="00496666" w:rsidRDefault="0047780F"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Revenue includes all revenues from ordinary business activities and all ancillary income in connection with the delivery of goods and rendering of services in the course of the Group’s ordinary activities.</w:t>
      </w:r>
    </w:p>
    <w:p w14:paraId="54D4E0E1"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05C3F16E" w14:textId="142543F1" w:rsidR="00307C75" w:rsidRDefault="0047780F"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Revenue are recorded net of value added tax. They are recognised in accordance with the provision of goods or services, provided that collectability of the consideration is probable.</w:t>
      </w:r>
    </w:p>
    <w:p w14:paraId="31A9C279" w14:textId="77777777" w:rsidR="00CD24D0" w:rsidRPr="00496666" w:rsidRDefault="00CD24D0" w:rsidP="00CD24D0">
      <w:pPr>
        <w:pBdr>
          <w:top w:val="nil"/>
          <w:left w:val="nil"/>
          <w:bottom w:val="nil"/>
          <w:right w:val="nil"/>
          <w:between w:val="nil"/>
        </w:pBdr>
        <w:spacing w:line="240" w:lineRule="auto"/>
        <w:ind w:left="562"/>
        <w:jc w:val="both"/>
        <w:rPr>
          <w:rFonts w:cs="Arial"/>
          <w:color w:val="000000"/>
          <w:sz w:val="18"/>
          <w:szCs w:val="18"/>
        </w:rPr>
      </w:pPr>
    </w:p>
    <w:p w14:paraId="4AE6AA4C" w14:textId="77777777" w:rsidR="00307C75" w:rsidRPr="00496666" w:rsidRDefault="0047780F" w:rsidP="00CD24D0">
      <w:pPr>
        <w:pBdr>
          <w:top w:val="nil"/>
          <w:left w:val="nil"/>
          <w:bottom w:val="nil"/>
          <w:right w:val="nil"/>
          <w:between w:val="nil"/>
        </w:pBdr>
        <w:spacing w:line="240" w:lineRule="auto"/>
        <w:ind w:left="562"/>
        <w:jc w:val="both"/>
        <w:rPr>
          <w:rFonts w:cs="Arial"/>
          <w:color w:val="000000"/>
          <w:sz w:val="18"/>
          <w:szCs w:val="18"/>
        </w:rPr>
      </w:pPr>
      <w:bookmarkStart w:id="28" w:name="_heading=h.1pxezwc" w:colFirst="0" w:colLast="0"/>
      <w:bookmarkEnd w:id="28"/>
      <w:r w:rsidRPr="00496666">
        <w:rPr>
          <w:rFonts w:cs="Arial"/>
          <w:color w:val="000000"/>
          <w:sz w:val="18"/>
          <w:szCs w:val="18"/>
        </w:rPr>
        <w:t>The Group recognises contracts that involve delivery or provision of multiple products or services separately based on each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E1FF317"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7ABD65C9" w14:textId="77777777" w:rsidR="00307C75" w:rsidRPr="00496666" w:rsidRDefault="0047780F"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Electricity sales under power purchase agreement (PPA) are recognised on delivery of electricity and customer’s acceptance, and measured based on actual electricity delivered and the price as set out in the PPA.</w:t>
      </w:r>
    </w:p>
    <w:p w14:paraId="4EF6C535"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6BF85F63" w14:textId="039A0BA1" w:rsidR="00307C75" w:rsidRPr="00496666" w:rsidRDefault="0047780F"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 xml:space="preserve">Real estate development are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w:t>
      </w:r>
      <w:r w:rsidR="00F456D6" w:rsidRPr="00496666">
        <w:rPr>
          <w:rFonts w:cs="Arial"/>
          <w:color w:val="000000"/>
          <w:sz w:val="18"/>
          <w:szCs w:val="18"/>
        </w:rPr>
        <w:t>customer</w:t>
      </w:r>
      <w:r w:rsidR="00AC4007" w:rsidRPr="00496666">
        <w:rPr>
          <w:rFonts w:cs="Arial"/>
          <w:color w:val="000000"/>
          <w:sz w:val="18"/>
          <w:szCs w:val="18"/>
        </w:rPr>
        <w:t xml:space="preserve"> with the transaction price agreed under the contract</w:t>
      </w:r>
      <w:r w:rsidRPr="00496666">
        <w:rPr>
          <w:rFonts w:cs="Arial"/>
          <w:color w:val="000000"/>
          <w:sz w:val="18"/>
          <w:szCs w:val="18"/>
        </w:rPr>
        <w:t>.</w:t>
      </w:r>
    </w:p>
    <w:p w14:paraId="327050B4"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326D2908" w14:textId="06C37969" w:rsidR="00387B7B" w:rsidRPr="00496666" w:rsidRDefault="00387B7B"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The Group recognised service contracts with a continuous service provision as revenue on a straight-line basis</w:t>
      </w:r>
      <w:r w:rsidR="00CD24D0">
        <w:rPr>
          <w:rFonts w:cs="Arial"/>
          <w:color w:val="000000"/>
          <w:sz w:val="18"/>
          <w:szCs w:val="18"/>
        </w:rPr>
        <w:t xml:space="preserve"> </w:t>
      </w:r>
      <w:r w:rsidRPr="00496666">
        <w:rPr>
          <w:rFonts w:cs="Arial"/>
          <w:color w:val="000000"/>
          <w:sz w:val="18"/>
          <w:szCs w:val="18"/>
        </w:rPr>
        <w:t>over the contract term, regardless of the payment pattern.</w:t>
      </w:r>
      <w:r w:rsidRPr="00496666">
        <w:rPr>
          <w:rFonts w:cs="Arial"/>
          <w:color w:val="000000"/>
          <w:sz w:val="18"/>
          <w:szCs w:val="18"/>
        </w:rPr>
        <w:cr/>
      </w:r>
    </w:p>
    <w:p w14:paraId="0256FE50" w14:textId="77777777" w:rsidR="00307C75" w:rsidRPr="00496666" w:rsidRDefault="0047780F"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Dividends income is recognised when the shareholder’s right to receive payment is established.</w:t>
      </w:r>
    </w:p>
    <w:p w14:paraId="5E66F783"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2F323C21" w14:textId="77777777" w:rsidR="00307C75" w:rsidRPr="00496666" w:rsidRDefault="0047780F" w:rsidP="00CD24D0">
      <w:pPr>
        <w:pBdr>
          <w:top w:val="nil"/>
          <w:left w:val="nil"/>
          <w:bottom w:val="nil"/>
          <w:right w:val="nil"/>
          <w:between w:val="nil"/>
        </w:pBdr>
        <w:spacing w:line="240" w:lineRule="auto"/>
        <w:ind w:left="562"/>
        <w:jc w:val="both"/>
        <w:rPr>
          <w:rFonts w:cs="Arial"/>
          <w:color w:val="000000"/>
          <w:sz w:val="18"/>
          <w:szCs w:val="18"/>
        </w:rPr>
      </w:pPr>
      <w:r w:rsidRPr="00496666">
        <w:rPr>
          <w:rFonts w:cs="Arial"/>
          <w:color w:val="000000"/>
          <w:sz w:val="18"/>
          <w:szCs w:val="18"/>
        </w:rPr>
        <w:t>Interest income is recognised on a time proportion basis, taking account of the principal outstanding and the effective rate over the period to maturity, when it is determined that such income will accrue to the Group.</w:t>
      </w:r>
    </w:p>
    <w:p w14:paraId="353978CF" w14:textId="77777777" w:rsidR="00307C75" w:rsidRPr="00496666" w:rsidRDefault="00307C75" w:rsidP="00CD24D0">
      <w:pPr>
        <w:pBdr>
          <w:top w:val="nil"/>
          <w:left w:val="nil"/>
          <w:bottom w:val="nil"/>
          <w:right w:val="nil"/>
          <w:between w:val="nil"/>
        </w:pBdr>
        <w:spacing w:line="240" w:lineRule="auto"/>
        <w:ind w:left="562"/>
        <w:jc w:val="both"/>
        <w:rPr>
          <w:rFonts w:cs="Arial"/>
          <w:color w:val="000000"/>
          <w:sz w:val="18"/>
          <w:szCs w:val="18"/>
        </w:rPr>
      </w:pPr>
    </w:p>
    <w:p w14:paraId="78DC673A" w14:textId="561C2193" w:rsidR="00307C75" w:rsidRPr="00496666" w:rsidRDefault="0047780F">
      <w:pPr>
        <w:pStyle w:val="Heading2"/>
        <w:tabs>
          <w:tab w:val="left" w:pos="540"/>
        </w:tabs>
        <w:spacing w:line="240" w:lineRule="auto"/>
        <w:ind w:left="540" w:hanging="540"/>
        <w:rPr>
          <w:rFonts w:cs="Arial"/>
          <w:color w:val="CF4A02"/>
          <w:sz w:val="18"/>
          <w:szCs w:val="18"/>
        </w:rPr>
      </w:pPr>
      <w:bookmarkStart w:id="29" w:name="_heading=h.49x2ik5" w:colFirst="0" w:colLast="0"/>
      <w:bookmarkEnd w:id="29"/>
      <w:r w:rsidRPr="00496666">
        <w:rPr>
          <w:rFonts w:cs="Arial"/>
          <w:color w:val="CF4A02"/>
          <w:sz w:val="18"/>
          <w:szCs w:val="18"/>
        </w:rPr>
        <w:t>4.</w:t>
      </w:r>
      <w:r w:rsidR="007F1693" w:rsidRPr="00496666">
        <w:rPr>
          <w:rFonts w:cs="Arial"/>
          <w:color w:val="CF4A02"/>
          <w:sz w:val="18"/>
          <w:szCs w:val="18"/>
        </w:rPr>
        <w:t>19</w:t>
      </w:r>
      <w:r w:rsidRPr="00496666">
        <w:rPr>
          <w:rFonts w:cs="Arial"/>
          <w:color w:val="CF4A02"/>
          <w:sz w:val="18"/>
          <w:szCs w:val="18"/>
        </w:rPr>
        <w:tab/>
        <w:t>Dividend distribution</w:t>
      </w:r>
    </w:p>
    <w:p w14:paraId="3A710798" w14:textId="77777777" w:rsidR="00307C75" w:rsidRPr="00496666" w:rsidRDefault="00307C75">
      <w:pPr>
        <w:spacing w:line="240" w:lineRule="auto"/>
        <w:ind w:left="540"/>
        <w:jc w:val="both"/>
        <w:rPr>
          <w:rFonts w:cs="Arial"/>
          <w:sz w:val="18"/>
          <w:szCs w:val="18"/>
        </w:rPr>
      </w:pPr>
    </w:p>
    <w:p w14:paraId="1D3D1EDF" w14:textId="77777777" w:rsidR="00307C75" w:rsidRPr="00496666" w:rsidRDefault="0047780F">
      <w:pPr>
        <w:spacing w:line="240" w:lineRule="auto"/>
        <w:ind w:left="540"/>
        <w:jc w:val="both"/>
        <w:rPr>
          <w:rFonts w:cs="Arial"/>
          <w:sz w:val="18"/>
          <w:szCs w:val="18"/>
        </w:rPr>
      </w:pPr>
      <w:r w:rsidRPr="00496666">
        <w:rPr>
          <w:rFonts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4CD623E2" w14:textId="77777777" w:rsidR="00307C75" w:rsidRPr="00496666" w:rsidRDefault="00307C75">
      <w:pPr>
        <w:spacing w:line="240" w:lineRule="auto"/>
        <w:ind w:left="540"/>
        <w:jc w:val="both"/>
        <w:rPr>
          <w:rFonts w:cs="Arial"/>
          <w:sz w:val="18"/>
          <w:szCs w:val="18"/>
        </w:rPr>
      </w:pPr>
    </w:p>
    <w:p w14:paraId="4E2B6AE5" w14:textId="4CBFE2AA" w:rsidR="00307C75" w:rsidRPr="00496666" w:rsidRDefault="0047780F">
      <w:pPr>
        <w:pStyle w:val="Heading2"/>
        <w:tabs>
          <w:tab w:val="left" w:pos="540"/>
        </w:tabs>
        <w:spacing w:line="240" w:lineRule="auto"/>
        <w:ind w:left="540" w:hanging="540"/>
        <w:rPr>
          <w:rFonts w:cs="Arial"/>
          <w:color w:val="CF4A02"/>
          <w:sz w:val="18"/>
          <w:szCs w:val="18"/>
        </w:rPr>
      </w:pPr>
      <w:r w:rsidRPr="00496666">
        <w:rPr>
          <w:rFonts w:cs="Arial"/>
          <w:color w:val="CF4A02"/>
          <w:sz w:val="18"/>
          <w:szCs w:val="18"/>
        </w:rPr>
        <w:t>4.2</w:t>
      </w:r>
      <w:r w:rsidR="005353FF" w:rsidRPr="00496666">
        <w:rPr>
          <w:rFonts w:cs="Arial"/>
          <w:color w:val="CF4A02"/>
          <w:sz w:val="18"/>
          <w:szCs w:val="18"/>
        </w:rPr>
        <w:t>0</w:t>
      </w:r>
      <w:r w:rsidRPr="00496666">
        <w:rPr>
          <w:rFonts w:cs="Arial"/>
          <w:color w:val="CF4A02"/>
          <w:sz w:val="18"/>
          <w:szCs w:val="18"/>
        </w:rPr>
        <w:tab/>
        <w:t>Segment reporting</w:t>
      </w:r>
    </w:p>
    <w:p w14:paraId="72B0AC34" w14:textId="77777777" w:rsidR="00307C75" w:rsidRPr="00496666" w:rsidRDefault="00307C75">
      <w:pPr>
        <w:spacing w:line="240" w:lineRule="auto"/>
        <w:ind w:left="540"/>
        <w:jc w:val="both"/>
        <w:rPr>
          <w:rFonts w:cs="Arial"/>
          <w:sz w:val="18"/>
          <w:szCs w:val="18"/>
        </w:rPr>
      </w:pPr>
    </w:p>
    <w:p w14:paraId="7ECB3EFF" w14:textId="77777777" w:rsidR="00307C75" w:rsidRPr="00496666" w:rsidRDefault="0047780F">
      <w:pPr>
        <w:spacing w:line="240" w:lineRule="auto"/>
        <w:ind w:left="540"/>
        <w:jc w:val="both"/>
        <w:rPr>
          <w:rFonts w:cs="Arial"/>
          <w:sz w:val="18"/>
          <w:szCs w:val="18"/>
        </w:rPr>
      </w:pPr>
      <w:r w:rsidRPr="00496666">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563CC36F" w14:textId="77777777" w:rsidR="00307C75" w:rsidRPr="00496666" w:rsidRDefault="00307C75">
      <w:pPr>
        <w:spacing w:line="240" w:lineRule="auto"/>
        <w:ind w:left="540"/>
        <w:jc w:val="both"/>
        <w:rPr>
          <w:rFonts w:cs="Arial"/>
          <w:sz w:val="18"/>
          <w:szCs w:val="18"/>
        </w:rPr>
      </w:pPr>
    </w:p>
    <w:p w14:paraId="74224A78" w14:textId="14155F01" w:rsidR="00CD24D0" w:rsidRDefault="00CD24D0">
      <w:pPr>
        <w:spacing w:line="259" w:lineRule="auto"/>
        <w:rPr>
          <w:rFonts w:cs="Arial"/>
          <w:sz w:val="18"/>
          <w:szCs w:val="18"/>
        </w:rPr>
      </w:pPr>
      <w:r>
        <w:rPr>
          <w:rFonts w:cs="Arial"/>
          <w:sz w:val="18"/>
          <w:szCs w:val="18"/>
        </w:rPr>
        <w:br w:type="page"/>
      </w:r>
    </w:p>
    <w:tbl>
      <w:tblPr>
        <w:tblStyle w:val="a7"/>
        <w:tblW w:w="9459" w:type="dxa"/>
        <w:tblLayout w:type="fixed"/>
        <w:tblLook w:val="0400" w:firstRow="0" w:lastRow="0" w:firstColumn="0" w:lastColumn="0" w:noHBand="0" w:noVBand="1"/>
      </w:tblPr>
      <w:tblGrid>
        <w:gridCol w:w="9459"/>
      </w:tblGrid>
      <w:tr w:rsidR="00307C75" w:rsidRPr="00496666" w14:paraId="429BDFAF" w14:textId="77777777">
        <w:trPr>
          <w:trHeight w:val="389"/>
        </w:trPr>
        <w:tc>
          <w:tcPr>
            <w:tcW w:w="9459" w:type="dxa"/>
            <w:shd w:val="clear" w:color="auto" w:fill="FFA543"/>
            <w:vAlign w:val="center"/>
          </w:tcPr>
          <w:p w14:paraId="628FD2EE"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5</w:t>
            </w:r>
            <w:r w:rsidRPr="00496666">
              <w:rPr>
                <w:rFonts w:eastAsia="Arial" w:cs="Arial"/>
                <w:b/>
                <w:color w:val="FFFFFF"/>
                <w:sz w:val="18"/>
                <w:szCs w:val="18"/>
              </w:rPr>
              <w:tab/>
              <w:t xml:space="preserve">Financial risk management </w:t>
            </w:r>
          </w:p>
        </w:tc>
      </w:tr>
    </w:tbl>
    <w:p w14:paraId="70E113A3" w14:textId="77777777" w:rsidR="00307C75" w:rsidRPr="00CD24D0" w:rsidRDefault="00307C75">
      <w:pPr>
        <w:spacing w:line="240" w:lineRule="auto"/>
        <w:ind w:left="540"/>
        <w:jc w:val="both"/>
        <w:rPr>
          <w:rFonts w:cs="Arial"/>
          <w:sz w:val="14"/>
          <w:szCs w:val="14"/>
        </w:rPr>
      </w:pPr>
    </w:p>
    <w:p w14:paraId="05BB56F8" w14:textId="77777777" w:rsidR="00307C75" w:rsidRPr="00496666" w:rsidRDefault="0047780F">
      <w:pPr>
        <w:pStyle w:val="Heading2"/>
        <w:tabs>
          <w:tab w:val="left" w:pos="567"/>
        </w:tabs>
        <w:spacing w:line="240" w:lineRule="auto"/>
        <w:rPr>
          <w:rFonts w:cs="Arial"/>
          <w:color w:val="CF4A02"/>
          <w:sz w:val="18"/>
          <w:szCs w:val="18"/>
        </w:rPr>
      </w:pPr>
      <w:bookmarkStart w:id="30" w:name="_heading=h.2p2csry" w:colFirst="0" w:colLast="0"/>
      <w:bookmarkEnd w:id="30"/>
      <w:r w:rsidRPr="00496666">
        <w:rPr>
          <w:rFonts w:cs="Arial"/>
          <w:color w:val="CF4A02"/>
          <w:sz w:val="18"/>
          <w:szCs w:val="18"/>
        </w:rPr>
        <w:t>5.1</w:t>
      </w:r>
      <w:r w:rsidRPr="00496666">
        <w:rPr>
          <w:rFonts w:eastAsia="Arial" w:cs="Arial"/>
          <w:color w:val="CF4A02"/>
          <w:sz w:val="18"/>
          <w:szCs w:val="18"/>
        </w:rPr>
        <w:tab/>
      </w:r>
      <w:r w:rsidRPr="00496666">
        <w:rPr>
          <w:rFonts w:cs="Arial"/>
          <w:color w:val="CF4A02"/>
          <w:sz w:val="18"/>
          <w:szCs w:val="18"/>
        </w:rPr>
        <w:t xml:space="preserve">Financial risk </w:t>
      </w:r>
    </w:p>
    <w:p w14:paraId="7F041A38" w14:textId="77777777" w:rsidR="00307C75" w:rsidRPr="00CD24D0" w:rsidRDefault="00307C75" w:rsidP="00CD24D0">
      <w:pPr>
        <w:spacing w:line="240" w:lineRule="auto"/>
        <w:ind w:left="540"/>
        <w:jc w:val="both"/>
        <w:rPr>
          <w:rFonts w:cs="Arial"/>
          <w:sz w:val="14"/>
          <w:szCs w:val="14"/>
        </w:rPr>
      </w:pPr>
    </w:p>
    <w:p w14:paraId="5B6EC40A" w14:textId="35125519" w:rsidR="00307C75" w:rsidRPr="00496666" w:rsidRDefault="0047780F"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540"/>
        <w:jc w:val="both"/>
        <w:rPr>
          <w:rFonts w:eastAsia="Arial" w:cs="Arial"/>
          <w:color w:val="000000"/>
          <w:sz w:val="18"/>
          <w:szCs w:val="18"/>
        </w:rPr>
      </w:pPr>
      <w:r w:rsidRPr="00496666">
        <w:rPr>
          <w:rFonts w:eastAsia="Arial" w:cs="Arial"/>
          <w:color w:val="000000"/>
          <w:sz w:val="18"/>
          <w:szCs w:val="18"/>
        </w:rPr>
        <w:t xml:space="preserve">The Group exposes to a variety of financial risk which comprise market risk (including foreign exchange risk, cash flow and interest rate risk and price risk), credit risk and liquidity risk. The Group’s overall risk management programme focuses on the unpredictability of financial markets and seeks to minimise potential adverse effects </w:t>
      </w:r>
      <w:r w:rsidRPr="00CD24D0">
        <w:rPr>
          <w:rFonts w:eastAsia="Arial" w:cs="Arial"/>
          <w:color w:val="000000"/>
          <w:spacing w:val="-2"/>
          <w:sz w:val="18"/>
          <w:szCs w:val="18"/>
        </w:rPr>
        <w:t>on the Group’s financial performance.</w:t>
      </w:r>
    </w:p>
    <w:p w14:paraId="43638A7A" w14:textId="77777777" w:rsidR="00307C75" w:rsidRPr="00CD24D0" w:rsidRDefault="00307C75" w:rsidP="00CD24D0">
      <w:pPr>
        <w:spacing w:line="240" w:lineRule="auto"/>
        <w:ind w:left="540"/>
        <w:jc w:val="both"/>
        <w:rPr>
          <w:rFonts w:cs="Arial"/>
          <w:sz w:val="14"/>
          <w:szCs w:val="14"/>
        </w:rPr>
      </w:pPr>
    </w:p>
    <w:p w14:paraId="5CC431CD" w14:textId="140FE8F5" w:rsidR="00307C75" w:rsidRDefault="0047780F"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540"/>
        <w:jc w:val="both"/>
        <w:rPr>
          <w:rFonts w:eastAsia="Arial" w:cs="Arial"/>
          <w:color w:val="000000"/>
          <w:sz w:val="18"/>
          <w:szCs w:val="18"/>
        </w:rPr>
      </w:pPr>
      <w:r w:rsidRPr="00496666">
        <w:rPr>
          <w:rFonts w:eastAsia="Arial" w:cs="Arial"/>
          <w:color w:val="000000"/>
          <w:sz w:val="18"/>
          <w:szCs w:val="18"/>
        </w:rPr>
        <w:t xml:space="preserve">Financial risk management is carried out by the Group Treasury Committee. The Group’s policy </w:t>
      </w:r>
      <w:r w:rsidR="00F46B46">
        <w:rPr>
          <w:rFonts w:eastAsia="Arial" w:cs="Arial"/>
          <w:color w:val="000000"/>
          <w:sz w:val="18"/>
          <w:szCs w:val="18"/>
        </w:rPr>
        <w:t>covers risk as above</w:t>
      </w:r>
      <w:r w:rsidR="00E43FD6">
        <w:rPr>
          <w:rFonts w:eastAsia="Arial" w:cs="Arial"/>
          <w:color w:val="000000"/>
          <w:sz w:val="18"/>
          <w:szCs w:val="18"/>
        </w:rPr>
        <w:t xml:space="preserve">. </w:t>
      </w:r>
      <w:r w:rsidRPr="00496666">
        <w:rPr>
          <w:rFonts w:eastAsia="Arial" w:cs="Arial"/>
          <w:color w:val="000000"/>
          <w:sz w:val="18"/>
          <w:szCs w:val="18"/>
        </w:rPr>
        <w:t>The principle risks framework are approved by the Board of Directors and uses as the key communication and control tools for Treasury team of all entities within the Group.</w:t>
      </w:r>
    </w:p>
    <w:p w14:paraId="382B4639" w14:textId="77777777" w:rsidR="00CD24D0" w:rsidRPr="00CD24D0" w:rsidRDefault="00CD24D0" w:rsidP="00CD24D0">
      <w:pPr>
        <w:spacing w:line="240" w:lineRule="auto"/>
        <w:ind w:left="540"/>
        <w:jc w:val="both"/>
        <w:rPr>
          <w:rFonts w:cs="Arial"/>
          <w:sz w:val="14"/>
          <w:szCs w:val="14"/>
        </w:rPr>
      </w:pPr>
    </w:p>
    <w:p w14:paraId="6D04D6B9" w14:textId="77777777" w:rsidR="00307C75" w:rsidRPr="00496666" w:rsidRDefault="0047780F">
      <w:pPr>
        <w:pStyle w:val="Heading2"/>
        <w:tabs>
          <w:tab w:val="left" w:pos="1080"/>
        </w:tabs>
        <w:spacing w:line="240" w:lineRule="auto"/>
        <w:ind w:left="540"/>
        <w:rPr>
          <w:rFonts w:cs="Arial"/>
          <w:color w:val="CF4A02"/>
          <w:sz w:val="18"/>
          <w:szCs w:val="18"/>
        </w:rPr>
      </w:pPr>
      <w:bookmarkStart w:id="31" w:name="_heading=h.147n2zr" w:colFirst="0" w:colLast="0"/>
      <w:bookmarkEnd w:id="31"/>
      <w:r w:rsidRPr="00496666">
        <w:rPr>
          <w:rFonts w:cs="Arial"/>
          <w:color w:val="CF4A02"/>
          <w:sz w:val="18"/>
          <w:szCs w:val="18"/>
        </w:rPr>
        <w:t xml:space="preserve">5.1.1 </w:t>
      </w:r>
      <w:r w:rsidRPr="00496666">
        <w:rPr>
          <w:rFonts w:cs="Arial"/>
          <w:color w:val="CF4A02"/>
          <w:sz w:val="18"/>
          <w:szCs w:val="18"/>
        </w:rPr>
        <w:tab/>
        <w:t>Market risk</w:t>
      </w:r>
    </w:p>
    <w:p w14:paraId="6DAE55C4" w14:textId="77777777" w:rsidR="00307C75" w:rsidRPr="00CD24D0" w:rsidRDefault="00307C75" w:rsidP="00CD24D0">
      <w:pPr>
        <w:spacing w:line="240" w:lineRule="auto"/>
        <w:ind w:left="540"/>
        <w:jc w:val="both"/>
        <w:rPr>
          <w:rFonts w:cs="Arial"/>
          <w:sz w:val="14"/>
          <w:szCs w:val="14"/>
        </w:rPr>
      </w:pPr>
    </w:p>
    <w:p w14:paraId="541D2308" w14:textId="77777777" w:rsidR="00307C75" w:rsidRPr="00496666" w:rsidRDefault="0047780F" w:rsidP="00CD24D0">
      <w:pPr>
        <w:pStyle w:val="Heading2"/>
        <w:tabs>
          <w:tab w:val="left" w:pos="1440"/>
        </w:tabs>
        <w:spacing w:line="240" w:lineRule="auto"/>
        <w:ind w:left="1440" w:hanging="360"/>
        <w:rPr>
          <w:rFonts w:cs="Arial"/>
          <w:color w:val="CF4A02"/>
          <w:sz w:val="18"/>
          <w:szCs w:val="18"/>
        </w:rPr>
      </w:pPr>
      <w:r w:rsidRPr="00496666">
        <w:rPr>
          <w:rFonts w:cs="Arial"/>
          <w:color w:val="CF4A02"/>
          <w:sz w:val="18"/>
          <w:szCs w:val="18"/>
        </w:rPr>
        <w:t>a)</w:t>
      </w:r>
      <w:r w:rsidRPr="00496666">
        <w:rPr>
          <w:rFonts w:cs="Arial"/>
          <w:color w:val="CF4A02"/>
          <w:sz w:val="18"/>
          <w:szCs w:val="18"/>
        </w:rPr>
        <w:tab/>
        <w:t>Foreign exchange risk</w:t>
      </w:r>
    </w:p>
    <w:p w14:paraId="7CD5DA38" w14:textId="77777777" w:rsidR="00307C75" w:rsidRPr="00CD24D0"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65545EEE" w14:textId="39BCED0B" w:rsidR="00E7661D" w:rsidRDefault="0047780F" w:rsidP="00E7661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496666">
        <w:rPr>
          <w:rFonts w:eastAsia="Arial" w:cs="Arial"/>
          <w:color w:val="000000"/>
          <w:sz w:val="18"/>
          <w:szCs w:val="18"/>
        </w:rPr>
        <w:t>The Group also operates internationally and is exposed to foreign currency risk arises mainly in US Dollar and Vietnamese dong from acquisitions and purchases of machineries and borrowings that are denominated in foreign currencies. The Group does not use forward contracts. The Group mitigate the fluctuation exposure on foreign currency risk by using same currency cash inflow and cash outflow (natural hedge).</w:t>
      </w:r>
    </w:p>
    <w:p w14:paraId="16E5AD0C" w14:textId="77777777" w:rsidR="00CD24D0" w:rsidRPr="00CD24D0" w:rsidRDefault="00CD24D0" w:rsidP="00E7661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6F2802E6"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18"/>
        <w:jc w:val="both"/>
        <w:rPr>
          <w:rFonts w:eastAsia="Arial" w:cs="Arial"/>
          <w:i/>
          <w:color w:val="000000"/>
          <w:sz w:val="18"/>
          <w:szCs w:val="18"/>
        </w:rPr>
      </w:pPr>
      <w:r w:rsidRPr="00496666">
        <w:rPr>
          <w:rFonts w:eastAsia="Arial" w:cs="Arial"/>
          <w:i/>
          <w:color w:val="000000"/>
          <w:sz w:val="18"/>
          <w:szCs w:val="18"/>
        </w:rPr>
        <w:t>Exposure</w:t>
      </w:r>
    </w:p>
    <w:p w14:paraId="6D042D1C" w14:textId="77777777" w:rsidR="00307C75" w:rsidRPr="00CD24D0" w:rsidRDefault="00307C75"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443793E"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18"/>
        <w:jc w:val="both"/>
        <w:rPr>
          <w:rFonts w:eastAsia="Arial" w:cs="Arial"/>
          <w:color w:val="000000"/>
          <w:sz w:val="18"/>
          <w:szCs w:val="18"/>
        </w:rPr>
      </w:pPr>
      <w:r w:rsidRPr="00496666">
        <w:rPr>
          <w:rFonts w:eastAsia="Arial" w:cs="Arial"/>
          <w:color w:val="000000"/>
          <w:sz w:val="18"/>
          <w:szCs w:val="18"/>
        </w:rPr>
        <w:t>The Group’s exposure to foreign currency risk at the end of the reporting period, expressed in Baht are as follows:</w:t>
      </w:r>
    </w:p>
    <w:p w14:paraId="3B8F12EB" w14:textId="77777777" w:rsidR="00307C75" w:rsidRPr="00CD24D0"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tbl>
      <w:tblPr>
        <w:tblStyle w:val="a8"/>
        <w:tblW w:w="9351" w:type="dxa"/>
        <w:tblInd w:w="108" w:type="dxa"/>
        <w:tblLayout w:type="fixed"/>
        <w:tblLook w:val="0000" w:firstRow="0" w:lastRow="0" w:firstColumn="0" w:lastColumn="0" w:noHBand="0" w:noVBand="0"/>
      </w:tblPr>
      <w:tblGrid>
        <w:gridCol w:w="4428"/>
        <w:gridCol w:w="1276"/>
        <w:gridCol w:w="1276"/>
        <w:gridCol w:w="1134"/>
        <w:gridCol w:w="1237"/>
      </w:tblGrid>
      <w:tr w:rsidR="00307C75" w:rsidRPr="00496666" w14:paraId="73CD710D" w14:textId="77777777">
        <w:trPr>
          <w:trHeight w:val="20"/>
        </w:trPr>
        <w:tc>
          <w:tcPr>
            <w:tcW w:w="4428" w:type="dxa"/>
            <w:shd w:val="clear" w:color="auto" w:fill="auto"/>
            <w:vAlign w:val="bottom"/>
          </w:tcPr>
          <w:p w14:paraId="7AD5A193" w14:textId="77777777" w:rsidR="00307C75" w:rsidRPr="00496666" w:rsidRDefault="00307C75">
            <w:pPr>
              <w:tabs>
                <w:tab w:val="right" w:pos="7200"/>
                <w:tab w:val="right" w:pos="9000"/>
              </w:tabs>
              <w:spacing w:line="220" w:lineRule="auto"/>
              <w:ind w:left="1230"/>
              <w:rPr>
                <w:rFonts w:cs="Arial"/>
                <w:b/>
                <w:sz w:val="18"/>
                <w:szCs w:val="18"/>
              </w:rPr>
            </w:pPr>
          </w:p>
        </w:tc>
        <w:tc>
          <w:tcPr>
            <w:tcW w:w="4923" w:type="dxa"/>
            <w:gridSpan w:val="4"/>
            <w:tcBorders>
              <w:top w:val="single" w:sz="4" w:space="0" w:color="000000"/>
              <w:bottom w:val="single" w:sz="4" w:space="0" w:color="000000"/>
            </w:tcBorders>
          </w:tcPr>
          <w:p w14:paraId="70A48D4B" w14:textId="77777777" w:rsidR="00307C75" w:rsidRPr="00496666" w:rsidRDefault="0047780F">
            <w:pPr>
              <w:spacing w:line="220" w:lineRule="auto"/>
              <w:ind w:right="-72"/>
              <w:jc w:val="center"/>
              <w:rPr>
                <w:rFonts w:cs="Arial"/>
                <w:b/>
                <w:sz w:val="18"/>
                <w:szCs w:val="18"/>
              </w:rPr>
            </w:pPr>
            <w:r w:rsidRPr="00496666">
              <w:rPr>
                <w:rFonts w:cs="Arial"/>
                <w:b/>
                <w:sz w:val="18"/>
                <w:szCs w:val="18"/>
              </w:rPr>
              <w:t>Consolidated financial statements</w:t>
            </w:r>
          </w:p>
        </w:tc>
      </w:tr>
      <w:tr w:rsidR="00307C75" w:rsidRPr="00496666" w14:paraId="39F06F1C" w14:textId="77777777">
        <w:trPr>
          <w:trHeight w:val="55"/>
        </w:trPr>
        <w:tc>
          <w:tcPr>
            <w:tcW w:w="4428" w:type="dxa"/>
            <w:shd w:val="clear" w:color="auto" w:fill="auto"/>
            <w:vAlign w:val="bottom"/>
          </w:tcPr>
          <w:p w14:paraId="2B76F4D6" w14:textId="77777777" w:rsidR="00307C75" w:rsidRPr="00496666" w:rsidRDefault="00307C75">
            <w:pPr>
              <w:tabs>
                <w:tab w:val="right" w:pos="7200"/>
                <w:tab w:val="right" w:pos="9000"/>
              </w:tabs>
              <w:spacing w:line="220" w:lineRule="auto"/>
              <w:ind w:left="1230"/>
              <w:rPr>
                <w:rFonts w:cs="Arial"/>
                <w:sz w:val="18"/>
                <w:szCs w:val="18"/>
              </w:rPr>
            </w:pPr>
          </w:p>
        </w:tc>
        <w:tc>
          <w:tcPr>
            <w:tcW w:w="2552" w:type="dxa"/>
            <w:gridSpan w:val="2"/>
            <w:tcBorders>
              <w:top w:val="single" w:sz="4" w:space="0" w:color="000000"/>
              <w:bottom w:val="single" w:sz="4" w:space="0" w:color="000000"/>
            </w:tcBorders>
            <w:vAlign w:val="bottom"/>
          </w:tcPr>
          <w:p w14:paraId="0D9B8BFD" w14:textId="77777777" w:rsidR="00307C75" w:rsidRPr="00496666" w:rsidRDefault="0047780F">
            <w:pPr>
              <w:spacing w:line="220" w:lineRule="auto"/>
              <w:ind w:right="-72"/>
              <w:jc w:val="center"/>
              <w:rPr>
                <w:rFonts w:cs="Arial"/>
                <w:b/>
                <w:sz w:val="18"/>
                <w:szCs w:val="18"/>
              </w:rPr>
            </w:pPr>
            <w:r w:rsidRPr="00496666">
              <w:rPr>
                <w:rFonts w:cs="Arial"/>
                <w:b/>
                <w:sz w:val="18"/>
                <w:szCs w:val="18"/>
              </w:rPr>
              <w:t>As at 31 December 2022</w:t>
            </w:r>
          </w:p>
        </w:tc>
        <w:tc>
          <w:tcPr>
            <w:tcW w:w="2371" w:type="dxa"/>
            <w:gridSpan w:val="2"/>
            <w:tcBorders>
              <w:top w:val="single" w:sz="4" w:space="0" w:color="000000"/>
              <w:bottom w:val="single" w:sz="4" w:space="0" w:color="000000"/>
            </w:tcBorders>
            <w:shd w:val="clear" w:color="auto" w:fill="auto"/>
            <w:vAlign w:val="bottom"/>
          </w:tcPr>
          <w:p w14:paraId="23561F03" w14:textId="77777777" w:rsidR="00307C75" w:rsidRPr="00496666" w:rsidRDefault="0047780F">
            <w:pPr>
              <w:spacing w:line="220" w:lineRule="auto"/>
              <w:ind w:right="-72"/>
              <w:jc w:val="center"/>
              <w:rPr>
                <w:rFonts w:eastAsia="Arial" w:cs="Arial"/>
                <w:b/>
                <w:sz w:val="18"/>
                <w:szCs w:val="18"/>
              </w:rPr>
            </w:pPr>
            <w:r w:rsidRPr="00496666">
              <w:rPr>
                <w:rFonts w:cs="Arial"/>
                <w:b/>
                <w:sz w:val="18"/>
                <w:szCs w:val="18"/>
              </w:rPr>
              <w:t>As at 31 December 2021</w:t>
            </w:r>
          </w:p>
        </w:tc>
      </w:tr>
      <w:tr w:rsidR="00307C75" w:rsidRPr="00496666" w14:paraId="2267B2D6" w14:textId="77777777">
        <w:trPr>
          <w:trHeight w:val="20"/>
        </w:trPr>
        <w:tc>
          <w:tcPr>
            <w:tcW w:w="4428" w:type="dxa"/>
            <w:shd w:val="clear" w:color="auto" w:fill="auto"/>
            <w:vAlign w:val="bottom"/>
          </w:tcPr>
          <w:p w14:paraId="57E367C7" w14:textId="77777777" w:rsidR="00307C75" w:rsidRPr="00496666" w:rsidRDefault="00307C75">
            <w:pPr>
              <w:tabs>
                <w:tab w:val="right" w:pos="7200"/>
                <w:tab w:val="right" w:pos="9000"/>
              </w:tabs>
              <w:spacing w:line="220" w:lineRule="auto"/>
              <w:ind w:left="1230"/>
              <w:rPr>
                <w:rFonts w:cs="Arial"/>
                <w:sz w:val="18"/>
                <w:szCs w:val="18"/>
              </w:rPr>
            </w:pPr>
          </w:p>
        </w:tc>
        <w:tc>
          <w:tcPr>
            <w:tcW w:w="1276" w:type="dxa"/>
            <w:tcBorders>
              <w:top w:val="single" w:sz="4" w:space="0" w:color="000000"/>
            </w:tcBorders>
            <w:vAlign w:val="bottom"/>
          </w:tcPr>
          <w:p w14:paraId="4A1118A1" w14:textId="77777777" w:rsidR="00307C75" w:rsidRPr="00496666" w:rsidRDefault="0047780F">
            <w:pPr>
              <w:spacing w:line="220" w:lineRule="auto"/>
              <w:ind w:right="-72"/>
              <w:jc w:val="right"/>
              <w:rPr>
                <w:rFonts w:cs="Arial"/>
                <w:b/>
                <w:sz w:val="18"/>
                <w:szCs w:val="18"/>
              </w:rPr>
            </w:pPr>
            <w:r w:rsidRPr="00496666">
              <w:rPr>
                <w:rFonts w:cs="Arial"/>
                <w:b/>
                <w:sz w:val="18"/>
                <w:szCs w:val="18"/>
              </w:rPr>
              <w:t>US Dollar</w:t>
            </w:r>
          </w:p>
        </w:tc>
        <w:tc>
          <w:tcPr>
            <w:tcW w:w="1276" w:type="dxa"/>
            <w:tcBorders>
              <w:top w:val="single" w:sz="4" w:space="0" w:color="000000"/>
            </w:tcBorders>
          </w:tcPr>
          <w:p w14:paraId="0CEAC271" w14:textId="77777777" w:rsidR="00307C75" w:rsidRPr="00496666" w:rsidRDefault="0047780F">
            <w:pPr>
              <w:spacing w:line="220" w:lineRule="auto"/>
              <w:ind w:right="-72"/>
              <w:jc w:val="right"/>
              <w:rPr>
                <w:rFonts w:cs="Arial"/>
                <w:b/>
                <w:sz w:val="18"/>
                <w:szCs w:val="18"/>
              </w:rPr>
            </w:pPr>
            <w:r w:rsidRPr="00496666">
              <w:rPr>
                <w:rFonts w:cs="Arial"/>
                <w:b/>
                <w:sz w:val="18"/>
                <w:szCs w:val="18"/>
              </w:rPr>
              <w:t>Vietnamese Dong</w:t>
            </w:r>
          </w:p>
        </w:tc>
        <w:tc>
          <w:tcPr>
            <w:tcW w:w="1134" w:type="dxa"/>
            <w:tcBorders>
              <w:top w:val="single" w:sz="4" w:space="0" w:color="000000"/>
            </w:tcBorders>
            <w:shd w:val="clear" w:color="auto" w:fill="auto"/>
            <w:vAlign w:val="bottom"/>
          </w:tcPr>
          <w:p w14:paraId="25321662" w14:textId="77777777" w:rsidR="00307C75" w:rsidRPr="00496666" w:rsidRDefault="0047780F">
            <w:pPr>
              <w:spacing w:line="220" w:lineRule="auto"/>
              <w:ind w:right="-72"/>
              <w:jc w:val="right"/>
              <w:rPr>
                <w:rFonts w:cs="Arial"/>
                <w:b/>
                <w:sz w:val="18"/>
                <w:szCs w:val="18"/>
              </w:rPr>
            </w:pPr>
            <w:r w:rsidRPr="00496666">
              <w:rPr>
                <w:rFonts w:cs="Arial"/>
                <w:b/>
                <w:sz w:val="18"/>
                <w:szCs w:val="18"/>
              </w:rPr>
              <w:t>US Dollar</w:t>
            </w:r>
          </w:p>
        </w:tc>
        <w:tc>
          <w:tcPr>
            <w:tcW w:w="1237" w:type="dxa"/>
            <w:tcBorders>
              <w:top w:val="single" w:sz="4" w:space="0" w:color="000000"/>
            </w:tcBorders>
            <w:shd w:val="clear" w:color="auto" w:fill="auto"/>
            <w:vAlign w:val="bottom"/>
          </w:tcPr>
          <w:p w14:paraId="0D918353" w14:textId="77777777" w:rsidR="00307C75" w:rsidRPr="00496666" w:rsidRDefault="0047780F">
            <w:pPr>
              <w:spacing w:line="220" w:lineRule="auto"/>
              <w:ind w:right="-72"/>
              <w:jc w:val="right"/>
              <w:rPr>
                <w:rFonts w:cs="Arial"/>
                <w:b/>
                <w:sz w:val="18"/>
                <w:szCs w:val="18"/>
              </w:rPr>
            </w:pPr>
            <w:r w:rsidRPr="00496666">
              <w:rPr>
                <w:rFonts w:cs="Arial"/>
                <w:b/>
                <w:sz w:val="18"/>
                <w:szCs w:val="18"/>
              </w:rPr>
              <w:t>Vietnamese Dong</w:t>
            </w:r>
          </w:p>
        </w:tc>
      </w:tr>
      <w:tr w:rsidR="00307C75" w:rsidRPr="00496666" w14:paraId="141A522F" w14:textId="77777777">
        <w:trPr>
          <w:trHeight w:val="20"/>
        </w:trPr>
        <w:tc>
          <w:tcPr>
            <w:tcW w:w="4428" w:type="dxa"/>
            <w:shd w:val="clear" w:color="auto" w:fill="auto"/>
            <w:vAlign w:val="bottom"/>
          </w:tcPr>
          <w:p w14:paraId="7F44919B" w14:textId="77777777" w:rsidR="00307C75" w:rsidRPr="00496666" w:rsidRDefault="00307C75">
            <w:pPr>
              <w:tabs>
                <w:tab w:val="right" w:pos="7200"/>
                <w:tab w:val="right" w:pos="9000"/>
              </w:tabs>
              <w:spacing w:line="220" w:lineRule="auto"/>
              <w:ind w:left="1230"/>
              <w:rPr>
                <w:rFonts w:cs="Arial"/>
                <w:sz w:val="18"/>
                <w:szCs w:val="18"/>
              </w:rPr>
            </w:pPr>
          </w:p>
        </w:tc>
        <w:tc>
          <w:tcPr>
            <w:tcW w:w="1276" w:type="dxa"/>
            <w:tcBorders>
              <w:bottom w:val="single" w:sz="4" w:space="0" w:color="000000"/>
            </w:tcBorders>
          </w:tcPr>
          <w:p w14:paraId="0492EDA9" w14:textId="77777777" w:rsidR="00307C75" w:rsidRPr="00496666" w:rsidRDefault="0047780F">
            <w:pPr>
              <w:spacing w:line="220" w:lineRule="auto"/>
              <w:ind w:right="-72"/>
              <w:jc w:val="right"/>
              <w:rPr>
                <w:rFonts w:cs="Arial"/>
                <w:b/>
                <w:sz w:val="18"/>
                <w:szCs w:val="18"/>
              </w:rPr>
            </w:pPr>
            <w:r w:rsidRPr="00496666">
              <w:rPr>
                <w:rFonts w:cs="Arial"/>
                <w:b/>
                <w:sz w:val="18"/>
                <w:szCs w:val="18"/>
              </w:rPr>
              <w:t>Baht’000</w:t>
            </w:r>
          </w:p>
        </w:tc>
        <w:tc>
          <w:tcPr>
            <w:tcW w:w="1276" w:type="dxa"/>
            <w:tcBorders>
              <w:bottom w:val="single" w:sz="4" w:space="0" w:color="000000"/>
            </w:tcBorders>
          </w:tcPr>
          <w:p w14:paraId="13B413BC" w14:textId="77777777" w:rsidR="00307C75" w:rsidRPr="00496666" w:rsidRDefault="0047780F">
            <w:pPr>
              <w:spacing w:line="220" w:lineRule="auto"/>
              <w:ind w:right="-72"/>
              <w:jc w:val="right"/>
              <w:rPr>
                <w:rFonts w:cs="Arial"/>
                <w:b/>
                <w:sz w:val="18"/>
                <w:szCs w:val="18"/>
              </w:rPr>
            </w:pPr>
            <w:r w:rsidRPr="00496666">
              <w:rPr>
                <w:rFonts w:cs="Arial"/>
                <w:b/>
                <w:sz w:val="18"/>
                <w:szCs w:val="18"/>
              </w:rPr>
              <w:t>Baht’000</w:t>
            </w:r>
          </w:p>
        </w:tc>
        <w:tc>
          <w:tcPr>
            <w:tcW w:w="1134" w:type="dxa"/>
            <w:tcBorders>
              <w:bottom w:val="single" w:sz="4" w:space="0" w:color="000000"/>
            </w:tcBorders>
            <w:shd w:val="clear" w:color="auto" w:fill="auto"/>
            <w:vAlign w:val="bottom"/>
          </w:tcPr>
          <w:p w14:paraId="7E65D4A2" w14:textId="77777777" w:rsidR="00307C75" w:rsidRPr="00496666" w:rsidRDefault="0047780F">
            <w:pPr>
              <w:spacing w:line="220" w:lineRule="auto"/>
              <w:ind w:right="-72"/>
              <w:jc w:val="right"/>
              <w:rPr>
                <w:rFonts w:cs="Arial"/>
                <w:b/>
                <w:sz w:val="18"/>
                <w:szCs w:val="18"/>
              </w:rPr>
            </w:pPr>
            <w:r w:rsidRPr="00496666">
              <w:rPr>
                <w:rFonts w:cs="Arial"/>
                <w:b/>
                <w:sz w:val="18"/>
                <w:szCs w:val="18"/>
              </w:rPr>
              <w:t>Baht’000</w:t>
            </w:r>
          </w:p>
        </w:tc>
        <w:tc>
          <w:tcPr>
            <w:tcW w:w="1237" w:type="dxa"/>
            <w:tcBorders>
              <w:bottom w:val="single" w:sz="4" w:space="0" w:color="000000"/>
            </w:tcBorders>
            <w:shd w:val="clear" w:color="auto" w:fill="auto"/>
            <w:vAlign w:val="bottom"/>
          </w:tcPr>
          <w:p w14:paraId="239B33AE" w14:textId="77777777" w:rsidR="00307C75" w:rsidRPr="00496666" w:rsidRDefault="0047780F">
            <w:pPr>
              <w:spacing w:line="220" w:lineRule="auto"/>
              <w:ind w:right="-72"/>
              <w:jc w:val="right"/>
              <w:rPr>
                <w:rFonts w:cs="Arial"/>
                <w:b/>
                <w:sz w:val="18"/>
                <w:szCs w:val="18"/>
              </w:rPr>
            </w:pPr>
            <w:r w:rsidRPr="00496666">
              <w:rPr>
                <w:rFonts w:cs="Arial"/>
                <w:b/>
                <w:sz w:val="18"/>
                <w:szCs w:val="18"/>
              </w:rPr>
              <w:t>Baht’000</w:t>
            </w:r>
          </w:p>
        </w:tc>
      </w:tr>
      <w:tr w:rsidR="00307C75" w:rsidRPr="00CD24D0" w14:paraId="76D0A7B3" w14:textId="77777777">
        <w:trPr>
          <w:trHeight w:val="20"/>
        </w:trPr>
        <w:tc>
          <w:tcPr>
            <w:tcW w:w="4428" w:type="dxa"/>
            <w:shd w:val="clear" w:color="auto" w:fill="auto"/>
            <w:vAlign w:val="bottom"/>
          </w:tcPr>
          <w:p w14:paraId="50CFA2D9" w14:textId="77777777" w:rsidR="00307C75" w:rsidRPr="00CD24D0" w:rsidRDefault="00307C75">
            <w:pPr>
              <w:spacing w:line="220" w:lineRule="auto"/>
              <w:ind w:left="1230"/>
              <w:rPr>
                <w:rFonts w:cs="Arial"/>
                <w:sz w:val="8"/>
                <w:szCs w:val="8"/>
              </w:rPr>
            </w:pPr>
          </w:p>
        </w:tc>
        <w:tc>
          <w:tcPr>
            <w:tcW w:w="1276" w:type="dxa"/>
            <w:shd w:val="clear" w:color="auto" w:fill="FAFAFA"/>
            <w:vAlign w:val="bottom"/>
          </w:tcPr>
          <w:p w14:paraId="48A74D80" w14:textId="77777777" w:rsidR="00307C75" w:rsidRPr="00CD24D0" w:rsidRDefault="00307C75">
            <w:pPr>
              <w:spacing w:line="220" w:lineRule="auto"/>
              <w:ind w:right="-72"/>
              <w:jc w:val="right"/>
              <w:rPr>
                <w:rFonts w:cs="Arial"/>
                <w:sz w:val="8"/>
                <w:szCs w:val="8"/>
              </w:rPr>
            </w:pPr>
          </w:p>
        </w:tc>
        <w:tc>
          <w:tcPr>
            <w:tcW w:w="1276" w:type="dxa"/>
            <w:shd w:val="clear" w:color="auto" w:fill="FAFAFA"/>
            <w:vAlign w:val="bottom"/>
          </w:tcPr>
          <w:p w14:paraId="55550C34" w14:textId="77777777" w:rsidR="00307C75" w:rsidRPr="00CD24D0" w:rsidRDefault="00307C75">
            <w:pPr>
              <w:spacing w:line="220" w:lineRule="auto"/>
              <w:ind w:right="-72"/>
              <w:jc w:val="right"/>
              <w:rPr>
                <w:rFonts w:cs="Arial"/>
                <w:sz w:val="8"/>
                <w:szCs w:val="8"/>
              </w:rPr>
            </w:pPr>
          </w:p>
        </w:tc>
        <w:tc>
          <w:tcPr>
            <w:tcW w:w="1134" w:type="dxa"/>
            <w:shd w:val="clear" w:color="auto" w:fill="auto"/>
            <w:vAlign w:val="bottom"/>
          </w:tcPr>
          <w:p w14:paraId="3AC20587" w14:textId="77777777" w:rsidR="00307C75" w:rsidRPr="00CD24D0" w:rsidRDefault="00307C75">
            <w:pPr>
              <w:spacing w:line="220" w:lineRule="auto"/>
              <w:ind w:right="-72"/>
              <w:jc w:val="right"/>
              <w:rPr>
                <w:rFonts w:cs="Arial"/>
                <w:sz w:val="8"/>
                <w:szCs w:val="8"/>
              </w:rPr>
            </w:pPr>
          </w:p>
        </w:tc>
        <w:tc>
          <w:tcPr>
            <w:tcW w:w="1237" w:type="dxa"/>
            <w:shd w:val="clear" w:color="auto" w:fill="auto"/>
            <w:vAlign w:val="bottom"/>
          </w:tcPr>
          <w:p w14:paraId="405ACF54" w14:textId="77777777" w:rsidR="00307C75" w:rsidRPr="00CD24D0" w:rsidRDefault="00307C75">
            <w:pPr>
              <w:spacing w:line="220" w:lineRule="auto"/>
              <w:ind w:right="-72"/>
              <w:jc w:val="right"/>
              <w:rPr>
                <w:rFonts w:cs="Arial"/>
                <w:sz w:val="8"/>
                <w:szCs w:val="8"/>
              </w:rPr>
            </w:pPr>
          </w:p>
        </w:tc>
      </w:tr>
      <w:tr w:rsidR="00307C75" w:rsidRPr="00496666" w14:paraId="0FE77518" w14:textId="77777777">
        <w:trPr>
          <w:trHeight w:val="20"/>
        </w:trPr>
        <w:tc>
          <w:tcPr>
            <w:tcW w:w="4428" w:type="dxa"/>
            <w:shd w:val="clear" w:color="auto" w:fill="auto"/>
            <w:vAlign w:val="bottom"/>
          </w:tcPr>
          <w:p w14:paraId="3DBE643B" w14:textId="77777777" w:rsidR="00307C75" w:rsidRPr="00496666" w:rsidRDefault="0047780F">
            <w:pPr>
              <w:spacing w:line="220" w:lineRule="auto"/>
              <w:ind w:left="1230"/>
              <w:rPr>
                <w:rFonts w:cs="Arial"/>
                <w:sz w:val="18"/>
                <w:szCs w:val="18"/>
              </w:rPr>
            </w:pPr>
            <w:r w:rsidRPr="00496666">
              <w:rPr>
                <w:rFonts w:cs="Arial"/>
                <w:sz w:val="18"/>
                <w:szCs w:val="18"/>
              </w:rPr>
              <w:t>Cash and cash equivalents</w:t>
            </w:r>
          </w:p>
        </w:tc>
        <w:tc>
          <w:tcPr>
            <w:tcW w:w="1276" w:type="dxa"/>
            <w:shd w:val="clear" w:color="auto" w:fill="FAFAFA"/>
            <w:vAlign w:val="bottom"/>
          </w:tcPr>
          <w:p w14:paraId="4C17FBFB" w14:textId="324477AF" w:rsidR="00307C75" w:rsidRPr="00496666" w:rsidRDefault="00B84033">
            <w:pPr>
              <w:spacing w:line="220" w:lineRule="auto"/>
              <w:ind w:right="-72"/>
              <w:jc w:val="right"/>
              <w:rPr>
                <w:rFonts w:cs="Arial"/>
                <w:sz w:val="18"/>
                <w:szCs w:val="18"/>
              </w:rPr>
            </w:pPr>
            <w:r w:rsidRPr="00496666">
              <w:rPr>
                <w:rFonts w:cs="Arial"/>
                <w:sz w:val="18"/>
                <w:szCs w:val="18"/>
              </w:rPr>
              <w:t>84,172</w:t>
            </w:r>
          </w:p>
        </w:tc>
        <w:tc>
          <w:tcPr>
            <w:tcW w:w="1276" w:type="dxa"/>
            <w:shd w:val="clear" w:color="auto" w:fill="FAFAFA"/>
            <w:vAlign w:val="bottom"/>
          </w:tcPr>
          <w:p w14:paraId="4F2AB023" w14:textId="77777777" w:rsidR="00307C75" w:rsidRPr="00496666" w:rsidRDefault="0047780F">
            <w:pPr>
              <w:spacing w:line="220" w:lineRule="auto"/>
              <w:ind w:right="-72"/>
              <w:jc w:val="right"/>
              <w:rPr>
                <w:rFonts w:cs="Arial"/>
                <w:sz w:val="18"/>
                <w:szCs w:val="18"/>
              </w:rPr>
            </w:pPr>
            <w:r w:rsidRPr="00496666">
              <w:rPr>
                <w:rFonts w:cs="Arial"/>
                <w:sz w:val="18"/>
                <w:szCs w:val="18"/>
              </w:rPr>
              <w:t>20,312</w:t>
            </w:r>
          </w:p>
        </w:tc>
        <w:tc>
          <w:tcPr>
            <w:tcW w:w="1134" w:type="dxa"/>
            <w:shd w:val="clear" w:color="auto" w:fill="auto"/>
            <w:vAlign w:val="bottom"/>
          </w:tcPr>
          <w:p w14:paraId="33B41465" w14:textId="77777777" w:rsidR="00307C75" w:rsidRPr="00496666" w:rsidRDefault="0047780F">
            <w:pPr>
              <w:spacing w:line="220" w:lineRule="auto"/>
              <w:ind w:right="-72"/>
              <w:jc w:val="right"/>
              <w:rPr>
                <w:rFonts w:cs="Arial"/>
                <w:sz w:val="18"/>
                <w:szCs w:val="18"/>
              </w:rPr>
            </w:pPr>
            <w:r w:rsidRPr="00496666">
              <w:rPr>
                <w:rFonts w:cs="Arial"/>
                <w:sz w:val="18"/>
                <w:szCs w:val="18"/>
              </w:rPr>
              <w:t>2,879</w:t>
            </w:r>
          </w:p>
        </w:tc>
        <w:tc>
          <w:tcPr>
            <w:tcW w:w="1237" w:type="dxa"/>
            <w:shd w:val="clear" w:color="auto" w:fill="auto"/>
            <w:vAlign w:val="bottom"/>
          </w:tcPr>
          <w:p w14:paraId="1E7F2CD4" w14:textId="77777777" w:rsidR="00307C75" w:rsidRPr="00496666" w:rsidRDefault="0047780F">
            <w:pPr>
              <w:spacing w:line="220" w:lineRule="auto"/>
              <w:ind w:right="-72"/>
              <w:jc w:val="right"/>
              <w:rPr>
                <w:rFonts w:cs="Arial"/>
                <w:sz w:val="18"/>
                <w:szCs w:val="18"/>
              </w:rPr>
            </w:pPr>
            <w:r w:rsidRPr="00496666">
              <w:rPr>
                <w:rFonts w:cs="Arial"/>
                <w:sz w:val="18"/>
                <w:szCs w:val="18"/>
              </w:rPr>
              <w:t>26,014</w:t>
            </w:r>
          </w:p>
        </w:tc>
      </w:tr>
      <w:tr w:rsidR="00307C75" w:rsidRPr="00496666" w14:paraId="0E32A9A9" w14:textId="77777777">
        <w:trPr>
          <w:trHeight w:val="20"/>
        </w:trPr>
        <w:tc>
          <w:tcPr>
            <w:tcW w:w="4428" w:type="dxa"/>
            <w:shd w:val="clear" w:color="auto" w:fill="auto"/>
            <w:vAlign w:val="bottom"/>
          </w:tcPr>
          <w:p w14:paraId="3D83D669" w14:textId="77777777" w:rsidR="00307C75" w:rsidRPr="00496666" w:rsidRDefault="0047780F">
            <w:pPr>
              <w:spacing w:line="220" w:lineRule="auto"/>
              <w:ind w:left="1230"/>
              <w:rPr>
                <w:rFonts w:cs="Arial"/>
                <w:sz w:val="18"/>
                <w:szCs w:val="18"/>
              </w:rPr>
            </w:pPr>
            <w:r w:rsidRPr="00496666">
              <w:rPr>
                <w:rFonts w:cs="Arial"/>
                <w:sz w:val="18"/>
                <w:szCs w:val="18"/>
              </w:rPr>
              <w:t xml:space="preserve">Fixed deposits with maturity over </w:t>
            </w:r>
          </w:p>
        </w:tc>
        <w:tc>
          <w:tcPr>
            <w:tcW w:w="1276" w:type="dxa"/>
            <w:shd w:val="clear" w:color="auto" w:fill="FAFAFA"/>
          </w:tcPr>
          <w:p w14:paraId="05C558EF" w14:textId="77777777" w:rsidR="00307C75" w:rsidRPr="00496666" w:rsidRDefault="00307C75">
            <w:pPr>
              <w:spacing w:line="220" w:lineRule="auto"/>
              <w:ind w:right="-72"/>
              <w:jc w:val="right"/>
              <w:rPr>
                <w:rFonts w:cs="Arial"/>
                <w:sz w:val="18"/>
                <w:szCs w:val="18"/>
              </w:rPr>
            </w:pPr>
          </w:p>
        </w:tc>
        <w:tc>
          <w:tcPr>
            <w:tcW w:w="1276" w:type="dxa"/>
            <w:shd w:val="clear" w:color="auto" w:fill="FAFAFA"/>
          </w:tcPr>
          <w:p w14:paraId="7EF173AE" w14:textId="77777777" w:rsidR="00307C75" w:rsidRPr="00496666" w:rsidRDefault="00307C75">
            <w:pPr>
              <w:spacing w:line="220" w:lineRule="auto"/>
              <w:ind w:right="-72"/>
              <w:jc w:val="right"/>
              <w:rPr>
                <w:rFonts w:cs="Arial"/>
                <w:sz w:val="18"/>
                <w:szCs w:val="18"/>
              </w:rPr>
            </w:pPr>
          </w:p>
        </w:tc>
        <w:tc>
          <w:tcPr>
            <w:tcW w:w="1134" w:type="dxa"/>
            <w:shd w:val="clear" w:color="auto" w:fill="auto"/>
          </w:tcPr>
          <w:p w14:paraId="0FEFD685" w14:textId="77777777" w:rsidR="00307C75" w:rsidRPr="00496666" w:rsidRDefault="00307C75">
            <w:pPr>
              <w:spacing w:line="220" w:lineRule="auto"/>
              <w:ind w:right="-72"/>
              <w:jc w:val="right"/>
              <w:rPr>
                <w:rFonts w:cs="Arial"/>
                <w:sz w:val="18"/>
                <w:szCs w:val="18"/>
              </w:rPr>
            </w:pPr>
          </w:p>
        </w:tc>
        <w:tc>
          <w:tcPr>
            <w:tcW w:w="1237" w:type="dxa"/>
            <w:shd w:val="clear" w:color="auto" w:fill="auto"/>
          </w:tcPr>
          <w:p w14:paraId="7F056CFA" w14:textId="77777777" w:rsidR="00307C75" w:rsidRPr="00496666" w:rsidRDefault="00307C75">
            <w:pPr>
              <w:spacing w:line="220" w:lineRule="auto"/>
              <w:ind w:right="-72"/>
              <w:jc w:val="right"/>
              <w:rPr>
                <w:rFonts w:cs="Arial"/>
                <w:sz w:val="18"/>
                <w:szCs w:val="18"/>
              </w:rPr>
            </w:pPr>
          </w:p>
        </w:tc>
      </w:tr>
      <w:tr w:rsidR="00307C75" w:rsidRPr="00496666" w14:paraId="02041657" w14:textId="77777777">
        <w:trPr>
          <w:trHeight w:val="20"/>
        </w:trPr>
        <w:tc>
          <w:tcPr>
            <w:tcW w:w="4428" w:type="dxa"/>
            <w:shd w:val="clear" w:color="auto" w:fill="auto"/>
            <w:vAlign w:val="bottom"/>
          </w:tcPr>
          <w:p w14:paraId="48A36F2B" w14:textId="77777777" w:rsidR="00307C75" w:rsidRPr="00496666" w:rsidRDefault="0047780F">
            <w:pPr>
              <w:spacing w:line="220" w:lineRule="auto"/>
              <w:ind w:left="1230"/>
              <w:rPr>
                <w:rFonts w:cs="Arial"/>
                <w:sz w:val="18"/>
                <w:szCs w:val="18"/>
              </w:rPr>
            </w:pPr>
            <w:r w:rsidRPr="00496666">
              <w:rPr>
                <w:rFonts w:cs="Arial"/>
                <w:sz w:val="18"/>
                <w:szCs w:val="18"/>
              </w:rPr>
              <w:t xml:space="preserve">   3 months</w:t>
            </w:r>
          </w:p>
        </w:tc>
        <w:tc>
          <w:tcPr>
            <w:tcW w:w="1276" w:type="dxa"/>
            <w:shd w:val="clear" w:color="auto" w:fill="FAFAFA"/>
          </w:tcPr>
          <w:p w14:paraId="40EC95FE" w14:textId="591B8AAA" w:rsidR="00307C75" w:rsidRPr="00496666" w:rsidRDefault="004D3004">
            <w:pPr>
              <w:spacing w:line="220" w:lineRule="auto"/>
              <w:ind w:right="-72"/>
              <w:jc w:val="right"/>
              <w:rPr>
                <w:rFonts w:cs="Arial"/>
                <w:sz w:val="18"/>
                <w:szCs w:val="18"/>
              </w:rPr>
            </w:pPr>
            <w:r w:rsidRPr="00496666">
              <w:rPr>
                <w:rFonts w:cs="Arial"/>
                <w:sz w:val="18"/>
                <w:szCs w:val="18"/>
              </w:rPr>
              <w:t>343,913</w:t>
            </w:r>
          </w:p>
        </w:tc>
        <w:tc>
          <w:tcPr>
            <w:tcW w:w="1276" w:type="dxa"/>
            <w:shd w:val="clear" w:color="auto" w:fill="FAFAFA"/>
          </w:tcPr>
          <w:p w14:paraId="4F431527" w14:textId="77777777" w:rsidR="00307C75" w:rsidRPr="00496666" w:rsidRDefault="0047780F">
            <w:pPr>
              <w:spacing w:line="220" w:lineRule="auto"/>
              <w:ind w:right="-72"/>
              <w:jc w:val="right"/>
              <w:rPr>
                <w:rFonts w:cs="Arial"/>
                <w:sz w:val="18"/>
                <w:szCs w:val="18"/>
              </w:rPr>
            </w:pPr>
            <w:r w:rsidRPr="00496666">
              <w:rPr>
                <w:rFonts w:cs="Arial"/>
                <w:sz w:val="18"/>
                <w:szCs w:val="18"/>
              </w:rPr>
              <w:t>133,956</w:t>
            </w:r>
          </w:p>
        </w:tc>
        <w:tc>
          <w:tcPr>
            <w:tcW w:w="1134" w:type="dxa"/>
            <w:shd w:val="clear" w:color="auto" w:fill="auto"/>
          </w:tcPr>
          <w:p w14:paraId="5B8F57E0"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37" w:type="dxa"/>
            <w:shd w:val="clear" w:color="auto" w:fill="auto"/>
          </w:tcPr>
          <w:p w14:paraId="252B1CFF" w14:textId="77777777" w:rsidR="00307C75" w:rsidRPr="00496666" w:rsidRDefault="0047780F">
            <w:pPr>
              <w:spacing w:line="220" w:lineRule="auto"/>
              <w:ind w:right="-72"/>
              <w:jc w:val="right"/>
              <w:rPr>
                <w:rFonts w:cs="Arial"/>
                <w:sz w:val="18"/>
                <w:szCs w:val="18"/>
              </w:rPr>
            </w:pPr>
            <w:r w:rsidRPr="00496666">
              <w:rPr>
                <w:rFonts w:cs="Arial"/>
                <w:sz w:val="18"/>
                <w:szCs w:val="18"/>
              </w:rPr>
              <w:t>65,193</w:t>
            </w:r>
          </w:p>
        </w:tc>
      </w:tr>
      <w:tr w:rsidR="00307C75" w:rsidRPr="00496666" w14:paraId="32507FFF" w14:textId="77777777">
        <w:trPr>
          <w:trHeight w:val="20"/>
        </w:trPr>
        <w:tc>
          <w:tcPr>
            <w:tcW w:w="4428" w:type="dxa"/>
            <w:shd w:val="clear" w:color="auto" w:fill="auto"/>
            <w:vAlign w:val="bottom"/>
          </w:tcPr>
          <w:p w14:paraId="71D9C7D1" w14:textId="7256FC3F" w:rsidR="00307C75" w:rsidRPr="00496666" w:rsidRDefault="0047780F">
            <w:pPr>
              <w:spacing w:line="220" w:lineRule="auto"/>
              <w:ind w:left="1230"/>
              <w:rPr>
                <w:rFonts w:cs="Arial"/>
                <w:sz w:val="18"/>
                <w:szCs w:val="18"/>
              </w:rPr>
            </w:pPr>
            <w:r w:rsidRPr="00496666">
              <w:rPr>
                <w:rFonts w:cs="Arial"/>
                <w:sz w:val="18"/>
                <w:szCs w:val="18"/>
              </w:rPr>
              <w:t>Trade and other receivables</w:t>
            </w:r>
          </w:p>
        </w:tc>
        <w:tc>
          <w:tcPr>
            <w:tcW w:w="1276" w:type="dxa"/>
            <w:shd w:val="clear" w:color="auto" w:fill="FAFAFA"/>
          </w:tcPr>
          <w:p w14:paraId="4AD39051" w14:textId="77777777" w:rsidR="00307C75" w:rsidRPr="00496666" w:rsidRDefault="0047780F">
            <w:pPr>
              <w:spacing w:line="220" w:lineRule="auto"/>
              <w:ind w:right="-72"/>
              <w:jc w:val="right"/>
              <w:rPr>
                <w:rFonts w:cs="Arial"/>
                <w:sz w:val="18"/>
                <w:szCs w:val="18"/>
              </w:rPr>
            </w:pPr>
            <w:r w:rsidRPr="00496666">
              <w:rPr>
                <w:rFonts w:cs="Arial"/>
                <w:sz w:val="18"/>
                <w:szCs w:val="18"/>
              </w:rPr>
              <w:t>242</w:t>
            </w:r>
          </w:p>
        </w:tc>
        <w:tc>
          <w:tcPr>
            <w:tcW w:w="1276" w:type="dxa"/>
            <w:shd w:val="clear" w:color="auto" w:fill="FAFAFA"/>
          </w:tcPr>
          <w:p w14:paraId="315459DB" w14:textId="77777777" w:rsidR="00307C75" w:rsidRPr="00496666" w:rsidRDefault="0047780F">
            <w:pPr>
              <w:spacing w:line="220" w:lineRule="auto"/>
              <w:ind w:right="-72"/>
              <w:jc w:val="right"/>
              <w:rPr>
                <w:rFonts w:cs="Arial"/>
                <w:sz w:val="18"/>
                <w:szCs w:val="18"/>
              </w:rPr>
            </w:pPr>
            <w:r w:rsidRPr="00496666">
              <w:rPr>
                <w:rFonts w:cs="Arial"/>
                <w:sz w:val="18"/>
                <w:szCs w:val="18"/>
              </w:rPr>
              <w:t>43,536</w:t>
            </w:r>
          </w:p>
        </w:tc>
        <w:tc>
          <w:tcPr>
            <w:tcW w:w="1134" w:type="dxa"/>
            <w:shd w:val="clear" w:color="auto" w:fill="auto"/>
          </w:tcPr>
          <w:p w14:paraId="0C07E5A7" w14:textId="77777777" w:rsidR="00307C75" w:rsidRPr="00496666" w:rsidRDefault="0047780F">
            <w:pPr>
              <w:spacing w:line="220" w:lineRule="auto"/>
              <w:ind w:right="-72"/>
              <w:jc w:val="right"/>
              <w:rPr>
                <w:rFonts w:cs="Arial"/>
                <w:sz w:val="18"/>
                <w:szCs w:val="18"/>
              </w:rPr>
            </w:pPr>
            <w:r w:rsidRPr="00496666">
              <w:rPr>
                <w:rFonts w:cs="Arial"/>
                <w:sz w:val="18"/>
                <w:szCs w:val="18"/>
              </w:rPr>
              <w:t>260</w:t>
            </w:r>
          </w:p>
        </w:tc>
        <w:tc>
          <w:tcPr>
            <w:tcW w:w="1237" w:type="dxa"/>
            <w:shd w:val="clear" w:color="auto" w:fill="auto"/>
          </w:tcPr>
          <w:p w14:paraId="2601E8E6" w14:textId="77777777" w:rsidR="00307C75" w:rsidRPr="00496666" w:rsidRDefault="0047780F">
            <w:pPr>
              <w:spacing w:line="220" w:lineRule="auto"/>
              <w:ind w:right="-72"/>
              <w:jc w:val="right"/>
              <w:rPr>
                <w:rFonts w:cs="Arial"/>
                <w:sz w:val="18"/>
                <w:szCs w:val="18"/>
              </w:rPr>
            </w:pPr>
            <w:r w:rsidRPr="00496666">
              <w:rPr>
                <w:rFonts w:cs="Arial"/>
                <w:sz w:val="18"/>
                <w:szCs w:val="18"/>
              </w:rPr>
              <w:t>38,031</w:t>
            </w:r>
          </w:p>
        </w:tc>
      </w:tr>
      <w:tr w:rsidR="00307C75" w:rsidRPr="00496666" w14:paraId="43529EBF" w14:textId="77777777">
        <w:trPr>
          <w:trHeight w:val="20"/>
        </w:trPr>
        <w:tc>
          <w:tcPr>
            <w:tcW w:w="4428" w:type="dxa"/>
            <w:shd w:val="clear" w:color="auto" w:fill="auto"/>
            <w:vAlign w:val="bottom"/>
          </w:tcPr>
          <w:p w14:paraId="554B1534" w14:textId="77777777" w:rsidR="00307C75" w:rsidRPr="00496666" w:rsidRDefault="0047780F">
            <w:pPr>
              <w:spacing w:line="220" w:lineRule="auto"/>
              <w:ind w:left="1230"/>
              <w:rPr>
                <w:rFonts w:cs="Arial"/>
                <w:sz w:val="18"/>
                <w:szCs w:val="18"/>
              </w:rPr>
            </w:pPr>
            <w:r w:rsidRPr="00496666">
              <w:rPr>
                <w:rFonts w:cs="Arial"/>
                <w:sz w:val="18"/>
                <w:szCs w:val="18"/>
              </w:rPr>
              <w:t>Deposits for investments</w:t>
            </w:r>
          </w:p>
        </w:tc>
        <w:tc>
          <w:tcPr>
            <w:tcW w:w="1276" w:type="dxa"/>
            <w:shd w:val="clear" w:color="auto" w:fill="FAFAFA"/>
          </w:tcPr>
          <w:p w14:paraId="3C79553E"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76" w:type="dxa"/>
            <w:shd w:val="clear" w:color="auto" w:fill="FAFAFA"/>
          </w:tcPr>
          <w:p w14:paraId="15C7EDD6"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134" w:type="dxa"/>
            <w:shd w:val="clear" w:color="auto" w:fill="auto"/>
          </w:tcPr>
          <w:p w14:paraId="31FBFB11" w14:textId="77777777" w:rsidR="00307C75" w:rsidRPr="00496666" w:rsidRDefault="0047780F">
            <w:pPr>
              <w:spacing w:line="220" w:lineRule="auto"/>
              <w:ind w:right="-72"/>
              <w:jc w:val="right"/>
              <w:rPr>
                <w:rFonts w:cs="Arial"/>
                <w:sz w:val="18"/>
                <w:szCs w:val="18"/>
              </w:rPr>
            </w:pPr>
            <w:r w:rsidRPr="00496666">
              <w:rPr>
                <w:rFonts w:cs="Arial"/>
                <w:sz w:val="18"/>
                <w:szCs w:val="18"/>
              </w:rPr>
              <w:t>212,780</w:t>
            </w:r>
          </w:p>
        </w:tc>
        <w:tc>
          <w:tcPr>
            <w:tcW w:w="1237" w:type="dxa"/>
            <w:shd w:val="clear" w:color="auto" w:fill="auto"/>
          </w:tcPr>
          <w:p w14:paraId="2ADB8A3A"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r w:rsidR="00307C75" w:rsidRPr="00496666" w14:paraId="0E1E5DCF" w14:textId="77777777">
        <w:trPr>
          <w:trHeight w:val="20"/>
        </w:trPr>
        <w:tc>
          <w:tcPr>
            <w:tcW w:w="4428" w:type="dxa"/>
            <w:shd w:val="clear" w:color="auto" w:fill="auto"/>
            <w:vAlign w:val="bottom"/>
          </w:tcPr>
          <w:p w14:paraId="53A0F0C2" w14:textId="77777777" w:rsidR="00307C75" w:rsidRPr="00496666" w:rsidRDefault="0047780F">
            <w:pPr>
              <w:spacing w:line="220" w:lineRule="auto"/>
              <w:ind w:left="1230"/>
              <w:rPr>
                <w:rFonts w:cs="Arial"/>
                <w:sz w:val="18"/>
                <w:szCs w:val="18"/>
              </w:rPr>
            </w:pPr>
            <w:r w:rsidRPr="00496666">
              <w:rPr>
                <w:rFonts w:cs="Arial"/>
                <w:sz w:val="18"/>
                <w:szCs w:val="18"/>
              </w:rPr>
              <w:t>Advance for investments</w:t>
            </w:r>
          </w:p>
        </w:tc>
        <w:tc>
          <w:tcPr>
            <w:tcW w:w="1276" w:type="dxa"/>
            <w:shd w:val="clear" w:color="auto" w:fill="FAFAFA"/>
          </w:tcPr>
          <w:p w14:paraId="6041277A" w14:textId="77777777" w:rsidR="00307C75" w:rsidRPr="00496666" w:rsidRDefault="0047780F">
            <w:pPr>
              <w:spacing w:line="220" w:lineRule="auto"/>
              <w:ind w:right="-72"/>
              <w:jc w:val="right"/>
              <w:rPr>
                <w:rFonts w:cs="Arial"/>
                <w:sz w:val="18"/>
                <w:szCs w:val="18"/>
              </w:rPr>
            </w:pPr>
            <w:r w:rsidRPr="00496666">
              <w:rPr>
                <w:rFonts w:cs="Arial"/>
                <w:sz w:val="18"/>
                <w:szCs w:val="18"/>
              </w:rPr>
              <w:t>819,754</w:t>
            </w:r>
          </w:p>
        </w:tc>
        <w:tc>
          <w:tcPr>
            <w:tcW w:w="1276" w:type="dxa"/>
            <w:shd w:val="clear" w:color="auto" w:fill="FAFAFA"/>
          </w:tcPr>
          <w:p w14:paraId="3E946DD4"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134" w:type="dxa"/>
            <w:shd w:val="clear" w:color="auto" w:fill="auto"/>
          </w:tcPr>
          <w:p w14:paraId="5F46372E"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37" w:type="dxa"/>
            <w:shd w:val="clear" w:color="auto" w:fill="auto"/>
          </w:tcPr>
          <w:p w14:paraId="23BFBF65"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r w:rsidR="00307C75" w:rsidRPr="00496666" w14:paraId="2D3398FA" w14:textId="77777777">
        <w:trPr>
          <w:trHeight w:val="20"/>
        </w:trPr>
        <w:tc>
          <w:tcPr>
            <w:tcW w:w="4428" w:type="dxa"/>
            <w:shd w:val="clear" w:color="auto" w:fill="auto"/>
            <w:vAlign w:val="bottom"/>
          </w:tcPr>
          <w:p w14:paraId="3E01990E" w14:textId="77777777" w:rsidR="00307C75" w:rsidRPr="00496666" w:rsidRDefault="0047780F">
            <w:pPr>
              <w:spacing w:line="220" w:lineRule="auto"/>
              <w:ind w:left="1230"/>
              <w:rPr>
                <w:rFonts w:cs="Arial"/>
                <w:sz w:val="18"/>
                <w:szCs w:val="18"/>
              </w:rPr>
            </w:pPr>
            <w:r w:rsidRPr="00496666">
              <w:rPr>
                <w:rFonts w:cs="Arial"/>
                <w:sz w:val="18"/>
                <w:szCs w:val="18"/>
              </w:rPr>
              <w:t>Other current assets</w:t>
            </w:r>
          </w:p>
        </w:tc>
        <w:tc>
          <w:tcPr>
            <w:tcW w:w="1276" w:type="dxa"/>
            <w:shd w:val="clear" w:color="auto" w:fill="FAFAFA"/>
          </w:tcPr>
          <w:p w14:paraId="5E59732B"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76" w:type="dxa"/>
            <w:shd w:val="clear" w:color="auto" w:fill="FAFAFA"/>
          </w:tcPr>
          <w:p w14:paraId="28A42498"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134" w:type="dxa"/>
            <w:shd w:val="clear" w:color="auto" w:fill="auto"/>
          </w:tcPr>
          <w:p w14:paraId="3C1CAB3E" w14:textId="77777777" w:rsidR="00307C75" w:rsidRPr="00496666" w:rsidRDefault="0047780F">
            <w:pPr>
              <w:spacing w:line="220" w:lineRule="auto"/>
              <w:ind w:right="-72"/>
              <w:jc w:val="right"/>
              <w:rPr>
                <w:rFonts w:cs="Arial"/>
                <w:sz w:val="18"/>
                <w:szCs w:val="18"/>
              </w:rPr>
            </w:pPr>
            <w:r w:rsidRPr="00496666">
              <w:rPr>
                <w:rFonts w:cs="Arial"/>
                <w:sz w:val="18"/>
                <w:szCs w:val="18"/>
              </w:rPr>
              <w:t>22</w:t>
            </w:r>
          </w:p>
        </w:tc>
        <w:tc>
          <w:tcPr>
            <w:tcW w:w="1237" w:type="dxa"/>
            <w:shd w:val="clear" w:color="auto" w:fill="auto"/>
          </w:tcPr>
          <w:p w14:paraId="32E24310"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r w:rsidR="00307C75" w:rsidRPr="00CD24D0" w14:paraId="2ED3FD1B" w14:textId="77777777">
        <w:trPr>
          <w:trHeight w:val="20"/>
        </w:trPr>
        <w:tc>
          <w:tcPr>
            <w:tcW w:w="4428" w:type="dxa"/>
            <w:shd w:val="clear" w:color="auto" w:fill="auto"/>
            <w:vAlign w:val="bottom"/>
          </w:tcPr>
          <w:p w14:paraId="2F807255" w14:textId="77777777" w:rsidR="00307C75" w:rsidRPr="00CD24D0" w:rsidRDefault="00307C75">
            <w:pPr>
              <w:spacing w:line="220" w:lineRule="auto"/>
              <w:ind w:left="1230"/>
              <w:rPr>
                <w:rFonts w:cs="Arial"/>
                <w:sz w:val="8"/>
                <w:szCs w:val="8"/>
              </w:rPr>
            </w:pPr>
          </w:p>
        </w:tc>
        <w:tc>
          <w:tcPr>
            <w:tcW w:w="1276" w:type="dxa"/>
            <w:shd w:val="clear" w:color="auto" w:fill="FAFAFA"/>
          </w:tcPr>
          <w:p w14:paraId="6DAEF39A" w14:textId="77777777" w:rsidR="00307C75" w:rsidRPr="00CD24D0" w:rsidRDefault="00307C75">
            <w:pPr>
              <w:spacing w:line="220" w:lineRule="auto"/>
              <w:ind w:right="-72"/>
              <w:rPr>
                <w:rFonts w:cs="Arial"/>
                <w:sz w:val="8"/>
                <w:szCs w:val="8"/>
              </w:rPr>
            </w:pPr>
          </w:p>
        </w:tc>
        <w:tc>
          <w:tcPr>
            <w:tcW w:w="1276" w:type="dxa"/>
            <w:shd w:val="clear" w:color="auto" w:fill="FAFAFA"/>
          </w:tcPr>
          <w:p w14:paraId="6BC45B25" w14:textId="77777777" w:rsidR="00307C75" w:rsidRPr="00CD24D0" w:rsidRDefault="00307C75">
            <w:pPr>
              <w:spacing w:line="220" w:lineRule="auto"/>
              <w:ind w:right="-72"/>
              <w:rPr>
                <w:rFonts w:cs="Arial"/>
                <w:sz w:val="8"/>
                <w:szCs w:val="8"/>
              </w:rPr>
            </w:pPr>
          </w:p>
        </w:tc>
        <w:tc>
          <w:tcPr>
            <w:tcW w:w="1134" w:type="dxa"/>
            <w:shd w:val="clear" w:color="auto" w:fill="auto"/>
          </w:tcPr>
          <w:p w14:paraId="66E9928D" w14:textId="77777777" w:rsidR="00307C75" w:rsidRPr="00CD24D0" w:rsidRDefault="00307C75">
            <w:pPr>
              <w:spacing w:line="220" w:lineRule="auto"/>
              <w:ind w:right="-72"/>
              <w:rPr>
                <w:rFonts w:cs="Arial"/>
                <w:sz w:val="8"/>
                <w:szCs w:val="8"/>
              </w:rPr>
            </w:pPr>
          </w:p>
        </w:tc>
        <w:tc>
          <w:tcPr>
            <w:tcW w:w="1237" w:type="dxa"/>
            <w:shd w:val="clear" w:color="auto" w:fill="auto"/>
          </w:tcPr>
          <w:p w14:paraId="29A80BA8" w14:textId="77777777" w:rsidR="00307C75" w:rsidRPr="00CD24D0" w:rsidRDefault="00307C75">
            <w:pPr>
              <w:spacing w:line="220" w:lineRule="auto"/>
              <w:ind w:right="-72"/>
              <w:rPr>
                <w:rFonts w:cs="Arial"/>
                <w:sz w:val="8"/>
                <w:szCs w:val="8"/>
              </w:rPr>
            </w:pPr>
          </w:p>
        </w:tc>
      </w:tr>
      <w:tr w:rsidR="00307C75" w:rsidRPr="00496666" w14:paraId="71F262D7" w14:textId="77777777">
        <w:trPr>
          <w:trHeight w:val="20"/>
        </w:trPr>
        <w:tc>
          <w:tcPr>
            <w:tcW w:w="4428" w:type="dxa"/>
            <w:shd w:val="clear" w:color="auto" w:fill="auto"/>
            <w:vAlign w:val="bottom"/>
          </w:tcPr>
          <w:p w14:paraId="15A1BCD1" w14:textId="77777777" w:rsidR="00307C75" w:rsidRPr="00496666" w:rsidRDefault="0047780F">
            <w:pPr>
              <w:spacing w:line="220" w:lineRule="auto"/>
              <w:ind w:left="1230"/>
              <w:rPr>
                <w:rFonts w:cs="Arial"/>
                <w:sz w:val="18"/>
                <w:szCs w:val="18"/>
              </w:rPr>
            </w:pPr>
            <w:r w:rsidRPr="00496666">
              <w:rPr>
                <w:rFonts w:cs="Arial"/>
                <w:sz w:val="18"/>
                <w:szCs w:val="18"/>
              </w:rPr>
              <w:t>Trade and other payables</w:t>
            </w:r>
          </w:p>
        </w:tc>
        <w:tc>
          <w:tcPr>
            <w:tcW w:w="1276" w:type="dxa"/>
            <w:shd w:val="clear" w:color="auto" w:fill="FAFAFA"/>
          </w:tcPr>
          <w:p w14:paraId="78D566C1" w14:textId="77777777" w:rsidR="00307C75" w:rsidRPr="00496666" w:rsidRDefault="0047780F">
            <w:pPr>
              <w:spacing w:line="220" w:lineRule="auto"/>
              <w:ind w:right="-72"/>
              <w:jc w:val="right"/>
              <w:rPr>
                <w:rFonts w:cs="Arial"/>
                <w:sz w:val="18"/>
                <w:szCs w:val="18"/>
              </w:rPr>
            </w:pPr>
            <w:r w:rsidRPr="00496666">
              <w:rPr>
                <w:rFonts w:cs="Arial"/>
                <w:sz w:val="18"/>
                <w:szCs w:val="18"/>
              </w:rPr>
              <w:t>98,802</w:t>
            </w:r>
          </w:p>
        </w:tc>
        <w:tc>
          <w:tcPr>
            <w:tcW w:w="1276" w:type="dxa"/>
            <w:shd w:val="clear" w:color="auto" w:fill="FAFAFA"/>
          </w:tcPr>
          <w:p w14:paraId="2DD3E93C" w14:textId="77777777" w:rsidR="00307C75" w:rsidRPr="00496666" w:rsidRDefault="0047780F">
            <w:pPr>
              <w:spacing w:line="220" w:lineRule="auto"/>
              <w:ind w:right="-72"/>
              <w:jc w:val="right"/>
              <w:rPr>
                <w:rFonts w:cs="Arial"/>
                <w:sz w:val="18"/>
                <w:szCs w:val="18"/>
              </w:rPr>
            </w:pPr>
            <w:r w:rsidRPr="00496666">
              <w:rPr>
                <w:rFonts w:cs="Arial"/>
                <w:sz w:val="18"/>
                <w:szCs w:val="18"/>
              </w:rPr>
              <w:t>7,221</w:t>
            </w:r>
          </w:p>
        </w:tc>
        <w:tc>
          <w:tcPr>
            <w:tcW w:w="1134" w:type="dxa"/>
            <w:shd w:val="clear" w:color="auto" w:fill="auto"/>
          </w:tcPr>
          <w:p w14:paraId="35A764A9" w14:textId="77777777" w:rsidR="00307C75" w:rsidRPr="00496666" w:rsidRDefault="0047780F">
            <w:pPr>
              <w:spacing w:line="220" w:lineRule="auto"/>
              <w:ind w:right="-72"/>
              <w:jc w:val="right"/>
              <w:rPr>
                <w:rFonts w:cs="Arial"/>
                <w:sz w:val="18"/>
                <w:szCs w:val="18"/>
              </w:rPr>
            </w:pPr>
            <w:r w:rsidRPr="00496666">
              <w:rPr>
                <w:rFonts w:cs="Arial"/>
                <w:sz w:val="18"/>
                <w:szCs w:val="18"/>
              </w:rPr>
              <w:t>147,123</w:t>
            </w:r>
          </w:p>
        </w:tc>
        <w:tc>
          <w:tcPr>
            <w:tcW w:w="1237" w:type="dxa"/>
            <w:shd w:val="clear" w:color="auto" w:fill="auto"/>
          </w:tcPr>
          <w:p w14:paraId="71CD7445" w14:textId="77777777" w:rsidR="00307C75" w:rsidRPr="00496666" w:rsidRDefault="0047780F">
            <w:pPr>
              <w:spacing w:line="220" w:lineRule="auto"/>
              <w:ind w:right="-72"/>
              <w:jc w:val="right"/>
              <w:rPr>
                <w:rFonts w:cs="Arial"/>
                <w:sz w:val="18"/>
                <w:szCs w:val="18"/>
              </w:rPr>
            </w:pPr>
            <w:r w:rsidRPr="00496666">
              <w:rPr>
                <w:rFonts w:cs="Arial"/>
                <w:sz w:val="18"/>
                <w:szCs w:val="18"/>
              </w:rPr>
              <w:t>16,062</w:t>
            </w:r>
          </w:p>
        </w:tc>
      </w:tr>
      <w:tr w:rsidR="00D01AE3" w:rsidRPr="00496666" w14:paraId="167C4898" w14:textId="77777777">
        <w:trPr>
          <w:trHeight w:val="20"/>
        </w:trPr>
        <w:tc>
          <w:tcPr>
            <w:tcW w:w="4428" w:type="dxa"/>
            <w:shd w:val="clear" w:color="auto" w:fill="auto"/>
            <w:vAlign w:val="bottom"/>
          </w:tcPr>
          <w:p w14:paraId="141692C4" w14:textId="27EBC515" w:rsidR="00D01AE3" w:rsidRPr="00496666" w:rsidRDefault="00D01AE3">
            <w:pPr>
              <w:spacing w:line="220" w:lineRule="auto"/>
              <w:ind w:left="1230"/>
              <w:rPr>
                <w:rFonts w:cs="Arial"/>
                <w:sz w:val="18"/>
                <w:szCs w:val="18"/>
              </w:rPr>
            </w:pPr>
            <w:r w:rsidRPr="00496666">
              <w:rPr>
                <w:rFonts w:cs="Arial"/>
                <w:sz w:val="18"/>
                <w:szCs w:val="18"/>
              </w:rPr>
              <w:t>Short-term borrowings from</w:t>
            </w:r>
          </w:p>
        </w:tc>
        <w:tc>
          <w:tcPr>
            <w:tcW w:w="1276" w:type="dxa"/>
            <w:shd w:val="clear" w:color="auto" w:fill="FAFAFA"/>
          </w:tcPr>
          <w:p w14:paraId="41091556" w14:textId="77777777" w:rsidR="00D01AE3" w:rsidRPr="00496666" w:rsidRDefault="00D01AE3">
            <w:pPr>
              <w:spacing w:line="220" w:lineRule="auto"/>
              <w:ind w:right="-72"/>
              <w:jc w:val="right"/>
              <w:rPr>
                <w:rFonts w:cs="Arial"/>
                <w:sz w:val="18"/>
                <w:szCs w:val="18"/>
              </w:rPr>
            </w:pPr>
          </w:p>
        </w:tc>
        <w:tc>
          <w:tcPr>
            <w:tcW w:w="1276" w:type="dxa"/>
            <w:shd w:val="clear" w:color="auto" w:fill="FAFAFA"/>
          </w:tcPr>
          <w:p w14:paraId="14845D8F" w14:textId="77777777" w:rsidR="00D01AE3" w:rsidRPr="00496666" w:rsidRDefault="00D01AE3">
            <w:pPr>
              <w:spacing w:line="220" w:lineRule="auto"/>
              <w:ind w:right="-72"/>
              <w:jc w:val="right"/>
              <w:rPr>
                <w:rFonts w:cs="Arial"/>
                <w:sz w:val="18"/>
                <w:szCs w:val="18"/>
              </w:rPr>
            </w:pPr>
          </w:p>
        </w:tc>
        <w:tc>
          <w:tcPr>
            <w:tcW w:w="1134" w:type="dxa"/>
            <w:shd w:val="clear" w:color="auto" w:fill="auto"/>
          </w:tcPr>
          <w:p w14:paraId="3505FE35" w14:textId="77777777" w:rsidR="00D01AE3" w:rsidRPr="00496666" w:rsidRDefault="00D01AE3">
            <w:pPr>
              <w:spacing w:line="220" w:lineRule="auto"/>
              <w:ind w:right="-72"/>
              <w:jc w:val="right"/>
              <w:rPr>
                <w:rFonts w:cs="Arial"/>
                <w:sz w:val="18"/>
                <w:szCs w:val="18"/>
              </w:rPr>
            </w:pPr>
          </w:p>
        </w:tc>
        <w:tc>
          <w:tcPr>
            <w:tcW w:w="1237" w:type="dxa"/>
            <w:shd w:val="clear" w:color="auto" w:fill="auto"/>
          </w:tcPr>
          <w:p w14:paraId="41F60721" w14:textId="77777777" w:rsidR="00D01AE3" w:rsidRPr="00496666" w:rsidRDefault="00D01AE3">
            <w:pPr>
              <w:spacing w:line="220" w:lineRule="auto"/>
              <w:ind w:right="-72"/>
              <w:jc w:val="right"/>
              <w:rPr>
                <w:rFonts w:cs="Arial"/>
                <w:sz w:val="18"/>
                <w:szCs w:val="18"/>
              </w:rPr>
            </w:pPr>
          </w:p>
        </w:tc>
      </w:tr>
      <w:tr w:rsidR="007D1A77" w:rsidRPr="00496666" w14:paraId="6D75B089" w14:textId="77777777">
        <w:trPr>
          <w:trHeight w:val="20"/>
        </w:trPr>
        <w:tc>
          <w:tcPr>
            <w:tcW w:w="4428" w:type="dxa"/>
            <w:shd w:val="clear" w:color="auto" w:fill="auto"/>
            <w:vAlign w:val="bottom"/>
          </w:tcPr>
          <w:p w14:paraId="44ABD26B" w14:textId="7287A529" w:rsidR="007D1A77" w:rsidRPr="00496666" w:rsidRDefault="00D01AE3">
            <w:pPr>
              <w:spacing w:line="220" w:lineRule="auto"/>
              <w:ind w:left="1230"/>
              <w:rPr>
                <w:rFonts w:cs="Arial"/>
                <w:sz w:val="18"/>
                <w:szCs w:val="18"/>
              </w:rPr>
            </w:pPr>
            <w:r w:rsidRPr="00496666">
              <w:rPr>
                <w:rFonts w:cs="Arial"/>
                <w:sz w:val="18"/>
                <w:szCs w:val="18"/>
              </w:rPr>
              <w:t xml:space="preserve">   </w:t>
            </w:r>
            <w:r w:rsidR="00383E61" w:rsidRPr="00496666">
              <w:rPr>
                <w:rFonts w:cs="Arial"/>
                <w:sz w:val="18"/>
                <w:szCs w:val="18"/>
              </w:rPr>
              <w:t xml:space="preserve">a </w:t>
            </w:r>
            <w:r w:rsidR="00AB2C6C" w:rsidRPr="00496666">
              <w:rPr>
                <w:rFonts w:cs="Arial"/>
                <w:sz w:val="18"/>
                <w:szCs w:val="18"/>
              </w:rPr>
              <w:t>r</w:t>
            </w:r>
            <w:r w:rsidRPr="00496666">
              <w:rPr>
                <w:rFonts w:cs="Arial"/>
                <w:sz w:val="18"/>
                <w:szCs w:val="18"/>
              </w:rPr>
              <w:t>elated part</w:t>
            </w:r>
            <w:r w:rsidR="00383E61" w:rsidRPr="00496666">
              <w:rPr>
                <w:rFonts w:cs="Arial"/>
                <w:sz w:val="18"/>
                <w:szCs w:val="18"/>
              </w:rPr>
              <w:t>y</w:t>
            </w:r>
          </w:p>
        </w:tc>
        <w:tc>
          <w:tcPr>
            <w:tcW w:w="1276" w:type="dxa"/>
            <w:shd w:val="clear" w:color="auto" w:fill="FAFAFA"/>
          </w:tcPr>
          <w:p w14:paraId="0EB43927" w14:textId="0E43A653" w:rsidR="007D1A77" w:rsidRPr="00496666" w:rsidRDefault="007D1A77">
            <w:pPr>
              <w:spacing w:line="220" w:lineRule="auto"/>
              <w:ind w:right="-72"/>
              <w:jc w:val="right"/>
              <w:rPr>
                <w:rFonts w:cs="Arial"/>
                <w:sz w:val="18"/>
                <w:szCs w:val="18"/>
              </w:rPr>
            </w:pPr>
            <w:r w:rsidRPr="00496666">
              <w:rPr>
                <w:rFonts w:cs="Arial"/>
                <w:sz w:val="18"/>
                <w:szCs w:val="18"/>
              </w:rPr>
              <w:t>439,379</w:t>
            </w:r>
          </w:p>
        </w:tc>
        <w:tc>
          <w:tcPr>
            <w:tcW w:w="1276" w:type="dxa"/>
            <w:shd w:val="clear" w:color="auto" w:fill="FAFAFA"/>
          </w:tcPr>
          <w:p w14:paraId="33013E52" w14:textId="54508183" w:rsidR="007D1A77" w:rsidRPr="00496666" w:rsidRDefault="007D1A77">
            <w:pPr>
              <w:spacing w:line="220" w:lineRule="auto"/>
              <w:ind w:right="-72"/>
              <w:jc w:val="right"/>
              <w:rPr>
                <w:rFonts w:cs="Arial"/>
                <w:sz w:val="18"/>
                <w:szCs w:val="18"/>
              </w:rPr>
            </w:pPr>
            <w:r w:rsidRPr="00496666">
              <w:rPr>
                <w:rFonts w:cs="Arial"/>
                <w:sz w:val="18"/>
                <w:szCs w:val="18"/>
              </w:rPr>
              <w:t>-</w:t>
            </w:r>
          </w:p>
        </w:tc>
        <w:tc>
          <w:tcPr>
            <w:tcW w:w="1134" w:type="dxa"/>
            <w:shd w:val="clear" w:color="auto" w:fill="auto"/>
          </w:tcPr>
          <w:p w14:paraId="51C0AF9F" w14:textId="2F8563BF" w:rsidR="007D1A77" w:rsidRPr="00496666" w:rsidRDefault="007D1A77">
            <w:pPr>
              <w:spacing w:line="220" w:lineRule="auto"/>
              <w:ind w:right="-72"/>
              <w:jc w:val="right"/>
              <w:rPr>
                <w:rFonts w:cs="Arial"/>
                <w:sz w:val="18"/>
                <w:szCs w:val="18"/>
              </w:rPr>
            </w:pPr>
            <w:r w:rsidRPr="00496666">
              <w:rPr>
                <w:rFonts w:cs="Arial"/>
                <w:sz w:val="18"/>
                <w:szCs w:val="18"/>
              </w:rPr>
              <w:t>-</w:t>
            </w:r>
          </w:p>
        </w:tc>
        <w:tc>
          <w:tcPr>
            <w:tcW w:w="1237" w:type="dxa"/>
            <w:shd w:val="clear" w:color="auto" w:fill="auto"/>
          </w:tcPr>
          <w:p w14:paraId="681E4CD0" w14:textId="2B50521B" w:rsidR="007D1A77" w:rsidRPr="00496666" w:rsidRDefault="007D1A77">
            <w:pPr>
              <w:spacing w:line="220" w:lineRule="auto"/>
              <w:ind w:right="-72"/>
              <w:jc w:val="right"/>
              <w:rPr>
                <w:rFonts w:cs="Arial"/>
                <w:sz w:val="18"/>
                <w:szCs w:val="18"/>
              </w:rPr>
            </w:pPr>
            <w:r w:rsidRPr="00496666">
              <w:rPr>
                <w:rFonts w:cs="Arial"/>
                <w:sz w:val="18"/>
                <w:szCs w:val="18"/>
              </w:rPr>
              <w:t>-</w:t>
            </w:r>
          </w:p>
        </w:tc>
      </w:tr>
      <w:tr w:rsidR="00307C75" w:rsidRPr="00496666" w14:paraId="6D68DA1B" w14:textId="77777777">
        <w:trPr>
          <w:trHeight w:val="20"/>
        </w:trPr>
        <w:tc>
          <w:tcPr>
            <w:tcW w:w="4428" w:type="dxa"/>
            <w:shd w:val="clear" w:color="auto" w:fill="auto"/>
            <w:vAlign w:val="bottom"/>
          </w:tcPr>
          <w:p w14:paraId="7AC6C1F8" w14:textId="0734A244" w:rsidR="00307C75" w:rsidRPr="00496666" w:rsidRDefault="0047780F">
            <w:pPr>
              <w:spacing w:line="220" w:lineRule="auto"/>
              <w:ind w:left="1230"/>
              <w:rPr>
                <w:rFonts w:cs="Arial"/>
                <w:sz w:val="18"/>
                <w:szCs w:val="18"/>
              </w:rPr>
            </w:pPr>
            <w:r w:rsidRPr="00496666">
              <w:rPr>
                <w:rFonts w:cs="Arial"/>
                <w:sz w:val="18"/>
                <w:szCs w:val="18"/>
              </w:rPr>
              <w:t>Advance received f</w:t>
            </w:r>
            <w:r w:rsidR="002950EF" w:rsidRPr="00496666">
              <w:rPr>
                <w:rFonts w:cs="Arial"/>
                <w:sz w:val="18"/>
                <w:szCs w:val="18"/>
              </w:rPr>
              <w:t>or</w:t>
            </w:r>
            <w:r w:rsidRPr="00496666">
              <w:rPr>
                <w:rFonts w:cs="Arial"/>
                <w:sz w:val="18"/>
                <w:szCs w:val="18"/>
              </w:rPr>
              <w:t xml:space="preserve"> investments</w:t>
            </w:r>
          </w:p>
        </w:tc>
        <w:tc>
          <w:tcPr>
            <w:tcW w:w="1276" w:type="dxa"/>
            <w:shd w:val="clear" w:color="auto" w:fill="FAFAFA"/>
          </w:tcPr>
          <w:p w14:paraId="360C4EA4" w14:textId="6D8B345D" w:rsidR="00307C75" w:rsidRPr="00496666" w:rsidRDefault="007D1A77">
            <w:pPr>
              <w:spacing w:line="220" w:lineRule="auto"/>
              <w:ind w:right="-72"/>
              <w:jc w:val="right"/>
              <w:rPr>
                <w:rFonts w:cs="Arial"/>
                <w:sz w:val="18"/>
                <w:szCs w:val="18"/>
              </w:rPr>
            </w:pPr>
            <w:r w:rsidRPr="00496666">
              <w:rPr>
                <w:rFonts w:cs="Arial"/>
                <w:sz w:val="18"/>
                <w:szCs w:val="18"/>
              </w:rPr>
              <w:t>-</w:t>
            </w:r>
          </w:p>
        </w:tc>
        <w:tc>
          <w:tcPr>
            <w:tcW w:w="1276" w:type="dxa"/>
            <w:shd w:val="clear" w:color="auto" w:fill="FAFAFA"/>
          </w:tcPr>
          <w:p w14:paraId="1131B3AF"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134" w:type="dxa"/>
            <w:shd w:val="clear" w:color="auto" w:fill="auto"/>
          </w:tcPr>
          <w:p w14:paraId="3AC70CB4" w14:textId="77777777" w:rsidR="00307C75" w:rsidRPr="00496666" w:rsidRDefault="0047780F">
            <w:pPr>
              <w:spacing w:line="220" w:lineRule="auto"/>
              <w:ind w:right="-72"/>
              <w:jc w:val="right"/>
              <w:rPr>
                <w:rFonts w:cs="Arial"/>
                <w:sz w:val="18"/>
                <w:szCs w:val="18"/>
              </w:rPr>
            </w:pPr>
            <w:r w:rsidRPr="00496666">
              <w:rPr>
                <w:rFonts w:cs="Arial"/>
                <w:sz w:val="18"/>
                <w:szCs w:val="18"/>
              </w:rPr>
              <w:t>227,565</w:t>
            </w:r>
          </w:p>
        </w:tc>
        <w:tc>
          <w:tcPr>
            <w:tcW w:w="1237" w:type="dxa"/>
            <w:shd w:val="clear" w:color="auto" w:fill="auto"/>
          </w:tcPr>
          <w:p w14:paraId="013F1DDA"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r w:rsidR="00307C75" w:rsidRPr="00496666" w14:paraId="5DECC60F" w14:textId="77777777">
        <w:trPr>
          <w:trHeight w:val="20"/>
        </w:trPr>
        <w:tc>
          <w:tcPr>
            <w:tcW w:w="4428" w:type="dxa"/>
            <w:shd w:val="clear" w:color="auto" w:fill="auto"/>
            <w:vAlign w:val="bottom"/>
          </w:tcPr>
          <w:p w14:paraId="6A843A90" w14:textId="77777777" w:rsidR="00307C75" w:rsidRPr="00496666" w:rsidRDefault="0047780F">
            <w:pPr>
              <w:spacing w:line="220" w:lineRule="auto"/>
              <w:ind w:left="1230"/>
              <w:rPr>
                <w:rFonts w:cs="Arial"/>
                <w:sz w:val="18"/>
                <w:szCs w:val="18"/>
              </w:rPr>
            </w:pPr>
            <w:r w:rsidRPr="00496666">
              <w:rPr>
                <w:rFonts w:cs="Arial"/>
                <w:sz w:val="18"/>
                <w:szCs w:val="18"/>
              </w:rPr>
              <w:t>Current portion of long-term</w:t>
            </w:r>
          </w:p>
        </w:tc>
        <w:tc>
          <w:tcPr>
            <w:tcW w:w="1276" w:type="dxa"/>
            <w:shd w:val="clear" w:color="auto" w:fill="FAFAFA"/>
          </w:tcPr>
          <w:p w14:paraId="6DC79C52" w14:textId="77777777" w:rsidR="00307C75" w:rsidRPr="00496666" w:rsidRDefault="00307C75">
            <w:pPr>
              <w:spacing w:line="220" w:lineRule="auto"/>
              <w:ind w:right="-72"/>
              <w:jc w:val="right"/>
              <w:rPr>
                <w:rFonts w:cs="Arial"/>
                <w:sz w:val="18"/>
                <w:szCs w:val="18"/>
              </w:rPr>
            </w:pPr>
          </w:p>
        </w:tc>
        <w:tc>
          <w:tcPr>
            <w:tcW w:w="1276" w:type="dxa"/>
            <w:shd w:val="clear" w:color="auto" w:fill="FAFAFA"/>
          </w:tcPr>
          <w:p w14:paraId="1DC4F937" w14:textId="77777777" w:rsidR="00307C75" w:rsidRPr="00496666" w:rsidRDefault="00307C75">
            <w:pPr>
              <w:spacing w:line="220" w:lineRule="auto"/>
              <w:ind w:right="-72"/>
              <w:jc w:val="right"/>
              <w:rPr>
                <w:rFonts w:cs="Arial"/>
                <w:sz w:val="18"/>
                <w:szCs w:val="18"/>
              </w:rPr>
            </w:pPr>
          </w:p>
        </w:tc>
        <w:tc>
          <w:tcPr>
            <w:tcW w:w="1134" w:type="dxa"/>
            <w:shd w:val="clear" w:color="auto" w:fill="auto"/>
          </w:tcPr>
          <w:p w14:paraId="28997D89" w14:textId="77777777" w:rsidR="00307C75" w:rsidRPr="00496666" w:rsidRDefault="00307C75">
            <w:pPr>
              <w:spacing w:line="220" w:lineRule="auto"/>
              <w:ind w:right="-72"/>
              <w:jc w:val="right"/>
              <w:rPr>
                <w:rFonts w:cs="Arial"/>
                <w:sz w:val="18"/>
                <w:szCs w:val="18"/>
              </w:rPr>
            </w:pPr>
          </w:p>
        </w:tc>
        <w:tc>
          <w:tcPr>
            <w:tcW w:w="1237" w:type="dxa"/>
            <w:shd w:val="clear" w:color="auto" w:fill="auto"/>
          </w:tcPr>
          <w:p w14:paraId="2371C058" w14:textId="77777777" w:rsidR="00307C75" w:rsidRPr="00496666" w:rsidRDefault="00307C75">
            <w:pPr>
              <w:spacing w:line="220" w:lineRule="auto"/>
              <w:ind w:right="-72"/>
              <w:jc w:val="right"/>
              <w:rPr>
                <w:rFonts w:cs="Arial"/>
                <w:sz w:val="18"/>
                <w:szCs w:val="18"/>
              </w:rPr>
            </w:pPr>
          </w:p>
        </w:tc>
      </w:tr>
      <w:tr w:rsidR="00307C75" w:rsidRPr="00496666" w14:paraId="5AF53984" w14:textId="77777777">
        <w:trPr>
          <w:trHeight w:val="20"/>
        </w:trPr>
        <w:tc>
          <w:tcPr>
            <w:tcW w:w="4428" w:type="dxa"/>
            <w:shd w:val="clear" w:color="auto" w:fill="auto"/>
            <w:vAlign w:val="bottom"/>
          </w:tcPr>
          <w:p w14:paraId="5F772256" w14:textId="77777777" w:rsidR="00307C75" w:rsidRPr="00496666" w:rsidRDefault="0047780F">
            <w:pPr>
              <w:spacing w:line="220" w:lineRule="auto"/>
              <w:ind w:left="1230"/>
              <w:rPr>
                <w:rFonts w:cs="Arial"/>
                <w:sz w:val="18"/>
                <w:szCs w:val="18"/>
              </w:rPr>
            </w:pPr>
            <w:r w:rsidRPr="00496666">
              <w:rPr>
                <w:rFonts w:cs="Arial"/>
                <w:sz w:val="18"/>
                <w:szCs w:val="18"/>
              </w:rPr>
              <w:t xml:space="preserve">   borrowings from financial    </w:t>
            </w:r>
          </w:p>
        </w:tc>
        <w:tc>
          <w:tcPr>
            <w:tcW w:w="1276" w:type="dxa"/>
            <w:shd w:val="clear" w:color="auto" w:fill="FAFAFA"/>
          </w:tcPr>
          <w:p w14:paraId="786D24DD" w14:textId="77777777" w:rsidR="00307C75" w:rsidRPr="00496666" w:rsidRDefault="00307C75">
            <w:pPr>
              <w:spacing w:line="220" w:lineRule="auto"/>
              <w:ind w:right="-72"/>
              <w:jc w:val="right"/>
              <w:rPr>
                <w:rFonts w:cs="Arial"/>
                <w:sz w:val="18"/>
                <w:szCs w:val="18"/>
              </w:rPr>
            </w:pPr>
          </w:p>
        </w:tc>
        <w:tc>
          <w:tcPr>
            <w:tcW w:w="1276" w:type="dxa"/>
            <w:shd w:val="clear" w:color="auto" w:fill="FAFAFA"/>
          </w:tcPr>
          <w:p w14:paraId="0E2C3A82" w14:textId="77777777" w:rsidR="00307C75" w:rsidRPr="00496666" w:rsidRDefault="00307C75">
            <w:pPr>
              <w:spacing w:line="220" w:lineRule="auto"/>
              <w:ind w:right="-72"/>
              <w:jc w:val="right"/>
              <w:rPr>
                <w:rFonts w:cs="Arial"/>
                <w:sz w:val="18"/>
                <w:szCs w:val="18"/>
              </w:rPr>
            </w:pPr>
          </w:p>
        </w:tc>
        <w:tc>
          <w:tcPr>
            <w:tcW w:w="1134" w:type="dxa"/>
            <w:shd w:val="clear" w:color="auto" w:fill="auto"/>
          </w:tcPr>
          <w:p w14:paraId="51CD4965" w14:textId="77777777" w:rsidR="00307C75" w:rsidRPr="00496666" w:rsidRDefault="00307C75">
            <w:pPr>
              <w:spacing w:line="220" w:lineRule="auto"/>
              <w:ind w:right="-72"/>
              <w:jc w:val="right"/>
              <w:rPr>
                <w:rFonts w:cs="Arial"/>
                <w:sz w:val="18"/>
                <w:szCs w:val="18"/>
              </w:rPr>
            </w:pPr>
          </w:p>
        </w:tc>
        <w:tc>
          <w:tcPr>
            <w:tcW w:w="1237" w:type="dxa"/>
            <w:shd w:val="clear" w:color="auto" w:fill="auto"/>
          </w:tcPr>
          <w:p w14:paraId="4B857C0F" w14:textId="77777777" w:rsidR="00307C75" w:rsidRPr="00496666" w:rsidRDefault="00307C75">
            <w:pPr>
              <w:spacing w:line="220" w:lineRule="auto"/>
              <w:ind w:right="-72"/>
              <w:jc w:val="right"/>
              <w:rPr>
                <w:rFonts w:cs="Arial"/>
                <w:sz w:val="18"/>
                <w:szCs w:val="18"/>
              </w:rPr>
            </w:pPr>
          </w:p>
        </w:tc>
      </w:tr>
      <w:tr w:rsidR="00307C75" w:rsidRPr="00496666" w14:paraId="6364762C" w14:textId="77777777">
        <w:trPr>
          <w:trHeight w:val="20"/>
        </w:trPr>
        <w:tc>
          <w:tcPr>
            <w:tcW w:w="4428" w:type="dxa"/>
            <w:shd w:val="clear" w:color="auto" w:fill="auto"/>
            <w:vAlign w:val="bottom"/>
          </w:tcPr>
          <w:p w14:paraId="0CAC76A4" w14:textId="77777777" w:rsidR="00307C75" w:rsidRPr="00496666" w:rsidRDefault="0047780F">
            <w:pPr>
              <w:spacing w:line="220" w:lineRule="auto"/>
              <w:ind w:left="1230"/>
              <w:rPr>
                <w:rFonts w:cs="Arial"/>
                <w:sz w:val="18"/>
                <w:szCs w:val="18"/>
              </w:rPr>
            </w:pPr>
            <w:r w:rsidRPr="00496666">
              <w:rPr>
                <w:rFonts w:cs="Arial"/>
                <w:sz w:val="18"/>
                <w:szCs w:val="18"/>
              </w:rPr>
              <w:t xml:space="preserve">      institution</w:t>
            </w:r>
          </w:p>
        </w:tc>
        <w:tc>
          <w:tcPr>
            <w:tcW w:w="1276" w:type="dxa"/>
            <w:shd w:val="clear" w:color="auto" w:fill="FAFAFA"/>
          </w:tcPr>
          <w:p w14:paraId="4F502474"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76" w:type="dxa"/>
            <w:shd w:val="clear" w:color="auto" w:fill="FAFAFA"/>
          </w:tcPr>
          <w:p w14:paraId="50935CCB" w14:textId="77777777" w:rsidR="00307C75" w:rsidRPr="00496666" w:rsidRDefault="0047780F">
            <w:pPr>
              <w:spacing w:line="220" w:lineRule="auto"/>
              <w:ind w:right="-72"/>
              <w:jc w:val="right"/>
              <w:rPr>
                <w:rFonts w:cs="Arial"/>
                <w:sz w:val="18"/>
                <w:szCs w:val="18"/>
              </w:rPr>
            </w:pPr>
            <w:r w:rsidRPr="00496666">
              <w:rPr>
                <w:rFonts w:cs="Arial"/>
                <w:sz w:val="18"/>
                <w:szCs w:val="18"/>
              </w:rPr>
              <w:t>62,995</w:t>
            </w:r>
          </w:p>
        </w:tc>
        <w:tc>
          <w:tcPr>
            <w:tcW w:w="1134" w:type="dxa"/>
            <w:shd w:val="clear" w:color="auto" w:fill="auto"/>
          </w:tcPr>
          <w:p w14:paraId="405BABBE"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37" w:type="dxa"/>
            <w:shd w:val="clear" w:color="auto" w:fill="auto"/>
          </w:tcPr>
          <w:p w14:paraId="17D86341" w14:textId="77777777" w:rsidR="00307C75" w:rsidRPr="00496666" w:rsidRDefault="0047780F">
            <w:pPr>
              <w:spacing w:line="220" w:lineRule="auto"/>
              <w:ind w:right="-72"/>
              <w:jc w:val="right"/>
              <w:rPr>
                <w:rFonts w:cs="Arial"/>
                <w:sz w:val="18"/>
                <w:szCs w:val="18"/>
              </w:rPr>
            </w:pPr>
            <w:r w:rsidRPr="00496666">
              <w:rPr>
                <w:rFonts w:cs="Arial"/>
                <w:sz w:val="18"/>
                <w:szCs w:val="18"/>
              </w:rPr>
              <w:t>62,995</w:t>
            </w:r>
          </w:p>
        </w:tc>
      </w:tr>
      <w:tr w:rsidR="00307C75" w:rsidRPr="00496666" w14:paraId="4063FF88" w14:textId="77777777">
        <w:trPr>
          <w:trHeight w:val="20"/>
        </w:trPr>
        <w:tc>
          <w:tcPr>
            <w:tcW w:w="4428" w:type="dxa"/>
            <w:shd w:val="clear" w:color="auto" w:fill="auto"/>
            <w:vAlign w:val="bottom"/>
          </w:tcPr>
          <w:p w14:paraId="201673B7" w14:textId="77777777" w:rsidR="00307C75" w:rsidRPr="00496666" w:rsidRDefault="0047780F">
            <w:pPr>
              <w:spacing w:line="220" w:lineRule="auto"/>
              <w:ind w:left="1230"/>
              <w:rPr>
                <w:rFonts w:cs="Arial"/>
                <w:sz w:val="18"/>
                <w:szCs w:val="18"/>
              </w:rPr>
            </w:pPr>
            <w:r w:rsidRPr="00496666">
              <w:rPr>
                <w:rFonts w:cs="Arial"/>
                <w:sz w:val="18"/>
                <w:szCs w:val="18"/>
              </w:rPr>
              <w:t xml:space="preserve">Long-term borrowings from </w:t>
            </w:r>
          </w:p>
        </w:tc>
        <w:tc>
          <w:tcPr>
            <w:tcW w:w="1276" w:type="dxa"/>
            <w:shd w:val="clear" w:color="auto" w:fill="FAFAFA"/>
          </w:tcPr>
          <w:p w14:paraId="18620561" w14:textId="77777777" w:rsidR="00307C75" w:rsidRPr="00496666" w:rsidRDefault="00307C75">
            <w:pPr>
              <w:spacing w:line="220" w:lineRule="auto"/>
              <w:ind w:right="-72"/>
              <w:jc w:val="right"/>
              <w:rPr>
                <w:rFonts w:cs="Arial"/>
                <w:sz w:val="18"/>
                <w:szCs w:val="18"/>
              </w:rPr>
            </w:pPr>
          </w:p>
        </w:tc>
        <w:tc>
          <w:tcPr>
            <w:tcW w:w="1276" w:type="dxa"/>
            <w:shd w:val="clear" w:color="auto" w:fill="FAFAFA"/>
          </w:tcPr>
          <w:p w14:paraId="0375222C" w14:textId="77777777" w:rsidR="00307C75" w:rsidRPr="00496666" w:rsidRDefault="00307C75">
            <w:pPr>
              <w:spacing w:line="220" w:lineRule="auto"/>
              <w:ind w:right="-72"/>
              <w:jc w:val="right"/>
              <w:rPr>
                <w:rFonts w:cs="Arial"/>
                <w:sz w:val="18"/>
                <w:szCs w:val="18"/>
              </w:rPr>
            </w:pPr>
          </w:p>
        </w:tc>
        <w:tc>
          <w:tcPr>
            <w:tcW w:w="1134" w:type="dxa"/>
            <w:shd w:val="clear" w:color="auto" w:fill="auto"/>
          </w:tcPr>
          <w:p w14:paraId="3FACB3D9" w14:textId="77777777" w:rsidR="00307C75" w:rsidRPr="00496666" w:rsidRDefault="00307C75">
            <w:pPr>
              <w:spacing w:line="220" w:lineRule="auto"/>
              <w:ind w:right="-72"/>
              <w:jc w:val="right"/>
              <w:rPr>
                <w:rFonts w:cs="Arial"/>
                <w:sz w:val="18"/>
                <w:szCs w:val="18"/>
              </w:rPr>
            </w:pPr>
          </w:p>
        </w:tc>
        <w:tc>
          <w:tcPr>
            <w:tcW w:w="1237" w:type="dxa"/>
            <w:shd w:val="clear" w:color="auto" w:fill="auto"/>
          </w:tcPr>
          <w:p w14:paraId="5F7C58B5" w14:textId="77777777" w:rsidR="00307C75" w:rsidRPr="00496666" w:rsidRDefault="00307C75">
            <w:pPr>
              <w:spacing w:line="220" w:lineRule="auto"/>
              <w:ind w:right="-72"/>
              <w:jc w:val="right"/>
              <w:rPr>
                <w:rFonts w:cs="Arial"/>
                <w:sz w:val="18"/>
                <w:szCs w:val="18"/>
              </w:rPr>
            </w:pPr>
          </w:p>
        </w:tc>
      </w:tr>
      <w:tr w:rsidR="00307C75" w:rsidRPr="00496666" w14:paraId="3AECBCD2" w14:textId="77777777">
        <w:trPr>
          <w:trHeight w:val="20"/>
        </w:trPr>
        <w:tc>
          <w:tcPr>
            <w:tcW w:w="4428" w:type="dxa"/>
            <w:shd w:val="clear" w:color="auto" w:fill="auto"/>
            <w:vAlign w:val="bottom"/>
          </w:tcPr>
          <w:p w14:paraId="574ECDD6" w14:textId="77777777" w:rsidR="00307C75" w:rsidRPr="00496666" w:rsidRDefault="0047780F">
            <w:pPr>
              <w:spacing w:line="220" w:lineRule="auto"/>
              <w:ind w:left="1230"/>
              <w:rPr>
                <w:rFonts w:cs="Arial"/>
                <w:sz w:val="18"/>
                <w:szCs w:val="18"/>
              </w:rPr>
            </w:pPr>
            <w:r w:rsidRPr="00496666">
              <w:rPr>
                <w:rFonts w:cs="Arial"/>
                <w:sz w:val="18"/>
                <w:szCs w:val="18"/>
              </w:rPr>
              <w:t xml:space="preserve">   financial institution</w:t>
            </w:r>
          </w:p>
        </w:tc>
        <w:tc>
          <w:tcPr>
            <w:tcW w:w="1276" w:type="dxa"/>
            <w:shd w:val="clear" w:color="auto" w:fill="FAFAFA"/>
          </w:tcPr>
          <w:p w14:paraId="053B64E3"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76" w:type="dxa"/>
            <w:shd w:val="clear" w:color="auto" w:fill="FAFAFA"/>
          </w:tcPr>
          <w:p w14:paraId="5299F948" w14:textId="77777777" w:rsidR="00307C75" w:rsidRPr="00496666" w:rsidRDefault="0047780F">
            <w:pPr>
              <w:spacing w:line="220" w:lineRule="auto"/>
              <w:ind w:right="-72"/>
              <w:jc w:val="right"/>
              <w:rPr>
                <w:rFonts w:cs="Arial"/>
                <w:sz w:val="18"/>
                <w:szCs w:val="18"/>
              </w:rPr>
            </w:pPr>
            <w:r w:rsidRPr="00496666">
              <w:rPr>
                <w:rFonts w:cs="Arial"/>
                <w:sz w:val="18"/>
                <w:szCs w:val="18"/>
              </w:rPr>
              <w:t>589,553</w:t>
            </w:r>
          </w:p>
        </w:tc>
        <w:tc>
          <w:tcPr>
            <w:tcW w:w="1134" w:type="dxa"/>
            <w:shd w:val="clear" w:color="auto" w:fill="auto"/>
          </w:tcPr>
          <w:p w14:paraId="77FD2E6C"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37" w:type="dxa"/>
            <w:shd w:val="clear" w:color="auto" w:fill="auto"/>
          </w:tcPr>
          <w:p w14:paraId="46EADB52" w14:textId="77777777" w:rsidR="00307C75" w:rsidRPr="00496666" w:rsidRDefault="0047780F">
            <w:pPr>
              <w:spacing w:line="220" w:lineRule="auto"/>
              <w:ind w:right="-72"/>
              <w:jc w:val="right"/>
              <w:rPr>
                <w:rFonts w:cs="Arial"/>
                <w:sz w:val="18"/>
                <w:szCs w:val="18"/>
              </w:rPr>
            </w:pPr>
            <w:r w:rsidRPr="00496666">
              <w:rPr>
                <w:rFonts w:cs="Arial"/>
                <w:sz w:val="18"/>
                <w:szCs w:val="18"/>
              </w:rPr>
              <w:t>652,951</w:t>
            </w:r>
          </w:p>
        </w:tc>
      </w:tr>
      <w:tr w:rsidR="00307C75" w:rsidRPr="00496666" w14:paraId="3AC13ED9" w14:textId="77777777">
        <w:trPr>
          <w:trHeight w:val="20"/>
        </w:trPr>
        <w:tc>
          <w:tcPr>
            <w:tcW w:w="4428" w:type="dxa"/>
            <w:shd w:val="clear" w:color="auto" w:fill="auto"/>
            <w:vAlign w:val="bottom"/>
          </w:tcPr>
          <w:p w14:paraId="27148A93" w14:textId="77777777" w:rsidR="00307C75" w:rsidRPr="00496666" w:rsidRDefault="0047780F">
            <w:pPr>
              <w:spacing w:line="220" w:lineRule="auto"/>
              <w:ind w:left="1230"/>
              <w:rPr>
                <w:rFonts w:cs="Arial"/>
                <w:sz w:val="18"/>
                <w:szCs w:val="18"/>
              </w:rPr>
            </w:pPr>
            <w:r w:rsidRPr="00496666">
              <w:rPr>
                <w:rFonts w:cs="Arial"/>
                <w:sz w:val="18"/>
                <w:szCs w:val="18"/>
              </w:rPr>
              <w:t>Other current liabilities</w:t>
            </w:r>
          </w:p>
        </w:tc>
        <w:tc>
          <w:tcPr>
            <w:tcW w:w="1276" w:type="dxa"/>
            <w:shd w:val="clear" w:color="auto" w:fill="FAFAFA"/>
          </w:tcPr>
          <w:p w14:paraId="5A14EB6A"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276" w:type="dxa"/>
            <w:shd w:val="clear" w:color="auto" w:fill="FAFAFA"/>
          </w:tcPr>
          <w:p w14:paraId="6F981C51"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1134" w:type="dxa"/>
            <w:shd w:val="clear" w:color="auto" w:fill="auto"/>
          </w:tcPr>
          <w:p w14:paraId="39835553" w14:textId="77777777" w:rsidR="00307C75" w:rsidRPr="00496666" w:rsidRDefault="0047780F">
            <w:pPr>
              <w:spacing w:line="220" w:lineRule="auto"/>
              <w:ind w:right="-72"/>
              <w:jc w:val="right"/>
              <w:rPr>
                <w:rFonts w:cs="Arial"/>
                <w:sz w:val="18"/>
                <w:szCs w:val="18"/>
              </w:rPr>
            </w:pPr>
            <w:r w:rsidRPr="00496666">
              <w:rPr>
                <w:rFonts w:cs="Arial"/>
                <w:sz w:val="18"/>
                <w:szCs w:val="18"/>
              </w:rPr>
              <w:t>6</w:t>
            </w:r>
          </w:p>
        </w:tc>
        <w:tc>
          <w:tcPr>
            <w:tcW w:w="1237" w:type="dxa"/>
            <w:shd w:val="clear" w:color="auto" w:fill="auto"/>
          </w:tcPr>
          <w:p w14:paraId="7E6D1B67"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bl>
    <w:p w14:paraId="2294CB33" w14:textId="77777777" w:rsidR="00307C75" w:rsidRPr="00CD24D0" w:rsidRDefault="00307C75"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tbl>
      <w:tblPr>
        <w:tblStyle w:val="a9"/>
        <w:tblW w:w="9351" w:type="dxa"/>
        <w:tblInd w:w="108" w:type="dxa"/>
        <w:tblLayout w:type="fixed"/>
        <w:tblLook w:val="0000" w:firstRow="0" w:lastRow="0" w:firstColumn="0" w:lastColumn="0" w:noHBand="0" w:noVBand="0"/>
      </w:tblPr>
      <w:tblGrid>
        <w:gridCol w:w="4428"/>
        <w:gridCol w:w="2552"/>
        <w:gridCol w:w="2371"/>
      </w:tblGrid>
      <w:tr w:rsidR="00307C75" w:rsidRPr="00496666" w14:paraId="7E258E04" w14:textId="77777777" w:rsidTr="00B609A0">
        <w:trPr>
          <w:trHeight w:val="20"/>
        </w:trPr>
        <w:tc>
          <w:tcPr>
            <w:tcW w:w="4428" w:type="dxa"/>
            <w:shd w:val="clear" w:color="auto" w:fill="auto"/>
            <w:vAlign w:val="bottom"/>
          </w:tcPr>
          <w:p w14:paraId="41441821" w14:textId="77777777" w:rsidR="00307C75" w:rsidRPr="00496666" w:rsidRDefault="00307C75">
            <w:pPr>
              <w:tabs>
                <w:tab w:val="right" w:pos="7200"/>
                <w:tab w:val="right" w:pos="9000"/>
              </w:tabs>
              <w:spacing w:line="220" w:lineRule="auto"/>
              <w:ind w:left="1230"/>
              <w:rPr>
                <w:rFonts w:cs="Arial"/>
                <w:b/>
                <w:sz w:val="18"/>
                <w:szCs w:val="18"/>
              </w:rPr>
            </w:pPr>
          </w:p>
        </w:tc>
        <w:tc>
          <w:tcPr>
            <w:tcW w:w="4923" w:type="dxa"/>
            <w:gridSpan w:val="2"/>
            <w:tcBorders>
              <w:top w:val="single" w:sz="4" w:space="0" w:color="000000"/>
              <w:bottom w:val="single" w:sz="4" w:space="0" w:color="000000"/>
            </w:tcBorders>
          </w:tcPr>
          <w:p w14:paraId="6C5E7118" w14:textId="77777777" w:rsidR="00307C75" w:rsidRPr="00496666" w:rsidRDefault="0047780F">
            <w:pPr>
              <w:spacing w:line="220" w:lineRule="auto"/>
              <w:ind w:right="-72"/>
              <w:jc w:val="center"/>
              <w:rPr>
                <w:rFonts w:cs="Arial"/>
                <w:b/>
                <w:sz w:val="18"/>
                <w:szCs w:val="18"/>
              </w:rPr>
            </w:pPr>
            <w:r w:rsidRPr="00496666">
              <w:rPr>
                <w:rFonts w:cs="Arial"/>
                <w:b/>
                <w:sz w:val="18"/>
                <w:szCs w:val="18"/>
              </w:rPr>
              <w:t>Separate financial statements</w:t>
            </w:r>
          </w:p>
        </w:tc>
      </w:tr>
      <w:tr w:rsidR="00307C75" w:rsidRPr="00496666" w14:paraId="422CDA8E" w14:textId="77777777" w:rsidTr="00B609A0">
        <w:trPr>
          <w:trHeight w:val="20"/>
        </w:trPr>
        <w:tc>
          <w:tcPr>
            <w:tcW w:w="4428" w:type="dxa"/>
            <w:shd w:val="clear" w:color="auto" w:fill="auto"/>
            <w:vAlign w:val="bottom"/>
          </w:tcPr>
          <w:p w14:paraId="01C629AA" w14:textId="77777777" w:rsidR="00307C75" w:rsidRPr="00496666" w:rsidRDefault="00307C75">
            <w:pPr>
              <w:tabs>
                <w:tab w:val="right" w:pos="7200"/>
                <w:tab w:val="right" w:pos="9000"/>
              </w:tabs>
              <w:spacing w:line="220" w:lineRule="auto"/>
              <w:ind w:left="1230"/>
              <w:rPr>
                <w:rFonts w:cs="Arial"/>
                <w:sz w:val="18"/>
                <w:szCs w:val="18"/>
              </w:rPr>
            </w:pPr>
          </w:p>
        </w:tc>
        <w:tc>
          <w:tcPr>
            <w:tcW w:w="2552" w:type="dxa"/>
            <w:tcBorders>
              <w:top w:val="single" w:sz="4" w:space="0" w:color="000000"/>
              <w:bottom w:val="single" w:sz="4" w:space="0" w:color="000000"/>
            </w:tcBorders>
            <w:vAlign w:val="bottom"/>
          </w:tcPr>
          <w:p w14:paraId="2A391C20" w14:textId="77777777" w:rsidR="00307C75" w:rsidRPr="00496666" w:rsidRDefault="0047780F">
            <w:pPr>
              <w:spacing w:line="220" w:lineRule="auto"/>
              <w:ind w:right="-72"/>
              <w:jc w:val="center"/>
              <w:rPr>
                <w:rFonts w:cs="Arial"/>
                <w:b/>
                <w:sz w:val="18"/>
                <w:szCs w:val="18"/>
              </w:rPr>
            </w:pPr>
            <w:r w:rsidRPr="00496666">
              <w:rPr>
                <w:rFonts w:cs="Arial"/>
                <w:b/>
                <w:sz w:val="18"/>
                <w:szCs w:val="18"/>
              </w:rPr>
              <w:t>As at 31 December 2022</w:t>
            </w:r>
          </w:p>
        </w:tc>
        <w:tc>
          <w:tcPr>
            <w:tcW w:w="2371" w:type="dxa"/>
            <w:tcBorders>
              <w:top w:val="single" w:sz="4" w:space="0" w:color="000000"/>
              <w:bottom w:val="single" w:sz="4" w:space="0" w:color="000000"/>
            </w:tcBorders>
            <w:shd w:val="clear" w:color="auto" w:fill="auto"/>
            <w:vAlign w:val="bottom"/>
          </w:tcPr>
          <w:p w14:paraId="6BF8C866" w14:textId="77777777" w:rsidR="00307C75" w:rsidRPr="00496666" w:rsidRDefault="0047780F">
            <w:pPr>
              <w:spacing w:line="220" w:lineRule="auto"/>
              <w:ind w:right="-72"/>
              <w:jc w:val="center"/>
              <w:rPr>
                <w:rFonts w:eastAsia="Arial" w:cs="Arial"/>
                <w:b/>
                <w:sz w:val="18"/>
                <w:szCs w:val="18"/>
              </w:rPr>
            </w:pPr>
            <w:r w:rsidRPr="00496666">
              <w:rPr>
                <w:rFonts w:cs="Arial"/>
                <w:b/>
                <w:sz w:val="18"/>
                <w:szCs w:val="18"/>
              </w:rPr>
              <w:t>As at 31 December 2021</w:t>
            </w:r>
          </w:p>
        </w:tc>
      </w:tr>
      <w:tr w:rsidR="00307C75" w:rsidRPr="00496666" w14:paraId="5CF7EAC6" w14:textId="77777777" w:rsidTr="00B609A0">
        <w:trPr>
          <w:trHeight w:val="20"/>
        </w:trPr>
        <w:tc>
          <w:tcPr>
            <w:tcW w:w="4428" w:type="dxa"/>
            <w:shd w:val="clear" w:color="auto" w:fill="auto"/>
            <w:vAlign w:val="bottom"/>
          </w:tcPr>
          <w:p w14:paraId="4DC949D5" w14:textId="77777777" w:rsidR="00307C75" w:rsidRPr="00496666" w:rsidRDefault="00307C75">
            <w:pPr>
              <w:tabs>
                <w:tab w:val="right" w:pos="7200"/>
                <w:tab w:val="right" w:pos="9000"/>
              </w:tabs>
              <w:spacing w:line="220" w:lineRule="auto"/>
              <w:ind w:left="1230"/>
              <w:rPr>
                <w:rFonts w:cs="Arial"/>
                <w:sz w:val="18"/>
                <w:szCs w:val="18"/>
              </w:rPr>
            </w:pPr>
          </w:p>
        </w:tc>
        <w:tc>
          <w:tcPr>
            <w:tcW w:w="2552" w:type="dxa"/>
            <w:tcBorders>
              <w:top w:val="single" w:sz="4" w:space="0" w:color="000000"/>
            </w:tcBorders>
            <w:vAlign w:val="bottom"/>
          </w:tcPr>
          <w:p w14:paraId="3E225ED3" w14:textId="77777777" w:rsidR="00307C75" w:rsidRPr="00496666" w:rsidRDefault="0047780F">
            <w:pPr>
              <w:spacing w:line="220" w:lineRule="auto"/>
              <w:ind w:right="-72"/>
              <w:jc w:val="right"/>
              <w:rPr>
                <w:rFonts w:cs="Arial"/>
                <w:b/>
                <w:sz w:val="18"/>
                <w:szCs w:val="18"/>
              </w:rPr>
            </w:pPr>
            <w:r w:rsidRPr="00496666">
              <w:rPr>
                <w:rFonts w:cs="Arial"/>
                <w:b/>
                <w:sz w:val="18"/>
                <w:szCs w:val="18"/>
              </w:rPr>
              <w:t>US Dollar</w:t>
            </w:r>
          </w:p>
        </w:tc>
        <w:tc>
          <w:tcPr>
            <w:tcW w:w="2371" w:type="dxa"/>
            <w:tcBorders>
              <w:top w:val="single" w:sz="4" w:space="0" w:color="000000"/>
            </w:tcBorders>
            <w:shd w:val="clear" w:color="auto" w:fill="auto"/>
            <w:vAlign w:val="bottom"/>
          </w:tcPr>
          <w:p w14:paraId="479C9473" w14:textId="77777777" w:rsidR="00307C75" w:rsidRPr="00496666" w:rsidRDefault="0047780F">
            <w:pPr>
              <w:spacing w:line="220" w:lineRule="auto"/>
              <w:ind w:right="-72"/>
              <w:jc w:val="right"/>
              <w:rPr>
                <w:rFonts w:cs="Arial"/>
                <w:b/>
                <w:sz w:val="18"/>
                <w:szCs w:val="18"/>
              </w:rPr>
            </w:pPr>
            <w:r w:rsidRPr="00496666">
              <w:rPr>
                <w:rFonts w:cs="Arial"/>
                <w:b/>
                <w:sz w:val="18"/>
                <w:szCs w:val="18"/>
              </w:rPr>
              <w:t>US Dollar</w:t>
            </w:r>
          </w:p>
        </w:tc>
      </w:tr>
      <w:tr w:rsidR="00307C75" w:rsidRPr="00496666" w14:paraId="7FDC3230" w14:textId="77777777" w:rsidTr="00B609A0">
        <w:trPr>
          <w:trHeight w:val="20"/>
        </w:trPr>
        <w:tc>
          <w:tcPr>
            <w:tcW w:w="4428" w:type="dxa"/>
            <w:shd w:val="clear" w:color="auto" w:fill="auto"/>
            <w:vAlign w:val="bottom"/>
          </w:tcPr>
          <w:p w14:paraId="2DF69675" w14:textId="77777777" w:rsidR="00307C75" w:rsidRPr="00496666" w:rsidRDefault="00307C75">
            <w:pPr>
              <w:tabs>
                <w:tab w:val="right" w:pos="7200"/>
                <w:tab w:val="right" w:pos="9000"/>
              </w:tabs>
              <w:spacing w:line="220" w:lineRule="auto"/>
              <w:ind w:left="1230"/>
              <w:rPr>
                <w:rFonts w:cs="Arial"/>
                <w:sz w:val="18"/>
                <w:szCs w:val="18"/>
              </w:rPr>
            </w:pPr>
          </w:p>
        </w:tc>
        <w:tc>
          <w:tcPr>
            <w:tcW w:w="2552" w:type="dxa"/>
            <w:tcBorders>
              <w:bottom w:val="single" w:sz="4" w:space="0" w:color="000000"/>
            </w:tcBorders>
          </w:tcPr>
          <w:p w14:paraId="67F6C8E3" w14:textId="77777777" w:rsidR="00307C75" w:rsidRPr="00496666" w:rsidRDefault="0047780F">
            <w:pPr>
              <w:spacing w:line="220" w:lineRule="auto"/>
              <w:ind w:right="-72"/>
              <w:jc w:val="right"/>
              <w:rPr>
                <w:rFonts w:cs="Arial"/>
                <w:b/>
                <w:sz w:val="18"/>
                <w:szCs w:val="18"/>
              </w:rPr>
            </w:pPr>
            <w:r w:rsidRPr="00496666">
              <w:rPr>
                <w:rFonts w:cs="Arial"/>
                <w:b/>
                <w:sz w:val="18"/>
                <w:szCs w:val="18"/>
              </w:rPr>
              <w:t>Baht’000</w:t>
            </w:r>
          </w:p>
        </w:tc>
        <w:tc>
          <w:tcPr>
            <w:tcW w:w="2371" w:type="dxa"/>
            <w:tcBorders>
              <w:bottom w:val="single" w:sz="4" w:space="0" w:color="000000"/>
            </w:tcBorders>
            <w:shd w:val="clear" w:color="auto" w:fill="auto"/>
            <w:vAlign w:val="bottom"/>
          </w:tcPr>
          <w:p w14:paraId="0185AA20" w14:textId="77777777" w:rsidR="00307C75" w:rsidRPr="00496666" w:rsidRDefault="0047780F">
            <w:pPr>
              <w:spacing w:line="220" w:lineRule="auto"/>
              <w:ind w:right="-72"/>
              <w:jc w:val="right"/>
              <w:rPr>
                <w:rFonts w:cs="Arial"/>
                <w:b/>
                <w:sz w:val="18"/>
                <w:szCs w:val="18"/>
              </w:rPr>
            </w:pPr>
            <w:r w:rsidRPr="00496666">
              <w:rPr>
                <w:rFonts w:cs="Arial"/>
                <w:b/>
                <w:sz w:val="18"/>
                <w:szCs w:val="18"/>
              </w:rPr>
              <w:t>Baht’000</w:t>
            </w:r>
          </w:p>
        </w:tc>
      </w:tr>
      <w:tr w:rsidR="00307C75" w:rsidRPr="00CD24D0" w14:paraId="5F319D8C" w14:textId="77777777" w:rsidTr="00B609A0">
        <w:trPr>
          <w:trHeight w:val="20"/>
        </w:trPr>
        <w:tc>
          <w:tcPr>
            <w:tcW w:w="4428" w:type="dxa"/>
            <w:shd w:val="clear" w:color="auto" w:fill="auto"/>
            <w:vAlign w:val="bottom"/>
          </w:tcPr>
          <w:p w14:paraId="3D7E4DDB" w14:textId="77777777" w:rsidR="00307C75" w:rsidRPr="00CD24D0" w:rsidRDefault="00307C75">
            <w:pPr>
              <w:spacing w:line="220" w:lineRule="auto"/>
              <w:ind w:left="1230"/>
              <w:rPr>
                <w:rFonts w:cs="Arial"/>
                <w:sz w:val="8"/>
                <w:szCs w:val="8"/>
              </w:rPr>
            </w:pPr>
          </w:p>
        </w:tc>
        <w:tc>
          <w:tcPr>
            <w:tcW w:w="2552" w:type="dxa"/>
            <w:shd w:val="clear" w:color="auto" w:fill="FAFAFA"/>
            <w:vAlign w:val="bottom"/>
          </w:tcPr>
          <w:p w14:paraId="317D97A9" w14:textId="77777777" w:rsidR="00307C75" w:rsidRPr="00CD24D0" w:rsidRDefault="00307C75">
            <w:pPr>
              <w:spacing w:line="220" w:lineRule="auto"/>
              <w:ind w:right="-72"/>
              <w:jc w:val="right"/>
              <w:rPr>
                <w:rFonts w:cs="Arial"/>
                <w:sz w:val="8"/>
                <w:szCs w:val="8"/>
              </w:rPr>
            </w:pPr>
          </w:p>
        </w:tc>
        <w:tc>
          <w:tcPr>
            <w:tcW w:w="2371" w:type="dxa"/>
            <w:shd w:val="clear" w:color="auto" w:fill="auto"/>
            <w:vAlign w:val="bottom"/>
          </w:tcPr>
          <w:p w14:paraId="3A3004B6" w14:textId="77777777" w:rsidR="00307C75" w:rsidRPr="00CD24D0" w:rsidRDefault="00307C75">
            <w:pPr>
              <w:spacing w:line="220" w:lineRule="auto"/>
              <w:ind w:right="-72"/>
              <w:jc w:val="right"/>
              <w:rPr>
                <w:rFonts w:cs="Arial"/>
                <w:sz w:val="8"/>
                <w:szCs w:val="8"/>
              </w:rPr>
            </w:pPr>
          </w:p>
        </w:tc>
      </w:tr>
      <w:tr w:rsidR="00307C75" w:rsidRPr="00496666" w14:paraId="0BE15BF4" w14:textId="77777777" w:rsidTr="00B609A0">
        <w:trPr>
          <w:trHeight w:val="20"/>
        </w:trPr>
        <w:tc>
          <w:tcPr>
            <w:tcW w:w="4428" w:type="dxa"/>
            <w:shd w:val="clear" w:color="auto" w:fill="auto"/>
            <w:vAlign w:val="bottom"/>
          </w:tcPr>
          <w:p w14:paraId="0D75DF20" w14:textId="77777777" w:rsidR="00307C75" w:rsidRPr="00496666" w:rsidRDefault="0047780F">
            <w:pPr>
              <w:spacing w:line="220" w:lineRule="auto"/>
              <w:ind w:left="1230"/>
              <w:rPr>
                <w:rFonts w:cs="Arial"/>
                <w:sz w:val="18"/>
                <w:szCs w:val="18"/>
              </w:rPr>
            </w:pPr>
            <w:r w:rsidRPr="00496666">
              <w:rPr>
                <w:rFonts w:cs="Arial"/>
                <w:sz w:val="18"/>
                <w:szCs w:val="18"/>
              </w:rPr>
              <w:t>Cash and cash equivalents</w:t>
            </w:r>
          </w:p>
        </w:tc>
        <w:tc>
          <w:tcPr>
            <w:tcW w:w="2552" w:type="dxa"/>
            <w:shd w:val="clear" w:color="auto" w:fill="FAFAFA"/>
            <w:vAlign w:val="bottom"/>
          </w:tcPr>
          <w:p w14:paraId="7DFD8B3D" w14:textId="0DF36967" w:rsidR="00307C75" w:rsidRPr="00496666" w:rsidRDefault="00C55558">
            <w:pPr>
              <w:spacing w:line="220" w:lineRule="auto"/>
              <w:ind w:right="-72"/>
              <w:jc w:val="right"/>
              <w:rPr>
                <w:rFonts w:cs="Arial"/>
                <w:sz w:val="18"/>
                <w:szCs w:val="18"/>
              </w:rPr>
            </w:pPr>
            <w:r w:rsidRPr="00496666">
              <w:rPr>
                <w:rFonts w:cs="Arial"/>
                <w:sz w:val="18"/>
                <w:szCs w:val="18"/>
              </w:rPr>
              <w:t>83,916</w:t>
            </w:r>
          </w:p>
        </w:tc>
        <w:tc>
          <w:tcPr>
            <w:tcW w:w="2371" w:type="dxa"/>
            <w:shd w:val="clear" w:color="auto" w:fill="auto"/>
            <w:vAlign w:val="bottom"/>
          </w:tcPr>
          <w:p w14:paraId="02D3A158" w14:textId="77777777" w:rsidR="00307C75" w:rsidRPr="00496666" w:rsidRDefault="0047780F">
            <w:pPr>
              <w:spacing w:line="220" w:lineRule="auto"/>
              <w:ind w:right="-72"/>
              <w:jc w:val="right"/>
              <w:rPr>
                <w:rFonts w:cs="Arial"/>
                <w:sz w:val="18"/>
                <w:szCs w:val="18"/>
              </w:rPr>
            </w:pPr>
            <w:r w:rsidRPr="00496666">
              <w:rPr>
                <w:rFonts w:cs="Arial"/>
                <w:sz w:val="18"/>
                <w:szCs w:val="18"/>
              </w:rPr>
              <w:t>4</w:t>
            </w:r>
          </w:p>
        </w:tc>
      </w:tr>
      <w:tr w:rsidR="00307C75" w:rsidRPr="00496666" w14:paraId="1B568AE0" w14:textId="77777777" w:rsidTr="00B609A0">
        <w:trPr>
          <w:trHeight w:val="20"/>
        </w:trPr>
        <w:tc>
          <w:tcPr>
            <w:tcW w:w="4428" w:type="dxa"/>
            <w:shd w:val="clear" w:color="auto" w:fill="auto"/>
            <w:vAlign w:val="bottom"/>
          </w:tcPr>
          <w:p w14:paraId="5F914ED9" w14:textId="77777777" w:rsidR="00307C75" w:rsidRPr="00496666" w:rsidRDefault="0047780F">
            <w:pPr>
              <w:spacing w:line="220" w:lineRule="auto"/>
              <w:ind w:left="1230"/>
              <w:rPr>
                <w:rFonts w:cs="Arial"/>
                <w:sz w:val="18"/>
                <w:szCs w:val="18"/>
              </w:rPr>
            </w:pPr>
            <w:r w:rsidRPr="00496666">
              <w:rPr>
                <w:rFonts w:cs="Arial"/>
                <w:sz w:val="18"/>
                <w:szCs w:val="18"/>
              </w:rPr>
              <w:t>Fixed deposits with maturity over</w:t>
            </w:r>
          </w:p>
        </w:tc>
        <w:tc>
          <w:tcPr>
            <w:tcW w:w="2552" w:type="dxa"/>
            <w:shd w:val="clear" w:color="auto" w:fill="FAFAFA"/>
          </w:tcPr>
          <w:p w14:paraId="648AB5EF" w14:textId="77777777" w:rsidR="00307C75" w:rsidRPr="00496666" w:rsidRDefault="00307C75">
            <w:pPr>
              <w:spacing w:line="220" w:lineRule="auto"/>
              <w:ind w:right="-72"/>
              <w:jc w:val="right"/>
              <w:rPr>
                <w:rFonts w:cs="Arial"/>
                <w:sz w:val="18"/>
                <w:szCs w:val="18"/>
              </w:rPr>
            </w:pPr>
          </w:p>
        </w:tc>
        <w:tc>
          <w:tcPr>
            <w:tcW w:w="2371" w:type="dxa"/>
            <w:shd w:val="clear" w:color="auto" w:fill="auto"/>
          </w:tcPr>
          <w:p w14:paraId="38727DF2" w14:textId="77777777" w:rsidR="00307C75" w:rsidRPr="00496666" w:rsidRDefault="00307C75">
            <w:pPr>
              <w:spacing w:line="220" w:lineRule="auto"/>
              <w:ind w:right="-72"/>
              <w:jc w:val="right"/>
              <w:rPr>
                <w:rFonts w:cs="Arial"/>
                <w:sz w:val="18"/>
                <w:szCs w:val="18"/>
              </w:rPr>
            </w:pPr>
          </w:p>
        </w:tc>
      </w:tr>
      <w:tr w:rsidR="00307C75" w:rsidRPr="00496666" w14:paraId="7F5E3E8E" w14:textId="77777777" w:rsidTr="00B609A0">
        <w:trPr>
          <w:trHeight w:val="20"/>
        </w:trPr>
        <w:tc>
          <w:tcPr>
            <w:tcW w:w="4428" w:type="dxa"/>
            <w:shd w:val="clear" w:color="auto" w:fill="auto"/>
            <w:vAlign w:val="bottom"/>
          </w:tcPr>
          <w:p w14:paraId="621A84AC" w14:textId="77777777" w:rsidR="00307C75" w:rsidRPr="00496666" w:rsidRDefault="0047780F">
            <w:pPr>
              <w:spacing w:line="220" w:lineRule="auto"/>
              <w:ind w:left="1230"/>
              <w:rPr>
                <w:rFonts w:cs="Arial"/>
                <w:sz w:val="18"/>
                <w:szCs w:val="18"/>
              </w:rPr>
            </w:pPr>
            <w:r w:rsidRPr="00496666">
              <w:rPr>
                <w:rFonts w:cs="Arial"/>
                <w:sz w:val="18"/>
                <w:szCs w:val="18"/>
              </w:rPr>
              <w:t xml:space="preserve">   3 months</w:t>
            </w:r>
          </w:p>
        </w:tc>
        <w:tc>
          <w:tcPr>
            <w:tcW w:w="2552" w:type="dxa"/>
            <w:shd w:val="clear" w:color="auto" w:fill="FAFAFA"/>
          </w:tcPr>
          <w:p w14:paraId="2E609766" w14:textId="76ED1B72" w:rsidR="00307C75" w:rsidRPr="00496666" w:rsidRDefault="007D34BD">
            <w:pPr>
              <w:spacing w:line="220" w:lineRule="auto"/>
              <w:ind w:right="-72"/>
              <w:jc w:val="right"/>
              <w:rPr>
                <w:rFonts w:cs="Arial"/>
                <w:sz w:val="18"/>
                <w:szCs w:val="18"/>
              </w:rPr>
            </w:pPr>
            <w:r w:rsidRPr="00496666">
              <w:rPr>
                <w:rFonts w:cs="Arial"/>
                <w:sz w:val="18"/>
                <w:szCs w:val="18"/>
              </w:rPr>
              <w:t>343,913</w:t>
            </w:r>
          </w:p>
        </w:tc>
        <w:tc>
          <w:tcPr>
            <w:tcW w:w="2371" w:type="dxa"/>
            <w:shd w:val="clear" w:color="auto" w:fill="auto"/>
          </w:tcPr>
          <w:p w14:paraId="4A9CE086"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r w:rsidR="00307C75" w:rsidRPr="00496666" w14:paraId="037D2494" w14:textId="77777777" w:rsidTr="00B609A0">
        <w:trPr>
          <w:trHeight w:val="20"/>
        </w:trPr>
        <w:tc>
          <w:tcPr>
            <w:tcW w:w="4428" w:type="dxa"/>
            <w:shd w:val="clear" w:color="auto" w:fill="auto"/>
            <w:vAlign w:val="bottom"/>
          </w:tcPr>
          <w:p w14:paraId="5D92D188" w14:textId="6895B2E9" w:rsidR="00307C75" w:rsidRPr="00496666" w:rsidRDefault="0047780F">
            <w:pPr>
              <w:spacing w:line="220" w:lineRule="auto"/>
              <w:ind w:left="1230"/>
              <w:rPr>
                <w:rFonts w:cs="Arial"/>
                <w:sz w:val="18"/>
                <w:szCs w:val="18"/>
              </w:rPr>
            </w:pPr>
            <w:r w:rsidRPr="00496666">
              <w:rPr>
                <w:rFonts w:cs="Arial"/>
                <w:sz w:val="18"/>
                <w:szCs w:val="18"/>
              </w:rPr>
              <w:t>Trade and other receivables</w:t>
            </w:r>
          </w:p>
        </w:tc>
        <w:tc>
          <w:tcPr>
            <w:tcW w:w="2552" w:type="dxa"/>
            <w:shd w:val="clear" w:color="auto" w:fill="FAFAFA"/>
          </w:tcPr>
          <w:p w14:paraId="647D49A9" w14:textId="77777777" w:rsidR="00307C75" w:rsidRPr="00496666" w:rsidRDefault="0047780F">
            <w:pPr>
              <w:spacing w:line="220" w:lineRule="auto"/>
              <w:ind w:right="-72"/>
              <w:jc w:val="right"/>
              <w:rPr>
                <w:rFonts w:cs="Arial"/>
                <w:sz w:val="18"/>
                <w:szCs w:val="18"/>
              </w:rPr>
            </w:pPr>
            <w:r w:rsidRPr="00496666">
              <w:rPr>
                <w:rFonts w:cs="Arial"/>
                <w:sz w:val="18"/>
                <w:szCs w:val="18"/>
              </w:rPr>
              <w:t>242</w:t>
            </w:r>
          </w:p>
        </w:tc>
        <w:tc>
          <w:tcPr>
            <w:tcW w:w="2371" w:type="dxa"/>
            <w:shd w:val="clear" w:color="auto" w:fill="auto"/>
          </w:tcPr>
          <w:p w14:paraId="357FD0E1" w14:textId="77777777" w:rsidR="00307C75" w:rsidRPr="00496666" w:rsidRDefault="0047780F">
            <w:pPr>
              <w:spacing w:line="220" w:lineRule="auto"/>
              <w:ind w:right="-72"/>
              <w:jc w:val="right"/>
              <w:rPr>
                <w:rFonts w:cs="Arial"/>
                <w:sz w:val="18"/>
                <w:szCs w:val="18"/>
              </w:rPr>
            </w:pPr>
            <w:r w:rsidRPr="00496666">
              <w:rPr>
                <w:rFonts w:cs="Arial"/>
                <w:sz w:val="18"/>
                <w:szCs w:val="18"/>
              </w:rPr>
              <w:t>242</w:t>
            </w:r>
          </w:p>
        </w:tc>
      </w:tr>
      <w:tr w:rsidR="00307C75" w:rsidRPr="00496666" w14:paraId="37A3CB28" w14:textId="77777777" w:rsidTr="00B609A0">
        <w:trPr>
          <w:trHeight w:val="20"/>
        </w:trPr>
        <w:tc>
          <w:tcPr>
            <w:tcW w:w="4428" w:type="dxa"/>
            <w:shd w:val="clear" w:color="auto" w:fill="auto"/>
            <w:vAlign w:val="bottom"/>
          </w:tcPr>
          <w:p w14:paraId="72F0F743" w14:textId="77777777" w:rsidR="00307C75" w:rsidRPr="00496666" w:rsidRDefault="0047780F">
            <w:pPr>
              <w:spacing w:line="220" w:lineRule="auto"/>
              <w:ind w:left="1230"/>
              <w:rPr>
                <w:rFonts w:cs="Arial"/>
                <w:sz w:val="18"/>
                <w:szCs w:val="18"/>
              </w:rPr>
            </w:pPr>
            <w:r w:rsidRPr="00496666">
              <w:rPr>
                <w:rFonts w:cs="Arial"/>
                <w:sz w:val="18"/>
                <w:szCs w:val="18"/>
              </w:rPr>
              <w:t>Deposits for investments</w:t>
            </w:r>
          </w:p>
        </w:tc>
        <w:tc>
          <w:tcPr>
            <w:tcW w:w="2552" w:type="dxa"/>
            <w:shd w:val="clear" w:color="auto" w:fill="FAFAFA"/>
          </w:tcPr>
          <w:p w14:paraId="214AB9B5"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c>
          <w:tcPr>
            <w:tcW w:w="2371" w:type="dxa"/>
            <w:shd w:val="clear" w:color="auto" w:fill="auto"/>
          </w:tcPr>
          <w:p w14:paraId="4AC30BAD" w14:textId="77777777" w:rsidR="00307C75" w:rsidRPr="00496666" w:rsidRDefault="0047780F">
            <w:pPr>
              <w:spacing w:line="220" w:lineRule="auto"/>
              <w:ind w:right="-72"/>
              <w:jc w:val="right"/>
              <w:rPr>
                <w:rFonts w:cs="Arial"/>
                <w:sz w:val="18"/>
                <w:szCs w:val="18"/>
              </w:rPr>
            </w:pPr>
            <w:r w:rsidRPr="00496666">
              <w:rPr>
                <w:rFonts w:cs="Arial"/>
                <w:sz w:val="18"/>
                <w:szCs w:val="18"/>
              </w:rPr>
              <w:t>212,780</w:t>
            </w:r>
          </w:p>
        </w:tc>
      </w:tr>
      <w:tr w:rsidR="00307C75" w:rsidRPr="00496666" w14:paraId="636FED52" w14:textId="77777777" w:rsidTr="00B609A0">
        <w:trPr>
          <w:trHeight w:val="20"/>
        </w:trPr>
        <w:tc>
          <w:tcPr>
            <w:tcW w:w="4428" w:type="dxa"/>
            <w:shd w:val="clear" w:color="auto" w:fill="auto"/>
            <w:vAlign w:val="bottom"/>
          </w:tcPr>
          <w:p w14:paraId="21B5992C" w14:textId="77777777" w:rsidR="00307C75" w:rsidRPr="00496666" w:rsidRDefault="0047780F">
            <w:pPr>
              <w:spacing w:line="220" w:lineRule="auto"/>
              <w:ind w:left="1230"/>
              <w:rPr>
                <w:rFonts w:cs="Arial"/>
                <w:sz w:val="18"/>
                <w:szCs w:val="18"/>
              </w:rPr>
            </w:pPr>
            <w:r w:rsidRPr="00496666">
              <w:rPr>
                <w:rFonts w:cs="Arial"/>
                <w:sz w:val="18"/>
                <w:szCs w:val="18"/>
              </w:rPr>
              <w:t>Advance for investments</w:t>
            </w:r>
          </w:p>
        </w:tc>
        <w:tc>
          <w:tcPr>
            <w:tcW w:w="2552" w:type="dxa"/>
            <w:shd w:val="clear" w:color="auto" w:fill="FAFAFA"/>
          </w:tcPr>
          <w:p w14:paraId="4EC1E614" w14:textId="77777777" w:rsidR="00307C75" w:rsidRPr="00496666" w:rsidRDefault="0047780F">
            <w:pPr>
              <w:spacing w:line="220" w:lineRule="auto"/>
              <w:ind w:right="-72"/>
              <w:jc w:val="right"/>
              <w:rPr>
                <w:rFonts w:cs="Arial"/>
                <w:sz w:val="18"/>
                <w:szCs w:val="18"/>
              </w:rPr>
            </w:pPr>
            <w:r w:rsidRPr="00496666">
              <w:rPr>
                <w:rFonts w:cs="Arial"/>
                <w:sz w:val="18"/>
                <w:szCs w:val="18"/>
              </w:rPr>
              <w:t>819,754</w:t>
            </w:r>
          </w:p>
        </w:tc>
        <w:tc>
          <w:tcPr>
            <w:tcW w:w="2371" w:type="dxa"/>
            <w:shd w:val="clear" w:color="auto" w:fill="auto"/>
          </w:tcPr>
          <w:p w14:paraId="7FA476D6" w14:textId="77777777" w:rsidR="00307C75" w:rsidRPr="00496666" w:rsidRDefault="0047780F">
            <w:pPr>
              <w:spacing w:line="220" w:lineRule="auto"/>
              <w:ind w:right="-72"/>
              <w:jc w:val="right"/>
              <w:rPr>
                <w:rFonts w:cs="Arial"/>
                <w:sz w:val="18"/>
                <w:szCs w:val="18"/>
              </w:rPr>
            </w:pPr>
            <w:r w:rsidRPr="00496666">
              <w:rPr>
                <w:rFonts w:cs="Arial"/>
                <w:sz w:val="18"/>
                <w:szCs w:val="18"/>
              </w:rPr>
              <w:t>-</w:t>
            </w:r>
          </w:p>
        </w:tc>
      </w:tr>
      <w:tr w:rsidR="00307C75" w:rsidRPr="00CD24D0" w14:paraId="17841F5B" w14:textId="77777777" w:rsidTr="00B609A0">
        <w:trPr>
          <w:trHeight w:val="20"/>
        </w:trPr>
        <w:tc>
          <w:tcPr>
            <w:tcW w:w="4428" w:type="dxa"/>
            <w:shd w:val="clear" w:color="auto" w:fill="auto"/>
            <w:vAlign w:val="bottom"/>
          </w:tcPr>
          <w:p w14:paraId="57F04D1C" w14:textId="77777777" w:rsidR="00307C75" w:rsidRPr="00CD24D0" w:rsidRDefault="00307C75">
            <w:pPr>
              <w:spacing w:line="220" w:lineRule="auto"/>
              <w:ind w:left="1230"/>
              <w:rPr>
                <w:rFonts w:cs="Arial"/>
                <w:sz w:val="8"/>
                <w:szCs w:val="8"/>
              </w:rPr>
            </w:pPr>
          </w:p>
        </w:tc>
        <w:tc>
          <w:tcPr>
            <w:tcW w:w="2552" w:type="dxa"/>
            <w:shd w:val="clear" w:color="auto" w:fill="FAFAFA"/>
          </w:tcPr>
          <w:p w14:paraId="38CB21B6" w14:textId="77777777" w:rsidR="00307C75" w:rsidRPr="00CD24D0" w:rsidRDefault="00307C75">
            <w:pPr>
              <w:spacing w:line="220" w:lineRule="auto"/>
              <w:ind w:right="-72"/>
              <w:jc w:val="right"/>
              <w:rPr>
                <w:rFonts w:cs="Arial"/>
                <w:sz w:val="8"/>
                <w:szCs w:val="8"/>
              </w:rPr>
            </w:pPr>
          </w:p>
        </w:tc>
        <w:tc>
          <w:tcPr>
            <w:tcW w:w="2371" w:type="dxa"/>
            <w:shd w:val="clear" w:color="auto" w:fill="auto"/>
          </w:tcPr>
          <w:p w14:paraId="63D9043A" w14:textId="77777777" w:rsidR="00307C75" w:rsidRPr="00CD24D0" w:rsidRDefault="00307C75">
            <w:pPr>
              <w:spacing w:line="220" w:lineRule="auto"/>
              <w:ind w:right="-72"/>
              <w:jc w:val="right"/>
              <w:rPr>
                <w:rFonts w:cs="Arial"/>
                <w:sz w:val="8"/>
                <w:szCs w:val="8"/>
              </w:rPr>
            </w:pPr>
          </w:p>
        </w:tc>
      </w:tr>
      <w:tr w:rsidR="00931CAE" w:rsidRPr="00496666" w14:paraId="11E7A18D" w14:textId="77777777" w:rsidTr="00B609A0">
        <w:trPr>
          <w:trHeight w:val="20"/>
        </w:trPr>
        <w:tc>
          <w:tcPr>
            <w:tcW w:w="4428" w:type="dxa"/>
            <w:shd w:val="clear" w:color="auto" w:fill="auto"/>
            <w:vAlign w:val="bottom"/>
          </w:tcPr>
          <w:p w14:paraId="0E420135" w14:textId="47BF7B76" w:rsidR="00931CAE" w:rsidRPr="00496666" w:rsidRDefault="00931CAE" w:rsidP="00931CAE">
            <w:pPr>
              <w:spacing w:line="220" w:lineRule="auto"/>
              <w:ind w:left="1230"/>
              <w:rPr>
                <w:rFonts w:cs="Arial"/>
                <w:sz w:val="18"/>
                <w:szCs w:val="18"/>
              </w:rPr>
            </w:pPr>
            <w:r w:rsidRPr="00496666">
              <w:rPr>
                <w:rFonts w:cs="Arial"/>
                <w:sz w:val="18"/>
                <w:szCs w:val="18"/>
              </w:rPr>
              <w:t>Short-term borrowings from</w:t>
            </w:r>
          </w:p>
        </w:tc>
        <w:tc>
          <w:tcPr>
            <w:tcW w:w="2552" w:type="dxa"/>
            <w:shd w:val="clear" w:color="auto" w:fill="FAFAFA"/>
          </w:tcPr>
          <w:p w14:paraId="15350E2C" w14:textId="77777777" w:rsidR="00931CAE" w:rsidRPr="00496666" w:rsidRDefault="00931CAE" w:rsidP="00931CAE">
            <w:pPr>
              <w:spacing w:line="220" w:lineRule="auto"/>
              <w:ind w:right="-72"/>
              <w:jc w:val="right"/>
              <w:rPr>
                <w:rFonts w:cs="Arial"/>
                <w:sz w:val="18"/>
                <w:szCs w:val="18"/>
              </w:rPr>
            </w:pPr>
          </w:p>
        </w:tc>
        <w:tc>
          <w:tcPr>
            <w:tcW w:w="2371" w:type="dxa"/>
            <w:shd w:val="clear" w:color="auto" w:fill="auto"/>
          </w:tcPr>
          <w:p w14:paraId="2F6D5F24" w14:textId="77777777" w:rsidR="00931CAE" w:rsidRPr="00496666" w:rsidRDefault="00931CAE" w:rsidP="00931CAE">
            <w:pPr>
              <w:spacing w:line="220" w:lineRule="auto"/>
              <w:ind w:right="-72"/>
              <w:jc w:val="right"/>
              <w:rPr>
                <w:rFonts w:cs="Arial"/>
                <w:sz w:val="18"/>
                <w:szCs w:val="18"/>
              </w:rPr>
            </w:pPr>
          </w:p>
        </w:tc>
      </w:tr>
      <w:tr w:rsidR="00931CAE" w:rsidRPr="00496666" w14:paraId="58FCEE76" w14:textId="77777777" w:rsidTr="00B609A0">
        <w:trPr>
          <w:trHeight w:val="20"/>
        </w:trPr>
        <w:tc>
          <w:tcPr>
            <w:tcW w:w="4428" w:type="dxa"/>
            <w:shd w:val="clear" w:color="auto" w:fill="auto"/>
            <w:vAlign w:val="bottom"/>
          </w:tcPr>
          <w:p w14:paraId="0913A01B" w14:textId="466BC662" w:rsidR="00931CAE" w:rsidRPr="00496666" w:rsidRDefault="00931CAE" w:rsidP="00931CAE">
            <w:pPr>
              <w:spacing w:line="220" w:lineRule="auto"/>
              <w:ind w:left="1230"/>
              <w:rPr>
                <w:rFonts w:cs="Arial"/>
                <w:sz w:val="18"/>
                <w:szCs w:val="18"/>
              </w:rPr>
            </w:pPr>
            <w:r w:rsidRPr="00496666">
              <w:rPr>
                <w:rFonts w:cs="Arial"/>
                <w:sz w:val="18"/>
                <w:szCs w:val="18"/>
              </w:rPr>
              <w:t xml:space="preserve">   </w:t>
            </w:r>
            <w:r w:rsidR="00A56D54" w:rsidRPr="00496666">
              <w:rPr>
                <w:rFonts w:cs="Arial"/>
                <w:sz w:val="18"/>
                <w:szCs w:val="18"/>
              </w:rPr>
              <w:t xml:space="preserve">a </w:t>
            </w:r>
            <w:r w:rsidR="006D06BB" w:rsidRPr="00496666">
              <w:rPr>
                <w:rFonts w:cs="Arial"/>
                <w:sz w:val="18"/>
                <w:szCs w:val="18"/>
              </w:rPr>
              <w:t>r</w:t>
            </w:r>
            <w:r w:rsidRPr="00496666">
              <w:rPr>
                <w:rFonts w:cs="Arial"/>
                <w:sz w:val="18"/>
                <w:szCs w:val="18"/>
              </w:rPr>
              <w:t>elated part</w:t>
            </w:r>
            <w:r w:rsidR="00A56D54" w:rsidRPr="00496666">
              <w:rPr>
                <w:rFonts w:cs="Arial"/>
                <w:sz w:val="18"/>
                <w:szCs w:val="18"/>
              </w:rPr>
              <w:t>y</w:t>
            </w:r>
          </w:p>
        </w:tc>
        <w:tc>
          <w:tcPr>
            <w:tcW w:w="2552" w:type="dxa"/>
            <w:shd w:val="clear" w:color="auto" w:fill="FAFAFA"/>
          </w:tcPr>
          <w:p w14:paraId="50F1CEA6" w14:textId="3FDBE358" w:rsidR="00931CAE" w:rsidRPr="00496666" w:rsidRDefault="00931CAE" w:rsidP="00931CAE">
            <w:pPr>
              <w:spacing w:line="220" w:lineRule="auto"/>
              <w:ind w:right="-72"/>
              <w:jc w:val="right"/>
              <w:rPr>
                <w:rFonts w:cs="Arial"/>
                <w:sz w:val="18"/>
                <w:szCs w:val="18"/>
              </w:rPr>
            </w:pPr>
            <w:r w:rsidRPr="00496666">
              <w:rPr>
                <w:rFonts w:cs="Arial"/>
                <w:sz w:val="18"/>
                <w:szCs w:val="18"/>
              </w:rPr>
              <w:t>439,379</w:t>
            </w:r>
          </w:p>
        </w:tc>
        <w:tc>
          <w:tcPr>
            <w:tcW w:w="2371" w:type="dxa"/>
            <w:shd w:val="clear" w:color="auto" w:fill="auto"/>
          </w:tcPr>
          <w:p w14:paraId="6791A1E6" w14:textId="4BBBD14C" w:rsidR="00931CAE" w:rsidRPr="00496666" w:rsidRDefault="00931CAE" w:rsidP="00931CAE">
            <w:pPr>
              <w:spacing w:line="220" w:lineRule="auto"/>
              <w:ind w:right="-72"/>
              <w:jc w:val="right"/>
              <w:rPr>
                <w:rFonts w:cs="Arial"/>
                <w:sz w:val="18"/>
                <w:szCs w:val="18"/>
              </w:rPr>
            </w:pPr>
            <w:r w:rsidRPr="00496666">
              <w:rPr>
                <w:rFonts w:cs="Arial"/>
                <w:sz w:val="18"/>
                <w:szCs w:val="18"/>
              </w:rPr>
              <w:t>-</w:t>
            </w:r>
          </w:p>
        </w:tc>
      </w:tr>
      <w:tr w:rsidR="00931CAE" w:rsidRPr="00496666" w14:paraId="4E5370B2" w14:textId="77777777" w:rsidTr="00B609A0">
        <w:trPr>
          <w:trHeight w:val="20"/>
        </w:trPr>
        <w:tc>
          <w:tcPr>
            <w:tcW w:w="4428" w:type="dxa"/>
            <w:shd w:val="clear" w:color="auto" w:fill="auto"/>
            <w:vAlign w:val="bottom"/>
          </w:tcPr>
          <w:p w14:paraId="42B3AA52" w14:textId="77777777" w:rsidR="00931CAE" w:rsidRPr="00496666" w:rsidRDefault="00931CAE" w:rsidP="00931CAE">
            <w:pPr>
              <w:spacing w:line="220" w:lineRule="auto"/>
              <w:ind w:left="1230"/>
              <w:rPr>
                <w:rFonts w:cs="Arial"/>
                <w:sz w:val="18"/>
                <w:szCs w:val="18"/>
              </w:rPr>
            </w:pPr>
            <w:r w:rsidRPr="00496666">
              <w:rPr>
                <w:rFonts w:cs="Arial"/>
                <w:sz w:val="18"/>
                <w:szCs w:val="18"/>
              </w:rPr>
              <w:t>Advance received for investment</w:t>
            </w:r>
          </w:p>
        </w:tc>
        <w:tc>
          <w:tcPr>
            <w:tcW w:w="2552" w:type="dxa"/>
            <w:shd w:val="clear" w:color="auto" w:fill="FAFAFA"/>
          </w:tcPr>
          <w:p w14:paraId="0199D17A" w14:textId="2D485A45" w:rsidR="00931CAE" w:rsidRPr="00496666" w:rsidRDefault="00931CAE" w:rsidP="00931CAE">
            <w:pPr>
              <w:spacing w:line="220" w:lineRule="auto"/>
              <w:ind w:right="-72"/>
              <w:jc w:val="right"/>
              <w:rPr>
                <w:rFonts w:cs="Arial"/>
                <w:sz w:val="18"/>
                <w:szCs w:val="18"/>
              </w:rPr>
            </w:pPr>
            <w:r w:rsidRPr="00496666">
              <w:rPr>
                <w:rFonts w:cs="Arial"/>
                <w:sz w:val="18"/>
                <w:szCs w:val="18"/>
              </w:rPr>
              <w:t>-</w:t>
            </w:r>
          </w:p>
        </w:tc>
        <w:tc>
          <w:tcPr>
            <w:tcW w:w="2371" w:type="dxa"/>
            <w:shd w:val="clear" w:color="auto" w:fill="auto"/>
          </w:tcPr>
          <w:p w14:paraId="0505E5F4" w14:textId="77777777" w:rsidR="00931CAE" w:rsidRPr="00496666" w:rsidRDefault="00931CAE" w:rsidP="00931CAE">
            <w:pPr>
              <w:spacing w:line="220" w:lineRule="auto"/>
              <w:ind w:right="-72"/>
              <w:jc w:val="right"/>
              <w:rPr>
                <w:rFonts w:cs="Arial"/>
                <w:sz w:val="18"/>
                <w:szCs w:val="18"/>
              </w:rPr>
            </w:pPr>
            <w:r w:rsidRPr="00496666">
              <w:rPr>
                <w:rFonts w:cs="Arial"/>
                <w:sz w:val="18"/>
                <w:szCs w:val="18"/>
              </w:rPr>
              <w:t>227,565</w:t>
            </w:r>
          </w:p>
        </w:tc>
      </w:tr>
    </w:tbl>
    <w:p w14:paraId="2E4D8316" w14:textId="77777777" w:rsidR="00CD24D0" w:rsidRDefault="00CD24D0">
      <w:pPr>
        <w:spacing w:line="259" w:lineRule="auto"/>
        <w:rPr>
          <w:rFonts w:eastAsia="Arial" w:cs="Arial"/>
          <w:sz w:val="18"/>
          <w:szCs w:val="18"/>
        </w:rPr>
      </w:pPr>
      <w:r>
        <w:rPr>
          <w:rFonts w:eastAsia="Arial" w:cs="Arial"/>
          <w:sz w:val="18"/>
          <w:szCs w:val="18"/>
        </w:rPr>
        <w:br w:type="page"/>
      </w:r>
    </w:p>
    <w:p w14:paraId="01B34E10" w14:textId="77777777" w:rsidR="00307C75" w:rsidRPr="00496666" w:rsidRDefault="0047780F" w:rsidP="00CD24D0">
      <w:pPr>
        <w:pStyle w:val="Heading2"/>
        <w:tabs>
          <w:tab w:val="left" w:pos="1440"/>
        </w:tabs>
        <w:spacing w:line="240" w:lineRule="auto"/>
        <w:ind w:left="1440" w:hanging="360"/>
        <w:rPr>
          <w:rFonts w:cs="Arial"/>
          <w:color w:val="CF4A02"/>
          <w:sz w:val="18"/>
          <w:szCs w:val="18"/>
        </w:rPr>
      </w:pPr>
      <w:r w:rsidRPr="00496666">
        <w:rPr>
          <w:rFonts w:cs="Arial"/>
          <w:color w:val="CF4A02"/>
          <w:sz w:val="18"/>
          <w:szCs w:val="18"/>
        </w:rPr>
        <w:t>b)</w:t>
      </w:r>
      <w:r w:rsidRPr="00496666">
        <w:rPr>
          <w:rFonts w:cs="Arial"/>
          <w:color w:val="CF4A02"/>
          <w:sz w:val="18"/>
          <w:szCs w:val="18"/>
        </w:rPr>
        <w:tab/>
        <w:t xml:space="preserve">Cash flow and interest rate risk </w:t>
      </w:r>
    </w:p>
    <w:p w14:paraId="56C676C8"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p>
    <w:p w14:paraId="16C7AEA1" w14:textId="7C799C6C" w:rsidR="00307C75"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496666">
        <w:rPr>
          <w:rFonts w:eastAsia="Arial" w:cs="Arial"/>
          <w:color w:val="000000"/>
          <w:sz w:val="18"/>
          <w:szCs w:val="18"/>
        </w:rPr>
        <w:t>The Group’s income and operating cash flows are substantially independent of changes in market interest rates. The Group is exposed to interest rate risk relates primarily to its deposits at financial institutions, long-term loans to related parties and long-term borrowings from financial institution.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does not use interest rate swap to management the risk.</w:t>
      </w:r>
    </w:p>
    <w:p w14:paraId="65FB62B6" w14:textId="77777777" w:rsidR="007E3410" w:rsidRPr="00496666" w:rsidRDefault="007E3410" w:rsidP="00CD24D0">
      <w:pPr>
        <w:pBdr>
          <w:top w:val="nil"/>
          <w:left w:val="nil"/>
          <w:bottom w:val="nil"/>
          <w:right w:val="nil"/>
          <w:between w:val="nil"/>
        </w:pBdr>
        <w:tabs>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p>
    <w:p w14:paraId="75DEDBAB" w14:textId="49FE1E2C" w:rsidR="001532DE" w:rsidRPr="00496666" w:rsidRDefault="00E7661D" w:rsidP="00CD24D0">
      <w:pPr>
        <w:spacing w:line="240" w:lineRule="auto"/>
        <w:ind w:left="1440"/>
        <w:jc w:val="both"/>
        <w:rPr>
          <w:rFonts w:eastAsia="Arial" w:cs="Arial"/>
          <w:color w:val="000000"/>
          <w:sz w:val="18"/>
          <w:szCs w:val="18"/>
        </w:rPr>
      </w:pPr>
      <w:r w:rsidRPr="00496666">
        <w:rPr>
          <w:rFonts w:eastAsia="Arial" w:cs="Arial"/>
          <w:color w:val="000000"/>
          <w:sz w:val="18"/>
          <w:szCs w:val="18"/>
        </w:rPr>
        <w:t>The exposure of the Group’s borrowings to interest rate changes at the end of the reporting period are as follows:</w:t>
      </w:r>
    </w:p>
    <w:p w14:paraId="5A81BE43" w14:textId="77777777" w:rsidR="00E7661D" w:rsidRPr="00496666" w:rsidRDefault="00E7661D" w:rsidP="00CD24D0">
      <w:pPr>
        <w:spacing w:line="240" w:lineRule="auto"/>
        <w:ind w:left="1440"/>
        <w:jc w:val="both"/>
        <w:rPr>
          <w:rFonts w:eastAsia="Arial" w:cs="Arial"/>
          <w:color w:val="000000"/>
          <w:sz w:val="18"/>
          <w:szCs w:val="18"/>
        </w:rPr>
      </w:pPr>
    </w:p>
    <w:tbl>
      <w:tblPr>
        <w:tblW w:w="8043" w:type="dxa"/>
        <w:tblInd w:w="1418" w:type="dxa"/>
        <w:tblLayout w:type="fixed"/>
        <w:tblLook w:val="04A0" w:firstRow="1" w:lastRow="0" w:firstColumn="1" w:lastColumn="0" w:noHBand="0" w:noVBand="1"/>
      </w:tblPr>
      <w:tblGrid>
        <w:gridCol w:w="2835"/>
        <w:gridCol w:w="1276"/>
        <w:gridCol w:w="1275"/>
        <w:gridCol w:w="1289"/>
        <w:gridCol w:w="1368"/>
      </w:tblGrid>
      <w:tr w:rsidR="00E7661D" w:rsidRPr="00496666" w14:paraId="3A2BBAF9" w14:textId="77777777" w:rsidTr="00727AE2">
        <w:tc>
          <w:tcPr>
            <w:tcW w:w="2835" w:type="dxa"/>
          </w:tcPr>
          <w:p w14:paraId="0DBDDCAA" w14:textId="7D2167E3" w:rsidR="00E7661D" w:rsidRPr="00496666" w:rsidRDefault="00E7661D" w:rsidP="00E7661D">
            <w:pPr>
              <w:spacing w:line="240" w:lineRule="auto"/>
              <w:ind w:left="101" w:right="-72" w:hanging="187"/>
              <w:rPr>
                <w:rFonts w:eastAsia="Cambria" w:cs="Arial"/>
              </w:rPr>
            </w:pPr>
            <w:r w:rsidRPr="00496666">
              <w:rPr>
                <w:rFonts w:cs="Arial"/>
                <w:b/>
                <w:bCs/>
                <w:sz w:val="16"/>
                <w:szCs w:val="16"/>
              </w:rPr>
              <w:tab/>
            </w:r>
          </w:p>
        </w:tc>
        <w:tc>
          <w:tcPr>
            <w:tcW w:w="5208" w:type="dxa"/>
            <w:gridSpan w:val="4"/>
            <w:tcBorders>
              <w:top w:val="single" w:sz="4" w:space="0" w:color="auto"/>
              <w:bottom w:val="single" w:sz="4" w:space="0" w:color="auto"/>
            </w:tcBorders>
            <w:hideMark/>
          </w:tcPr>
          <w:p w14:paraId="47C70C32" w14:textId="77777777" w:rsidR="00E7661D" w:rsidRPr="00496666" w:rsidRDefault="00E7661D" w:rsidP="007E3410">
            <w:pPr>
              <w:spacing w:line="220" w:lineRule="auto"/>
              <w:ind w:right="-72"/>
              <w:jc w:val="center"/>
              <w:rPr>
                <w:rFonts w:cs="Arial"/>
                <w:b/>
                <w:sz w:val="18"/>
                <w:szCs w:val="18"/>
              </w:rPr>
            </w:pPr>
            <w:r w:rsidRPr="00496666">
              <w:rPr>
                <w:rFonts w:cs="Arial"/>
                <w:b/>
                <w:sz w:val="18"/>
                <w:szCs w:val="18"/>
              </w:rPr>
              <w:t>Consolidated financial statements</w:t>
            </w:r>
          </w:p>
        </w:tc>
      </w:tr>
      <w:tr w:rsidR="00E7661D" w:rsidRPr="00496666" w14:paraId="347CE7D5" w14:textId="77777777" w:rsidTr="007E3410">
        <w:tc>
          <w:tcPr>
            <w:tcW w:w="2835" w:type="dxa"/>
          </w:tcPr>
          <w:p w14:paraId="3AB0B002" w14:textId="77777777" w:rsidR="00E7661D" w:rsidRPr="00496666" w:rsidRDefault="00E7661D" w:rsidP="00E7661D">
            <w:pPr>
              <w:spacing w:line="240" w:lineRule="auto"/>
              <w:ind w:left="101" w:right="-72" w:hanging="187"/>
              <w:rPr>
                <w:rFonts w:eastAsia="Cambria" w:cs="Arial"/>
                <w:cs/>
              </w:rPr>
            </w:pPr>
          </w:p>
        </w:tc>
        <w:tc>
          <w:tcPr>
            <w:tcW w:w="2551" w:type="dxa"/>
            <w:gridSpan w:val="2"/>
            <w:tcBorders>
              <w:top w:val="single" w:sz="4" w:space="0" w:color="auto"/>
              <w:bottom w:val="single" w:sz="4" w:space="0" w:color="auto"/>
            </w:tcBorders>
            <w:hideMark/>
          </w:tcPr>
          <w:p w14:paraId="275D167E" w14:textId="69037E0B" w:rsidR="00E7661D" w:rsidRPr="00496666" w:rsidRDefault="00E04FBB" w:rsidP="007E3410">
            <w:pPr>
              <w:spacing w:line="220" w:lineRule="auto"/>
              <w:ind w:right="-72"/>
              <w:jc w:val="center"/>
              <w:rPr>
                <w:rFonts w:cs="Arial"/>
                <w:b/>
                <w:sz w:val="18"/>
                <w:szCs w:val="18"/>
              </w:rPr>
            </w:pPr>
            <w:r w:rsidRPr="00496666">
              <w:rPr>
                <w:rFonts w:cs="Arial"/>
                <w:b/>
                <w:sz w:val="18"/>
                <w:szCs w:val="18"/>
              </w:rPr>
              <w:t>2022</w:t>
            </w:r>
          </w:p>
        </w:tc>
        <w:tc>
          <w:tcPr>
            <w:tcW w:w="2657" w:type="dxa"/>
            <w:gridSpan w:val="2"/>
            <w:tcBorders>
              <w:top w:val="single" w:sz="4" w:space="0" w:color="auto"/>
              <w:bottom w:val="single" w:sz="4" w:space="0" w:color="auto"/>
            </w:tcBorders>
            <w:hideMark/>
          </w:tcPr>
          <w:p w14:paraId="3934AA7A" w14:textId="5AA1399C" w:rsidR="00E7661D" w:rsidRPr="00496666" w:rsidRDefault="00E04FBB" w:rsidP="007E3410">
            <w:pPr>
              <w:spacing w:line="220" w:lineRule="auto"/>
              <w:ind w:right="-72"/>
              <w:jc w:val="center"/>
              <w:rPr>
                <w:rFonts w:cs="Arial"/>
                <w:b/>
                <w:sz w:val="18"/>
                <w:szCs w:val="18"/>
              </w:rPr>
            </w:pPr>
            <w:r w:rsidRPr="00496666">
              <w:rPr>
                <w:rFonts w:cs="Arial"/>
                <w:b/>
                <w:sz w:val="18"/>
                <w:szCs w:val="18"/>
              </w:rPr>
              <w:t>2021</w:t>
            </w:r>
          </w:p>
        </w:tc>
      </w:tr>
      <w:tr w:rsidR="00AC4007" w:rsidRPr="00496666" w14:paraId="09AC67E5" w14:textId="77777777" w:rsidTr="006E1DD4">
        <w:tc>
          <w:tcPr>
            <w:tcW w:w="2835" w:type="dxa"/>
          </w:tcPr>
          <w:p w14:paraId="36D6A43B" w14:textId="77777777" w:rsidR="00AC4007" w:rsidRPr="00496666" w:rsidRDefault="00AC4007" w:rsidP="00AC4007">
            <w:pPr>
              <w:spacing w:line="240" w:lineRule="auto"/>
              <w:ind w:left="101" w:right="-72" w:hanging="187"/>
              <w:rPr>
                <w:rFonts w:eastAsia="Cambria" w:cs="Arial"/>
                <w:sz w:val="18"/>
                <w:szCs w:val="18"/>
              </w:rPr>
            </w:pPr>
          </w:p>
        </w:tc>
        <w:tc>
          <w:tcPr>
            <w:tcW w:w="1276" w:type="dxa"/>
            <w:tcBorders>
              <w:top w:val="single" w:sz="4" w:space="0" w:color="auto"/>
              <w:bottom w:val="single" w:sz="4" w:space="0" w:color="auto"/>
            </w:tcBorders>
            <w:hideMark/>
          </w:tcPr>
          <w:p w14:paraId="186BC528" w14:textId="77777777" w:rsidR="00AC4007" w:rsidRPr="00496666" w:rsidRDefault="00AC4007" w:rsidP="00AC4007">
            <w:pPr>
              <w:spacing w:line="220" w:lineRule="auto"/>
              <w:ind w:right="-72"/>
              <w:jc w:val="center"/>
              <w:rPr>
                <w:rFonts w:cs="Arial"/>
                <w:b/>
                <w:sz w:val="18"/>
                <w:szCs w:val="18"/>
              </w:rPr>
            </w:pPr>
          </w:p>
          <w:p w14:paraId="63673AB5" w14:textId="79775E34" w:rsidR="00AC4007" w:rsidRPr="00496666" w:rsidRDefault="00AC4007" w:rsidP="00AC4007">
            <w:pPr>
              <w:spacing w:line="220" w:lineRule="auto"/>
              <w:ind w:right="-72"/>
              <w:jc w:val="center"/>
              <w:rPr>
                <w:rFonts w:cs="Arial"/>
                <w:b/>
                <w:sz w:val="18"/>
                <w:szCs w:val="18"/>
              </w:rPr>
            </w:pPr>
            <w:r w:rsidRPr="00496666">
              <w:rPr>
                <w:rFonts w:cs="Arial"/>
                <w:b/>
                <w:sz w:val="18"/>
                <w:szCs w:val="18"/>
              </w:rPr>
              <w:t>Baht’000</w:t>
            </w:r>
          </w:p>
        </w:tc>
        <w:tc>
          <w:tcPr>
            <w:tcW w:w="1275" w:type="dxa"/>
            <w:tcBorders>
              <w:top w:val="single" w:sz="4" w:space="0" w:color="auto"/>
              <w:bottom w:val="single" w:sz="4" w:space="0" w:color="auto"/>
            </w:tcBorders>
            <w:shd w:val="clear" w:color="auto" w:fill="auto"/>
            <w:hideMark/>
          </w:tcPr>
          <w:p w14:paraId="0A441257" w14:textId="77777777" w:rsidR="00AC4007" w:rsidRPr="00496666" w:rsidRDefault="00AC4007" w:rsidP="00AC4007">
            <w:pPr>
              <w:spacing w:line="220" w:lineRule="auto"/>
              <w:ind w:right="-72"/>
              <w:jc w:val="center"/>
              <w:rPr>
                <w:rFonts w:cs="Arial"/>
                <w:b/>
                <w:sz w:val="18"/>
                <w:szCs w:val="18"/>
              </w:rPr>
            </w:pPr>
            <w:r w:rsidRPr="00496666">
              <w:rPr>
                <w:rFonts w:cs="Arial"/>
                <w:b/>
                <w:sz w:val="18"/>
                <w:szCs w:val="18"/>
              </w:rPr>
              <w:t>% of total loans</w:t>
            </w:r>
          </w:p>
        </w:tc>
        <w:tc>
          <w:tcPr>
            <w:tcW w:w="1289" w:type="dxa"/>
            <w:tcBorders>
              <w:top w:val="single" w:sz="4" w:space="0" w:color="auto"/>
              <w:bottom w:val="single" w:sz="4" w:space="0" w:color="auto"/>
            </w:tcBorders>
            <w:shd w:val="clear" w:color="auto" w:fill="auto"/>
            <w:hideMark/>
          </w:tcPr>
          <w:p w14:paraId="674DD314" w14:textId="77777777" w:rsidR="00AC4007" w:rsidRPr="00496666" w:rsidRDefault="00AC4007" w:rsidP="00AC4007">
            <w:pPr>
              <w:spacing w:line="220" w:lineRule="auto"/>
              <w:ind w:right="-72"/>
              <w:jc w:val="center"/>
              <w:rPr>
                <w:rFonts w:cs="Arial"/>
                <w:b/>
                <w:sz w:val="18"/>
                <w:szCs w:val="18"/>
              </w:rPr>
            </w:pPr>
          </w:p>
          <w:p w14:paraId="70804C40" w14:textId="2FA797EF" w:rsidR="00AC4007" w:rsidRPr="00496666" w:rsidRDefault="00AC4007" w:rsidP="00AC4007">
            <w:pPr>
              <w:spacing w:line="220" w:lineRule="auto"/>
              <w:ind w:right="-72"/>
              <w:jc w:val="center"/>
              <w:rPr>
                <w:rFonts w:cs="Arial"/>
                <w:b/>
                <w:sz w:val="18"/>
                <w:szCs w:val="18"/>
              </w:rPr>
            </w:pPr>
            <w:r w:rsidRPr="00496666">
              <w:rPr>
                <w:rFonts w:cs="Arial"/>
                <w:b/>
                <w:sz w:val="18"/>
                <w:szCs w:val="18"/>
              </w:rPr>
              <w:t>Baht’000</w:t>
            </w:r>
          </w:p>
        </w:tc>
        <w:tc>
          <w:tcPr>
            <w:tcW w:w="1368" w:type="dxa"/>
            <w:tcBorders>
              <w:top w:val="single" w:sz="4" w:space="0" w:color="auto"/>
              <w:bottom w:val="single" w:sz="4" w:space="0" w:color="auto"/>
            </w:tcBorders>
            <w:shd w:val="clear" w:color="auto" w:fill="auto"/>
            <w:hideMark/>
          </w:tcPr>
          <w:p w14:paraId="04FA1962" w14:textId="77777777" w:rsidR="00AC4007" w:rsidRPr="00496666" w:rsidRDefault="00AC4007" w:rsidP="00AC4007">
            <w:pPr>
              <w:spacing w:line="220" w:lineRule="auto"/>
              <w:ind w:right="-72"/>
              <w:jc w:val="center"/>
              <w:rPr>
                <w:rFonts w:cs="Arial"/>
                <w:b/>
                <w:sz w:val="18"/>
                <w:szCs w:val="18"/>
              </w:rPr>
            </w:pPr>
            <w:r w:rsidRPr="00496666">
              <w:rPr>
                <w:rFonts w:cs="Arial"/>
                <w:b/>
                <w:sz w:val="18"/>
                <w:szCs w:val="18"/>
              </w:rPr>
              <w:t>% of total loans</w:t>
            </w:r>
          </w:p>
        </w:tc>
      </w:tr>
      <w:tr w:rsidR="00AC4007" w:rsidRPr="00496666" w14:paraId="381CE0D6" w14:textId="77777777" w:rsidTr="00CD24D0">
        <w:tc>
          <w:tcPr>
            <w:tcW w:w="2835" w:type="dxa"/>
          </w:tcPr>
          <w:p w14:paraId="361A84DF" w14:textId="08D67A09" w:rsidR="00AC4007" w:rsidRPr="00496666" w:rsidRDefault="00AC4007" w:rsidP="00AC4007">
            <w:pPr>
              <w:spacing w:line="240" w:lineRule="auto"/>
              <w:ind w:left="101" w:right="-72" w:hanging="187"/>
              <w:rPr>
                <w:rFonts w:eastAsia="Arial" w:cs="Arial"/>
                <w:color w:val="000000"/>
                <w:sz w:val="18"/>
                <w:szCs w:val="18"/>
              </w:rPr>
            </w:pPr>
          </w:p>
        </w:tc>
        <w:tc>
          <w:tcPr>
            <w:tcW w:w="1276" w:type="dxa"/>
            <w:tcBorders>
              <w:top w:val="single" w:sz="4" w:space="0" w:color="auto"/>
            </w:tcBorders>
            <w:shd w:val="clear" w:color="auto" w:fill="FAFAFA"/>
          </w:tcPr>
          <w:p w14:paraId="32684032" w14:textId="1DDED678" w:rsidR="00AC4007" w:rsidRPr="00496666" w:rsidRDefault="00AC4007" w:rsidP="00AC4007">
            <w:pPr>
              <w:spacing w:line="220" w:lineRule="auto"/>
              <w:ind w:right="-72"/>
              <w:jc w:val="right"/>
              <w:rPr>
                <w:rFonts w:cs="Arial"/>
                <w:sz w:val="18"/>
                <w:szCs w:val="18"/>
              </w:rPr>
            </w:pPr>
          </w:p>
        </w:tc>
        <w:tc>
          <w:tcPr>
            <w:tcW w:w="1275" w:type="dxa"/>
            <w:tcBorders>
              <w:top w:val="single" w:sz="4" w:space="0" w:color="auto"/>
            </w:tcBorders>
            <w:shd w:val="clear" w:color="auto" w:fill="FAFAFA"/>
          </w:tcPr>
          <w:p w14:paraId="64738831" w14:textId="1EE04C61" w:rsidR="00AC4007" w:rsidRPr="00496666" w:rsidRDefault="00AC4007" w:rsidP="00AC4007">
            <w:pPr>
              <w:spacing w:line="220" w:lineRule="auto"/>
              <w:ind w:right="-72"/>
              <w:jc w:val="right"/>
              <w:rPr>
                <w:rFonts w:cs="Arial"/>
                <w:sz w:val="18"/>
                <w:szCs w:val="18"/>
              </w:rPr>
            </w:pPr>
          </w:p>
        </w:tc>
        <w:tc>
          <w:tcPr>
            <w:tcW w:w="1289" w:type="dxa"/>
            <w:tcBorders>
              <w:top w:val="single" w:sz="4" w:space="0" w:color="auto"/>
            </w:tcBorders>
          </w:tcPr>
          <w:p w14:paraId="3F3CAB53" w14:textId="22973BDD" w:rsidR="00AC4007" w:rsidRPr="00496666" w:rsidRDefault="00AC4007" w:rsidP="00AC4007">
            <w:pPr>
              <w:spacing w:line="220" w:lineRule="auto"/>
              <w:ind w:right="-72"/>
              <w:jc w:val="right"/>
              <w:rPr>
                <w:rFonts w:cs="Arial"/>
                <w:sz w:val="18"/>
                <w:szCs w:val="18"/>
              </w:rPr>
            </w:pPr>
          </w:p>
        </w:tc>
        <w:tc>
          <w:tcPr>
            <w:tcW w:w="1368" w:type="dxa"/>
            <w:tcBorders>
              <w:top w:val="single" w:sz="4" w:space="0" w:color="auto"/>
            </w:tcBorders>
            <w:shd w:val="clear" w:color="auto" w:fill="auto"/>
          </w:tcPr>
          <w:p w14:paraId="15855BBB" w14:textId="36B3963C" w:rsidR="00AC4007" w:rsidRPr="00496666" w:rsidRDefault="00AC4007" w:rsidP="00AC4007">
            <w:pPr>
              <w:spacing w:line="220" w:lineRule="auto"/>
              <w:ind w:right="-72"/>
              <w:jc w:val="right"/>
              <w:rPr>
                <w:rFonts w:cs="Arial"/>
                <w:sz w:val="18"/>
                <w:szCs w:val="18"/>
              </w:rPr>
            </w:pPr>
          </w:p>
        </w:tc>
      </w:tr>
      <w:tr w:rsidR="00CD24D0" w:rsidRPr="00496666" w14:paraId="5CB722C2" w14:textId="77777777" w:rsidTr="00CD24D0">
        <w:tc>
          <w:tcPr>
            <w:tcW w:w="2835" w:type="dxa"/>
          </w:tcPr>
          <w:p w14:paraId="56273CB6" w14:textId="254F5D7C" w:rsidR="00CD24D0" w:rsidRPr="00496666" w:rsidRDefault="00CD24D0" w:rsidP="00CD24D0">
            <w:pPr>
              <w:spacing w:line="240" w:lineRule="auto"/>
              <w:ind w:left="101" w:right="-72" w:hanging="187"/>
              <w:rPr>
                <w:rFonts w:eastAsia="Arial" w:cs="Arial"/>
                <w:color w:val="000000"/>
                <w:sz w:val="18"/>
                <w:szCs w:val="18"/>
              </w:rPr>
            </w:pPr>
            <w:r w:rsidRPr="00496666">
              <w:rPr>
                <w:rFonts w:eastAsia="Arial" w:cs="Arial"/>
                <w:color w:val="000000"/>
                <w:sz w:val="18"/>
                <w:szCs w:val="18"/>
              </w:rPr>
              <w:t>Variable rate borrowings</w:t>
            </w:r>
          </w:p>
        </w:tc>
        <w:tc>
          <w:tcPr>
            <w:tcW w:w="1276" w:type="dxa"/>
            <w:shd w:val="clear" w:color="auto" w:fill="FAFAFA"/>
          </w:tcPr>
          <w:p w14:paraId="3A50E3A4" w14:textId="70C229CC" w:rsidR="00CD24D0" w:rsidRPr="00496666" w:rsidRDefault="00CD24D0" w:rsidP="00CD24D0">
            <w:pPr>
              <w:spacing w:line="220" w:lineRule="auto"/>
              <w:ind w:right="-72"/>
              <w:jc w:val="right"/>
              <w:rPr>
                <w:rFonts w:cs="Arial"/>
                <w:sz w:val="18"/>
                <w:szCs w:val="18"/>
              </w:rPr>
            </w:pPr>
            <w:r w:rsidRPr="00496666">
              <w:rPr>
                <w:rFonts w:cs="Arial"/>
                <w:sz w:val="18"/>
                <w:szCs w:val="18"/>
              </w:rPr>
              <w:t>725,511</w:t>
            </w:r>
          </w:p>
        </w:tc>
        <w:tc>
          <w:tcPr>
            <w:tcW w:w="1275" w:type="dxa"/>
            <w:shd w:val="clear" w:color="auto" w:fill="FAFAFA"/>
          </w:tcPr>
          <w:p w14:paraId="4C39D608" w14:textId="63CA6973" w:rsidR="00CD24D0" w:rsidRPr="00496666" w:rsidRDefault="00CD24D0" w:rsidP="00CD24D0">
            <w:pPr>
              <w:spacing w:line="220" w:lineRule="auto"/>
              <w:ind w:right="-72"/>
              <w:jc w:val="right"/>
              <w:rPr>
                <w:rFonts w:cs="Arial"/>
                <w:sz w:val="18"/>
                <w:szCs w:val="18"/>
              </w:rPr>
            </w:pPr>
            <w:r w:rsidRPr="00496666">
              <w:rPr>
                <w:rFonts w:cs="Arial"/>
                <w:sz w:val="18"/>
                <w:szCs w:val="18"/>
              </w:rPr>
              <w:t>100</w:t>
            </w:r>
          </w:p>
        </w:tc>
        <w:tc>
          <w:tcPr>
            <w:tcW w:w="1289" w:type="dxa"/>
          </w:tcPr>
          <w:p w14:paraId="61D4C75F" w14:textId="4AD1995F" w:rsidR="00CD24D0" w:rsidRPr="00496666" w:rsidRDefault="0002124F" w:rsidP="00CD24D0">
            <w:pPr>
              <w:spacing w:line="220" w:lineRule="auto"/>
              <w:ind w:right="-72"/>
              <w:jc w:val="right"/>
              <w:rPr>
                <w:rFonts w:cs="Arial"/>
                <w:sz w:val="18"/>
                <w:szCs w:val="18"/>
              </w:rPr>
            </w:pPr>
            <w:r>
              <w:rPr>
                <w:rFonts w:cs="Arial"/>
                <w:sz w:val="18"/>
                <w:szCs w:val="18"/>
              </w:rPr>
              <w:t>976</w:t>
            </w:r>
            <w:r w:rsidR="00CD24D0" w:rsidRPr="00496666">
              <w:rPr>
                <w:rFonts w:cs="Arial"/>
                <w:sz w:val="18"/>
                <w:szCs w:val="18"/>
              </w:rPr>
              <w:t>,</w:t>
            </w:r>
            <w:r>
              <w:rPr>
                <w:rFonts w:cs="Arial"/>
                <w:sz w:val="18"/>
                <w:szCs w:val="18"/>
              </w:rPr>
              <w:t>66</w:t>
            </w:r>
            <w:r w:rsidR="00CD24D0" w:rsidRPr="00496666">
              <w:rPr>
                <w:rFonts w:cs="Arial"/>
                <w:sz w:val="18"/>
                <w:szCs w:val="18"/>
              </w:rPr>
              <w:t>0</w:t>
            </w:r>
          </w:p>
        </w:tc>
        <w:tc>
          <w:tcPr>
            <w:tcW w:w="1368" w:type="dxa"/>
            <w:shd w:val="clear" w:color="auto" w:fill="auto"/>
          </w:tcPr>
          <w:p w14:paraId="3AF178E1" w14:textId="0DB584A9" w:rsidR="00CD24D0" w:rsidRPr="00496666" w:rsidRDefault="00CD24D0" w:rsidP="00CD24D0">
            <w:pPr>
              <w:spacing w:line="220" w:lineRule="auto"/>
              <w:ind w:right="-72"/>
              <w:jc w:val="right"/>
              <w:rPr>
                <w:rFonts w:cs="Arial"/>
                <w:sz w:val="18"/>
                <w:szCs w:val="18"/>
              </w:rPr>
            </w:pPr>
            <w:r w:rsidRPr="00496666">
              <w:rPr>
                <w:rFonts w:cs="Arial"/>
                <w:sz w:val="18"/>
                <w:szCs w:val="18"/>
              </w:rPr>
              <w:t>100</w:t>
            </w:r>
          </w:p>
        </w:tc>
      </w:tr>
    </w:tbl>
    <w:p w14:paraId="7D4ABC96" w14:textId="77777777" w:rsidR="00E7661D" w:rsidRPr="00496666" w:rsidRDefault="00E7661D" w:rsidP="00E7661D">
      <w:pPr>
        <w:spacing w:line="240" w:lineRule="auto"/>
        <w:ind w:left="567"/>
        <w:jc w:val="both"/>
        <w:rPr>
          <w:rFonts w:cs="Arial"/>
          <w:b/>
          <w:bCs/>
          <w:sz w:val="16"/>
          <w:szCs w:val="16"/>
        </w:rPr>
      </w:pPr>
    </w:p>
    <w:tbl>
      <w:tblPr>
        <w:tblW w:w="8043" w:type="dxa"/>
        <w:tblInd w:w="1418" w:type="dxa"/>
        <w:tblLook w:val="04A0" w:firstRow="1" w:lastRow="0" w:firstColumn="1" w:lastColumn="0" w:noHBand="0" w:noVBand="1"/>
      </w:tblPr>
      <w:tblGrid>
        <w:gridCol w:w="2835"/>
        <w:gridCol w:w="1276"/>
        <w:gridCol w:w="1275"/>
        <w:gridCol w:w="1289"/>
        <w:gridCol w:w="1368"/>
      </w:tblGrid>
      <w:tr w:rsidR="00E7661D" w:rsidRPr="00496666" w14:paraId="483F3BEA" w14:textId="77777777" w:rsidTr="00727AE2">
        <w:tc>
          <w:tcPr>
            <w:tcW w:w="2835" w:type="dxa"/>
          </w:tcPr>
          <w:p w14:paraId="3731B7EF" w14:textId="77777777" w:rsidR="00E7661D" w:rsidRPr="00496666" w:rsidRDefault="00E7661D" w:rsidP="00E7661D">
            <w:pPr>
              <w:spacing w:line="240" w:lineRule="auto"/>
              <w:ind w:left="101" w:right="-72" w:hanging="187"/>
              <w:rPr>
                <w:rFonts w:eastAsia="Cambria" w:cs="Arial"/>
              </w:rPr>
            </w:pPr>
          </w:p>
        </w:tc>
        <w:tc>
          <w:tcPr>
            <w:tcW w:w="5208" w:type="dxa"/>
            <w:gridSpan w:val="4"/>
            <w:tcBorders>
              <w:top w:val="single" w:sz="4" w:space="0" w:color="auto"/>
              <w:bottom w:val="single" w:sz="4" w:space="0" w:color="auto"/>
            </w:tcBorders>
            <w:hideMark/>
          </w:tcPr>
          <w:p w14:paraId="096A25F7" w14:textId="77777777" w:rsidR="00E7661D" w:rsidRPr="00496666" w:rsidRDefault="00E7661D" w:rsidP="007E3410">
            <w:pPr>
              <w:spacing w:line="220" w:lineRule="auto"/>
              <w:ind w:right="-72"/>
              <w:jc w:val="center"/>
              <w:rPr>
                <w:rFonts w:cs="Arial"/>
                <w:b/>
                <w:sz w:val="18"/>
                <w:szCs w:val="18"/>
              </w:rPr>
            </w:pPr>
            <w:r w:rsidRPr="00496666">
              <w:rPr>
                <w:rFonts w:cs="Arial"/>
                <w:b/>
                <w:sz w:val="18"/>
                <w:szCs w:val="18"/>
              </w:rPr>
              <w:t>Separate financial statements</w:t>
            </w:r>
          </w:p>
        </w:tc>
      </w:tr>
      <w:tr w:rsidR="00E7661D" w:rsidRPr="00496666" w14:paraId="6D6EB703" w14:textId="77777777" w:rsidTr="0097267F">
        <w:tc>
          <w:tcPr>
            <w:tcW w:w="2835" w:type="dxa"/>
          </w:tcPr>
          <w:p w14:paraId="3CEA48EA" w14:textId="77777777" w:rsidR="00E7661D" w:rsidRPr="00496666" w:rsidRDefault="00E7661D" w:rsidP="00E7661D">
            <w:pPr>
              <w:spacing w:line="240" w:lineRule="auto"/>
              <w:ind w:left="101" w:right="-72" w:hanging="187"/>
              <w:rPr>
                <w:rFonts w:eastAsia="Cambria" w:cs="Arial"/>
                <w:cs/>
              </w:rPr>
            </w:pPr>
          </w:p>
        </w:tc>
        <w:tc>
          <w:tcPr>
            <w:tcW w:w="2551" w:type="dxa"/>
            <w:gridSpan w:val="2"/>
            <w:tcBorders>
              <w:top w:val="single" w:sz="4" w:space="0" w:color="auto"/>
              <w:bottom w:val="single" w:sz="4" w:space="0" w:color="auto"/>
            </w:tcBorders>
            <w:hideMark/>
          </w:tcPr>
          <w:p w14:paraId="02FC08BC" w14:textId="53F0BC32" w:rsidR="00E7661D" w:rsidRPr="00496666" w:rsidRDefault="00E04FBB" w:rsidP="007E3410">
            <w:pPr>
              <w:spacing w:line="220" w:lineRule="auto"/>
              <w:ind w:right="-72"/>
              <w:jc w:val="center"/>
              <w:rPr>
                <w:rFonts w:cs="Arial"/>
                <w:b/>
                <w:sz w:val="18"/>
                <w:szCs w:val="18"/>
              </w:rPr>
            </w:pPr>
            <w:r w:rsidRPr="00496666">
              <w:rPr>
                <w:rFonts w:cs="Arial"/>
                <w:b/>
                <w:sz w:val="18"/>
                <w:szCs w:val="18"/>
              </w:rPr>
              <w:t>2022</w:t>
            </w:r>
          </w:p>
        </w:tc>
        <w:tc>
          <w:tcPr>
            <w:tcW w:w="2657" w:type="dxa"/>
            <w:gridSpan w:val="2"/>
            <w:tcBorders>
              <w:top w:val="single" w:sz="4" w:space="0" w:color="auto"/>
              <w:bottom w:val="single" w:sz="4" w:space="0" w:color="auto"/>
            </w:tcBorders>
            <w:hideMark/>
          </w:tcPr>
          <w:p w14:paraId="19E7D1F7" w14:textId="6C9A03F4" w:rsidR="00E7661D" w:rsidRPr="00496666" w:rsidRDefault="00E04FBB" w:rsidP="007E3410">
            <w:pPr>
              <w:spacing w:line="220" w:lineRule="auto"/>
              <w:ind w:right="-72"/>
              <w:jc w:val="center"/>
              <w:rPr>
                <w:rFonts w:cs="Arial"/>
                <w:b/>
                <w:sz w:val="18"/>
                <w:szCs w:val="18"/>
              </w:rPr>
            </w:pPr>
            <w:r w:rsidRPr="00496666">
              <w:rPr>
                <w:rFonts w:cs="Arial"/>
                <w:b/>
                <w:sz w:val="18"/>
                <w:szCs w:val="18"/>
              </w:rPr>
              <w:t>2021</w:t>
            </w:r>
          </w:p>
        </w:tc>
      </w:tr>
      <w:tr w:rsidR="00AC4007" w:rsidRPr="00496666" w14:paraId="4C8FC478" w14:textId="77777777" w:rsidTr="006E1DD4">
        <w:tc>
          <w:tcPr>
            <w:tcW w:w="2835" w:type="dxa"/>
          </w:tcPr>
          <w:p w14:paraId="4B6FED78" w14:textId="77777777" w:rsidR="00AC4007" w:rsidRPr="00496666" w:rsidRDefault="00AC4007" w:rsidP="00AC4007">
            <w:pPr>
              <w:spacing w:line="240" w:lineRule="auto"/>
              <w:ind w:left="101" w:right="-72" w:hanging="187"/>
              <w:rPr>
                <w:rFonts w:eastAsia="Cambria" w:cs="Arial"/>
              </w:rPr>
            </w:pPr>
          </w:p>
        </w:tc>
        <w:tc>
          <w:tcPr>
            <w:tcW w:w="1276" w:type="dxa"/>
            <w:tcBorders>
              <w:top w:val="single" w:sz="4" w:space="0" w:color="auto"/>
              <w:bottom w:val="single" w:sz="4" w:space="0" w:color="auto"/>
            </w:tcBorders>
            <w:hideMark/>
          </w:tcPr>
          <w:p w14:paraId="4EA03D0E" w14:textId="77777777" w:rsidR="00AC4007" w:rsidRPr="00496666" w:rsidRDefault="00AC4007" w:rsidP="00AC4007">
            <w:pPr>
              <w:spacing w:line="220" w:lineRule="auto"/>
              <w:ind w:right="-72"/>
              <w:jc w:val="center"/>
              <w:rPr>
                <w:rFonts w:cs="Arial"/>
                <w:b/>
                <w:sz w:val="18"/>
                <w:szCs w:val="18"/>
              </w:rPr>
            </w:pPr>
          </w:p>
          <w:p w14:paraId="1FF5E658" w14:textId="74533493" w:rsidR="00AC4007" w:rsidRPr="00496666" w:rsidRDefault="00AC4007" w:rsidP="00AC4007">
            <w:pPr>
              <w:spacing w:line="220" w:lineRule="auto"/>
              <w:ind w:right="-72"/>
              <w:jc w:val="center"/>
              <w:rPr>
                <w:rFonts w:cs="Arial"/>
                <w:b/>
                <w:sz w:val="18"/>
                <w:szCs w:val="18"/>
              </w:rPr>
            </w:pPr>
            <w:r w:rsidRPr="00496666">
              <w:rPr>
                <w:rFonts w:cs="Arial"/>
                <w:b/>
                <w:sz w:val="18"/>
                <w:szCs w:val="18"/>
              </w:rPr>
              <w:t>Baht’000</w:t>
            </w:r>
          </w:p>
        </w:tc>
        <w:tc>
          <w:tcPr>
            <w:tcW w:w="1275" w:type="dxa"/>
            <w:tcBorders>
              <w:top w:val="single" w:sz="4" w:space="0" w:color="auto"/>
              <w:bottom w:val="single" w:sz="4" w:space="0" w:color="auto"/>
            </w:tcBorders>
            <w:shd w:val="clear" w:color="auto" w:fill="auto"/>
            <w:hideMark/>
          </w:tcPr>
          <w:p w14:paraId="379277F7" w14:textId="77777777" w:rsidR="00AC4007" w:rsidRPr="00496666" w:rsidRDefault="00AC4007" w:rsidP="00AC4007">
            <w:pPr>
              <w:spacing w:line="220" w:lineRule="auto"/>
              <w:ind w:right="-72"/>
              <w:jc w:val="center"/>
              <w:rPr>
                <w:rFonts w:cs="Arial"/>
                <w:b/>
                <w:sz w:val="18"/>
                <w:szCs w:val="18"/>
              </w:rPr>
            </w:pPr>
            <w:r w:rsidRPr="00496666">
              <w:rPr>
                <w:rFonts w:cs="Arial"/>
                <w:b/>
                <w:sz w:val="18"/>
                <w:szCs w:val="18"/>
              </w:rPr>
              <w:t>% of total loans</w:t>
            </w:r>
          </w:p>
        </w:tc>
        <w:tc>
          <w:tcPr>
            <w:tcW w:w="1289" w:type="dxa"/>
            <w:tcBorders>
              <w:top w:val="single" w:sz="4" w:space="0" w:color="auto"/>
              <w:bottom w:val="single" w:sz="4" w:space="0" w:color="auto"/>
            </w:tcBorders>
            <w:shd w:val="clear" w:color="auto" w:fill="auto"/>
            <w:hideMark/>
          </w:tcPr>
          <w:p w14:paraId="6F4DFEDC" w14:textId="77777777" w:rsidR="00AC4007" w:rsidRPr="00496666" w:rsidRDefault="00AC4007" w:rsidP="00AC4007">
            <w:pPr>
              <w:spacing w:line="220" w:lineRule="auto"/>
              <w:ind w:right="-72"/>
              <w:jc w:val="center"/>
              <w:rPr>
                <w:rFonts w:cs="Arial"/>
                <w:b/>
                <w:sz w:val="18"/>
                <w:szCs w:val="18"/>
              </w:rPr>
            </w:pPr>
          </w:p>
          <w:p w14:paraId="091108D7" w14:textId="1E373177" w:rsidR="00AC4007" w:rsidRPr="00496666" w:rsidRDefault="00AC4007" w:rsidP="00AC4007">
            <w:pPr>
              <w:spacing w:line="220" w:lineRule="auto"/>
              <w:ind w:right="-72"/>
              <w:jc w:val="center"/>
              <w:rPr>
                <w:rFonts w:cs="Arial"/>
                <w:b/>
                <w:sz w:val="18"/>
                <w:szCs w:val="18"/>
              </w:rPr>
            </w:pPr>
            <w:r w:rsidRPr="00496666">
              <w:rPr>
                <w:rFonts w:cs="Arial"/>
                <w:b/>
                <w:sz w:val="18"/>
                <w:szCs w:val="18"/>
              </w:rPr>
              <w:t>Baht’000</w:t>
            </w:r>
          </w:p>
        </w:tc>
        <w:tc>
          <w:tcPr>
            <w:tcW w:w="1368" w:type="dxa"/>
            <w:tcBorders>
              <w:top w:val="single" w:sz="4" w:space="0" w:color="auto"/>
              <w:bottom w:val="single" w:sz="4" w:space="0" w:color="auto"/>
            </w:tcBorders>
            <w:shd w:val="clear" w:color="auto" w:fill="FFFFFF" w:themeFill="background1"/>
            <w:hideMark/>
          </w:tcPr>
          <w:p w14:paraId="6D8CC5DE" w14:textId="77777777" w:rsidR="00AC4007" w:rsidRPr="00496666" w:rsidRDefault="00AC4007" w:rsidP="00AC4007">
            <w:pPr>
              <w:spacing w:line="220" w:lineRule="auto"/>
              <w:ind w:right="-72"/>
              <w:jc w:val="center"/>
              <w:rPr>
                <w:rFonts w:cs="Arial"/>
                <w:b/>
                <w:sz w:val="18"/>
                <w:szCs w:val="18"/>
              </w:rPr>
            </w:pPr>
            <w:r w:rsidRPr="00496666">
              <w:rPr>
                <w:rFonts w:cs="Arial"/>
                <w:b/>
                <w:sz w:val="18"/>
                <w:szCs w:val="18"/>
              </w:rPr>
              <w:t>% of total loans</w:t>
            </w:r>
          </w:p>
        </w:tc>
      </w:tr>
      <w:tr w:rsidR="00AC4007" w:rsidRPr="00496666" w14:paraId="137A299C" w14:textId="77777777" w:rsidTr="00CD24D0">
        <w:tc>
          <w:tcPr>
            <w:tcW w:w="2835" w:type="dxa"/>
          </w:tcPr>
          <w:p w14:paraId="4270FBF2" w14:textId="3E5F7D7C" w:rsidR="00AC4007" w:rsidRPr="00496666" w:rsidRDefault="00AC4007" w:rsidP="00AC4007">
            <w:pPr>
              <w:spacing w:line="240" w:lineRule="auto"/>
              <w:ind w:left="101" w:right="-72" w:hanging="187"/>
              <w:rPr>
                <w:rFonts w:eastAsia="Arial" w:cs="Arial"/>
                <w:color w:val="000000"/>
                <w:sz w:val="18"/>
                <w:szCs w:val="18"/>
              </w:rPr>
            </w:pPr>
          </w:p>
        </w:tc>
        <w:tc>
          <w:tcPr>
            <w:tcW w:w="1276" w:type="dxa"/>
            <w:tcBorders>
              <w:top w:val="single" w:sz="4" w:space="0" w:color="auto"/>
            </w:tcBorders>
            <w:shd w:val="clear" w:color="auto" w:fill="FAFAFA"/>
          </w:tcPr>
          <w:p w14:paraId="037E5047" w14:textId="7593B3A3" w:rsidR="00AC4007" w:rsidRPr="00496666" w:rsidRDefault="00AC4007" w:rsidP="00AC4007">
            <w:pPr>
              <w:spacing w:line="220" w:lineRule="auto"/>
              <w:ind w:right="-72"/>
              <w:jc w:val="right"/>
              <w:rPr>
                <w:rFonts w:cs="Arial"/>
                <w:sz w:val="18"/>
                <w:szCs w:val="18"/>
              </w:rPr>
            </w:pPr>
          </w:p>
        </w:tc>
        <w:tc>
          <w:tcPr>
            <w:tcW w:w="1275" w:type="dxa"/>
            <w:tcBorders>
              <w:top w:val="single" w:sz="4" w:space="0" w:color="auto"/>
            </w:tcBorders>
            <w:shd w:val="clear" w:color="auto" w:fill="FAFAFA"/>
          </w:tcPr>
          <w:p w14:paraId="1FDA73B6" w14:textId="08EFE0E7" w:rsidR="00AC4007" w:rsidRPr="00496666" w:rsidRDefault="00AC4007" w:rsidP="00AC4007">
            <w:pPr>
              <w:spacing w:line="220" w:lineRule="auto"/>
              <w:ind w:right="-72"/>
              <w:jc w:val="right"/>
              <w:rPr>
                <w:rFonts w:cs="Arial"/>
                <w:sz w:val="18"/>
                <w:szCs w:val="18"/>
              </w:rPr>
            </w:pPr>
          </w:p>
        </w:tc>
        <w:tc>
          <w:tcPr>
            <w:tcW w:w="1289" w:type="dxa"/>
            <w:tcBorders>
              <w:top w:val="single" w:sz="4" w:space="0" w:color="auto"/>
            </w:tcBorders>
          </w:tcPr>
          <w:p w14:paraId="1A95BE46" w14:textId="5052861D" w:rsidR="00AC4007" w:rsidRPr="00496666" w:rsidRDefault="00AC4007" w:rsidP="00AC4007">
            <w:pPr>
              <w:spacing w:line="220" w:lineRule="auto"/>
              <w:ind w:right="-72"/>
              <w:jc w:val="right"/>
              <w:rPr>
                <w:rFonts w:cs="Arial"/>
                <w:sz w:val="18"/>
                <w:szCs w:val="18"/>
              </w:rPr>
            </w:pPr>
          </w:p>
        </w:tc>
        <w:tc>
          <w:tcPr>
            <w:tcW w:w="1368" w:type="dxa"/>
            <w:tcBorders>
              <w:top w:val="single" w:sz="4" w:space="0" w:color="auto"/>
            </w:tcBorders>
            <w:shd w:val="clear" w:color="auto" w:fill="FFFFFF" w:themeFill="background1"/>
          </w:tcPr>
          <w:p w14:paraId="7DB13CE5" w14:textId="2BED7948" w:rsidR="00AC4007" w:rsidRPr="00496666" w:rsidRDefault="00AC4007" w:rsidP="00AC4007">
            <w:pPr>
              <w:spacing w:line="220" w:lineRule="auto"/>
              <w:ind w:right="-72"/>
              <w:jc w:val="right"/>
              <w:rPr>
                <w:rFonts w:cs="Arial"/>
                <w:sz w:val="18"/>
                <w:szCs w:val="18"/>
              </w:rPr>
            </w:pPr>
          </w:p>
        </w:tc>
      </w:tr>
      <w:tr w:rsidR="00CD24D0" w:rsidRPr="00496666" w14:paraId="1A4FB578" w14:textId="77777777" w:rsidTr="00CD24D0">
        <w:tc>
          <w:tcPr>
            <w:tcW w:w="2835" w:type="dxa"/>
          </w:tcPr>
          <w:p w14:paraId="5B9AAA0C" w14:textId="15D5C387" w:rsidR="00CD24D0" w:rsidRPr="00496666" w:rsidRDefault="00CD24D0" w:rsidP="00CD24D0">
            <w:pPr>
              <w:spacing w:line="240" w:lineRule="auto"/>
              <w:ind w:left="101" w:right="-72" w:hanging="187"/>
              <w:rPr>
                <w:rFonts w:eastAsia="Arial" w:cs="Arial"/>
                <w:color w:val="000000"/>
                <w:sz w:val="18"/>
                <w:szCs w:val="18"/>
              </w:rPr>
            </w:pPr>
            <w:r w:rsidRPr="00496666">
              <w:rPr>
                <w:rFonts w:eastAsia="Arial" w:cs="Arial"/>
                <w:color w:val="000000"/>
                <w:sz w:val="18"/>
                <w:szCs w:val="18"/>
              </w:rPr>
              <w:t>Variable rate borrowings</w:t>
            </w:r>
          </w:p>
        </w:tc>
        <w:tc>
          <w:tcPr>
            <w:tcW w:w="1276" w:type="dxa"/>
            <w:shd w:val="clear" w:color="auto" w:fill="FAFAFA"/>
          </w:tcPr>
          <w:p w14:paraId="577A7948" w14:textId="44BAC9CA" w:rsidR="00CD24D0" w:rsidRPr="00496666" w:rsidRDefault="00CD24D0" w:rsidP="00CD24D0">
            <w:pPr>
              <w:spacing w:line="220" w:lineRule="auto"/>
              <w:ind w:right="-72"/>
              <w:jc w:val="right"/>
              <w:rPr>
                <w:rFonts w:cs="Arial"/>
                <w:sz w:val="18"/>
                <w:szCs w:val="18"/>
              </w:rPr>
            </w:pPr>
            <w:r w:rsidRPr="00496666">
              <w:rPr>
                <w:rFonts w:cs="Arial"/>
                <w:sz w:val="18"/>
                <w:szCs w:val="18"/>
              </w:rPr>
              <w:t>-</w:t>
            </w:r>
          </w:p>
        </w:tc>
        <w:tc>
          <w:tcPr>
            <w:tcW w:w="1275" w:type="dxa"/>
            <w:shd w:val="clear" w:color="auto" w:fill="FAFAFA"/>
          </w:tcPr>
          <w:p w14:paraId="108BA0B7" w14:textId="4CDC299E" w:rsidR="00CD24D0" w:rsidRPr="00496666" w:rsidRDefault="00CD24D0" w:rsidP="00CD24D0">
            <w:pPr>
              <w:spacing w:line="220" w:lineRule="auto"/>
              <w:ind w:right="-72"/>
              <w:jc w:val="right"/>
              <w:rPr>
                <w:rFonts w:cs="Arial"/>
                <w:sz w:val="18"/>
                <w:szCs w:val="18"/>
              </w:rPr>
            </w:pPr>
            <w:r w:rsidRPr="00496666">
              <w:rPr>
                <w:rFonts w:cs="Arial"/>
                <w:sz w:val="18"/>
                <w:szCs w:val="18"/>
              </w:rPr>
              <w:t>-</w:t>
            </w:r>
          </w:p>
        </w:tc>
        <w:tc>
          <w:tcPr>
            <w:tcW w:w="1289" w:type="dxa"/>
          </w:tcPr>
          <w:p w14:paraId="57A152FD" w14:textId="35356712" w:rsidR="00CD24D0" w:rsidRPr="00496666" w:rsidRDefault="00CD24D0" w:rsidP="00CD24D0">
            <w:pPr>
              <w:spacing w:line="220" w:lineRule="auto"/>
              <w:ind w:right="-72"/>
              <w:jc w:val="right"/>
              <w:rPr>
                <w:rFonts w:cs="Arial"/>
                <w:sz w:val="18"/>
                <w:szCs w:val="18"/>
              </w:rPr>
            </w:pPr>
            <w:r w:rsidRPr="00496666">
              <w:rPr>
                <w:rFonts w:cs="Arial"/>
                <w:sz w:val="18"/>
                <w:szCs w:val="18"/>
              </w:rPr>
              <w:t>170,000</w:t>
            </w:r>
          </w:p>
        </w:tc>
        <w:tc>
          <w:tcPr>
            <w:tcW w:w="1368" w:type="dxa"/>
            <w:shd w:val="clear" w:color="auto" w:fill="FFFFFF" w:themeFill="background1"/>
          </w:tcPr>
          <w:p w14:paraId="62F98AD3" w14:textId="5CBFDAC1" w:rsidR="00CD24D0" w:rsidRPr="00496666" w:rsidRDefault="00CD24D0" w:rsidP="00CD24D0">
            <w:pPr>
              <w:spacing w:line="220" w:lineRule="auto"/>
              <w:ind w:right="-72"/>
              <w:jc w:val="right"/>
              <w:rPr>
                <w:rFonts w:cs="Arial"/>
                <w:sz w:val="18"/>
                <w:szCs w:val="18"/>
              </w:rPr>
            </w:pPr>
            <w:r w:rsidRPr="00496666">
              <w:rPr>
                <w:rFonts w:cs="Arial"/>
                <w:sz w:val="18"/>
                <w:szCs w:val="18"/>
              </w:rPr>
              <w:t>100</w:t>
            </w:r>
          </w:p>
        </w:tc>
      </w:tr>
    </w:tbl>
    <w:p w14:paraId="415FD49D" w14:textId="77777777" w:rsidR="00E7661D" w:rsidRPr="00496666" w:rsidRDefault="00E7661D" w:rsidP="00CD24D0">
      <w:pPr>
        <w:spacing w:line="240" w:lineRule="auto"/>
        <w:ind w:left="1440"/>
        <w:jc w:val="both"/>
        <w:rPr>
          <w:rFonts w:cs="Arial"/>
          <w:b/>
          <w:bCs/>
          <w:sz w:val="16"/>
          <w:szCs w:val="16"/>
        </w:rPr>
      </w:pPr>
    </w:p>
    <w:p w14:paraId="146C6B3F" w14:textId="1ADE6876" w:rsidR="00E7661D" w:rsidRPr="00496666" w:rsidRDefault="00E7661D" w:rsidP="00CD24D0">
      <w:pPr>
        <w:spacing w:line="240" w:lineRule="auto"/>
        <w:ind w:left="1440"/>
        <w:jc w:val="thaiDistribute"/>
        <w:rPr>
          <w:rFonts w:eastAsia="Arial" w:cs="Arial"/>
          <w:color w:val="000000"/>
          <w:sz w:val="18"/>
          <w:szCs w:val="18"/>
        </w:rPr>
      </w:pPr>
      <w:r w:rsidRPr="00496666">
        <w:rPr>
          <w:rFonts w:eastAsia="Arial" w:cs="Arial"/>
          <w:color w:val="000000"/>
          <w:sz w:val="18"/>
          <w:szCs w:val="18"/>
        </w:rPr>
        <w:t>The percentage of total loans shows the proportion of loans that are currently at variable rates in</w:t>
      </w:r>
      <w:r w:rsidR="00CD24D0">
        <w:rPr>
          <w:rFonts w:eastAsia="Arial" w:cs="Arial"/>
          <w:color w:val="000000"/>
          <w:sz w:val="18"/>
          <w:szCs w:val="18"/>
        </w:rPr>
        <w:t xml:space="preserve"> </w:t>
      </w:r>
      <w:r w:rsidRPr="00496666">
        <w:rPr>
          <w:rFonts w:eastAsia="Arial" w:cs="Arial"/>
          <w:color w:val="000000"/>
          <w:sz w:val="18"/>
          <w:szCs w:val="18"/>
        </w:rPr>
        <w:t xml:space="preserve">relation to the total amount of borrowings. An analysis by maturities is provided in note </w:t>
      </w:r>
      <w:r w:rsidR="00A1624D" w:rsidRPr="00496666">
        <w:rPr>
          <w:rFonts w:eastAsia="Arial" w:cs="Arial"/>
          <w:color w:val="000000"/>
          <w:sz w:val="18"/>
          <w:szCs w:val="18"/>
        </w:rPr>
        <w:t>23</w:t>
      </w:r>
      <w:r w:rsidRPr="00496666">
        <w:rPr>
          <w:rFonts w:eastAsia="Arial" w:cs="Arial"/>
          <w:color w:val="000000"/>
          <w:sz w:val="18"/>
          <w:szCs w:val="18"/>
        </w:rPr>
        <w:t xml:space="preserve">. </w:t>
      </w:r>
    </w:p>
    <w:p w14:paraId="7625357D" w14:textId="4C355388" w:rsidR="00E7661D" w:rsidRPr="00496666" w:rsidRDefault="00E7661D" w:rsidP="00CD24D0">
      <w:pPr>
        <w:spacing w:line="259" w:lineRule="auto"/>
        <w:ind w:left="1440"/>
        <w:rPr>
          <w:rFonts w:eastAsia="Arial" w:cs="Arial"/>
          <w:i/>
          <w:color w:val="CF4A02"/>
          <w:sz w:val="18"/>
          <w:szCs w:val="18"/>
        </w:rPr>
      </w:pPr>
    </w:p>
    <w:p w14:paraId="0E3F049F" w14:textId="28D7B41B" w:rsidR="00307C75" w:rsidRPr="00496666" w:rsidRDefault="0047780F"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i/>
          <w:color w:val="CF4A02"/>
          <w:sz w:val="18"/>
          <w:szCs w:val="18"/>
        </w:rPr>
      </w:pPr>
      <w:r w:rsidRPr="00496666">
        <w:rPr>
          <w:rFonts w:eastAsia="Arial" w:cs="Arial"/>
          <w:i/>
          <w:color w:val="CF4A02"/>
          <w:sz w:val="18"/>
          <w:szCs w:val="18"/>
        </w:rPr>
        <w:t>Sensitivity</w:t>
      </w:r>
    </w:p>
    <w:p w14:paraId="22A10D72" w14:textId="77777777" w:rsidR="00307C75" w:rsidRPr="00496666" w:rsidRDefault="00307C75"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178DA569" w14:textId="77777777" w:rsidR="00307C75" w:rsidRPr="00496666" w:rsidRDefault="0047780F" w:rsidP="00203E8D">
      <w:pPr>
        <w:pBdr>
          <w:top w:val="nil"/>
          <w:left w:val="nil"/>
          <w:bottom w:val="nil"/>
          <w:right w:val="nil"/>
          <w:between w:val="nil"/>
        </w:pBdr>
        <w:tabs>
          <w:tab w:val="left" w:pos="1440"/>
          <w:tab w:val="center" w:pos="3402"/>
          <w:tab w:val="center" w:pos="4536"/>
          <w:tab w:val="center" w:pos="5670"/>
          <w:tab w:val="center" w:pos="6804"/>
          <w:tab w:val="right" w:pos="7655"/>
          <w:tab w:val="left" w:pos="1440"/>
        </w:tabs>
        <w:spacing w:line="240" w:lineRule="auto"/>
        <w:ind w:left="1440" w:right="9"/>
        <w:jc w:val="both"/>
        <w:rPr>
          <w:rFonts w:eastAsia="Arial" w:cs="Arial"/>
          <w:color w:val="000000"/>
          <w:sz w:val="18"/>
          <w:szCs w:val="18"/>
        </w:rPr>
      </w:pPr>
      <w:r w:rsidRPr="00496666">
        <w:rPr>
          <w:rFonts w:eastAsia="Arial" w:cs="Arial"/>
          <w:color w:val="000000"/>
          <w:sz w:val="18"/>
          <w:szCs w:val="18"/>
        </w:rPr>
        <w:t xml:space="preserve">Profit or loss is sensitive to higher or lower interest income from cash and cash equivalents, and higher or lower interest expenses from borrowings as a result of changes in interest rates. </w:t>
      </w:r>
    </w:p>
    <w:p w14:paraId="300F5C33" w14:textId="77777777" w:rsidR="00307C75" w:rsidRPr="00496666" w:rsidRDefault="00307C75" w:rsidP="00CD24D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tbl>
      <w:tblPr>
        <w:tblStyle w:val="aa"/>
        <w:tblW w:w="8040" w:type="dxa"/>
        <w:tblInd w:w="1418" w:type="dxa"/>
        <w:tblLayout w:type="fixed"/>
        <w:tblLook w:val="0400" w:firstRow="0" w:lastRow="0" w:firstColumn="0" w:lastColumn="0" w:noHBand="0" w:noVBand="1"/>
      </w:tblPr>
      <w:tblGrid>
        <w:gridCol w:w="3968"/>
        <w:gridCol w:w="1985"/>
        <w:gridCol w:w="2087"/>
      </w:tblGrid>
      <w:tr w:rsidR="00307C75" w:rsidRPr="00496666" w14:paraId="1E6CDABF" w14:textId="77777777" w:rsidTr="00727AE2">
        <w:trPr>
          <w:trHeight w:val="80"/>
        </w:trPr>
        <w:tc>
          <w:tcPr>
            <w:tcW w:w="3968" w:type="dxa"/>
          </w:tcPr>
          <w:p w14:paraId="5850ED10"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4072" w:type="dxa"/>
            <w:gridSpan w:val="2"/>
            <w:tcBorders>
              <w:top w:val="single" w:sz="4" w:space="0" w:color="auto"/>
              <w:bottom w:val="single" w:sz="4" w:space="0" w:color="000000"/>
            </w:tcBorders>
          </w:tcPr>
          <w:p w14:paraId="33A3652A"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70C0"/>
                <w:sz w:val="18"/>
                <w:szCs w:val="18"/>
              </w:rPr>
            </w:pPr>
            <w:r w:rsidRPr="00496666">
              <w:rPr>
                <w:rFonts w:eastAsia="Arial" w:cs="Arial"/>
                <w:b/>
                <w:color w:val="000000"/>
                <w:sz w:val="18"/>
                <w:szCs w:val="18"/>
              </w:rPr>
              <w:t>Consolidated financial statements</w:t>
            </w:r>
          </w:p>
        </w:tc>
      </w:tr>
      <w:tr w:rsidR="00307C75" w:rsidRPr="00496666" w14:paraId="03E750FE" w14:textId="77777777" w:rsidTr="00203E8D">
        <w:trPr>
          <w:trHeight w:val="160"/>
        </w:trPr>
        <w:tc>
          <w:tcPr>
            <w:tcW w:w="3968" w:type="dxa"/>
          </w:tcPr>
          <w:p w14:paraId="511086BC"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1985" w:type="dxa"/>
            <w:tcBorders>
              <w:top w:val="single" w:sz="4" w:space="0" w:color="000000"/>
              <w:bottom w:val="single" w:sz="4" w:space="0" w:color="auto"/>
            </w:tcBorders>
          </w:tcPr>
          <w:p w14:paraId="020DC0BA"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496666">
              <w:rPr>
                <w:rFonts w:eastAsia="Arial" w:cs="Arial"/>
                <w:b/>
                <w:color w:val="000000"/>
                <w:sz w:val="18"/>
                <w:szCs w:val="18"/>
              </w:rPr>
              <w:t>Impact to net profit</w:t>
            </w:r>
          </w:p>
        </w:tc>
        <w:tc>
          <w:tcPr>
            <w:tcW w:w="2087" w:type="dxa"/>
            <w:tcBorders>
              <w:top w:val="single" w:sz="4" w:space="0" w:color="000000"/>
              <w:bottom w:val="single" w:sz="4" w:space="0" w:color="auto"/>
            </w:tcBorders>
            <w:vAlign w:val="bottom"/>
          </w:tcPr>
          <w:p w14:paraId="64A75EA8"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496666">
              <w:rPr>
                <w:rFonts w:eastAsia="Arial" w:cs="Arial"/>
                <w:b/>
                <w:color w:val="000000"/>
                <w:sz w:val="18"/>
                <w:szCs w:val="18"/>
              </w:rPr>
              <w:t>Impact to net profit</w:t>
            </w:r>
          </w:p>
        </w:tc>
      </w:tr>
      <w:tr w:rsidR="00307C75" w:rsidRPr="00496666" w14:paraId="756AA0BF" w14:textId="77777777" w:rsidTr="00203E8D">
        <w:trPr>
          <w:trHeight w:val="241"/>
        </w:trPr>
        <w:tc>
          <w:tcPr>
            <w:tcW w:w="3968" w:type="dxa"/>
          </w:tcPr>
          <w:p w14:paraId="5C1AD15A"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1985" w:type="dxa"/>
            <w:tcBorders>
              <w:top w:val="single" w:sz="4" w:space="0" w:color="auto"/>
              <w:bottom w:val="single" w:sz="4" w:space="0" w:color="000000"/>
            </w:tcBorders>
          </w:tcPr>
          <w:p w14:paraId="0BDE4290"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hanging="109"/>
              <w:jc w:val="right"/>
              <w:rPr>
                <w:rFonts w:eastAsia="Arial" w:cs="Arial"/>
                <w:b/>
                <w:color w:val="000000"/>
                <w:sz w:val="18"/>
                <w:szCs w:val="18"/>
              </w:rPr>
            </w:pPr>
            <w:r w:rsidRPr="00496666">
              <w:rPr>
                <w:rFonts w:eastAsia="Arial" w:cs="Arial"/>
                <w:b/>
                <w:color w:val="000000"/>
                <w:sz w:val="18"/>
                <w:szCs w:val="18"/>
              </w:rPr>
              <w:t>2022</w:t>
            </w:r>
          </w:p>
          <w:p w14:paraId="68AC521F" w14:textId="3065E073"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rFonts w:eastAsia="Arial" w:cs="Arial"/>
                <w:b/>
                <w:color w:val="000000"/>
                <w:sz w:val="18"/>
                <w:szCs w:val="18"/>
              </w:rPr>
            </w:pPr>
            <w:r w:rsidRPr="00496666">
              <w:rPr>
                <w:rFonts w:eastAsia="Arial" w:cs="Arial"/>
                <w:b/>
                <w:color w:val="000000"/>
                <w:sz w:val="18"/>
                <w:szCs w:val="18"/>
              </w:rPr>
              <w:t>Baht</w:t>
            </w:r>
            <w:r w:rsidR="00AC4007" w:rsidRPr="00496666">
              <w:rPr>
                <w:rFonts w:eastAsia="Arial" w:cs="Arial"/>
                <w:b/>
                <w:color w:val="000000"/>
                <w:sz w:val="18"/>
                <w:szCs w:val="18"/>
              </w:rPr>
              <w:t>’000</w:t>
            </w:r>
          </w:p>
        </w:tc>
        <w:tc>
          <w:tcPr>
            <w:tcW w:w="2087" w:type="dxa"/>
            <w:tcBorders>
              <w:top w:val="single" w:sz="4" w:space="0" w:color="auto"/>
              <w:bottom w:val="single" w:sz="4" w:space="0" w:color="000000"/>
            </w:tcBorders>
            <w:vAlign w:val="bottom"/>
          </w:tcPr>
          <w:p w14:paraId="35D757DD"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rFonts w:eastAsia="Arial" w:cs="Arial"/>
                <w:b/>
                <w:color w:val="000000"/>
                <w:sz w:val="18"/>
                <w:szCs w:val="18"/>
              </w:rPr>
            </w:pPr>
            <w:r w:rsidRPr="00496666">
              <w:rPr>
                <w:rFonts w:eastAsia="Arial" w:cs="Arial"/>
                <w:b/>
                <w:color w:val="000000"/>
                <w:sz w:val="18"/>
                <w:szCs w:val="18"/>
              </w:rPr>
              <w:t>2021</w:t>
            </w:r>
          </w:p>
          <w:p w14:paraId="215282A4" w14:textId="67619FE3"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b/>
                <w:color w:val="000000"/>
                <w:sz w:val="18"/>
                <w:szCs w:val="18"/>
              </w:rPr>
            </w:pPr>
            <w:r w:rsidRPr="00496666">
              <w:rPr>
                <w:rFonts w:eastAsia="Arial" w:cs="Arial"/>
                <w:b/>
                <w:color w:val="000000"/>
                <w:sz w:val="18"/>
                <w:szCs w:val="18"/>
              </w:rPr>
              <w:t>Baht</w:t>
            </w:r>
            <w:r w:rsidR="00AC4007" w:rsidRPr="00496666">
              <w:rPr>
                <w:rFonts w:eastAsia="Arial" w:cs="Arial"/>
                <w:b/>
                <w:color w:val="000000"/>
                <w:sz w:val="18"/>
                <w:szCs w:val="18"/>
              </w:rPr>
              <w:t>’000</w:t>
            </w:r>
          </w:p>
        </w:tc>
      </w:tr>
      <w:tr w:rsidR="00307C75" w:rsidRPr="00496666" w14:paraId="30FE941B" w14:textId="77777777" w:rsidTr="00203E8D">
        <w:trPr>
          <w:trHeight w:val="160"/>
        </w:trPr>
        <w:tc>
          <w:tcPr>
            <w:tcW w:w="3968" w:type="dxa"/>
          </w:tcPr>
          <w:p w14:paraId="16A5B10E" w14:textId="170B1F4A"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1985" w:type="dxa"/>
            <w:tcBorders>
              <w:top w:val="single" w:sz="4" w:space="0" w:color="000000"/>
            </w:tcBorders>
            <w:shd w:val="clear" w:color="auto" w:fill="FAFAFA"/>
          </w:tcPr>
          <w:p w14:paraId="6D862EB0" w14:textId="749F1C3C"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c>
          <w:tcPr>
            <w:tcW w:w="2087" w:type="dxa"/>
            <w:tcBorders>
              <w:top w:val="single" w:sz="4" w:space="0" w:color="000000"/>
            </w:tcBorders>
            <w:shd w:val="clear" w:color="auto" w:fill="auto"/>
          </w:tcPr>
          <w:p w14:paraId="4FBA1684" w14:textId="3E5F99E1"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r>
      <w:tr w:rsidR="00203E8D" w:rsidRPr="00496666" w14:paraId="6F5C32DD" w14:textId="77777777" w:rsidTr="00203E8D">
        <w:trPr>
          <w:trHeight w:val="160"/>
        </w:trPr>
        <w:tc>
          <w:tcPr>
            <w:tcW w:w="3968" w:type="dxa"/>
          </w:tcPr>
          <w:p w14:paraId="31849498" w14:textId="006A7763"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496666">
              <w:rPr>
                <w:rFonts w:eastAsia="Arial" w:cs="Arial"/>
                <w:color w:val="000000"/>
                <w:sz w:val="18"/>
                <w:szCs w:val="18"/>
              </w:rPr>
              <w:t>Interest rate - increase by 0.25</w:t>
            </w:r>
          </w:p>
        </w:tc>
        <w:tc>
          <w:tcPr>
            <w:tcW w:w="1985" w:type="dxa"/>
            <w:shd w:val="clear" w:color="auto" w:fill="FAFAFA"/>
          </w:tcPr>
          <w:p w14:paraId="46455B51" w14:textId="0F72CC3D"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1,823</w:t>
            </w:r>
          </w:p>
        </w:tc>
        <w:tc>
          <w:tcPr>
            <w:tcW w:w="2087" w:type="dxa"/>
            <w:shd w:val="clear" w:color="auto" w:fill="auto"/>
          </w:tcPr>
          <w:p w14:paraId="6DCD12EE" w14:textId="4211E746"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1,712</w:t>
            </w:r>
          </w:p>
        </w:tc>
      </w:tr>
      <w:tr w:rsidR="00203E8D" w:rsidRPr="00496666" w14:paraId="7EF3AF2F" w14:textId="77777777" w:rsidTr="00203E8D">
        <w:trPr>
          <w:trHeight w:val="160"/>
        </w:trPr>
        <w:tc>
          <w:tcPr>
            <w:tcW w:w="3968" w:type="dxa"/>
          </w:tcPr>
          <w:p w14:paraId="79BCE119" w14:textId="58DB0CD6"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496666">
              <w:rPr>
                <w:rFonts w:eastAsia="Arial" w:cs="Arial"/>
                <w:color w:val="000000"/>
                <w:sz w:val="18"/>
                <w:szCs w:val="18"/>
              </w:rPr>
              <w:t>Interest rate - decrease by 0.25</w:t>
            </w:r>
          </w:p>
        </w:tc>
        <w:tc>
          <w:tcPr>
            <w:tcW w:w="1985" w:type="dxa"/>
            <w:shd w:val="clear" w:color="auto" w:fill="FAFAFA"/>
          </w:tcPr>
          <w:p w14:paraId="5E1481AD" w14:textId="66884050"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(1,823)</w:t>
            </w:r>
          </w:p>
        </w:tc>
        <w:tc>
          <w:tcPr>
            <w:tcW w:w="2087" w:type="dxa"/>
            <w:shd w:val="clear" w:color="auto" w:fill="auto"/>
          </w:tcPr>
          <w:p w14:paraId="53BFC4F4" w14:textId="14181D59"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(1,712)</w:t>
            </w:r>
          </w:p>
        </w:tc>
      </w:tr>
    </w:tbl>
    <w:p w14:paraId="3F18329C"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r w:rsidRPr="00496666">
        <w:rPr>
          <w:rFonts w:eastAsia="Arial" w:cs="Arial"/>
          <w:color w:val="000000"/>
          <w:sz w:val="18"/>
          <w:szCs w:val="18"/>
        </w:rPr>
        <w:t>*  Holding all other variables constant</w:t>
      </w:r>
    </w:p>
    <w:p w14:paraId="1E5A5AEC"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9"/>
        <w:jc w:val="both"/>
        <w:rPr>
          <w:rFonts w:eastAsia="Arial" w:cs="Arial"/>
          <w:color w:val="000000"/>
          <w:sz w:val="18"/>
          <w:szCs w:val="18"/>
        </w:rPr>
      </w:pPr>
    </w:p>
    <w:tbl>
      <w:tblPr>
        <w:tblStyle w:val="ab"/>
        <w:tblW w:w="8040" w:type="dxa"/>
        <w:tblInd w:w="1418" w:type="dxa"/>
        <w:tblLayout w:type="fixed"/>
        <w:tblLook w:val="0400" w:firstRow="0" w:lastRow="0" w:firstColumn="0" w:lastColumn="0" w:noHBand="0" w:noVBand="1"/>
      </w:tblPr>
      <w:tblGrid>
        <w:gridCol w:w="3968"/>
        <w:gridCol w:w="2035"/>
        <w:gridCol w:w="2037"/>
      </w:tblGrid>
      <w:tr w:rsidR="00307C75" w:rsidRPr="00496666" w14:paraId="62487034" w14:textId="77777777" w:rsidTr="00727AE2">
        <w:trPr>
          <w:trHeight w:val="80"/>
        </w:trPr>
        <w:tc>
          <w:tcPr>
            <w:tcW w:w="3968" w:type="dxa"/>
          </w:tcPr>
          <w:p w14:paraId="0B5ED7D2"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4072" w:type="dxa"/>
            <w:gridSpan w:val="2"/>
            <w:tcBorders>
              <w:top w:val="single" w:sz="4" w:space="0" w:color="auto"/>
            </w:tcBorders>
          </w:tcPr>
          <w:p w14:paraId="508A3CB9"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496666">
              <w:rPr>
                <w:rFonts w:eastAsia="Arial" w:cs="Arial"/>
                <w:b/>
                <w:color w:val="000000"/>
                <w:sz w:val="18"/>
                <w:szCs w:val="18"/>
              </w:rPr>
              <w:t>Separate financial statements</w:t>
            </w:r>
          </w:p>
        </w:tc>
      </w:tr>
      <w:tr w:rsidR="00307C75" w:rsidRPr="00496666" w14:paraId="710862FE" w14:textId="77777777" w:rsidTr="00AC4007">
        <w:trPr>
          <w:trHeight w:val="160"/>
        </w:trPr>
        <w:tc>
          <w:tcPr>
            <w:tcW w:w="3968" w:type="dxa"/>
          </w:tcPr>
          <w:p w14:paraId="1005636B"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2035" w:type="dxa"/>
            <w:tcBorders>
              <w:top w:val="single" w:sz="4" w:space="0" w:color="000000"/>
              <w:bottom w:val="single" w:sz="4" w:space="0" w:color="000000"/>
            </w:tcBorders>
            <w:vAlign w:val="bottom"/>
          </w:tcPr>
          <w:p w14:paraId="39C3C242"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496666">
              <w:rPr>
                <w:rFonts w:eastAsia="Arial" w:cs="Arial"/>
                <w:b/>
                <w:color w:val="000000"/>
                <w:sz w:val="18"/>
                <w:szCs w:val="18"/>
              </w:rPr>
              <w:t>Impact to net profit</w:t>
            </w:r>
          </w:p>
        </w:tc>
        <w:tc>
          <w:tcPr>
            <w:tcW w:w="2037" w:type="dxa"/>
            <w:tcBorders>
              <w:top w:val="single" w:sz="4" w:space="0" w:color="000000"/>
              <w:bottom w:val="single" w:sz="4" w:space="0" w:color="000000"/>
            </w:tcBorders>
            <w:vAlign w:val="bottom"/>
          </w:tcPr>
          <w:p w14:paraId="26003545"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496666">
              <w:rPr>
                <w:rFonts w:eastAsia="Arial" w:cs="Arial"/>
                <w:b/>
                <w:color w:val="000000"/>
                <w:sz w:val="18"/>
                <w:szCs w:val="18"/>
              </w:rPr>
              <w:t>Impact to net profit</w:t>
            </w:r>
          </w:p>
        </w:tc>
      </w:tr>
      <w:tr w:rsidR="00AC4007" w:rsidRPr="00496666" w14:paraId="793A2088" w14:textId="77777777" w:rsidTr="00AC4007">
        <w:trPr>
          <w:trHeight w:val="241"/>
        </w:trPr>
        <w:tc>
          <w:tcPr>
            <w:tcW w:w="3968" w:type="dxa"/>
          </w:tcPr>
          <w:p w14:paraId="69CA9CB0" w14:textId="77777777"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2035" w:type="dxa"/>
            <w:tcBorders>
              <w:top w:val="single" w:sz="4" w:space="0" w:color="000000"/>
              <w:bottom w:val="single" w:sz="4" w:space="0" w:color="000000"/>
            </w:tcBorders>
          </w:tcPr>
          <w:p w14:paraId="16F9243A" w14:textId="77777777"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hanging="109"/>
              <w:jc w:val="right"/>
              <w:rPr>
                <w:rFonts w:eastAsia="Arial" w:cs="Arial"/>
                <w:b/>
                <w:color w:val="000000"/>
                <w:sz w:val="18"/>
                <w:szCs w:val="18"/>
              </w:rPr>
            </w:pPr>
            <w:r w:rsidRPr="00496666">
              <w:rPr>
                <w:rFonts w:eastAsia="Arial" w:cs="Arial"/>
                <w:b/>
                <w:color w:val="000000"/>
                <w:sz w:val="18"/>
                <w:szCs w:val="18"/>
              </w:rPr>
              <w:t>2022</w:t>
            </w:r>
          </w:p>
          <w:p w14:paraId="563D3CA7" w14:textId="6EEF7206"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hanging="109"/>
              <w:jc w:val="right"/>
              <w:rPr>
                <w:rFonts w:eastAsia="Arial" w:cs="Arial"/>
                <w:b/>
                <w:color w:val="000000"/>
                <w:sz w:val="18"/>
                <w:szCs w:val="18"/>
              </w:rPr>
            </w:pPr>
            <w:r w:rsidRPr="00496666">
              <w:rPr>
                <w:rFonts w:eastAsia="Arial" w:cs="Arial"/>
                <w:b/>
                <w:color w:val="000000"/>
                <w:sz w:val="18"/>
                <w:szCs w:val="18"/>
              </w:rPr>
              <w:t>Baht’000</w:t>
            </w:r>
          </w:p>
        </w:tc>
        <w:tc>
          <w:tcPr>
            <w:tcW w:w="2037" w:type="dxa"/>
            <w:tcBorders>
              <w:top w:val="single" w:sz="4" w:space="0" w:color="000000"/>
              <w:bottom w:val="single" w:sz="4" w:space="0" w:color="000000"/>
            </w:tcBorders>
            <w:vAlign w:val="bottom"/>
          </w:tcPr>
          <w:p w14:paraId="6E5F9261" w14:textId="77777777"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rFonts w:eastAsia="Arial" w:cs="Arial"/>
                <w:b/>
                <w:color w:val="000000"/>
                <w:sz w:val="18"/>
                <w:szCs w:val="18"/>
              </w:rPr>
            </w:pPr>
            <w:r w:rsidRPr="00496666">
              <w:rPr>
                <w:rFonts w:eastAsia="Arial" w:cs="Arial"/>
                <w:b/>
                <w:color w:val="000000"/>
                <w:sz w:val="18"/>
                <w:szCs w:val="18"/>
              </w:rPr>
              <w:t>2021</w:t>
            </w:r>
          </w:p>
          <w:p w14:paraId="4552169B" w14:textId="637F94A3"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jc w:val="right"/>
              <w:rPr>
                <w:rFonts w:eastAsia="Arial" w:cs="Arial"/>
                <w:b/>
                <w:color w:val="000000"/>
                <w:sz w:val="18"/>
                <w:szCs w:val="18"/>
              </w:rPr>
            </w:pPr>
            <w:r w:rsidRPr="00496666">
              <w:rPr>
                <w:rFonts w:eastAsia="Arial" w:cs="Arial"/>
                <w:b/>
                <w:color w:val="000000"/>
                <w:sz w:val="18"/>
                <w:szCs w:val="18"/>
              </w:rPr>
              <w:t>Baht’000</w:t>
            </w:r>
          </w:p>
        </w:tc>
      </w:tr>
      <w:tr w:rsidR="00AC4007" w:rsidRPr="00496666" w14:paraId="32F8C45A" w14:textId="77777777" w:rsidTr="00AC4007">
        <w:trPr>
          <w:trHeight w:val="160"/>
        </w:trPr>
        <w:tc>
          <w:tcPr>
            <w:tcW w:w="3968" w:type="dxa"/>
          </w:tcPr>
          <w:p w14:paraId="45FEF4A5" w14:textId="5CC55514"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2035" w:type="dxa"/>
            <w:shd w:val="clear" w:color="auto" w:fill="FAFAFA"/>
          </w:tcPr>
          <w:p w14:paraId="60FC45DE" w14:textId="2D1D6C02"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c>
          <w:tcPr>
            <w:tcW w:w="2037" w:type="dxa"/>
            <w:tcBorders>
              <w:top w:val="single" w:sz="4" w:space="0" w:color="000000"/>
            </w:tcBorders>
            <w:shd w:val="clear" w:color="auto" w:fill="auto"/>
          </w:tcPr>
          <w:p w14:paraId="49112D04" w14:textId="40342FE0" w:rsidR="00AC4007" w:rsidRPr="00496666" w:rsidRDefault="00AC4007" w:rsidP="00AC40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r>
      <w:tr w:rsidR="00203E8D" w:rsidRPr="00496666" w14:paraId="4FEC17D0" w14:textId="77777777" w:rsidTr="00AC4007">
        <w:trPr>
          <w:trHeight w:val="160"/>
        </w:trPr>
        <w:tc>
          <w:tcPr>
            <w:tcW w:w="3968" w:type="dxa"/>
          </w:tcPr>
          <w:p w14:paraId="0C9178A1" w14:textId="1C21A616"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496666">
              <w:rPr>
                <w:rFonts w:eastAsia="Arial" w:cs="Arial"/>
                <w:color w:val="000000"/>
                <w:sz w:val="18"/>
                <w:szCs w:val="18"/>
              </w:rPr>
              <w:t>Interest rate - increase by 0.25</w:t>
            </w:r>
          </w:p>
        </w:tc>
        <w:tc>
          <w:tcPr>
            <w:tcW w:w="2035" w:type="dxa"/>
            <w:shd w:val="clear" w:color="auto" w:fill="FAFAFA"/>
          </w:tcPr>
          <w:p w14:paraId="43CD7A5A" w14:textId="51ED5C9A"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w:t>
            </w:r>
          </w:p>
        </w:tc>
        <w:tc>
          <w:tcPr>
            <w:tcW w:w="2037" w:type="dxa"/>
            <w:shd w:val="clear" w:color="auto" w:fill="auto"/>
          </w:tcPr>
          <w:p w14:paraId="3CDB9B92" w14:textId="1A066C25"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85</w:t>
            </w:r>
          </w:p>
        </w:tc>
      </w:tr>
      <w:tr w:rsidR="00203E8D" w:rsidRPr="00496666" w14:paraId="0D620742" w14:textId="77777777" w:rsidTr="00AC4007">
        <w:trPr>
          <w:trHeight w:val="160"/>
        </w:trPr>
        <w:tc>
          <w:tcPr>
            <w:tcW w:w="3968" w:type="dxa"/>
          </w:tcPr>
          <w:p w14:paraId="133E334C" w14:textId="64995F04"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496666">
              <w:rPr>
                <w:rFonts w:eastAsia="Arial" w:cs="Arial"/>
                <w:color w:val="000000"/>
                <w:sz w:val="18"/>
                <w:szCs w:val="18"/>
              </w:rPr>
              <w:t>Interest rate - decrease by 0.25</w:t>
            </w:r>
          </w:p>
        </w:tc>
        <w:tc>
          <w:tcPr>
            <w:tcW w:w="2035" w:type="dxa"/>
            <w:shd w:val="clear" w:color="auto" w:fill="FAFAFA"/>
          </w:tcPr>
          <w:p w14:paraId="54429937" w14:textId="6ADF196E"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w:t>
            </w:r>
          </w:p>
        </w:tc>
        <w:tc>
          <w:tcPr>
            <w:tcW w:w="2037" w:type="dxa"/>
            <w:shd w:val="clear" w:color="auto" w:fill="auto"/>
          </w:tcPr>
          <w:p w14:paraId="19FCAC13" w14:textId="0BDF9045" w:rsidR="00203E8D" w:rsidRPr="00496666"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496666">
              <w:rPr>
                <w:rFonts w:eastAsia="Arial" w:cs="Arial"/>
                <w:color w:val="000000"/>
                <w:sz w:val="18"/>
                <w:szCs w:val="18"/>
              </w:rPr>
              <w:t>(85)</w:t>
            </w:r>
          </w:p>
        </w:tc>
      </w:tr>
    </w:tbl>
    <w:p w14:paraId="2F5A765B" w14:textId="77777777"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r w:rsidRPr="00496666">
        <w:rPr>
          <w:rFonts w:eastAsia="Arial" w:cs="Arial"/>
          <w:color w:val="000000"/>
          <w:sz w:val="18"/>
          <w:szCs w:val="18"/>
        </w:rPr>
        <w:t>*  Holding all other variables constant</w:t>
      </w:r>
    </w:p>
    <w:p w14:paraId="3C7B5B33"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63667AB5" w14:textId="77777777" w:rsidR="00307C75" w:rsidRPr="00496666" w:rsidRDefault="0047780F">
      <w:pPr>
        <w:pStyle w:val="Heading2"/>
        <w:tabs>
          <w:tab w:val="left" w:pos="1440"/>
        </w:tabs>
        <w:spacing w:line="240" w:lineRule="auto"/>
        <w:ind w:left="1080" w:right="9"/>
        <w:rPr>
          <w:rFonts w:cs="Arial"/>
          <w:color w:val="CF4A02"/>
          <w:sz w:val="18"/>
          <w:szCs w:val="18"/>
        </w:rPr>
      </w:pPr>
      <w:r w:rsidRPr="00496666">
        <w:rPr>
          <w:rFonts w:cs="Arial"/>
          <w:color w:val="CF4A02"/>
          <w:sz w:val="18"/>
          <w:szCs w:val="18"/>
        </w:rPr>
        <w:t>c)</w:t>
      </w:r>
      <w:r w:rsidRPr="00496666">
        <w:rPr>
          <w:rFonts w:cs="Arial"/>
          <w:color w:val="CF4A02"/>
          <w:sz w:val="18"/>
          <w:szCs w:val="18"/>
        </w:rPr>
        <w:tab/>
        <w:t>Price risk</w:t>
      </w:r>
    </w:p>
    <w:p w14:paraId="3B319833" w14:textId="77777777" w:rsidR="00203E8D" w:rsidRPr="00203E8D" w:rsidRDefault="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245CF2E8" w14:textId="6325C634"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i/>
          <w:color w:val="000000"/>
          <w:sz w:val="18"/>
          <w:szCs w:val="18"/>
        </w:rPr>
      </w:pPr>
      <w:r w:rsidRPr="00496666">
        <w:rPr>
          <w:rFonts w:eastAsia="Arial" w:cs="Arial"/>
          <w:i/>
          <w:color w:val="CF4A02"/>
          <w:sz w:val="18"/>
          <w:szCs w:val="18"/>
        </w:rPr>
        <w:t>Exposure</w:t>
      </w:r>
    </w:p>
    <w:p w14:paraId="1CDF6BF3"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423D0F8F" w14:textId="49D4E7F3"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r w:rsidRPr="00496666">
        <w:rPr>
          <w:rFonts w:eastAsia="Arial" w:cs="Arial"/>
          <w:color w:val="000000"/>
          <w:sz w:val="18"/>
          <w:szCs w:val="18"/>
        </w:rPr>
        <w:t>The Group’s exposure to equity securities price risk arises from investments held by the Group which measure using FVPL (Note 6)</w:t>
      </w:r>
      <w:r w:rsidR="00203E8D">
        <w:rPr>
          <w:rFonts w:eastAsia="Arial" w:cs="Arial"/>
          <w:color w:val="000000"/>
          <w:sz w:val="18"/>
          <w:szCs w:val="18"/>
        </w:rPr>
        <w:t>.</w:t>
      </w:r>
    </w:p>
    <w:p w14:paraId="3B8AC953"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250"/>
        <w:jc w:val="both"/>
        <w:rPr>
          <w:rFonts w:eastAsia="Arial" w:cs="Arial"/>
          <w:color w:val="000000"/>
          <w:sz w:val="18"/>
          <w:szCs w:val="18"/>
        </w:rPr>
      </w:pPr>
    </w:p>
    <w:p w14:paraId="565A4FF7" w14:textId="749BF1A6" w:rsidR="00307C75" w:rsidRPr="00496666" w:rsidRDefault="0047780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496666">
        <w:rPr>
          <w:rFonts w:eastAsia="Arial" w:cs="Arial"/>
          <w:color w:val="000000"/>
          <w:sz w:val="18"/>
          <w:szCs w:val="18"/>
        </w:rPr>
        <w:t>To manage its price risk arising from investments in equity securities, the Group diversifies its portfolio. Diversification of the portfolio is done in accordance with the limits set by the Group.</w:t>
      </w:r>
    </w:p>
    <w:p w14:paraId="61BA9643" w14:textId="5C3D0882" w:rsidR="00307C75" w:rsidRPr="00496666" w:rsidRDefault="0069280F" w:rsidP="0069280F">
      <w:pPr>
        <w:spacing w:line="259" w:lineRule="auto"/>
        <w:rPr>
          <w:rFonts w:eastAsia="Arial" w:cs="Arial"/>
          <w:color w:val="000000"/>
          <w:sz w:val="18"/>
          <w:szCs w:val="18"/>
        </w:rPr>
      </w:pPr>
      <w:r w:rsidRPr="00496666">
        <w:rPr>
          <w:rFonts w:eastAsia="Arial" w:cs="Arial"/>
          <w:color w:val="000000"/>
          <w:sz w:val="18"/>
          <w:szCs w:val="18"/>
          <w:cs/>
        </w:rPr>
        <w:br w:type="page"/>
      </w:r>
    </w:p>
    <w:p w14:paraId="4E2378E2" w14:textId="77777777" w:rsidR="00307C75" w:rsidRPr="00496666" w:rsidRDefault="0047780F" w:rsidP="00203E8D">
      <w:pPr>
        <w:pStyle w:val="Heading2"/>
        <w:tabs>
          <w:tab w:val="left" w:pos="1080"/>
        </w:tabs>
        <w:spacing w:line="240" w:lineRule="auto"/>
        <w:ind w:left="1080" w:hanging="540"/>
        <w:jc w:val="both"/>
        <w:rPr>
          <w:rFonts w:cs="Arial"/>
          <w:sz w:val="18"/>
          <w:szCs w:val="18"/>
        </w:rPr>
      </w:pPr>
      <w:r w:rsidRPr="00496666">
        <w:rPr>
          <w:rFonts w:cs="Arial"/>
          <w:color w:val="CF4A02"/>
          <w:sz w:val="18"/>
          <w:szCs w:val="18"/>
        </w:rPr>
        <w:t>5.1.2</w:t>
      </w:r>
      <w:r w:rsidRPr="00496666">
        <w:rPr>
          <w:rFonts w:cs="Arial"/>
          <w:color w:val="CF4A02"/>
          <w:sz w:val="18"/>
          <w:szCs w:val="18"/>
        </w:rPr>
        <w:tab/>
        <w:t>Credit risk</w:t>
      </w:r>
    </w:p>
    <w:p w14:paraId="41E14932" w14:textId="77777777" w:rsidR="00307C75" w:rsidRPr="00203E8D" w:rsidRDefault="00307C75" w:rsidP="00203E8D">
      <w:pPr>
        <w:spacing w:line="240" w:lineRule="auto"/>
        <w:ind w:left="1080"/>
        <w:jc w:val="both"/>
        <w:rPr>
          <w:rFonts w:cs="Arial"/>
          <w:sz w:val="14"/>
          <w:szCs w:val="14"/>
        </w:rPr>
      </w:pPr>
    </w:p>
    <w:p w14:paraId="7AC1EDDC" w14:textId="77777777" w:rsidR="00307C75" w:rsidRPr="00496666"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rFonts w:eastAsia="Arial" w:cs="Arial"/>
          <w:color w:val="000000"/>
          <w:sz w:val="18"/>
          <w:szCs w:val="18"/>
        </w:rPr>
      </w:pPr>
      <w:r w:rsidRPr="00496666">
        <w:rPr>
          <w:rFonts w:eastAsia="Arial" w:cs="Arial"/>
          <w:color w:val="000000"/>
          <w:sz w:val="18"/>
          <w:szCs w:val="18"/>
        </w:rPr>
        <w:t>Credit risk arises from cash and cash equivalents, contractual cash flows of debt investments carried at FVPL, including outstanding receivables.</w:t>
      </w:r>
    </w:p>
    <w:p w14:paraId="7CCF03EF" w14:textId="77777777" w:rsidR="00307C75" w:rsidRPr="00203E8D" w:rsidRDefault="00307C75" w:rsidP="00203E8D">
      <w:pPr>
        <w:spacing w:line="240" w:lineRule="auto"/>
        <w:ind w:left="1080"/>
        <w:jc w:val="both"/>
        <w:rPr>
          <w:rFonts w:cs="Arial"/>
          <w:sz w:val="14"/>
          <w:szCs w:val="14"/>
        </w:rPr>
      </w:pPr>
    </w:p>
    <w:p w14:paraId="2CD6E122" w14:textId="77777777" w:rsidR="00307C75" w:rsidRPr="00496666" w:rsidRDefault="0047780F" w:rsidP="00203E8D">
      <w:pPr>
        <w:pStyle w:val="Heading2"/>
        <w:tabs>
          <w:tab w:val="left" w:pos="1440"/>
        </w:tabs>
        <w:spacing w:line="240" w:lineRule="auto"/>
        <w:ind w:left="1080"/>
        <w:jc w:val="both"/>
        <w:rPr>
          <w:rFonts w:cs="Arial"/>
          <w:color w:val="CF4A02"/>
          <w:sz w:val="18"/>
          <w:szCs w:val="18"/>
        </w:rPr>
      </w:pPr>
      <w:r w:rsidRPr="00496666">
        <w:rPr>
          <w:rFonts w:cs="Arial"/>
          <w:color w:val="CF4A02"/>
          <w:sz w:val="18"/>
          <w:szCs w:val="18"/>
        </w:rPr>
        <w:t>a)</w:t>
      </w:r>
      <w:r w:rsidRPr="00496666">
        <w:rPr>
          <w:rFonts w:cs="Arial"/>
          <w:color w:val="CF4A02"/>
          <w:sz w:val="18"/>
          <w:szCs w:val="18"/>
        </w:rPr>
        <w:tab/>
        <w:t>Risk management</w:t>
      </w:r>
    </w:p>
    <w:p w14:paraId="4A87B230"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2CBB74C" w14:textId="77777777" w:rsidR="00307C75" w:rsidRPr="00203E8D"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pacing w:val="-4"/>
          <w:sz w:val="18"/>
          <w:szCs w:val="18"/>
        </w:rPr>
      </w:pPr>
      <w:r w:rsidRPr="00203E8D">
        <w:rPr>
          <w:rFonts w:eastAsia="Arial" w:cs="Arial"/>
          <w:color w:val="000000"/>
          <w:spacing w:val="-4"/>
          <w:sz w:val="18"/>
          <w:szCs w:val="18"/>
        </w:rPr>
        <w:t>Credit risk is managed on a group basis. For banks and financial institutions, the Group transacts with the banks and financial institutions that have high credit worthiness rated by independent credit rating agencies.</w:t>
      </w:r>
    </w:p>
    <w:p w14:paraId="6C43D2F8"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10177AC" w14:textId="77777777" w:rsidR="00307C75" w:rsidRPr="00496666"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496666">
        <w:rPr>
          <w:rFonts w:eastAsia="Arial" w:cs="Arial"/>
          <w:color w:val="000000"/>
          <w:sz w:val="18"/>
          <w:szCs w:val="18"/>
        </w:rPr>
        <w:t>For transaction with customers, the Group assesses credit quality of each customer, taking into account its financial position, past experience and other factors. The major customers comprise the Government in Thailand and the Socialist Republic of Vietnam under the term and conditions of the long-term power purchase agreements.</w:t>
      </w:r>
    </w:p>
    <w:p w14:paraId="3058B376"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5E995A0" w14:textId="0060EBE5" w:rsidR="00307C75"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496666">
        <w:rPr>
          <w:rFonts w:eastAsia="Arial" w:cs="Arial"/>
          <w:color w:val="000000"/>
          <w:sz w:val="18"/>
          <w:szCs w:val="18"/>
        </w:rPr>
        <w:t>There are no significant concentrations of credit risk, whether through exposure to individual customers or specific industry sectors.</w:t>
      </w:r>
    </w:p>
    <w:p w14:paraId="21465FC6" w14:textId="77777777" w:rsidR="00203E8D" w:rsidRPr="00203E8D"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3CDEC8A" w14:textId="77777777" w:rsidR="00307C75" w:rsidRPr="00496666" w:rsidRDefault="0047780F" w:rsidP="00203E8D">
      <w:pPr>
        <w:pStyle w:val="Heading2"/>
        <w:tabs>
          <w:tab w:val="left" w:pos="1440"/>
        </w:tabs>
        <w:spacing w:line="240" w:lineRule="auto"/>
        <w:ind w:left="1080"/>
        <w:jc w:val="both"/>
        <w:rPr>
          <w:rFonts w:cs="Arial"/>
          <w:color w:val="CF4A02"/>
          <w:sz w:val="18"/>
          <w:szCs w:val="18"/>
        </w:rPr>
      </w:pPr>
      <w:r w:rsidRPr="00496666">
        <w:rPr>
          <w:rFonts w:cs="Arial"/>
          <w:color w:val="CF4A02"/>
          <w:sz w:val="18"/>
          <w:szCs w:val="18"/>
        </w:rPr>
        <w:t>b)</w:t>
      </w:r>
      <w:r w:rsidRPr="00496666">
        <w:rPr>
          <w:rFonts w:cs="Arial"/>
          <w:color w:val="CF4A02"/>
          <w:sz w:val="18"/>
          <w:szCs w:val="18"/>
        </w:rPr>
        <w:tab/>
        <w:t xml:space="preserve">Impairment of financial assets </w:t>
      </w:r>
    </w:p>
    <w:p w14:paraId="0DF8204F"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2FC36B1" w14:textId="77777777" w:rsidR="00307C75" w:rsidRPr="00496666"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496666">
        <w:rPr>
          <w:rFonts w:eastAsia="Arial" w:cs="Arial"/>
          <w:color w:val="000000"/>
          <w:sz w:val="18"/>
          <w:szCs w:val="18"/>
        </w:rPr>
        <w:t>The Group and the Company has 3 types of financial assets that are subject to the expected credit loss model:</w:t>
      </w:r>
    </w:p>
    <w:p w14:paraId="20CADC6D"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2176F6F3" w14:textId="77777777" w:rsidR="00307C75" w:rsidRPr="00496666" w:rsidRDefault="0047780F" w:rsidP="00203E8D">
      <w:pPr>
        <w:numPr>
          <w:ilvl w:val="0"/>
          <w:numId w:val="8"/>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800"/>
        <w:jc w:val="both"/>
        <w:rPr>
          <w:rFonts w:eastAsia="Arial" w:cs="Arial"/>
          <w:color w:val="000000"/>
          <w:sz w:val="18"/>
          <w:szCs w:val="18"/>
        </w:rPr>
      </w:pPr>
      <w:r w:rsidRPr="00496666">
        <w:rPr>
          <w:rFonts w:eastAsia="Arial" w:cs="Arial"/>
          <w:color w:val="000000"/>
          <w:sz w:val="18"/>
          <w:szCs w:val="18"/>
        </w:rPr>
        <w:t>cash and cash equivalents</w:t>
      </w:r>
    </w:p>
    <w:p w14:paraId="6BEC9F57" w14:textId="77777777" w:rsidR="00307C75" w:rsidRPr="00496666" w:rsidRDefault="0047780F" w:rsidP="00203E8D">
      <w:pPr>
        <w:numPr>
          <w:ilvl w:val="0"/>
          <w:numId w:val="8"/>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800"/>
        <w:jc w:val="both"/>
        <w:rPr>
          <w:rFonts w:eastAsia="Arial" w:cs="Arial"/>
          <w:color w:val="000000"/>
          <w:sz w:val="18"/>
          <w:szCs w:val="18"/>
        </w:rPr>
      </w:pPr>
      <w:r w:rsidRPr="00496666">
        <w:rPr>
          <w:rFonts w:eastAsia="Arial" w:cs="Arial"/>
          <w:color w:val="000000"/>
          <w:sz w:val="18"/>
          <w:szCs w:val="18"/>
        </w:rPr>
        <w:t xml:space="preserve">trade and other receivables </w:t>
      </w:r>
    </w:p>
    <w:p w14:paraId="6FA9CF5A" w14:textId="77777777" w:rsidR="00307C75" w:rsidRPr="00496666" w:rsidRDefault="0047780F" w:rsidP="00203E8D">
      <w:pPr>
        <w:numPr>
          <w:ilvl w:val="0"/>
          <w:numId w:val="8"/>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800"/>
        <w:jc w:val="both"/>
        <w:rPr>
          <w:rFonts w:eastAsia="Arial" w:cs="Arial"/>
          <w:color w:val="000000"/>
          <w:sz w:val="18"/>
          <w:szCs w:val="18"/>
        </w:rPr>
      </w:pPr>
      <w:r w:rsidRPr="00496666">
        <w:rPr>
          <w:rFonts w:eastAsia="Arial" w:cs="Arial"/>
          <w:color w:val="000000"/>
          <w:sz w:val="18"/>
          <w:szCs w:val="18"/>
        </w:rPr>
        <w:t>loan to related parties</w:t>
      </w:r>
    </w:p>
    <w:p w14:paraId="6084AE8C"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D291EA1" w14:textId="77777777" w:rsidR="00307C75" w:rsidRPr="00203E8D"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pacing w:val="-6"/>
          <w:sz w:val="18"/>
          <w:szCs w:val="18"/>
        </w:rPr>
      </w:pPr>
      <w:r w:rsidRPr="00203E8D">
        <w:rPr>
          <w:rFonts w:eastAsia="Arial" w:cs="Arial"/>
          <w:color w:val="000000"/>
          <w:spacing w:val="-6"/>
          <w:sz w:val="18"/>
          <w:szCs w:val="18"/>
        </w:rPr>
        <w:t>The Group applies the impairment requirements under TFRS 9, the identified impairment loss was immaterial.</w:t>
      </w:r>
    </w:p>
    <w:p w14:paraId="0D88E44D"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bookmarkStart w:id="32" w:name="_heading=h.3o7alnk" w:colFirst="0" w:colLast="0"/>
      <w:bookmarkEnd w:id="32"/>
    </w:p>
    <w:p w14:paraId="57AB2155" w14:textId="77777777" w:rsidR="00307C75" w:rsidRPr="00496666" w:rsidRDefault="0047780F" w:rsidP="00203E8D">
      <w:pPr>
        <w:pStyle w:val="Heading2"/>
        <w:tabs>
          <w:tab w:val="left" w:pos="1080"/>
        </w:tabs>
        <w:spacing w:line="240" w:lineRule="auto"/>
        <w:ind w:left="540"/>
        <w:jc w:val="both"/>
        <w:rPr>
          <w:rFonts w:eastAsia="Arial" w:cs="Arial"/>
          <w:color w:val="CF4A02"/>
          <w:sz w:val="18"/>
          <w:szCs w:val="18"/>
        </w:rPr>
      </w:pPr>
      <w:r w:rsidRPr="00496666">
        <w:rPr>
          <w:rFonts w:cs="Arial"/>
          <w:color w:val="CF4A02"/>
          <w:sz w:val="18"/>
          <w:szCs w:val="18"/>
        </w:rPr>
        <w:t>5.1.3</w:t>
      </w:r>
      <w:r w:rsidRPr="00496666">
        <w:rPr>
          <w:rFonts w:eastAsia="Arial" w:cs="Arial"/>
          <w:color w:val="CF4A02"/>
          <w:sz w:val="18"/>
          <w:szCs w:val="18"/>
        </w:rPr>
        <w:tab/>
      </w:r>
      <w:r w:rsidRPr="00496666">
        <w:rPr>
          <w:rFonts w:cs="Arial"/>
          <w:color w:val="CF4A02"/>
          <w:sz w:val="18"/>
          <w:szCs w:val="18"/>
        </w:rPr>
        <w:t>Liquidity risk</w:t>
      </w:r>
    </w:p>
    <w:p w14:paraId="5B2A9F08"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D23D7FE" w14:textId="21D5D9DB" w:rsidR="00307C75" w:rsidRPr="00496666"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right="9"/>
        <w:jc w:val="both"/>
        <w:rPr>
          <w:rFonts w:eastAsia="Arial" w:cs="Arial"/>
          <w:color w:val="000000"/>
          <w:sz w:val="18"/>
          <w:szCs w:val="18"/>
        </w:rPr>
      </w:pPr>
      <w:r w:rsidRPr="00496666">
        <w:rPr>
          <w:rFonts w:eastAsia="Arial" w:cs="Arial"/>
          <w:color w:val="000000"/>
          <w:sz w:val="18"/>
          <w:szCs w:val="18"/>
        </w:rPr>
        <w:t xml:space="preserve">Prudent liquidity risk management of the Group comprises of maintaining sufficient cash and availability of funding through an adequate amount of committed credit facilities to meet obligations when due and to close out market positions. At the end of the reporting period the Group had deposits at call of Baht </w:t>
      </w:r>
      <w:r w:rsidR="00282AB6" w:rsidRPr="00496666">
        <w:rPr>
          <w:rFonts w:eastAsia="Arial" w:cs="Arial"/>
          <w:color w:val="000000"/>
          <w:sz w:val="18"/>
          <w:szCs w:val="18"/>
        </w:rPr>
        <w:t>115</w:t>
      </w:r>
      <w:r w:rsidRPr="00496666">
        <w:rPr>
          <w:rFonts w:eastAsia="Arial" w:cs="Arial"/>
          <w:color w:val="000000"/>
          <w:sz w:val="18"/>
          <w:szCs w:val="18"/>
        </w:rPr>
        <w:t>.</w:t>
      </w:r>
      <w:r w:rsidR="00282AB6" w:rsidRPr="00496666">
        <w:rPr>
          <w:rFonts w:eastAsia="Arial" w:cs="Arial"/>
          <w:color w:val="000000"/>
          <w:sz w:val="18"/>
          <w:szCs w:val="18"/>
        </w:rPr>
        <w:t>72</w:t>
      </w:r>
      <w:r w:rsidRPr="00496666">
        <w:rPr>
          <w:rFonts w:eastAsia="Arial" w:cs="Arial"/>
          <w:color w:val="000000"/>
          <w:sz w:val="18"/>
          <w:szCs w:val="18"/>
        </w:rPr>
        <w:t xml:space="preserve"> million (2021: Baht </w:t>
      </w:r>
      <w:r w:rsidR="00CD74C5" w:rsidRPr="00496666">
        <w:rPr>
          <w:rFonts w:eastAsia="Arial" w:cs="Arial"/>
          <w:color w:val="000000"/>
          <w:sz w:val="18"/>
          <w:szCs w:val="18"/>
        </w:rPr>
        <w:t>76.77</w:t>
      </w:r>
      <w:r w:rsidRPr="00496666">
        <w:rPr>
          <w:rFonts w:eastAsia="Arial" w:cs="Arial"/>
          <w:color w:val="000000"/>
          <w:sz w:val="18"/>
          <w:szCs w:val="18"/>
        </w:rPr>
        <w:t xml:space="preserve"> million) that are readily available for withdrawal to use in managing liquidity risk. Due to the flexibility and dynamic nature of the underlying businesses, the Group Treasury maintains flexibility in funding by maintaining availability credits under committed credit lines.</w:t>
      </w:r>
    </w:p>
    <w:p w14:paraId="3321D5D5"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34152CD0" w14:textId="23D4EF85" w:rsidR="00307C75" w:rsidRDefault="0047780F"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right="9"/>
        <w:jc w:val="both"/>
        <w:rPr>
          <w:rFonts w:eastAsia="Arial" w:cs="Arial"/>
          <w:color w:val="000000"/>
          <w:sz w:val="18"/>
          <w:szCs w:val="18"/>
        </w:rPr>
      </w:pPr>
      <w:r w:rsidRPr="00496666">
        <w:rPr>
          <w:rFonts w:eastAsia="Arial" w:cs="Arial"/>
          <w:color w:val="000000"/>
          <w:sz w:val="18"/>
          <w:szCs w:val="18"/>
        </w:rPr>
        <w:t>Management monitors its forecasted cash flows regularly by considering the availability of cash and cash equivalents. In addition, the Group’s liquidity management policy focus on liquidity of assets and maintaining liquidity ratios and maintaining financing plans obligation.</w:t>
      </w:r>
    </w:p>
    <w:p w14:paraId="4BE9261F" w14:textId="77777777" w:rsidR="00203E8D" w:rsidRPr="00203E8D" w:rsidRDefault="00203E8D"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BA34D38" w14:textId="77777777" w:rsidR="00307C75" w:rsidRPr="00496666" w:rsidRDefault="0047780F" w:rsidP="00203E8D">
      <w:pPr>
        <w:pStyle w:val="Heading2"/>
        <w:spacing w:line="240" w:lineRule="auto"/>
        <w:ind w:left="540" w:hanging="540"/>
        <w:jc w:val="both"/>
        <w:rPr>
          <w:rFonts w:cs="Arial"/>
          <w:color w:val="CF4A02"/>
          <w:sz w:val="18"/>
          <w:szCs w:val="18"/>
        </w:rPr>
      </w:pPr>
      <w:bookmarkStart w:id="33" w:name="_heading=h.23ckvvd" w:colFirst="0" w:colLast="0"/>
      <w:bookmarkEnd w:id="33"/>
      <w:r w:rsidRPr="00496666">
        <w:rPr>
          <w:rFonts w:cs="Arial"/>
          <w:color w:val="CF4A02"/>
          <w:sz w:val="18"/>
          <w:szCs w:val="18"/>
        </w:rPr>
        <w:t>5.2</w:t>
      </w:r>
      <w:r w:rsidRPr="00496666">
        <w:rPr>
          <w:rFonts w:cs="Arial"/>
          <w:color w:val="CF4A02"/>
          <w:sz w:val="18"/>
          <w:szCs w:val="18"/>
        </w:rPr>
        <w:tab/>
        <w:t>Capital management</w:t>
      </w:r>
    </w:p>
    <w:p w14:paraId="22D64C8A"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124312E4" w14:textId="77777777" w:rsidR="00307C75" w:rsidRPr="00496666" w:rsidRDefault="0047780F" w:rsidP="00203E8D">
      <w:pPr>
        <w:spacing w:line="240" w:lineRule="auto"/>
        <w:ind w:left="547"/>
        <w:jc w:val="both"/>
        <w:rPr>
          <w:rFonts w:cs="Arial"/>
          <w:sz w:val="18"/>
          <w:szCs w:val="18"/>
        </w:rPr>
      </w:pPr>
      <w:r w:rsidRPr="00496666">
        <w:rPr>
          <w:rFonts w:cs="Arial"/>
          <w:sz w:val="18"/>
          <w:szCs w:val="18"/>
        </w:rPr>
        <w:t>The objectives when managing capital are to:</w:t>
      </w:r>
    </w:p>
    <w:p w14:paraId="3238769E" w14:textId="77777777" w:rsidR="00307C75" w:rsidRPr="00203E8D" w:rsidRDefault="00307C75" w:rsidP="00203E8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3B2B514F" w14:textId="3F64FA52" w:rsidR="00307C75" w:rsidRPr="00496666" w:rsidRDefault="00912A7B" w:rsidP="00203E8D">
      <w:pPr>
        <w:numPr>
          <w:ilvl w:val="0"/>
          <w:numId w:val="3"/>
        </w:numPr>
        <w:pBdr>
          <w:top w:val="nil"/>
          <w:left w:val="nil"/>
          <w:bottom w:val="nil"/>
          <w:right w:val="nil"/>
          <w:between w:val="nil"/>
        </w:pBdr>
        <w:tabs>
          <w:tab w:val="left" w:pos="900"/>
        </w:tabs>
        <w:spacing w:line="240" w:lineRule="auto"/>
        <w:ind w:left="900"/>
        <w:jc w:val="both"/>
        <w:rPr>
          <w:rFonts w:eastAsia="Arial" w:cs="Arial"/>
          <w:color w:val="000000"/>
          <w:sz w:val="18"/>
          <w:szCs w:val="18"/>
        </w:rPr>
      </w:pPr>
      <w:r w:rsidRPr="00496666">
        <w:rPr>
          <w:rFonts w:eastAsia="Arial" w:cs="Arial"/>
          <w:color w:val="000000"/>
          <w:sz w:val="18"/>
          <w:szCs w:val="18"/>
        </w:rPr>
        <w:t>S</w:t>
      </w:r>
      <w:r w:rsidR="0047780F" w:rsidRPr="00496666">
        <w:rPr>
          <w:rFonts w:eastAsia="Arial" w:cs="Arial"/>
          <w:color w:val="000000"/>
          <w:sz w:val="18"/>
          <w:szCs w:val="18"/>
        </w:rPr>
        <w:t>afeguard the Group’s ability to continue as a going concern, to provide returns for shareholders and benefits for other stakeholders, and</w:t>
      </w:r>
    </w:p>
    <w:p w14:paraId="07DB093D" w14:textId="05EBA354" w:rsidR="00307C75" w:rsidRPr="00496666" w:rsidRDefault="00912A7B" w:rsidP="00203E8D">
      <w:pPr>
        <w:numPr>
          <w:ilvl w:val="0"/>
          <w:numId w:val="3"/>
        </w:numPr>
        <w:pBdr>
          <w:top w:val="nil"/>
          <w:left w:val="nil"/>
          <w:bottom w:val="nil"/>
          <w:right w:val="nil"/>
          <w:between w:val="nil"/>
        </w:pBdr>
        <w:tabs>
          <w:tab w:val="left" w:pos="900"/>
        </w:tabs>
        <w:spacing w:line="240" w:lineRule="auto"/>
        <w:ind w:left="900"/>
        <w:jc w:val="both"/>
        <w:rPr>
          <w:rFonts w:eastAsia="Arial" w:cs="Arial"/>
          <w:color w:val="000000"/>
          <w:sz w:val="18"/>
          <w:szCs w:val="18"/>
        </w:rPr>
      </w:pPr>
      <w:r w:rsidRPr="00496666">
        <w:rPr>
          <w:rFonts w:eastAsia="Arial" w:cs="Arial"/>
          <w:color w:val="000000"/>
          <w:sz w:val="18"/>
          <w:szCs w:val="18"/>
        </w:rPr>
        <w:t>M</w:t>
      </w:r>
      <w:r w:rsidR="0047780F" w:rsidRPr="00496666">
        <w:rPr>
          <w:rFonts w:eastAsia="Arial" w:cs="Arial"/>
          <w:color w:val="000000"/>
          <w:sz w:val="18"/>
          <w:szCs w:val="18"/>
        </w:rPr>
        <w:t>aintain an optimal capital structure to reduce the cost of capital.</w:t>
      </w:r>
    </w:p>
    <w:p w14:paraId="78FE0BD9" w14:textId="77777777" w:rsidR="00307C75" w:rsidRPr="00203E8D" w:rsidRDefault="00307C75" w:rsidP="00203E8D">
      <w:pPr>
        <w:pBdr>
          <w:top w:val="nil"/>
          <w:left w:val="nil"/>
          <w:bottom w:val="nil"/>
          <w:right w:val="nil"/>
          <w:between w:val="nil"/>
        </w:pBdr>
        <w:tabs>
          <w:tab w:val="center" w:pos="3402"/>
          <w:tab w:val="center" w:pos="4536"/>
          <w:tab w:val="center" w:pos="5670"/>
          <w:tab w:val="center" w:pos="6804"/>
          <w:tab w:val="right" w:pos="7655"/>
        </w:tabs>
        <w:spacing w:line="240" w:lineRule="auto"/>
        <w:ind w:left="900"/>
        <w:jc w:val="both"/>
        <w:rPr>
          <w:rFonts w:eastAsia="Arial" w:cs="Arial"/>
          <w:color w:val="000000"/>
          <w:sz w:val="14"/>
          <w:szCs w:val="14"/>
        </w:rPr>
      </w:pPr>
    </w:p>
    <w:p w14:paraId="451987DB" w14:textId="77777777" w:rsidR="00307C75" w:rsidRPr="00496666" w:rsidRDefault="0047780F" w:rsidP="00203E8D">
      <w:pPr>
        <w:spacing w:line="240" w:lineRule="auto"/>
        <w:ind w:left="900"/>
        <w:jc w:val="both"/>
        <w:rPr>
          <w:rFonts w:cs="Arial"/>
          <w:sz w:val="18"/>
          <w:szCs w:val="18"/>
        </w:rPr>
      </w:pPr>
      <w:r w:rsidRPr="00496666">
        <w:rPr>
          <w:rFonts w:cs="Arial"/>
          <w:sz w:val="18"/>
          <w:szCs w:val="18"/>
        </w:rPr>
        <w:t>In order to maintain or adjust the capital structure, the Group may adjust the amount of dividends paid to shareholders, return capital to shareholders, issue new shares or sell assets to reduce debt. Consistent with others in the industry, the Group monitors capital based on gearing ratio which is determined by dividing net debt with equity.</w:t>
      </w:r>
    </w:p>
    <w:p w14:paraId="7F7DB87E" w14:textId="77777777" w:rsidR="00307C75" w:rsidRPr="00203E8D" w:rsidRDefault="00307C75" w:rsidP="00203E8D">
      <w:pPr>
        <w:pBdr>
          <w:top w:val="nil"/>
          <w:left w:val="nil"/>
          <w:bottom w:val="nil"/>
          <w:right w:val="nil"/>
          <w:between w:val="nil"/>
        </w:pBdr>
        <w:tabs>
          <w:tab w:val="center" w:pos="3402"/>
          <w:tab w:val="center" w:pos="4536"/>
          <w:tab w:val="center" w:pos="5670"/>
          <w:tab w:val="center" w:pos="6804"/>
          <w:tab w:val="right" w:pos="7655"/>
        </w:tabs>
        <w:spacing w:line="240" w:lineRule="auto"/>
        <w:ind w:left="900"/>
        <w:jc w:val="both"/>
        <w:rPr>
          <w:rFonts w:eastAsia="Arial" w:cs="Arial"/>
          <w:color w:val="000000"/>
          <w:sz w:val="14"/>
          <w:szCs w:val="14"/>
        </w:rPr>
      </w:pPr>
    </w:p>
    <w:p w14:paraId="151BB51C" w14:textId="77777777" w:rsidR="00307C75" w:rsidRPr="00496666" w:rsidRDefault="0047780F" w:rsidP="00203E8D">
      <w:pPr>
        <w:spacing w:line="240" w:lineRule="auto"/>
        <w:ind w:left="900"/>
        <w:jc w:val="both"/>
        <w:rPr>
          <w:rFonts w:cs="Arial"/>
          <w:sz w:val="18"/>
          <w:szCs w:val="18"/>
        </w:rPr>
      </w:pPr>
      <w:r w:rsidRPr="00496666">
        <w:rPr>
          <w:rFonts w:cs="Arial"/>
          <w:sz w:val="18"/>
          <w:szCs w:val="18"/>
        </w:rPr>
        <w:t>As at 31 December 2022, the Group has net debt to equity ratio as follows:</w:t>
      </w:r>
    </w:p>
    <w:p w14:paraId="62FFA60C" w14:textId="77777777" w:rsidR="00307C75" w:rsidRPr="00203E8D" w:rsidRDefault="00307C75" w:rsidP="00203E8D">
      <w:pPr>
        <w:pBdr>
          <w:top w:val="nil"/>
          <w:left w:val="nil"/>
          <w:bottom w:val="nil"/>
          <w:right w:val="nil"/>
          <w:between w:val="nil"/>
        </w:pBdr>
        <w:tabs>
          <w:tab w:val="center" w:pos="3402"/>
          <w:tab w:val="center" w:pos="4536"/>
          <w:tab w:val="center" w:pos="5670"/>
          <w:tab w:val="center" w:pos="6804"/>
          <w:tab w:val="right" w:pos="7655"/>
        </w:tabs>
        <w:spacing w:line="240" w:lineRule="auto"/>
        <w:ind w:left="900"/>
        <w:jc w:val="both"/>
        <w:rPr>
          <w:rFonts w:eastAsia="Arial" w:cs="Arial"/>
          <w:color w:val="000000"/>
          <w:sz w:val="14"/>
          <w:szCs w:val="14"/>
        </w:rPr>
      </w:pPr>
    </w:p>
    <w:tbl>
      <w:tblPr>
        <w:tblStyle w:val="ac"/>
        <w:tblW w:w="8640" w:type="dxa"/>
        <w:tblInd w:w="810" w:type="dxa"/>
        <w:tblLayout w:type="fixed"/>
        <w:tblLook w:val="0400" w:firstRow="0" w:lastRow="0" w:firstColumn="0" w:lastColumn="0" w:noHBand="0" w:noVBand="1"/>
      </w:tblPr>
      <w:tblGrid>
        <w:gridCol w:w="2880"/>
        <w:gridCol w:w="1440"/>
        <w:gridCol w:w="1440"/>
        <w:gridCol w:w="1440"/>
        <w:gridCol w:w="1440"/>
      </w:tblGrid>
      <w:tr w:rsidR="00307C75" w:rsidRPr="00496666" w14:paraId="51D16B45" w14:textId="77777777" w:rsidTr="00203E8D">
        <w:tc>
          <w:tcPr>
            <w:tcW w:w="2880" w:type="dxa"/>
          </w:tcPr>
          <w:p w14:paraId="04920104" w14:textId="77777777" w:rsidR="00307C75" w:rsidRPr="00496666" w:rsidRDefault="00307C75" w:rsidP="00203E8D">
            <w:pPr>
              <w:spacing w:line="240" w:lineRule="auto"/>
              <w:ind w:left="150" w:right="-72" w:hanging="180"/>
              <w:rPr>
                <w:rFonts w:cs="Arial"/>
                <w:sz w:val="18"/>
                <w:szCs w:val="18"/>
              </w:rPr>
            </w:pPr>
          </w:p>
        </w:tc>
        <w:tc>
          <w:tcPr>
            <w:tcW w:w="2880" w:type="dxa"/>
            <w:gridSpan w:val="2"/>
            <w:tcBorders>
              <w:top w:val="single" w:sz="4" w:space="0" w:color="000000"/>
              <w:bottom w:val="single" w:sz="4" w:space="0" w:color="000000"/>
            </w:tcBorders>
          </w:tcPr>
          <w:p w14:paraId="703DA415" w14:textId="77777777" w:rsidR="00307C75" w:rsidRPr="00496666" w:rsidRDefault="0047780F">
            <w:pPr>
              <w:spacing w:line="240" w:lineRule="auto"/>
              <w:ind w:left="180" w:right="24" w:hanging="11"/>
              <w:jc w:val="center"/>
              <w:rPr>
                <w:rFonts w:cs="Arial"/>
                <w:b/>
                <w:sz w:val="18"/>
                <w:szCs w:val="18"/>
              </w:rPr>
            </w:pPr>
            <w:r w:rsidRPr="00496666">
              <w:rPr>
                <w:rFonts w:cs="Arial"/>
                <w:b/>
                <w:sz w:val="18"/>
                <w:szCs w:val="18"/>
              </w:rPr>
              <w:t>Consolidated financial statements</w:t>
            </w:r>
          </w:p>
        </w:tc>
        <w:tc>
          <w:tcPr>
            <w:tcW w:w="2880" w:type="dxa"/>
            <w:gridSpan w:val="2"/>
            <w:tcBorders>
              <w:top w:val="single" w:sz="4" w:space="0" w:color="000000"/>
              <w:bottom w:val="single" w:sz="4" w:space="0" w:color="000000"/>
            </w:tcBorders>
          </w:tcPr>
          <w:p w14:paraId="07CCAB39" w14:textId="77777777" w:rsidR="00307C75" w:rsidRPr="00496666" w:rsidRDefault="0047780F">
            <w:pPr>
              <w:spacing w:line="240" w:lineRule="auto"/>
              <w:ind w:left="180" w:right="9" w:hanging="11"/>
              <w:jc w:val="center"/>
              <w:rPr>
                <w:rFonts w:cs="Arial"/>
                <w:b/>
                <w:sz w:val="18"/>
                <w:szCs w:val="18"/>
              </w:rPr>
            </w:pPr>
            <w:r w:rsidRPr="00496666">
              <w:rPr>
                <w:rFonts w:cs="Arial"/>
                <w:b/>
                <w:sz w:val="18"/>
                <w:szCs w:val="18"/>
              </w:rPr>
              <w:t>Separate financial statements</w:t>
            </w:r>
          </w:p>
        </w:tc>
      </w:tr>
      <w:tr w:rsidR="00307C75" w:rsidRPr="00496666" w14:paraId="25F9C02D" w14:textId="77777777" w:rsidTr="00203E8D">
        <w:tc>
          <w:tcPr>
            <w:tcW w:w="2880" w:type="dxa"/>
          </w:tcPr>
          <w:p w14:paraId="6A0D0D6E" w14:textId="77777777" w:rsidR="00307C75" w:rsidRPr="00496666" w:rsidRDefault="00307C75" w:rsidP="00203E8D">
            <w:pPr>
              <w:spacing w:line="240" w:lineRule="auto"/>
              <w:ind w:left="150" w:right="-72" w:hanging="180"/>
              <w:rPr>
                <w:rFonts w:cs="Arial"/>
                <w:sz w:val="18"/>
                <w:szCs w:val="18"/>
              </w:rPr>
            </w:pPr>
          </w:p>
        </w:tc>
        <w:tc>
          <w:tcPr>
            <w:tcW w:w="1440" w:type="dxa"/>
            <w:tcBorders>
              <w:top w:val="single" w:sz="4" w:space="0" w:color="000000"/>
              <w:bottom w:val="single" w:sz="4" w:space="0" w:color="000000"/>
            </w:tcBorders>
          </w:tcPr>
          <w:p w14:paraId="11C92D39" w14:textId="77777777" w:rsidR="00307C75" w:rsidRPr="00496666" w:rsidRDefault="0047780F">
            <w:pPr>
              <w:spacing w:line="240" w:lineRule="auto"/>
              <w:ind w:right="-72" w:hanging="109"/>
              <w:jc w:val="right"/>
              <w:rPr>
                <w:rFonts w:cs="Arial"/>
                <w:b/>
                <w:sz w:val="18"/>
                <w:szCs w:val="18"/>
              </w:rPr>
            </w:pPr>
            <w:r w:rsidRPr="00496666">
              <w:rPr>
                <w:rFonts w:cs="Arial"/>
                <w:b/>
                <w:sz w:val="18"/>
                <w:szCs w:val="18"/>
              </w:rPr>
              <w:t>2022</w:t>
            </w:r>
          </w:p>
          <w:p w14:paraId="6DD8ABA3" w14:textId="77777777" w:rsidR="00307C75" w:rsidRPr="00496666" w:rsidRDefault="0047780F">
            <w:pPr>
              <w:spacing w:line="240" w:lineRule="auto"/>
              <w:ind w:right="-72"/>
              <w:jc w:val="right"/>
              <w:rPr>
                <w:rFonts w:cs="Arial"/>
                <w:b/>
                <w:sz w:val="18"/>
                <w:szCs w:val="18"/>
              </w:rPr>
            </w:pPr>
            <w:r w:rsidRPr="00496666">
              <w:rPr>
                <w:rFonts w:cs="Arial"/>
                <w:b/>
                <w:sz w:val="18"/>
                <w:szCs w:val="18"/>
              </w:rPr>
              <w:t>Thousand Baht</w:t>
            </w:r>
          </w:p>
        </w:tc>
        <w:tc>
          <w:tcPr>
            <w:tcW w:w="1440" w:type="dxa"/>
            <w:tcBorders>
              <w:top w:val="single" w:sz="4" w:space="0" w:color="000000"/>
              <w:bottom w:val="single" w:sz="4" w:space="0" w:color="000000"/>
            </w:tcBorders>
          </w:tcPr>
          <w:p w14:paraId="2C3D7471" w14:textId="77777777" w:rsidR="00307C75" w:rsidRPr="00496666" w:rsidRDefault="0047780F">
            <w:pPr>
              <w:spacing w:line="240" w:lineRule="auto"/>
              <w:ind w:right="-72"/>
              <w:jc w:val="right"/>
              <w:rPr>
                <w:rFonts w:cs="Arial"/>
                <w:b/>
                <w:sz w:val="18"/>
                <w:szCs w:val="18"/>
              </w:rPr>
            </w:pPr>
            <w:r w:rsidRPr="00496666">
              <w:rPr>
                <w:rFonts w:cs="Arial"/>
                <w:b/>
                <w:sz w:val="18"/>
                <w:szCs w:val="18"/>
              </w:rPr>
              <w:t>2021</w:t>
            </w:r>
          </w:p>
          <w:p w14:paraId="4CA8E000" w14:textId="77777777" w:rsidR="00307C75" w:rsidRPr="00496666" w:rsidRDefault="0047780F">
            <w:pPr>
              <w:spacing w:line="240" w:lineRule="auto"/>
              <w:ind w:right="-72"/>
              <w:jc w:val="right"/>
              <w:rPr>
                <w:rFonts w:cs="Arial"/>
                <w:b/>
                <w:sz w:val="18"/>
                <w:szCs w:val="18"/>
              </w:rPr>
            </w:pPr>
            <w:r w:rsidRPr="00496666">
              <w:rPr>
                <w:rFonts w:cs="Arial"/>
                <w:b/>
                <w:sz w:val="18"/>
                <w:szCs w:val="18"/>
              </w:rPr>
              <w:t>Thousand Baht</w:t>
            </w:r>
          </w:p>
        </w:tc>
        <w:tc>
          <w:tcPr>
            <w:tcW w:w="1440" w:type="dxa"/>
            <w:tcBorders>
              <w:top w:val="single" w:sz="4" w:space="0" w:color="000000"/>
              <w:bottom w:val="single" w:sz="4" w:space="0" w:color="000000"/>
            </w:tcBorders>
          </w:tcPr>
          <w:p w14:paraId="05A64EBF" w14:textId="77777777" w:rsidR="00307C75" w:rsidRPr="00496666" w:rsidRDefault="0047780F">
            <w:pPr>
              <w:spacing w:line="240" w:lineRule="auto"/>
              <w:ind w:right="-72" w:hanging="109"/>
              <w:jc w:val="right"/>
              <w:rPr>
                <w:rFonts w:cs="Arial"/>
                <w:b/>
                <w:sz w:val="18"/>
                <w:szCs w:val="18"/>
              </w:rPr>
            </w:pPr>
            <w:r w:rsidRPr="00496666">
              <w:rPr>
                <w:rFonts w:cs="Arial"/>
                <w:b/>
                <w:sz w:val="18"/>
                <w:szCs w:val="18"/>
              </w:rPr>
              <w:t>2022</w:t>
            </w:r>
          </w:p>
          <w:p w14:paraId="5827BAB2" w14:textId="77777777" w:rsidR="00307C75" w:rsidRPr="00496666" w:rsidRDefault="0047780F">
            <w:pPr>
              <w:spacing w:line="240" w:lineRule="auto"/>
              <w:ind w:right="-72"/>
              <w:jc w:val="right"/>
              <w:rPr>
                <w:rFonts w:cs="Arial"/>
                <w:b/>
                <w:sz w:val="18"/>
                <w:szCs w:val="18"/>
              </w:rPr>
            </w:pPr>
            <w:r w:rsidRPr="00496666">
              <w:rPr>
                <w:rFonts w:cs="Arial"/>
                <w:b/>
                <w:sz w:val="18"/>
                <w:szCs w:val="18"/>
              </w:rPr>
              <w:t>Thousand Baht</w:t>
            </w:r>
          </w:p>
        </w:tc>
        <w:tc>
          <w:tcPr>
            <w:tcW w:w="1440" w:type="dxa"/>
            <w:tcBorders>
              <w:top w:val="single" w:sz="4" w:space="0" w:color="000000"/>
              <w:bottom w:val="single" w:sz="4" w:space="0" w:color="000000"/>
            </w:tcBorders>
          </w:tcPr>
          <w:p w14:paraId="0732192E" w14:textId="77777777" w:rsidR="00307C75" w:rsidRPr="00496666" w:rsidRDefault="0047780F">
            <w:pPr>
              <w:spacing w:line="240" w:lineRule="auto"/>
              <w:ind w:right="-72"/>
              <w:jc w:val="right"/>
              <w:rPr>
                <w:rFonts w:cs="Arial"/>
                <w:b/>
                <w:sz w:val="18"/>
                <w:szCs w:val="18"/>
              </w:rPr>
            </w:pPr>
            <w:r w:rsidRPr="00496666">
              <w:rPr>
                <w:rFonts w:cs="Arial"/>
                <w:b/>
                <w:sz w:val="18"/>
                <w:szCs w:val="18"/>
              </w:rPr>
              <w:t>2021</w:t>
            </w:r>
          </w:p>
          <w:p w14:paraId="27FCBD5F" w14:textId="77777777" w:rsidR="00307C75" w:rsidRPr="00496666" w:rsidRDefault="0047780F">
            <w:pPr>
              <w:spacing w:line="240" w:lineRule="auto"/>
              <w:ind w:right="-72"/>
              <w:jc w:val="right"/>
              <w:rPr>
                <w:rFonts w:cs="Arial"/>
                <w:b/>
                <w:sz w:val="18"/>
                <w:szCs w:val="18"/>
              </w:rPr>
            </w:pPr>
            <w:r w:rsidRPr="00496666">
              <w:rPr>
                <w:rFonts w:cs="Arial"/>
                <w:b/>
                <w:sz w:val="18"/>
                <w:szCs w:val="18"/>
              </w:rPr>
              <w:t>Thousand Baht</w:t>
            </w:r>
          </w:p>
        </w:tc>
      </w:tr>
      <w:tr w:rsidR="00307C75" w:rsidRPr="00203E8D" w14:paraId="385619CF" w14:textId="77777777" w:rsidTr="00203E8D">
        <w:tc>
          <w:tcPr>
            <w:tcW w:w="2880" w:type="dxa"/>
          </w:tcPr>
          <w:p w14:paraId="794E4FF1" w14:textId="77777777" w:rsidR="00307C75" w:rsidRPr="00203E8D" w:rsidRDefault="00307C75" w:rsidP="00203E8D">
            <w:pPr>
              <w:spacing w:line="240" w:lineRule="auto"/>
              <w:ind w:left="150" w:right="-72" w:hanging="180"/>
              <w:rPr>
                <w:rFonts w:cs="Arial"/>
                <w:sz w:val="8"/>
                <w:szCs w:val="8"/>
              </w:rPr>
            </w:pPr>
          </w:p>
        </w:tc>
        <w:tc>
          <w:tcPr>
            <w:tcW w:w="1440" w:type="dxa"/>
            <w:tcBorders>
              <w:top w:val="single" w:sz="4" w:space="0" w:color="000000"/>
            </w:tcBorders>
            <w:shd w:val="clear" w:color="auto" w:fill="FAFAFA"/>
          </w:tcPr>
          <w:p w14:paraId="4C5DC956" w14:textId="77777777" w:rsidR="00307C75" w:rsidRPr="00203E8D" w:rsidRDefault="00307C75">
            <w:pPr>
              <w:spacing w:line="240" w:lineRule="auto"/>
              <w:ind w:right="-72"/>
              <w:jc w:val="right"/>
              <w:rPr>
                <w:rFonts w:cs="Arial"/>
                <w:sz w:val="8"/>
                <w:szCs w:val="8"/>
              </w:rPr>
            </w:pPr>
          </w:p>
        </w:tc>
        <w:tc>
          <w:tcPr>
            <w:tcW w:w="1440" w:type="dxa"/>
            <w:tcBorders>
              <w:top w:val="single" w:sz="4" w:space="0" w:color="000000"/>
            </w:tcBorders>
          </w:tcPr>
          <w:p w14:paraId="4501BA97" w14:textId="77777777" w:rsidR="00307C75" w:rsidRPr="00203E8D" w:rsidRDefault="00307C75">
            <w:pPr>
              <w:spacing w:line="240" w:lineRule="auto"/>
              <w:ind w:right="-72"/>
              <w:jc w:val="right"/>
              <w:rPr>
                <w:rFonts w:cs="Arial"/>
                <w:sz w:val="8"/>
                <w:szCs w:val="8"/>
              </w:rPr>
            </w:pPr>
          </w:p>
        </w:tc>
        <w:tc>
          <w:tcPr>
            <w:tcW w:w="1440" w:type="dxa"/>
            <w:tcBorders>
              <w:top w:val="single" w:sz="4" w:space="0" w:color="000000"/>
            </w:tcBorders>
            <w:shd w:val="clear" w:color="auto" w:fill="FAFAFA"/>
          </w:tcPr>
          <w:p w14:paraId="6E5FFE3B" w14:textId="77777777" w:rsidR="00307C75" w:rsidRPr="00203E8D" w:rsidRDefault="00307C75">
            <w:pPr>
              <w:spacing w:line="240" w:lineRule="auto"/>
              <w:ind w:right="-72"/>
              <w:jc w:val="right"/>
              <w:rPr>
                <w:rFonts w:cs="Arial"/>
                <w:sz w:val="8"/>
                <w:szCs w:val="8"/>
              </w:rPr>
            </w:pPr>
          </w:p>
        </w:tc>
        <w:tc>
          <w:tcPr>
            <w:tcW w:w="1440" w:type="dxa"/>
            <w:tcBorders>
              <w:top w:val="single" w:sz="4" w:space="0" w:color="000000"/>
            </w:tcBorders>
          </w:tcPr>
          <w:p w14:paraId="73A9134B" w14:textId="77777777" w:rsidR="00307C75" w:rsidRPr="00203E8D" w:rsidRDefault="00307C75">
            <w:pPr>
              <w:spacing w:line="240" w:lineRule="auto"/>
              <w:ind w:right="-72"/>
              <w:jc w:val="right"/>
              <w:rPr>
                <w:rFonts w:cs="Arial"/>
                <w:sz w:val="8"/>
                <w:szCs w:val="8"/>
              </w:rPr>
            </w:pPr>
          </w:p>
        </w:tc>
      </w:tr>
      <w:tr w:rsidR="00307C75" w:rsidRPr="00496666" w14:paraId="2EC31E57" w14:textId="77777777" w:rsidTr="00203E8D">
        <w:tc>
          <w:tcPr>
            <w:tcW w:w="2880" w:type="dxa"/>
          </w:tcPr>
          <w:p w14:paraId="5A28F3E3" w14:textId="77777777" w:rsidR="00307C75" w:rsidRPr="00496666" w:rsidRDefault="0047780F" w:rsidP="00203E8D">
            <w:pPr>
              <w:spacing w:line="240" w:lineRule="auto"/>
              <w:ind w:left="150" w:right="-72" w:hanging="180"/>
              <w:rPr>
                <w:rFonts w:cs="Arial"/>
                <w:sz w:val="18"/>
                <w:szCs w:val="18"/>
              </w:rPr>
            </w:pPr>
            <w:r w:rsidRPr="00496666">
              <w:rPr>
                <w:rFonts w:cs="Arial"/>
                <w:sz w:val="18"/>
                <w:szCs w:val="18"/>
              </w:rPr>
              <w:t>Net debt</w:t>
            </w:r>
          </w:p>
        </w:tc>
        <w:tc>
          <w:tcPr>
            <w:tcW w:w="1440" w:type="dxa"/>
            <w:shd w:val="clear" w:color="auto" w:fill="FAFAFA"/>
          </w:tcPr>
          <w:p w14:paraId="70213590" w14:textId="126385A1" w:rsidR="00307C75" w:rsidRPr="00496666" w:rsidRDefault="00A82080">
            <w:pPr>
              <w:spacing w:line="240" w:lineRule="auto"/>
              <w:ind w:right="-72"/>
              <w:jc w:val="right"/>
              <w:rPr>
                <w:rFonts w:cs="Arial"/>
                <w:sz w:val="18"/>
                <w:szCs w:val="18"/>
              </w:rPr>
            </w:pPr>
            <w:r w:rsidRPr="00496666">
              <w:rPr>
                <w:rFonts w:cs="Arial"/>
                <w:sz w:val="18"/>
                <w:szCs w:val="18"/>
              </w:rPr>
              <w:t>1,419,995</w:t>
            </w:r>
          </w:p>
        </w:tc>
        <w:tc>
          <w:tcPr>
            <w:tcW w:w="1440" w:type="dxa"/>
          </w:tcPr>
          <w:p w14:paraId="4510B6F2" w14:textId="77777777" w:rsidR="00307C75" w:rsidRPr="00496666" w:rsidRDefault="0047780F">
            <w:pPr>
              <w:spacing w:line="240" w:lineRule="auto"/>
              <w:ind w:right="-72"/>
              <w:jc w:val="right"/>
              <w:rPr>
                <w:rFonts w:cs="Arial"/>
                <w:sz w:val="18"/>
                <w:szCs w:val="18"/>
              </w:rPr>
            </w:pPr>
            <w:r w:rsidRPr="00496666">
              <w:rPr>
                <w:rFonts w:cs="Arial"/>
                <w:sz w:val="18"/>
                <w:szCs w:val="18"/>
              </w:rPr>
              <w:t>1,524,124</w:t>
            </w:r>
          </w:p>
        </w:tc>
        <w:tc>
          <w:tcPr>
            <w:tcW w:w="1440" w:type="dxa"/>
            <w:shd w:val="clear" w:color="auto" w:fill="FAFAFA"/>
          </w:tcPr>
          <w:p w14:paraId="2D472F77" w14:textId="0471B601" w:rsidR="00307C75" w:rsidRPr="00496666" w:rsidRDefault="009C1292">
            <w:pPr>
              <w:spacing w:line="240" w:lineRule="auto"/>
              <w:ind w:right="-72"/>
              <w:jc w:val="right"/>
              <w:rPr>
                <w:rFonts w:cs="Arial"/>
                <w:sz w:val="18"/>
                <w:szCs w:val="18"/>
              </w:rPr>
            </w:pPr>
            <w:r w:rsidRPr="00496666">
              <w:rPr>
                <w:rFonts w:cs="Arial"/>
                <w:sz w:val="18"/>
                <w:szCs w:val="18"/>
              </w:rPr>
              <w:t>483,121</w:t>
            </w:r>
          </w:p>
        </w:tc>
        <w:tc>
          <w:tcPr>
            <w:tcW w:w="1440" w:type="dxa"/>
          </w:tcPr>
          <w:p w14:paraId="1EF4C1FF" w14:textId="77777777" w:rsidR="00307C75" w:rsidRPr="00496666" w:rsidRDefault="0047780F">
            <w:pPr>
              <w:spacing w:line="240" w:lineRule="auto"/>
              <w:ind w:right="-72"/>
              <w:jc w:val="right"/>
              <w:rPr>
                <w:rFonts w:cs="Arial"/>
                <w:sz w:val="18"/>
                <w:szCs w:val="18"/>
              </w:rPr>
            </w:pPr>
            <w:r w:rsidRPr="00496666">
              <w:rPr>
                <w:rFonts w:cs="Arial"/>
                <w:sz w:val="18"/>
                <w:szCs w:val="18"/>
              </w:rPr>
              <w:t>552,958</w:t>
            </w:r>
          </w:p>
        </w:tc>
      </w:tr>
      <w:tr w:rsidR="00307C75" w:rsidRPr="00496666" w14:paraId="6864CDE3" w14:textId="77777777" w:rsidTr="00203E8D">
        <w:tc>
          <w:tcPr>
            <w:tcW w:w="2880" w:type="dxa"/>
          </w:tcPr>
          <w:p w14:paraId="0E6FCD1F" w14:textId="77777777" w:rsidR="00307C75" w:rsidRPr="00496666" w:rsidRDefault="0047780F" w:rsidP="00203E8D">
            <w:pPr>
              <w:spacing w:line="240" w:lineRule="auto"/>
              <w:ind w:left="150" w:right="-72" w:hanging="180"/>
              <w:rPr>
                <w:rFonts w:cs="Arial"/>
                <w:sz w:val="18"/>
                <w:szCs w:val="18"/>
              </w:rPr>
            </w:pPr>
            <w:r w:rsidRPr="00496666">
              <w:rPr>
                <w:rFonts w:cs="Arial"/>
                <w:sz w:val="18"/>
                <w:szCs w:val="18"/>
              </w:rPr>
              <w:t>Total equity (including non-controlling interests)</w:t>
            </w:r>
          </w:p>
        </w:tc>
        <w:tc>
          <w:tcPr>
            <w:tcW w:w="1440" w:type="dxa"/>
            <w:tcBorders>
              <w:bottom w:val="single" w:sz="4" w:space="0" w:color="000000"/>
            </w:tcBorders>
            <w:shd w:val="clear" w:color="auto" w:fill="FAFAFA"/>
            <w:vAlign w:val="bottom"/>
          </w:tcPr>
          <w:p w14:paraId="721CC5BF" w14:textId="0378AF0A" w:rsidR="00307C75" w:rsidRPr="00496666" w:rsidRDefault="00E758E3">
            <w:pPr>
              <w:spacing w:line="240" w:lineRule="auto"/>
              <w:ind w:right="-72"/>
              <w:jc w:val="right"/>
              <w:rPr>
                <w:rFonts w:cs="Arial"/>
                <w:sz w:val="18"/>
                <w:szCs w:val="18"/>
              </w:rPr>
            </w:pPr>
            <w:r w:rsidRPr="00E758E3">
              <w:rPr>
                <w:rFonts w:cs="Arial"/>
                <w:sz w:val="18"/>
                <w:szCs w:val="18"/>
                <w:lang w:val="en-US"/>
              </w:rPr>
              <w:t>4,123,058</w:t>
            </w:r>
          </w:p>
        </w:tc>
        <w:tc>
          <w:tcPr>
            <w:tcW w:w="1440" w:type="dxa"/>
            <w:tcBorders>
              <w:bottom w:val="single" w:sz="4" w:space="0" w:color="000000"/>
            </w:tcBorders>
            <w:vAlign w:val="bottom"/>
          </w:tcPr>
          <w:p w14:paraId="54DB2606" w14:textId="77777777" w:rsidR="00307C75" w:rsidRPr="00496666" w:rsidRDefault="0047780F">
            <w:pPr>
              <w:spacing w:line="240" w:lineRule="auto"/>
              <w:ind w:right="-72"/>
              <w:jc w:val="right"/>
              <w:rPr>
                <w:rFonts w:cs="Arial"/>
                <w:sz w:val="18"/>
                <w:szCs w:val="18"/>
              </w:rPr>
            </w:pPr>
            <w:r w:rsidRPr="00496666">
              <w:rPr>
                <w:rFonts w:cs="Arial"/>
                <w:sz w:val="18"/>
                <w:szCs w:val="18"/>
              </w:rPr>
              <w:t>3,209,186</w:t>
            </w:r>
          </w:p>
        </w:tc>
        <w:tc>
          <w:tcPr>
            <w:tcW w:w="1440" w:type="dxa"/>
            <w:tcBorders>
              <w:bottom w:val="single" w:sz="4" w:space="0" w:color="000000"/>
            </w:tcBorders>
            <w:shd w:val="clear" w:color="auto" w:fill="FAFAFA"/>
            <w:vAlign w:val="bottom"/>
          </w:tcPr>
          <w:p w14:paraId="764E94E9" w14:textId="17C8A13D" w:rsidR="00307C75" w:rsidRPr="00496666" w:rsidRDefault="009C1292">
            <w:pPr>
              <w:spacing w:line="240" w:lineRule="auto"/>
              <w:ind w:right="-72"/>
              <w:jc w:val="right"/>
              <w:rPr>
                <w:rFonts w:cs="Arial"/>
                <w:sz w:val="18"/>
                <w:szCs w:val="18"/>
              </w:rPr>
            </w:pPr>
            <w:r w:rsidRPr="00496666">
              <w:rPr>
                <w:rFonts w:cs="Arial"/>
                <w:sz w:val="18"/>
                <w:szCs w:val="18"/>
              </w:rPr>
              <w:t>3,918,622</w:t>
            </w:r>
          </w:p>
        </w:tc>
        <w:tc>
          <w:tcPr>
            <w:tcW w:w="1440" w:type="dxa"/>
            <w:tcBorders>
              <w:bottom w:val="single" w:sz="4" w:space="0" w:color="000000"/>
            </w:tcBorders>
            <w:vAlign w:val="bottom"/>
          </w:tcPr>
          <w:p w14:paraId="3FB39B97" w14:textId="77777777" w:rsidR="00307C75" w:rsidRPr="00496666" w:rsidRDefault="0047780F">
            <w:pPr>
              <w:spacing w:line="240" w:lineRule="auto"/>
              <w:ind w:right="-72"/>
              <w:jc w:val="right"/>
              <w:rPr>
                <w:rFonts w:cs="Arial"/>
                <w:sz w:val="18"/>
                <w:szCs w:val="18"/>
              </w:rPr>
            </w:pPr>
            <w:r w:rsidRPr="00496666">
              <w:rPr>
                <w:rFonts w:cs="Arial"/>
                <w:sz w:val="18"/>
                <w:szCs w:val="18"/>
              </w:rPr>
              <w:t>3,207,957</w:t>
            </w:r>
          </w:p>
        </w:tc>
      </w:tr>
      <w:tr w:rsidR="00307C75" w:rsidRPr="00203E8D" w14:paraId="52DBB37B" w14:textId="77777777" w:rsidTr="00203E8D">
        <w:tc>
          <w:tcPr>
            <w:tcW w:w="2880" w:type="dxa"/>
          </w:tcPr>
          <w:p w14:paraId="7E3B7C17" w14:textId="77777777" w:rsidR="00307C75" w:rsidRPr="00203E8D" w:rsidRDefault="00307C75" w:rsidP="00203E8D">
            <w:pPr>
              <w:spacing w:line="240" w:lineRule="auto"/>
              <w:ind w:left="150" w:right="-72" w:hanging="180"/>
              <w:rPr>
                <w:rFonts w:cs="Arial"/>
                <w:sz w:val="8"/>
                <w:szCs w:val="8"/>
              </w:rPr>
            </w:pPr>
          </w:p>
        </w:tc>
        <w:tc>
          <w:tcPr>
            <w:tcW w:w="1440" w:type="dxa"/>
            <w:tcBorders>
              <w:top w:val="single" w:sz="4" w:space="0" w:color="000000"/>
            </w:tcBorders>
            <w:shd w:val="clear" w:color="auto" w:fill="FAFAFA"/>
          </w:tcPr>
          <w:p w14:paraId="4B147D82" w14:textId="77777777" w:rsidR="00307C75" w:rsidRPr="00203E8D" w:rsidRDefault="00307C75">
            <w:pPr>
              <w:spacing w:line="240" w:lineRule="auto"/>
              <w:ind w:right="-72"/>
              <w:rPr>
                <w:rFonts w:cs="Arial"/>
                <w:sz w:val="8"/>
                <w:szCs w:val="8"/>
              </w:rPr>
            </w:pPr>
          </w:p>
        </w:tc>
        <w:tc>
          <w:tcPr>
            <w:tcW w:w="1440" w:type="dxa"/>
            <w:tcBorders>
              <w:top w:val="single" w:sz="4" w:space="0" w:color="000000"/>
            </w:tcBorders>
          </w:tcPr>
          <w:p w14:paraId="6C1FC781" w14:textId="77777777" w:rsidR="00307C75" w:rsidRPr="00203E8D" w:rsidRDefault="00307C75">
            <w:pPr>
              <w:spacing w:line="240" w:lineRule="auto"/>
              <w:ind w:right="-72"/>
              <w:rPr>
                <w:rFonts w:cs="Arial"/>
                <w:sz w:val="8"/>
                <w:szCs w:val="8"/>
              </w:rPr>
            </w:pPr>
          </w:p>
        </w:tc>
        <w:tc>
          <w:tcPr>
            <w:tcW w:w="1440" w:type="dxa"/>
            <w:tcBorders>
              <w:top w:val="single" w:sz="4" w:space="0" w:color="000000"/>
            </w:tcBorders>
            <w:shd w:val="clear" w:color="auto" w:fill="FAFAFA"/>
          </w:tcPr>
          <w:p w14:paraId="1A35938E" w14:textId="77777777" w:rsidR="00307C75" w:rsidRPr="00203E8D" w:rsidRDefault="00307C75">
            <w:pPr>
              <w:spacing w:line="240" w:lineRule="auto"/>
              <w:ind w:right="-72"/>
              <w:rPr>
                <w:rFonts w:cs="Arial"/>
                <w:sz w:val="8"/>
                <w:szCs w:val="8"/>
              </w:rPr>
            </w:pPr>
          </w:p>
        </w:tc>
        <w:tc>
          <w:tcPr>
            <w:tcW w:w="1440" w:type="dxa"/>
            <w:tcBorders>
              <w:top w:val="single" w:sz="4" w:space="0" w:color="000000"/>
            </w:tcBorders>
          </w:tcPr>
          <w:p w14:paraId="146A7373" w14:textId="77777777" w:rsidR="00307C75" w:rsidRPr="00203E8D" w:rsidRDefault="00307C75">
            <w:pPr>
              <w:spacing w:line="240" w:lineRule="auto"/>
              <w:ind w:right="-72"/>
              <w:rPr>
                <w:rFonts w:cs="Arial"/>
                <w:sz w:val="8"/>
                <w:szCs w:val="8"/>
              </w:rPr>
            </w:pPr>
          </w:p>
        </w:tc>
      </w:tr>
      <w:tr w:rsidR="00307C75" w:rsidRPr="00496666" w14:paraId="7921DEE0" w14:textId="77777777" w:rsidTr="00203E8D">
        <w:tc>
          <w:tcPr>
            <w:tcW w:w="2880" w:type="dxa"/>
          </w:tcPr>
          <w:p w14:paraId="51815212" w14:textId="77777777" w:rsidR="00307C75" w:rsidRPr="00496666" w:rsidRDefault="0047780F" w:rsidP="00203E8D">
            <w:pPr>
              <w:spacing w:line="240" w:lineRule="auto"/>
              <w:ind w:left="150" w:right="-72" w:hanging="180"/>
              <w:rPr>
                <w:rFonts w:cs="Arial"/>
                <w:b/>
                <w:sz w:val="18"/>
                <w:szCs w:val="18"/>
              </w:rPr>
            </w:pPr>
            <w:r w:rsidRPr="00496666">
              <w:rPr>
                <w:rFonts w:cs="Arial"/>
                <w:b/>
                <w:sz w:val="18"/>
                <w:szCs w:val="18"/>
              </w:rPr>
              <w:t>Net debt to equity ratio</w:t>
            </w:r>
          </w:p>
        </w:tc>
        <w:tc>
          <w:tcPr>
            <w:tcW w:w="1440" w:type="dxa"/>
            <w:tcBorders>
              <w:bottom w:val="single" w:sz="4" w:space="0" w:color="000000"/>
            </w:tcBorders>
            <w:shd w:val="clear" w:color="auto" w:fill="FAFAFA"/>
          </w:tcPr>
          <w:p w14:paraId="693654F4" w14:textId="587192A2" w:rsidR="00307C75" w:rsidRPr="00496666" w:rsidRDefault="009C1292">
            <w:pPr>
              <w:spacing w:line="240" w:lineRule="auto"/>
              <w:ind w:right="-72"/>
              <w:jc w:val="right"/>
              <w:rPr>
                <w:rFonts w:cs="Arial"/>
                <w:b/>
                <w:sz w:val="18"/>
                <w:szCs w:val="18"/>
              </w:rPr>
            </w:pPr>
            <w:r w:rsidRPr="00496666">
              <w:rPr>
                <w:rFonts w:cs="Arial"/>
                <w:b/>
                <w:sz w:val="18"/>
                <w:szCs w:val="18"/>
              </w:rPr>
              <w:t>3</w:t>
            </w:r>
            <w:r w:rsidR="009A1608">
              <w:rPr>
                <w:rFonts w:cs="Arial"/>
                <w:b/>
                <w:sz w:val="18"/>
                <w:szCs w:val="18"/>
              </w:rPr>
              <w:t>4</w:t>
            </w:r>
            <w:r w:rsidRPr="00496666">
              <w:rPr>
                <w:rFonts w:cs="Arial"/>
                <w:b/>
                <w:sz w:val="18"/>
                <w:szCs w:val="18"/>
              </w:rPr>
              <w:t>%</w:t>
            </w:r>
          </w:p>
        </w:tc>
        <w:tc>
          <w:tcPr>
            <w:tcW w:w="1440" w:type="dxa"/>
            <w:tcBorders>
              <w:bottom w:val="single" w:sz="4" w:space="0" w:color="000000"/>
            </w:tcBorders>
          </w:tcPr>
          <w:p w14:paraId="6465FB5E" w14:textId="77777777" w:rsidR="00307C75" w:rsidRPr="00496666" w:rsidRDefault="0047780F">
            <w:pPr>
              <w:spacing w:line="240" w:lineRule="auto"/>
              <w:ind w:right="-72"/>
              <w:jc w:val="right"/>
              <w:rPr>
                <w:rFonts w:cs="Arial"/>
                <w:b/>
                <w:sz w:val="18"/>
                <w:szCs w:val="18"/>
              </w:rPr>
            </w:pPr>
            <w:r w:rsidRPr="00496666">
              <w:rPr>
                <w:rFonts w:cs="Arial"/>
                <w:b/>
                <w:sz w:val="18"/>
                <w:szCs w:val="18"/>
              </w:rPr>
              <w:t>47%</w:t>
            </w:r>
          </w:p>
        </w:tc>
        <w:tc>
          <w:tcPr>
            <w:tcW w:w="1440" w:type="dxa"/>
            <w:tcBorders>
              <w:bottom w:val="single" w:sz="4" w:space="0" w:color="000000"/>
            </w:tcBorders>
            <w:shd w:val="clear" w:color="auto" w:fill="FAFAFA"/>
          </w:tcPr>
          <w:p w14:paraId="3769201D" w14:textId="01323F80" w:rsidR="00307C75" w:rsidRPr="00496666" w:rsidRDefault="00242A56">
            <w:pPr>
              <w:spacing w:line="240" w:lineRule="auto"/>
              <w:ind w:right="-72"/>
              <w:jc w:val="right"/>
              <w:rPr>
                <w:rFonts w:cs="Arial"/>
                <w:b/>
                <w:sz w:val="18"/>
                <w:szCs w:val="18"/>
              </w:rPr>
            </w:pPr>
            <w:r w:rsidRPr="00496666">
              <w:rPr>
                <w:rFonts w:cs="Arial"/>
                <w:b/>
                <w:sz w:val="18"/>
                <w:szCs w:val="18"/>
              </w:rPr>
              <w:t>12%</w:t>
            </w:r>
          </w:p>
        </w:tc>
        <w:tc>
          <w:tcPr>
            <w:tcW w:w="1440" w:type="dxa"/>
            <w:tcBorders>
              <w:bottom w:val="single" w:sz="4" w:space="0" w:color="000000"/>
            </w:tcBorders>
          </w:tcPr>
          <w:p w14:paraId="5701BFA4" w14:textId="77777777" w:rsidR="00307C75" w:rsidRPr="00496666" w:rsidRDefault="0047780F">
            <w:pPr>
              <w:spacing w:line="240" w:lineRule="auto"/>
              <w:ind w:right="-72"/>
              <w:jc w:val="right"/>
              <w:rPr>
                <w:rFonts w:cs="Arial"/>
                <w:b/>
                <w:sz w:val="18"/>
                <w:szCs w:val="18"/>
              </w:rPr>
            </w:pPr>
            <w:r w:rsidRPr="00496666">
              <w:rPr>
                <w:rFonts w:cs="Arial"/>
                <w:b/>
                <w:sz w:val="18"/>
                <w:szCs w:val="18"/>
              </w:rPr>
              <w:t>17%</w:t>
            </w:r>
          </w:p>
        </w:tc>
      </w:tr>
    </w:tbl>
    <w:p w14:paraId="26B64448" w14:textId="77777777" w:rsidR="00203E8D" w:rsidRDefault="00203E8D">
      <w:pPr>
        <w:spacing w:line="259" w:lineRule="auto"/>
        <w:rPr>
          <w:rFonts w:eastAsia="Arial" w:cs="Arial"/>
          <w:color w:val="000000"/>
          <w:sz w:val="18"/>
          <w:szCs w:val="18"/>
        </w:rPr>
      </w:pPr>
      <w:r>
        <w:rPr>
          <w:rFonts w:eastAsia="Arial" w:cs="Arial"/>
          <w:color w:val="000000"/>
          <w:sz w:val="18"/>
          <w:szCs w:val="18"/>
        </w:rPr>
        <w:br w:type="page"/>
      </w:r>
    </w:p>
    <w:tbl>
      <w:tblPr>
        <w:tblStyle w:val="ad"/>
        <w:tblW w:w="9459" w:type="dxa"/>
        <w:tblLayout w:type="fixed"/>
        <w:tblLook w:val="0400" w:firstRow="0" w:lastRow="0" w:firstColumn="0" w:lastColumn="0" w:noHBand="0" w:noVBand="1"/>
      </w:tblPr>
      <w:tblGrid>
        <w:gridCol w:w="9459"/>
      </w:tblGrid>
      <w:tr w:rsidR="00307C75" w:rsidRPr="00496666" w14:paraId="58334B29" w14:textId="77777777">
        <w:trPr>
          <w:trHeight w:val="389"/>
        </w:trPr>
        <w:tc>
          <w:tcPr>
            <w:tcW w:w="9459" w:type="dxa"/>
            <w:shd w:val="clear" w:color="auto" w:fill="FFA543"/>
            <w:vAlign w:val="center"/>
          </w:tcPr>
          <w:p w14:paraId="67663CB1"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6</w:t>
            </w:r>
            <w:r w:rsidRPr="00496666">
              <w:rPr>
                <w:rFonts w:eastAsia="Arial" w:cs="Arial"/>
                <w:b/>
                <w:color w:val="FFFFFF"/>
                <w:sz w:val="18"/>
                <w:szCs w:val="18"/>
              </w:rPr>
              <w:tab/>
              <w:t xml:space="preserve">Fair value </w:t>
            </w:r>
          </w:p>
        </w:tc>
      </w:tr>
    </w:tbl>
    <w:p w14:paraId="42D73D36" w14:textId="77777777" w:rsidR="00307C75" w:rsidRPr="00496666" w:rsidRDefault="00307C75">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rPr>
          <w:rFonts w:eastAsia="Arial" w:cs="Arial"/>
          <w:color w:val="000000"/>
          <w:sz w:val="18"/>
          <w:szCs w:val="18"/>
        </w:rPr>
      </w:pPr>
    </w:p>
    <w:p w14:paraId="145AC3A3" w14:textId="77777777" w:rsidR="00307C75" w:rsidRPr="00496666" w:rsidRDefault="0047780F">
      <w:pPr>
        <w:spacing w:line="240" w:lineRule="auto"/>
        <w:jc w:val="both"/>
        <w:rPr>
          <w:rFonts w:cs="Arial"/>
          <w:sz w:val="18"/>
          <w:szCs w:val="18"/>
        </w:rPr>
      </w:pPr>
      <w:r w:rsidRPr="00496666">
        <w:rPr>
          <w:rFonts w:cs="Arial"/>
          <w:sz w:val="18"/>
          <w:szCs w:val="18"/>
        </w:rPr>
        <w:t>The following table shows financial assets and liabilities measured at amortised cost with a carrying amount that approximates fair value.</w:t>
      </w:r>
    </w:p>
    <w:p w14:paraId="791000E7" w14:textId="77777777" w:rsidR="00307C75" w:rsidRPr="00496666" w:rsidRDefault="00307C75">
      <w:pPr>
        <w:spacing w:line="240" w:lineRule="auto"/>
        <w:jc w:val="both"/>
        <w:rPr>
          <w:rFonts w:cs="Arial"/>
          <w:sz w:val="18"/>
          <w:szCs w:val="18"/>
        </w:rPr>
      </w:pPr>
    </w:p>
    <w:tbl>
      <w:tblPr>
        <w:tblStyle w:val="af"/>
        <w:tblW w:w="9464" w:type="dxa"/>
        <w:tblLayout w:type="fixed"/>
        <w:tblLook w:val="0400" w:firstRow="0" w:lastRow="0" w:firstColumn="0" w:lastColumn="0" w:noHBand="0" w:noVBand="1"/>
      </w:tblPr>
      <w:tblGrid>
        <w:gridCol w:w="4752"/>
        <w:gridCol w:w="4712"/>
      </w:tblGrid>
      <w:tr w:rsidR="00307C75" w:rsidRPr="00496666" w14:paraId="358FC2F2" w14:textId="77777777">
        <w:trPr>
          <w:trHeight w:val="20"/>
        </w:trPr>
        <w:tc>
          <w:tcPr>
            <w:tcW w:w="4752" w:type="dxa"/>
            <w:tcBorders>
              <w:top w:val="single" w:sz="4" w:space="0" w:color="000000"/>
              <w:bottom w:val="single" w:sz="4" w:space="0" w:color="000000"/>
            </w:tcBorders>
            <w:shd w:val="clear" w:color="auto" w:fill="auto"/>
            <w:vAlign w:val="bottom"/>
          </w:tcPr>
          <w:p w14:paraId="75FFA310" w14:textId="77777777" w:rsidR="00307C75" w:rsidRPr="00496666" w:rsidRDefault="0047780F">
            <w:pPr>
              <w:spacing w:line="240" w:lineRule="auto"/>
              <w:ind w:left="-72"/>
              <w:jc w:val="center"/>
              <w:rPr>
                <w:rFonts w:cs="Arial"/>
                <w:b/>
                <w:color w:val="000000"/>
                <w:sz w:val="18"/>
                <w:szCs w:val="18"/>
              </w:rPr>
            </w:pPr>
            <w:r w:rsidRPr="00496666">
              <w:rPr>
                <w:rFonts w:cs="Arial"/>
                <w:b/>
                <w:color w:val="000000"/>
                <w:sz w:val="18"/>
                <w:szCs w:val="18"/>
              </w:rPr>
              <w:t>Consolidated financial statements</w:t>
            </w:r>
          </w:p>
        </w:tc>
        <w:tc>
          <w:tcPr>
            <w:tcW w:w="4712" w:type="dxa"/>
            <w:tcBorders>
              <w:top w:val="single" w:sz="4" w:space="0" w:color="000000"/>
              <w:bottom w:val="single" w:sz="4" w:space="0" w:color="000000"/>
            </w:tcBorders>
            <w:shd w:val="clear" w:color="auto" w:fill="auto"/>
            <w:vAlign w:val="bottom"/>
          </w:tcPr>
          <w:p w14:paraId="6B1F9478" w14:textId="77777777" w:rsidR="00307C75" w:rsidRPr="00496666" w:rsidRDefault="0047780F">
            <w:pPr>
              <w:spacing w:line="240" w:lineRule="auto"/>
              <w:ind w:right="-72"/>
              <w:jc w:val="center"/>
              <w:rPr>
                <w:rFonts w:cs="Arial"/>
                <w:b/>
                <w:color w:val="000000"/>
                <w:sz w:val="18"/>
                <w:szCs w:val="18"/>
              </w:rPr>
            </w:pPr>
            <w:r w:rsidRPr="00496666">
              <w:rPr>
                <w:rFonts w:cs="Arial"/>
                <w:b/>
                <w:color w:val="000000"/>
                <w:sz w:val="18"/>
                <w:szCs w:val="18"/>
              </w:rPr>
              <w:t>Separate financial statements</w:t>
            </w:r>
          </w:p>
        </w:tc>
      </w:tr>
      <w:tr w:rsidR="00307C75" w:rsidRPr="00203E8D" w14:paraId="4DC2ECFE" w14:textId="77777777">
        <w:trPr>
          <w:trHeight w:val="20"/>
        </w:trPr>
        <w:tc>
          <w:tcPr>
            <w:tcW w:w="4752" w:type="dxa"/>
            <w:tcBorders>
              <w:top w:val="single" w:sz="4" w:space="0" w:color="000000"/>
            </w:tcBorders>
            <w:shd w:val="clear" w:color="auto" w:fill="auto"/>
            <w:vAlign w:val="bottom"/>
          </w:tcPr>
          <w:p w14:paraId="6736816C" w14:textId="77777777" w:rsidR="00307C75" w:rsidRPr="00203E8D" w:rsidRDefault="00307C75">
            <w:pPr>
              <w:spacing w:line="240" w:lineRule="auto"/>
              <w:ind w:left="-72"/>
              <w:jc w:val="both"/>
              <w:rPr>
                <w:rFonts w:cs="Arial"/>
                <w:color w:val="000000"/>
                <w:sz w:val="12"/>
                <w:szCs w:val="12"/>
              </w:rPr>
            </w:pPr>
          </w:p>
        </w:tc>
        <w:tc>
          <w:tcPr>
            <w:tcW w:w="4712" w:type="dxa"/>
            <w:tcBorders>
              <w:top w:val="single" w:sz="4" w:space="0" w:color="000000"/>
            </w:tcBorders>
            <w:shd w:val="clear" w:color="auto" w:fill="auto"/>
            <w:vAlign w:val="bottom"/>
          </w:tcPr>
          <w:p w14:paraId="310FFF53" w14:textId="77777777" w:rsidR="00307C75" w:rsidRPr="00203E8D" w:rsidRDefault="00307C75">
            <w:pPr>
              <w:spacing w:line="240" w:lineRule="auto"/>
              <w:ind w:right="-72"/>
              <w:rPr>
                <w:rFonts w:cs="Arial"/>
                <w:color w:val="000000"/>
                <w:sz w:val="12"/>
                <w:szCs w:val="12"/>
              </w:rPr>
            </w:pPr>
          </w:p>
        </w:tc>
      </w:tr>
      <w:tr w:rsidR="00307C75" w:rsidRPr="00496666" w14:paraId="617C4C8F" w14:textId="77777777">
        <w:trPr>
          <w:trHeight w:val="20"/>
        </w:trPr>
        <w:tc>
          <w:tcPr>
            <w:tcW w:w="4752" w:type="dxa"/>
            <w:shd w:val="clear" w:color="auto" w:fill="auto"/>
            <w:vAlign w:val="bottom"/>
          </w:tcPr>
          <w:p w14:paraId="4A0A9DF2" w14:textId="77777777" w:rsidR="00307C75" w:rsidRPr="00496666" w:rsidRDefault="0047780F">
            <w:pPr>
              <w:spacing w:line="240" w:lineRule="auto"/>
              <w:ind w:left="-72"/>
              <w:jc w:val="both"/>
              <w:rPr>
                <w:rFonts w:cs="Arial"/>
                <w:b/>
                <w:color w:val="000000"/>
                <w:sz w:val="18"/>
                <w:szCs w:val="18"/>
              </w:rPr>
            </w:pPr>
            <w:r w:rsidRPr="00496666">
              <w:rPr>
                <w:rFonts w:cs="Arial"/>
                <w:b/>
                <w:color w:val="000000"/>
                <w:sz w:val="18"/>
                <w:szCs w:val="18"/>
              </w:rPr>
              <w:t>Financial assets</w:t>
            </w:r>
          </w:p>
        </w:tc>
        <w:tc>
          <w:tcPr>
            <w:tcW w:w="4712" w:type="dxa"/>
            <w:shd w:val="clear" w:color="auto" w:fill="auto"/>
            <w:vAlign w:val="bottom"/>
          </w:tcPr>
          <w:p w14:paraId="145A264E" w14:textId="77777777" w:rsidR="00307C75" w:rsidRPr="00496666" w:rsidRDefault="0047780F">
            <w:pPr>
              <w:spacing w:line="240" w:lineRule="auto"/>
              <w:ind w:right="-72"/>
              <w:rPr>
                <w:rFonts w:cs="Arial"/>
                <w:color w:val="000000"/>
                <w:sz w:val="18"/>
                <w:szCs w:val="18"/>
              </w:rPr>
            </w:pPr>
            <w:r w:rsidRPr="00496666">
              <w:rPr>
                <w:rFonts w:cs="Arial"/>
                <w:b/>
                <w:color w:val="000000"/>
                <w:sz w:val="18"/>
                <w:szCs w:val="18"/>
              </w:rPr>
              <w:t>Financial assets</w:t>
            </w:r>
          </w:p>
        </w:tc>
      </w:tr>
      <w:tr w:rsidR="00307C75" w:rsidRPr="00496666" w14:paraId="2C608D34" w14:textId="77777777">
        <w:trPr>
          <w:trHeight w:val="20"/>
        </w:trPr>
        <w:tc>
          <w:tcPr>
            <w:tcW w:w="4752" w:type="dxa"/>
            <w:shd w:val="clear" w:color="auto" w:fill="auto"/>
            <w:vAlign w:val="bottom"/>
          </w:tcPr>
          <w:p w14:paraId="7891FC10" w14:textId="77777777" w:rsidR="00307C75" w:rsidRPr="00496666" w:rsidRDefault="0047780F">
            <w:pPr>
              <w:numPr>
                <w:ilvl w:val="0"/>
                <w:numId w:val="1"/>
              </w:numPr>
              <w:spacing w:line="240" w:lineRule="auto"/>
              <w:ind w:left="313"/>
              <w:jc w:val="both"/>
              <w:rPr>
                <w:rFonts w:cs="Arial"/>
                <w:color w:val="000000"/>
                <w:sz w:val="18"/>
                <w:szCs w:val="18"/>
              </w:rPr>
            </w:pPr>
            <w:r w:rsidRPr="00496666">
              <w:rPr>
                <w:rFonts w:cs="Arial"/>
                <w:color w:val="000000"/>
                <w:sz w:val="18"/>
                <w:szCs w:val="18"/>
              </w:rPr>
              <w:t>Cash and cash equivalents</w:t>
            </w:r>
          </w:p>
        </w:tc>
        <w:tc>
          <w:tcPr>
            <w:tcW w:w="4712" w:type="dxa"/>
            <w:shd w:val="clear" w:color="auto" w:fill="auto"/>
            <w:vAlign w:val="bottom"/>
          </w:tcPr>
          <w:p w14:paraId="137FE428" w14:textId="77777777" w:rsidR="00307C75" w:rsidRPr="00496666" w:rsidRDefault="0047780F">
            <w:pPr>
              <w:numPr>
                <w:ilvl w:val="0"/>
                <w:numId w:val="1"/>
              </w:numPr>
              <w:spacing w:line="240" w:lineRule="auto"/>
              <w:ind w:left="320" w:right="-72" w:hanging="283"/>
              <w:rPr>
                <w:rFonts w:cs="Arial"/>
                <w:color w:val="000000"/>
                <w:sz w:val="18"/>
                <w:szCs w:val="18"/>
              </w:rPr>
            </w:pPr>
            <w:r w:rsidRPr="00496666">
              <w:rPr>
                <w:rFonts w:cs="Arial"/>
                <w:color w:val="000000"/>
                <w:sz w:val="18"/>
                <w:szCs w:val="18"/>
              </w:rPr>
              <w:t>Cash and cash equivalents</w:t>
            </w:r>
          </w:p>
        </w:tc>
      </w:tr>
      <w:tr w:rsidR="00307C75" w:rsidRPr="00496666" w14:paraId="65057D1A" w14:textId="77777777">
        <w:trPr>
          <w:trHeight w:val="20"/>
        </w:trPr>
        <w:tc>
          <w:tcPr>
            <w:tcW w:w="4752" w:type="dxa"/>
            <w:shd w:val="clear" w:color="auto" w:fill="auto"/>
            <w:vAlign w:val="bottom"/>
          </w:tcPr>
          <w:p w14:paraId="0F15BFFD" w14:textId="77777777" w:rsidR="00307C75" w:rsidRPr="00496666" w:rsidRDefault="0047780F">
            <w:pPr>
              <w:numPr>
                <w:ilvl w:val="0"/>
                <w:numId w:val="1"/>
              </w:numPr>
              <w:spacing w:line="240" w:lineRule="auto"/>
              <w:ind w:left="313"/>
              <w:jc w:val="both"/>
              <w:rPr>
                <w:rFonts w:cs="Arial"/>
                <w:color w:val="000000"/>
                <w:sz w:val="18"/>
                <w:szCs w:val="18"/>
              </w:rPr>
            </w:pPr>
            <w:r w:rsidRPr="00496666">
              <w:rPr>
                <w:rFonts w:cs="Arial"/>
                <w:color w:val="000000"/>
                <w:sz w:val="18"/>
                <w:szCs w:val="18"/>
              </w:rPr>
              <w:t>Fixed deposits with maturity over 3 months</w:t>
            </w:r>
          </w:p>
        </w:tc>
        <w:tc>
          <w:tcPr>
            <w:tcW w:w="4712" w:type="dxa"/>
            <w:shd w:val="clear" w:color="auto" w:fill="auto"/>
            <w:vAlign w:val="bottom"/>
          </w:tcPr>
          <w:p w14:paraId="5072F3F2" w14:textId="66550D35" w:rsidR="00307C75" w:rsidRPr="00496666" w:rsidRDefault="00D70628">
            <w:pPr>
              <w:numPr>
                <w:ilvl w:val="0"/>
                <w:numId w:val="1"/>
              </w:numPr>
              <w:spacing w:line="240" w:lineRule="auto"/>
              <w:ind w:left="320" w:right="-72" w:hanging="283"/>
              <w:rPr>
                <w:rFonts w:eastAsia="Arial" w:cs="Arial"/>
                <w:color w:val="000000"/>
                <w:sz w:val="18"/>
                <w:szCs w:val="18"/>
              </w:rPr>
            </w:pPr>
            <w:r w:rsidRPr="00496666">
              <w:rPr>
                <w:rFonts w:cs="Arial"/>
                <w:color w:val="000000"/>
                <w:sz w:val="18"/>
                <w:szCs w:val="18"/>
              </w:rPr>
              <w:t>Fixed deposits with maturity over 3 months</w:t>
            </w:r>
          </w:p>
        </w:tc>
      </w:tr>
      <w:tr w:rsidR="00D70628" w:rsidRPr="00496666" w14:paraId="4CF3CD45" w14:textId="77777777">
        <w:trPr>
          <w:trHeight w:val="20"/>
        </w:trPr>
        <w:tc>
          <w:tcPr>
            <w:tcW w:w="4752" w:type="dxa"/>
            <w:shd w:val="clear" w:color="auto" w:fill="auto"/>
            <w:vAlign w:val="bottom"/>
          </w:tcPr>
          <w:p w14:paraId="1E9D47C2" w14:textId="77777777" w:rsidR="00D70628" w:rsidRPr="00496666" w:rsidRDefault="00D70628" w:rsidP="00D70628">
            <w:pPr>
              <w:numPr>
                <w:ilvl w:val="0"/>
                <w:numId w:val="1"/>
              </w:numPr>
              <w:spacing w:line="240" w:lineRule="auto"/>
              <w:ind w:left="313"/>
              <w:jc w:val="both"/>
              <w:rPr>
                <w:rFonts w:cs="Arial"/>
                <w:color w:val="000000"/>
                <w:sz w:val="18"/>
                <w:szCs w:val="18"/>
              </w:rPr>
            </w:pPr>
            <w:r w:rsidRPr="00496666">
              <w:rPr>
                <w:rFonts w:cs="Arial"/>
                <w:color w:val="000000"/>
                <w:sz w:val="18"/>
                <w:szCs w:val="18"/>
              </w:rPr>
              <w:t>Restricted bank deposits</w:t>
            </w:r>
          </w:p>
        </w:tc>
        <w:tc>
          <w:tcPr>
            <w:tcW w:w="4712" w:type="dxa"/>
            <w:shd w:val="clear" w:color="auto" w:fill="auto"/>
            <w:vAlign w:val="bottom"/>
          </w:tcPr>
          <w:p w14:paraId="12D693E1" w14:textId="6B99FF5D" w:rsidR="00D70628" w:rsidRPr="00496666" w:rsidRDefault="00D70628" w:rsidP="00D70628">
            <w:pPr>
              <w:numPr>
                <w:ilvl w:val="0"/>
                <w:numId w:val="1"/>
              </w:numPr>
              <w:spacing w:line="240" w:lineRule="auto"/>
              <w:ind w:left="320" w:right="-72" w:hanging="283"/>
              <w:rPr>
                <w:rFonts w:cs="Arial"/>
                <w:color w:val="000000"/>
                <w:sz w:val="18"/>
                <w:szCs w:val="18"/>
              </w:rPr>
            </w:pPr>
            <w:r w:rsidRPr="00496666">
              <w:rPr>
                <w:rFonts w:cs="Arial"/>
                <w:color w:val="000000"/>
                <w:sz w:val="18"/>
                <w:szCs w:val="18"/>
              </w:rPr>
              <w:t>Trade and other receivables, net</w:t>
            </w:r>
          </w:p>
        </w:tc>
      </w:tr>
      <w:tr w:rsidR="009807E8" w:rsidRPr="00496666" w14:paraId="50D3A14B" w14:textId="77777777">
        <w:trPr>
          <w:trHeight w:val="20"/>
        </w:trPr>
        <w:tc>
          <w:tcPr>
            <w:tcW w:w="4752" w:type="dxa"/>
            <w:shd w:val="clear" w:color="auto" w:fill="auto"/>
            <w:vAlign w:val="bottom"/>
          </w:tcPr>
          <w:p w14:paraId="4016A230" w14:textId="6C4243DB" w:rsidR="009807E8" w:rsidRPr="00496666" w:rsidRDefault="009807E8" w:rsidP="009807E8">
            <w:pPr>
              <w:numPr>
                <w:ilvl w:val="0"/>
                <w:numId w:val="1"/>
              </w:numPr>
              <w:spacing w:line="240" w:lineRule="auto"/>
              <w:ind w:left="313"/>
              <w:jc w:val="both"/>
              <w:rPr>
                <w:rFonts w:cs="Arial"/>
                <w:color w:val="000000"/>
                <w:sz w:val="18"/>
                <w:szCs w:val="18"/>
              </w:rPr>
            </w:pPr>
            <w:r w:rsidRPr="00496666">
              <w:rPr>
                <w:rFonts w:cs="Arial"/>
                <w:color w:val="000000"/>
                <w:sz w:val="18"/>
                <w:szCs w:val="18"/>
              </w:rPr>
              <w:t>Trade and other receivables, net</w:t>
            </w:r>
          </w:p>
        </w:tc>
        <w:tc>
          <w:tcPr>
            <w:tcW w:w="4712" w:type="dxa"/>
            <w:shd w:val="clear" w:color="auto" w:fill="auto"/>
            <w:vAlign w:val="bottom"/>
          </w:tcPr>
          <w:p w14:paraId="3F58E846" w14:textId="5EDBC586" w:rsidR="009807E8" w:rsidRPr="00496666" w:rsidRDefault="009807E8" w:rsidP="009807E8">
            <w:pPr>
              <w:numPr>
                <w:ilvl w:val="0"/>
                <w:numId w:val="1"/>
              </w:numPr>
              <w:spacing w:line="240" w:lineRule="auto"/>
              <w:ind w:left="320" w:right="-72" w:hanging="283"/>
              <w:rPr>
                <w:rFonts w:cs="Arial"/>
                <w:color w:val="000000"/>
                <w:sz w:val="18"/>
                <w:szCs w:val="18"/>
              </w:rPr>
            </w:pPr>
            <w:r w:rsidRPr="00496666">
              <w:rPr>
                <w:rFonts w:cs="Arial"/>
                <w:color w:val="000000"/>
                <w:sz w:val="18"/>
                <w:szCs w:val="18"/>
              </w:rPr>
              <w:t>Deposits for investments</w:t>
            </w:r>
          </w:p>
        </w:tc>
      </w:tr>
      <w:tr w:rsidR="009807E8" w:rsidRPr="00496666" w14:paraId="19A8B56D" w14:textId="77777777" w:rsidTr="00DD1EE4">
        <w:trPr>
          <w:trHeight w:val="20"/>
        </w:trPr>
        <w:tc>
          <w:tcPr>
            <w:tcW w:w="4752" w:type="dxa"/>
            <w:shd w:val="clear" w:color="auto" w:fill="auto"/>
            <w:vAlign w:val="bottom"/>
          </w:tcPr>
          <w:p w14:paraId="61DF883F" w14:textId="2F9A9ADD" w:rsidR="009807E8" w:rsidRPr="00496666" w:rsidRDefault="009807E8" w:rsidP="009807E8">
            <w:pPr>
              <w:numPr>
                <w:ilvl w:val="0"/>
                <w:numId w:val="1"/>
              </w:numPr>
              <w:spacing w:line="240" w:lineRule="auto"/>
              <w:ind w:left="313"/>
              <w:jc w:val="both"/>
              <w:rPr>
                <w:rFonts w:cs="Arial"/>
                <w:color w:val="000000"/>
                <w:sz w:val="18"/>
                <w:szCs w:val="18"/>
              </w:rPr>
            </w:pPr>
            <w:r w:rsidRPr="00496666">
              <w:rPr>
                <w:rFonts w:cs="Arial"/>
                <w:color w:val="000000"/>
                <w:sz w:val="18"/>
                <w:szCs w:val="18"/>
              </w:rPr>
              <w:t>Deposits for investments</w:t>
            </w:r>
          </w:p>
        </w:tc>
        <w:tc>
          <w:tcPr>
            <w:tcW w:w="4712" w:type="dxa"/>
            <w:shd w:val="clear" w:color="auto" w:fill="auto"/>
            <w:vAlign w:val="bottom"/>
          </w:tcPr>
          <w:p w14:paraId="577AB619" w14:textId="12696076" w:rsidR="009807E8" w:rsidRPr="00496666" w:rsidRDefault="009807E8" w:rsidP="009807E8">
            <w:pPr>
              <w:numPr>
                <w:ilvl w:val="0"/>
                <w:numId w:val="1"/>
              </w:numPr>
              <w:spacing w:line="240" w:lineRule="auto"/>
              <w:ind w:left="320" w:right="-72" w:hanging="283"/>
              <w:rPr>
                <w:rFonts w:cs="Arial"/>
                <w:color w:val="000000"/>
                <w:sz w:val="18"/>
                <w:szCs w:val="18"/>
              </w:rPr>
            </w:pPr>
            <w:r w:rsidRPr="00496666">
              <w:rPr>
                <w:rFonts w:cs="Arial"/>
                <w:color w:val="000000"/>
                <w:sz w:val="18"/>
                <w:szCs w:val="18"/>
              </w:rPr>
              <w:t>Short-term loans to related parties</w:t>
            </w:r>
          </w:p>
        </w:tc>
      </w:tr>
      <w:tr w:rsidR="00D70628" w:rsidRPr="00496666" w14:paraId="46DA29C6" w14:textId="77777777">
        <w:trPr>
          <w:trHeight w:val="20"/>
        </w:trPr>
        <w:tc>
          <w:tcPr>
            <w:tcW w:w="4752" w:type="dxa"/>
            <w:shd w:val="clear" w:color="auto" w:fill="auto"/>
            <w:vAlign w:val="bottom"/>
          </w:tcPr>
          <w:p w14:paraId="220A50AF" w14:textId="1B2FD6B1" w:rsidR="00D70628" w:rsidRPr="00496666" w:rsidRDefault="00D70628" w:rsidP="00D70628">
            <w:pPr>
              <w:numPr>
                <w:ilvl w:val="0"/>
                <w:numId w:val="1"/>
              </w:numPr>
              <w:spacing w:line="240" w:lineRule="auto"/>
              <w:ind w:left="313"/>
              <w:jc w:val="both"/>
              <w:rPr>
                <w:rFonts w:cs="Arial"/>
                <w:color w:val="000000"/>
                <w:sz w:val="18"/>
                <w:szCs w:val="18"/>
              </w:rPr>
            </w:pPr>
            <w:r w:rsidRPr="00496666">
              <w:rPr>
                <w:rFonts w:cs="Arial"/>
                <w:color w:val="000000"/>
                <w:sz w:val="18"/>
                <w:szCs w:val="18"/>
              </w:rPr>
              <w:t>Advance for investments</w:t>
            </w:r>
          </w:p>
        </w:tc>
        <w:tc>
          <w:tcPr>
            <w:tcW w:w="4712" w:type="dxa"/>
            <w:shd w:val="clear" w:color="auto" w:fill="auto"/>
          </w:tcPr>
          <w:p w14:paraId="00C5FF27" w14:textId="6FA64E1B" w:rsidR="00D70628" w:rsidRPr="00496666" w:rsidRDefault="00D70628" w:rsidP="00D70628">
            <w:pPr>
              <w:numPr>
                <w:ilvl w:val="0"/>
                <w:numId w:val="1"/>
              </w:numPr>
              <w:spacing w:line="240" w:lineRule="auto"/>
              <w:ind w:left="320" w:right="-72" w:hanging="283"/>
              <w:rPr>
                <w:rFonts w:cs="Arial"/>
                <w:color w:val="000000"/>
                <w:sz w:val="18"/>
                <w:szCs w:val="18"/>
              </w:rPr>
            </w:pPr>
            <w:r w:rsidRPr="00496666">
              <w:rPr>
                <w:rFonts w:cs="Arial"/>
                <w:color w:val="000000"/>
                <w:sz w:val="18"/>
                <w:szCs w:val="18"/>
              </w:rPr>
              <w:t>Advance for investment</w:t>
            </w:r>
          </w:p>
        </w:tc>
      </w:tr>
      <w:tr w:rsidR="00307C75" w:rsidRPr="00203E8D" w14:paraId="37EEEA3B" w14:textId="77777777">
        <w:trPr>
          <w:trHeight w:val="20"/>
        </w:trPr>
        <w:tc>
          <w:tcPr>
            <w:tcW w:w="4752" w:type="dxa"/>
            <w:shd w:val="clear" w:color="auto" w:fill="auto"/>
          </w:tcPr>
          <w:p w14:paraId="7844CFFD" w14:textId="77777777" w:rsidR="00307C75" w:rsidRPr="00203E8D" w:rsidRDefault="00307C75">
            <w:pPr>
              <w:spacing w:line="240" w:lineRule="auto"/>
              <w:ind w:left="313"/>
              <w:jc w:val="both"/>
              <w:rPr>
                <w:rFonts w:cs="Arial"/>
                <w:color w:val="000000"/>
                <w:sz w:val="12"/>
                <w:szCs w:val="12"/>
              </w:rPr>
            </w:pPr>
          </w:p>
        </w:tc>
        <w:tc>
          <w:tcPr>
            <w:tcW w:w="4712" w:type="dxa"/>
            <w:shd w:val="clear" w:color="auto" w:fill="auto"/>
            <w:vAlign w:val="bottom"/>
          </w:tcPr>
          <w:p w14:paraId="02EC225D" w14:textId="77777777" w:rsidR="00307C75" w:rsidRPr="00203E8D" w:rsidRDefault="00307C75">
            <w:pPr>
              <w:spacing w:line="240" w:lineRule="auto"/>
              <w:ind w:left="320" w:right="-72"/>
              <w:rPr>
                <w:rFonts w:cs="Arial"/>
                <w:color w:val="000000"/>
                <w:sz w:val="12"/>
                <w:szCs w:val="12"/>
              </w:rPr>
            </w:pPr>
          </w:p>
        </w:tc>
      </w:tr>
      <w:tr w:rsidR="00307C75" w:rsidRPr="00496666" w14:paraId="43A86AB4" w14:textId="77777777">
        <w:trPr>
          <w:trHeight w:val="20"/>
        </w:trPr>
        <w:tc>
          <w:tcPr>
            <w:tcW w:w="4752" w:type="dxa"/>
            <w:shd w:val="clear" w:color="auto" w:fill="auto"/>
          </w:tcPr>
          <w:p w14:paraId="639CA5DC" w14:textId="77777777" w:rsidR="00307C75" w:rsidRPr="00496666" w:rsidRDefault="0047780F">
            <w:pPr>
              <w:spacing w:line="240" w:lineRule="auto"/>
              <w:ind w:left="-72"/>
              <w:jc w:val="both"/>
              <w:rPr>
                <w:rFonts w:cs="Arial"/>
                <w:b/>
                <w:color w:val="000000"/>
                <w:sz w:val="18"/>
                <w:szCs w:val="18"/>
              </w:rPr>
            </w:pPr>
            <w:r w:rsidRPr="00496666">
              <w:rPr>
                <w:rFonts w:cs="Arial"/>
                <w:b/>
                <w:color w:val="000000"/>
                <w:sz w:val="18"/>
                <w:szCs w:val="18"/>
              </w:rPr>
              <w:t>Financial liabilities</w:t>
            </w:r>
          </w:p>
        </w:tc>
        <w:tc>
          <w:tcPr>
            <w:tcW w:w="4712" w:type="dxa"/>
            <w:shd w:val="clear" w:color="auto" w:fill="auto"/>
          </w:tcPr>
          <w:p w14:paraId="0B93E442" w14:textId="77777777" w:rsidR="00307C75" w:rsidRPr="00496666" w:rsidRDefault="0047780F">
            <w:pPr>
              <w:spacing w:line="240" w:lineRule="auto"/>
              <w:ind w:right="-72"/>
              <w:rPr>
                <w:rFonts w:cs="Arial"/>
                <w:color w:val="000000"/>
                <w:sz w:val="18"/>
                <w:szCs w:val="18"/>
              </w:rPr>
            </w:pPr>
            <w:r w:rsidRPr="00496666">
              <w:rPr>
                <w:rFonts w:cs="Arial"/>
                <w:b/>
                <w:color w:val="000000"/>
                <w:sz w:val="18"/>
                <w:szCs w:val="18"/>
              </w:rPr>
              <w:t>Financial liabilities</w:t>
            </w:r>
          </w:p>
        </w:tc>
      </w:tr>
      <w:tr w:rsidR="00307C75" w:rsidRPr="00496666" w14:paraId="1C0AD2D7" w14:textId="77777777">
        <w:trPr>
          <w:trHeight w:val="20"/>
        </w:trPr>
        <w:tc>
          <w:tcPr>
            <w:tcW w:w="4752" w:type="dxa"/>
            <w:shd w:val="clear" w:color="auto" w:fill="auto"/>
          </w:tcPr>
          <w:p w14:paraId="2F12541B" w14:textId="77777777" w:rsidR="00307C75" w:rsidRPr="00496666" w:rsidRDefault="0047780F">
            <w:pPr>
              <w:numPr>
                <w:ilvl w:val="0"/>
                <w:numId w:val="1"/>
              </w:numPr>
              <w:spacing w:line="240" w:lineRule="auto"/>
              <w:ind w:left="313"/>
              <w:jc w:val="both"/>
              <w:rPr>
                <w:rFonts w:cs="Arial"/>
                <w:color w:val="000000"/>
                <w:sz w:val="18"/>
                <w:szCs w:val="18"/>
              </w:rPr>
            </w:pPr>
            <w:r w:rsidRPr="00496666">
              <w:rPr>
                <w:rFonts w:cs="Arial"/>
                <w:color w:val="000000"/>
                <w:sz w:val="18"/>
                <w:szCs w:val="18"/>
              </w:rPr>
              <w:t>Bank overdrafts</w:t>
            </w:r>
          </w:p>
        </w:tc>
        <w:tc>
          <w:tcPr>
            <w:tcW w:w="4712" w:type="dxa"/>
            <w:shd w:val="clear" w:color="auto" w:fill="auto"/>
            <w:vAlign w:val="bottom"/>
          </w:tcPr>
          <w:p w14:paraId="6D316C0B" w14:textId="77777777" w:rsidR="00307C75" w:rsidRPr="00496666" w:rsidRDefault="0047780F">
            <w:pPr>
              <w:numPr>
                <w:ilvl w:val="0"/>
                <w:numId w:val="1"/>
              </w:numPr>
              <w:spacing w:line="240" w:lineRule="auto"/>
              <w:ind w:left="320" w:right="-72" w:hanging="283"/>
              <w:rPr>
                <w:rFonts w:cs="Arial"/>
                <w:color w:val="000000"/>
                <w:sz w:val="18"/>
                <w:szCs w:val="18"/>
              </w:rPr>
            </w:pPr>
            <w:r w:rsidRPr="00496666">
              <w:rPr>
                <w:rFonts w:cs="Arial"/>
                <w:color w:val="000000"/>
                <w:sz w:val="18"/>
                <w:szCs w:val="18"/>
              </w:rPr>
              <w:t>Bank overdrafts</w:t>
            </w:r>
          </w:p>
        </w:tc>
      </w:tr>
      <w:tr w:rsidR="008D58BE" w:rsidRPr="00496666" w14:paraId="0A65497C" w14:textId="77777777">
        <w:trPr>
          <w:trHeight w:val="20"/>
        </w:trPr>
        <w:tc>
          <w:tcPr>
            <w:tcW w:w="4752" w:type="dxa"/>
            <w:shd w:val="clear" w:color="auto" w:fill="auto"/>
          </w:tcPr>
          <w:p w14:paraId="5B2FC8F9" w14:textId="09169C78" w:rsidR="008D58BE" w:rsidRPr="00496666" w:rsidRDefault="008D58BE">
            <w:pPr>
              <w:numPr>
                <w:ilvl w:val="0"/>
                <w:numId w:val="1"/>
              </w:numPr>
              <w:spacing w:line="240" w:lineRule="auto"/>
              <w:ind w:left="313"/>
              <w:jc w:val="both"/>
              <w:rPr>
                <w:rFonts w:cs="Arial"/>
                <w:color w:val="000000"/>
                <w:sz w:val="18"/>
                <w:szCs w:val="18"/>
              </w:rPr>
            </w:pPr>
            <w:r w:rsidRPr="00496666">
              <w:rPr>
                <w:rFonts w:cs="Arial"/>
                <w:color w:val="000000"/>
                <w:sz w:val="18"/>
                <w:szCs w:val="18"/>
              </w:rPr>
              <w:t>Short-term loans from</w:t>
            </w:r>
            <w:r w:rsidR="00150698" w:rsidRPr="00496666">
              <w:rPr>
                <w:rFonts w:cs="Arial"/>
                <w:color w:val="000000"/>
                <w:sz w:val="18"/>
                <w:szCs w:val="18"/>
              </w:rPr>
              <w:t xml:space="preserve"> a</w:t>
            </w:r>
            <w:r w:rsidRPr="00496666">
              <w:rPr>
                <w:rFonts w:cs="Arial"/>
                <w:color w:val="000000"/>
                <w:sz w:val="18"/>
                <w:szCs w:val="18"/>
              </w:rPr>
              <w:t xml:space="preserve"> related </w:t>
            </w:r>
            <w:r w:rsidR="00F807C5" w:rsidRPr="00496666">
              <w:rPr>
                <w:rFonts w:cs="Arial"/>
                <w:color w:val="000000"/>
                <w:sz w:val="18"/>
                <w:szCs w:val="18"/>
              </w:rPr>
              <w:t>p</w:t>
            </w:r>
            <w:r w:rsidRPr="00496666">
              <w:rPr>
                <w:rFonts w:cs="Arial"/>
                <w:color w:val="000000"/>
                <w:sz w:val="18"/>
                <w:szCs w:val="18"/>
              </w:rPr>
              <w:t>arty</w:t>
            </w:r>
          </w:p>
        </w:tc>
        <w:tc>
          <w:tcPr>
            <w:tcW w:w="4712" w:type="dxa"/>
            <w:shd w:val="clear" w:color="auto" w:fill="auto"/>
            <w:vAlign w:val="bottom"/>
          </w:tcPr>
          <w:p w14:paraId="533DF177" w14:textId="5750D75B" w:rsidR="008D58BE" w:rsidRPr="00496666" w:rsidRDefault="005A177E">
            <w:pPr>
              <w:numPr>
                <w:ilvl w:val="0"/>
                <w:numId w:val="1"/>
              </w:numPr>
              <w:spacing w:line="240" w:lineRule="auto"/>
              <w:ind w:left="320" w:right="-72" w:hanging="283"/>
              <w:rPr>
                <w:rFonts w:cs="Arial"/>
                <w:color w:val="000000"/>
                <w:sz w:val="18"/>
                <w:szCs w:val="18"/>
              </w:rPr>
            </w:pPr>
            <w:r w:rsidRPr="00496666">
              <w:rPr>
                <w:rFonts w:cs="Arial"/>
                <w:color w:val="000000"/>
                <w:sz w:val="18"/>
                <w:szCs w:val="18"/>
              </w:rPr>
              <w:t xml:space="preserve">Short-term loans from </w:t>
            </w:r>
            <w:r w:rsidR="00150698" w:rsidRPr="00496666">
              <w:rPr>
                <w:rFonts w:cs="Arial"/>
                <w:color w:val="000000"/>
                <w:sz w:val="18"/>
                <w:szCs w:val="18"/>
              </w:rPr>
              <w:t xml:space="preserve">a </w:t>
            </w:r>
            <w:r w:rsidRPr="00496666">
              <w:rPr>
                <w:rFonts w:cs="Arial"/>
                <w:color w:val="000000"/>
                <w:sz w:val="18"/>
                <w:szCs w:val="18"/>
              </w:rPr>
              <w:t>related party</w:t>
            </w:r>
          </w:p>
        </w:tc>
      </w:tr>
      <w:tr w:rsidR="00307C75" w:rsidRPr="00496666" w14:paraId="6F9518CF" w14:textId="77777777">
        <w:trPr>
          <w:trHeight w:val="20"/>
        </w:trPr>
        <w:tc>
          <w:tcPr>
            <w:tcW w:w="4752" w:type="dxa"/>
            <w:shd w:val="clear" w:color="auto" w:fill="auto"/>
          </w:tcPr>
          <w:p w14:paraId="66474ADC" w14:textId="77777777" w:rsidR="00307C75" w:rsidRPr="00496666" w:rsidRDefault="0047780F">
            <w:pPr>
              <w:numPr>
                <w:ilvl w:val="0"/>
                <w:numId w:val="1"/>
              </w:numPr>
              <w:spacing w:line="240" w:lineRule="auto"/>
              <w:ind w:left="313"/>
              <w:jc w:val="both"/>
              <w:rPr>
                <w:rFonts w:cs="Arial"/>
                <w:color w:val="000000"/>
                <w:sz w:val="18"/>
                <w:szCs w:val="18"/>
              </w:rPr>
            </w:pPr>
            <w:r w:rsidRPr="00496666">
              <w:rPr>
                <w:rFonts w:cs="Arial"/>
                <w:color w:val="000000"/>
                <w:sz w:val="18"/>
                <w:szCs w:val="18"/>
              </w:rPr>
              <w:t>Trade and other payables</w:t>
            </w:r>
          </w:p>
        </w:tc>
        <w:tc>
          <w:tcPr>
            <w:tcW w:w="4712" w:type="dxa"/>
            <w:shd w:val="clear" w:color="auto" w:fill="auto"/>
            <w:vAlign w:val="bottom"/>
          </w:tcPr>
          <w:p w14:paraId="580FC212" w14:textId="77777777" w:rsidR="00307C75" w:rsidRPr="00496666" w:rsidRDefault="0047780F">
            <w:pPr>
              <w:numPr>
                <w:ilvl w:val="0"/>
                <w:numId w:val="1"/>
              </w:numPr>
              <w:spacing w:line="240" w:lineRule="auto"/>
              <w:ind w:left="320" w:right="-72" w:hanging="283"/>
              <w:rPr>
                <w:rFonts w:cs="Arial"/>
                <w:color w:val="000000"/>
                <w:sz w:val="18"/>
                <w:szCs w:val="18"/>
              </w:rPr>
            </w:pPr>
            <w:r w:rsidRPr="00496666">
              <w:rPr>
                <w:rFonts w:cs="Arial"/>
                <w:color w:val="000000"/>
                <w:sz w:val="18"/>
                <w:szCs w:val="18"/>
              </w:rPr>
              <w:t>Trade and other payables</w:t>
            </w:r>
          </w:p>
        </w:tc>
      </w:tr>
      <w:tr w:rsidR="00307C75" w:rsidRPr="00496666" w14:paraId="6A5A355F" w14:textId="77777777">
        <w:trPr>
          <w:trHeight w:val="20"/>
        </w:trPr>
        <w:tc>
          <w:tcPr>
            <w:tcW w:w="4752" w:type="dxa"/>
            <w:shd w:val="clear" w:color="auto" w:fill="auto"/>
          </w:tcPr>
          <w:p w14:paraId="45E5A919" w14:textId="77777777" w:rsidR="00307C75" w:rsidRPr="00496666" w:rsidRDefault="0047780F">
            <w:pPr>
              <w:numPr>
                <w:ilvl w:val="0"/>
                <w:numId w:val="1"/>
              </w:numPr>
              <w:spacing w:line="240" w:lineRule="auto"/>
              <w:ind w:left="313"/>
              <w:jc w:val="both"/>
              <w:rPr>
                <w:rFonts w:cs="Arial"/>
                <w:color w:val="000000"/>
                <w:sz w:val="18"/>
                <w:szCs w:val="18"/>
              </w:rPr>
            </w:pPr>
            <w:r w:rsidRPr="00496666">
              <w:rPr>
                <w:rFonts w:cs="Arial"/>
                <w:color w:val="000000"/>
                <w:sz w:val="18"/>
                <w:szCs w:val="18"/>
              </w:rPr>
              <w:t>Advance received for investment</w:t>
            </w:r>
          </w:p>
        </w:tc>
        <w:tc>
          <w:tcPr>
            <w:tcW w:w="4712" w:type="dxa"/>
            <w:shd w:val="clear" w:color="auto" w:fill="auto"/>
            <w:vAlign w:val="bottom"/>
          </w:tcPr>
          <w:p w14:paraId="1694ED24" w14:textId="77777777" w:rsidR="00307C75" w:rsidRPr="00496666" w:rsidRDefault="0047780F">
            <w:pPr>
              <w:numPr>
                <w:ilvl w:val="0"/>
                <w:numId w:val="1"/>
              </w:numPr>
              <w:spacing w:line="240" w:lineRule="auto"/>
              <w:ind w:left="320" w:right="-72" w:hanging="283"/>
              <w:rPr>
                <w:rFonts w:cs="Arial"/>
                <w:color w:val="000000"/>
                <w:sz w:val="18"/>
                <w:szCs w:val="18"/>
              </w:rPr>
            </w:pPr>
            <w:r w:rsidRPr="00496666">
              <w:rPr>
                <w:rFonts w:cs="Arial"/>
                <w:color w:val="000000"/>
                <w:sz w:val="18"/>
                <w:szCs w:val="18"/>
              </w:rPr>
              <w:t>Advance received for investment</w:t>
            </w:r>
          </w:p>
        </w:tc>
      </w:tr>
      <w:tr w:rsidR="00A82080" w:rsidRPr="00496666" w14:paraId="0AE98890" w14:textId="77777777">
        <w:trPr>
          <w:trHeight w:val="20"/>
        </w:trPr>
        <w:tc>
          <w:tcPr>
            <w:tcW w:w="4752" w:type="dxa"/>
            <w:shd w:val="clear" w:color="auto" w:fill="auto"/>
          </w:tcPr>
          <w:p w14:paraId="20C441F9" w14:textId="2E7B7382" w:rsidR="00A82080" w:rsidRPr="00496666" w:rsidRDefault="00A82080" w:rsidP="00A82080">
            <w:pPr>
              <w:numPr>
                <w:ilvl w:val="0"/>
                <w:numId w:val="1"/>
              </w:numPr>
              <w:spacing w:line="240" w:lineRule="auto"/>
              <w:ind w:left="313"/>
              <w:jc w:val="both"/>
              <w:rPr>
                <w:rFonts w:cs="Arial"/>
                <w:color w:val="000000"/>
                <w:sz w:val="18"/>
                <w:szCs w:val="18"/>
              </w:rPr>
            </w:pPr>
            <w:r w:rsidRPr="00496666">
              <w:rPr>
                <w:rFonts w:cs="Arial"/>
                <w:color w:val="000000"/>
                <w:sz w:val="18"/>
                <w:szCs w:val="18"/>
              </w:rPr>
              <w:t>Other current liabilities</w:t>
            </w:r>
          </w:p>
        </w:tc>
        <w:tc>
          <w:tcPr>
            <w:tcW w:w="4712" w:type="dxa"/>
            <w:shd w:val="clear" w:color="auto" w:fill="auto"/>
            <w:vAlign w:val="bottom"/>
          </w:tcPr>
          <w:p w14:paraId="2423C281" w14:textId="15A6C323" w:rsidR="00A82080" w:rsidRPr="00496666" w:rsidRDefault="00A82080" w:rsidP="00A82080">
            <w:pPr>
              <w:numPr>
                <w:ilvl w:val="0"/>
                <w:numId w:val="1"/>
              </w:numPr>
              <w:spacing w:line="240" w:lineRule="auto"/>
              <w:ind w:left="320" w:right="-72" w:hanging="283"/>
              <w:rPr>
                <w:rFonts w:cs="Arial"/>
                <w:color w:val="000000"/>
                <w:sz w:val="18"/>
                <w:szCs w:val="18"/>
              </w:rPr>
            </w:pPr>
            <w:r w:rsidRPr="00496666">
              <w:rPr>
                <w:rFonts w:cs="Arial"/>
                <w:color w:val="000000"/>
                <w:sz w:val="18"/>
                <w:szCs w:val="18"/>
              </w:rPr>
              <w:t>Other current liabilities</w:t>
            </w:r>
          </w:p>
        </w:tc>
      </w:tr>
      <w:tr w:rsidR="00A82080" w:rsidRPr="00496666" w14:paraId="08E51DB8" w14:textId="77777777">
        <w:trPr>
          <w:trHeight w:val="20"/>
        </w:trPr>
        <w:tc>
          <w:tcPr>
            <w:tcW w:w="4752" w:type="dxa"/>
            <w:shd w:val="clear" w:color="auto" w:fill="auto"/>
          </w:tcPr>
          <w:p w14:paraId="21BE7FAA" w14:textId="315A9432" w:rsidR="00A82080" w:rsidRPr="00496666" w:rsidRDefault="00A82080" w:rsidP="00A82080">
            <w:pPr>
              <w:numPr>
                <w:ilvl w:val="0"/>
                <w:numId w:val="1"/>
              </w:numPr>
              <w:spacing w:line="240" w:lineRule="auto"/>
              <w:ind w:left="313"/>
              <w:jc w:val="both"/>
              <w:rPr>
                <w:rFonts w:cs="Arial"/>
                <w:color w:val="000000"/>
                <w:sz w:val="18"/>
                <w:szCs w:val="18"/>
              </w:rPr>
            </w:pPr>
            <w:r w:rsidRPr="00496666">
              <w:rPr>
                <w:rFonts w:cs="Arial"/>
                <w:color w:val="000000"/>
                <w:sz w:val="18"/>
                <w:szCs w:val="18"/>
              </w:rPr>
              <w:t>Long-term borrowings from financial institutions, net</w:t>
            </w:r>
          </w:p>
        </w:tc>
        <w:tc>
          <w:tcPr>
            <w:tcW w:w="4712" w:type="dxa"/>
            <w:shd w:val="clear" w:color="auto" w:fill="auto"/>
            <w:vAlign w:val="bottom"/>
          </w:tcPr>
          <w:p w14:paraId="243463CB" w14:textId="75E6D65F" w:rsidR="00A82080" w:rsidRPr="00496666" w:rsidRDefault="00A82080" w:rsidP="00A82080">
            <w:pPr>
              <w:numPr>
                <w:ilvl w:val="0"/>
                <w:numId w:val="1"/>
              </w:numPr>
              <w:spacing w:line="240" w:lineRule="auto"/>
              <w:ind w:left="320" w:right="-72" w:hanging="283"/>
              <w:rPr>
                <w:rFonts w:cs="Arial"/>
                <w:color w:val="000000"/>
                <w:sz w:val="18"/>
                <w:szCs w:val="18"/>
              </w:rPr>
            </w:pPr>
            <w:r w:rsidRPr="00496666">
              <w:rPr>
                <w:rFonts w:cs="Arial"/>
                <w:color w:val="000000"/>
                <w:sz w:val="18"/>
                <w:szCs w:val="18"/>
              </w:rPr>
              <w:t>Lease liabilities, net</w:t>
            </w:r>
          </w:p>
        </w:tc>
      </w:tr>
      <w:tr w:rsidR="00A82080" w:rsidRPr="00496666" w14:paraId="42CD86FD" w14:textId="77777777">
        <w:trPr>
          <w:trHeight w:val="20"/>
        </w:trPr>
        <w:tc>
          <w:tcPr>
            <w:tcW w:w="4752" w:type="dxa"/>
            <w:shd w:val="clear" w:color="auto" w:fill="auto"/>
          </w:tcPr>
          <w:p w14:paraId="58B1CD72" w14:textId="7F7BFFB5" w:rsidR="00A82080" w:rsidRPr="00496666" w:rsidRDefault="00A82080" w:rsidP="00A82080">
            <w:pPr>
              <w:numPr>
                <w:ilvl w:val="0"/>
                <w:numId w:val="1"/>
              </w:numPr>
              <w:spacing w:line="240" w:lineRule="auto"/>
              <w:ind w:left="313"/>
              <w:jc w:val="both"/>
              <w:rPr>
                <w:rFonts w:cs="Arial"/>
                <w:color w:val="000000"/>
                <w:sz w:val="18"/>
                <w:szCs w:val="18"/>
              </w:rPr>
            </w:pPr>
            <w:r w:rsidRPr="00496666">
              <w:rPr>
                <w:rFonts w:cs="Arial"/>
                <w:color w:val="000000"/>
                <w:sz w:val="18"/>
                <w:szCs w:val="18"/>
              </w:rPr>
              <w:t>Lease liabilities, net</w:t>
            </w:r>
          </w:p>
        </w:tc>
        <w:tc>
          <w:tcPr>
            <w:tcW w:w="4712" w:type="dxa"/>
            <w:shd w:val="clear" w:color="auto" w:fill="auto"/>
            <w:vAlign w:val="bottom"/>
          </w:tcPr>
          <w:p w14:paraId="382371B2" w14:textId="133A159A" w:rsidR="00A82080" w:rsidRPr="00496666" w:rsidRDefault="00A82080" w:rsidP="00A82080">
            <w:pPr>
              <w:spacing w:line="240" w:lineRule="auto"/>
              <w:ind w:left="320" w:right="-72"/>
              <w:rPr>
                <w:rFonts w:cs="Arial"/>
                <w:color w:val="000000"/>
                <w:sz w:val="18"/>
                <w:szCs w:val="18"/>
              </w:rPr>
            </w:pPr>
          </w:p>
        </w:tc>
      </w:tr>
      <w:tr w:rsidR="00A82080" w:rsidRPr="00496666" w14:paraId="37F89342" w14:textId="77777777">
        <w:trPr>
          <w:trHeight w:val="20"/>
        </w:trPr>
        <w:tc>
          <w:tcPr>
            <w:tcW w:w="4752" w:type="dxa"/>
            <w:shd w:val="clear" w:color="auto" w:fill="auto"/>
          </w:tcPr>
          <w:p w14:paraId="61C08321" w14:textId="51DA844D" w:rsidR="00A82080" w:rsidRPr="00496666" w:rsidRDefault="00A82080" w:rsidP="00912A7B">
            <w:pPr>
              <w:numPr>
                <w:ilvl w:val="0"/>
                <w:numId w:val="1"/>
              </w:numPr>
              <w:spacing w:line="240" w:lineRule="auto"/>
              <w:ind w:left="313"/>
              <w:rPr>
                <w:rFonts w:cs="Arial"/>
                <w:color w:val="000000"/>
                <w:sz w:val="18"/>
                <w:szCs w:val="18"/>
              </w:rPr>
            </w:pPr>
            <w:r w:rsidRPr="00496666">
              <w:rPr>
                <w:rFonts w:cs="Arial"/>
                <w:color w:val="000000"/>
                <w:sz w:val="18"/>
                <w:szCs w:val="18"/>
              </w:rPr>
              <w:t xml:space="preserve">Provision for minimum payments under rights </w:t>
            </w:r>
            <w:r w:rsidRPr="00496666">
              <w:rPr>
                <w:rFonts w:cs="Arial"/>
                <w:color w:val="000000"/>
                <w:sz w:val="18"/>
                <w:szCs w:val="18"/>
              </w:rPr>
              <w:br/>
              <w:t xml:space="preserve">   to sell electricity agreement</w:t>
            </w:r>
          </w:p>
        </w:tc>
        <w:tc>
          <w:tcPr>
            <w:tcW w:w="4712" w:type="dxa"/>
            <w:shd w:val="clear" w:color="auto" w:fill="auto"/>
          </w:tcPr>
          <w:p w14:paraId="3173866B" w14:textId="77777777" w:rsidR="00A82080" w:rsidRPr="00496666" w:rsidRDefault="00A82080" w:rsidP="00A82080">
            <w:pPr>
              <w:spacing w:line="240" w:lineRule="auto"/>
              <w:ind w:left="320" w:right="-72"/>
              <w:rPr>
                <w:rFonts w:cs="Arial"/>
                <w:color w:val="000000"/>
                <w:sz w:val="18"/>
                <w:szCs w:val="18"/>
              </w:rPr>
            </w:pPr>
          </w:p>
        </w:tc>
      </w:tr>
    </w:tbl>
    <w:p w14:paraId="1D17DA93" w14:textId="39663A2D" w:rsidR="00B609A0" w:rsidRPr="00496666" w:rsidRDefault="00B609A0">
      <w:pPr>
        <w:spacing w:line="259" w:lineRule="auto"/>
        <w:rPr>
          <w:rFonts w:cs="Arial"/>
          <w:sz w:val="18"/>
          <w:szCs w:val="18"/>
        </w:rPr>
      </w:pPr>
    </w:p>
    <w:p w14:paraId="680E380E" w14:textId="45670AD8" w:rsidR="00307C75" w:rsidRPr="00496666" w:rsidRDefault="0047780F" w:rsidP="00203E8D">
      <w:pPr>
        <w:spacing w:line="240" w:lineRule="auto"/>
        <w:jc w:val="both"/>
        <w:rPr>
          <w:rFonts w:cs="Arial"/>
          <w:sz w:val="18"/>
          <w:szCs w:val="18"/>
        </w:rPr>
      </w:pPr>
      <w:r w:rsidRPr="00496666">
        <w:rPr>
          <w:rFonts w:cs="Arial"/>
          <w:sz w:val="18"/>
          <w:szCs w:val="18"/>
        </w:rPr>
        <w:t>The following table presents fair value of financial assets and liabilities recognised or disclosed by their fair value</w:t>
      </w:r>
      <w:r w:rsidRPr="00496666">
        <w:rPr>
          <w:rFonts w:eastAsia="Arial" w:cs="Arial"/>
          <w:sz w:val="18"/>
          <w:szCs w:val="18"/>
        </w:rPr>
        <w:t xml:space="preserve"> </w:t>
      </w:r>
      <w:r w:rsidRPr="00496666">
        <w:rPr>
          <w:rFonts w:cs="Arial"/>
          <w:sz w:val="18"/>
          <w:szCs w:val="18"/>
        </w:rPr>
        <w:t>hierarchy excluding those</w:t>
      </w:r>
      <w:r w:rsidRPr="00496666">
        <w:rPr>
          <w:rFonts w:cs="Arial"/>
        </w:rPr>
        <w:t xml:space="preserve"> </w:t>
      </w:r>
      <w:r w:rsidRPr="00496666">
        <w:rPr>
          <w:rFonts w:cs="Arial"/>
          <w:sz w:val="18"/>
          <w:szCs w:val="18"/>
        </w:rPr>
        <w:t>with the carrying amount approximates fair value.</w:t>
      </w:r>
    </w:p>
    <w:p w14:paraId="0489630E" w14:textId="77777777" w:rsidR="00307C75" w:rsidRPr="00496666" w:rsidRDefault="00307C75">
      <w:pPr>
        <w:spacing w:line="240" w:lineRule="auto"/>
        <w:rPr>
          <w:rFonts w:cs="Arial"/>
          <w:sz w:val="16"/>
          <w:szCs w:val="16"/>
        </w:rPr>
      </w:pPr>
    </w:p>
    <w:tbl>
      <w:tblPr>
        <w:tblStyle w:val="af0"/>
        <w:tblW w:w="9562"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880"/>
        <w:gridCol w:w="838"/>
        <w:gridCol w:w="840"/>
        <w:gridCol w:w="791"/>
        <w:gridCol w:w="832"/>
        <w:gridCol w:w="839"/>
        <w:gridCol w:w="840"/>
        <w:gridCol w:w="839"/>
        <w:gridCol w:w="838"/>
        <w:gridCol w:w="25"/>
      </w:tblGrid>
      <w:tr w:rsidR="001E6872" w:rsidRPr="00203E8D" w14:paraId="32B8BB85" w14:textId="77777777" w:rsidTr="00203E8D">
        <w:trPr>
          <w:trHeight w:val="20"/>
          <w:tblHeader/>
        </w:trPr>
        <w:tc>
          <w:tcPr>
            <w:tcW w:w="2880" w:type="dxa"/>
            <w:shd w:val="clear" w:color="auto" w:fill="auto"/>
            <w:vAlign w:val="bottom"/>
          </w:tcPr>
          <w:p w14:paraId="25A9CE21" w14:textId="77777777" w:rsidR="001E6872" w:rsidRPr="00203E8D" w:rsidRDefault="001E6872" w:rsidP="00203E8D">
            <w:pPr>
              <w:spacing w:before="0" w:line="240" w:lineRule="auto"/>
              <w:rPr>
                <w:rFonts w:cs="Arial"/>
                <w:color w:val="FFFFFF"/>
                <w:sz w:val="15"/>
                <w:szCs w:val="15"/>
              </w:rPr>
            </w:pPr>
          </w:p>
        </w:tc>
        <w:tc>
          <w:tcPr>
            <w:tcW w:w="6682" w:type="dxa"/>
            <w:gridSpan w:val="9"/>
            <w:tcBorders>
              <w:top w:val="single" w:sz="4" w:space="0" w:color="000000"/>
              <w:bottom w:val="single" w:sz="4" w:space="0" w:color="000000"/>
            </w:tcBorders>
            <w:vAlign w:val="bottom"/>
          </w:tcPr>
          <w:p w14:paraId="7E558ABF" w14:textId="3A9505CD" w:rsidR="001E6872" w:rsidRPr="00203E8D" w:rsidRDefault="001E6872" w:rsidP="00203E8D">
            <w:pPr>
              <w:spacing w:before="0" w:line="240" w:lineRule="auto"/>
              <w:ind w:right="-72"/>
              <w:jc w:val="center"/>
              <w:rPr>
                <w:rFonts w:cs="Arial"/>
                <w:b/>
                <w:sz w:val="15"/>
                <w:szCs w:val="15"/>
              </w:rPr>
            </w:pPr>
            <w:r w:rsidRPr="00203E8D">
              <w:rPr>
                <w:rFonts w:cs="Arial"/>
                <w:b/>
                <w:sz w:val="15"/>
                <w:szCs w:val="15"/>
              </w:rPr>
              <w:t>Consolidated financial statements</w:t>
            </w:r>
          </w:p>
        </w:tc>
      </w:tr>
      <w:tr w:rsidR="001E6872" w:rsidRPr="00203E8D" w14:paraId="2F7E305C" w14:textId="77777777" w:rsidTr="00203E8D">
        <w:trPr>
          <w:trHeight w:val="20"/>
          <w:tblHeader/>
        </w:trPr>
        <w:tc>
          <w:tcPr>
            <w:tcW w:w="2880" w:type="dxa"/>
            <w:shd w:val="clear" w:color="auto" w:fill="auto"/>
            <w:vAlign w:val="bottom"/>
          </w:tcPr>
          <w:p w14:paraId="6DA768E5" w14:textId="77777777" w:rsidR="001E6872" w:rsidRPr="00203E8D" w:rsidRDefault="001E6872" w:rsidP="00203E8D">
            <w:pPr>
              <w:spacing w:before="0" w:line="240" w:lineRule="auto"/>
              <w:rPr>
                <w:rFonts w:cs="Arial"/>
                <w:color w:val="FFFFFF"/>
                <w:sz w:val="15"/>
                <w:szCs w:val="15"/>
              </w:rPr>
            </w:pPr>
          </w:p>
        </w:tc>
        <w:tc>
          <w:tcPr>
            <w:tcW w:w="1678" w:type="dxa"/>
            <w:gridSpan w:val="2"/>
            <w:tcBorders>
              <w:top w:val="single" w:sz="4" w:space="0" w:color="000000"/>
              <w:bottom w:val="single" w:sz="4" w:space="0" w:color="000000"/>
            </w:tcBorders>
            <w:shd w:val="clear" w:color="auto" w:fill="auto"/>
            <w:vAlign w:val="bottom"/>
          </w:tcPr>
          <w:p w14:paraId="44CE0004" w14:textId="77777777" w:rsidR="001E6872" w:rsidRPr="00203E8D" w:rsidRDefault="001E6872" w:rsidP="00203E8D">
            <w:pPr>
              <w:spacing w:before="0" w:line="240" w:lineRule="auto"/>
              <w:ind w:right="-72"/>
              <w:jc w:val="center"/>
              <w:rPr>
                <w:rFonts w:cs="Arial"/>
                <w:b/>
                <w:sz w:val="15"/>
                <w:szCs w:val="15"/>
              </w:rPr>
            </w:pPr>
            <w:r w:rsidRPr="00203E8D">
              <w:rPr>
                <w:rFonts w:cs="Arial"/>
                <w:b/>
                <w:sz w:val="15"/>
                <w:szCs w:val="15"/>
              </w:rPr>
              <w:t>Level 1</w:t>
            </w:r>
          </w:p>
        </w:tc>
        <w:tc>
          <w:tcPr>
            <w:tcW w:w="1623" w:type="dxa"/>
            <w:gridSpan w:val="2"/>
            <w:tcBorders>
              <w:top w:val="single" w:sz="4" w:space="0" w:color="000000"/>
              <w:bottom w:val="single" w:sz="4" w:space="0" w:color="000000"/>
            </w:tcBorders>
            <w:shd w:val="clear" w:color="auto" w:fill="auto"/>
            <w:vAlign w:val="bottom"/>
          </w:tcPr>
          <w:p w14:paraId="2DE36030" w14:textId="77777777" w:rsidR="001E6872" w:rsidRPr="00203E8D" w:rsidRDefault="001E6872" w:rsidP="00203E8D">
            <w:pPr>
              <w:spacing w:before="0" w:line="240" w:lineRule="auto"/>
              <w:ind w:right="-72"/>
              <w:jc w:val="center"/>
              <w:rPr>
                <w:rFonts w:cs="Arial"/>
                <w:b/>
                <w:sz w:val="15"/>
                <w:szCs w:val="15"/>
              </w:rPr>
            </w:pPr>
            <w:r w:rsidRPr="00203E8D">
              <w:rPr>
                <w:rFonts w:cs="Arial"/>
                <w:b/>
                <w:sz w:val="15"/>
                <w:szCs w:val="15"/>
              </w:rPr>
              <w:t>Level 2</w:t>
            </w:r>
          </w:p>
        </w:tc>
        <w:tc>
          <w:tcPr>
            <w:tcW w:w="1679" w:type="dxa"/>
            <w:gridSpan w:val="2"/>
            <w:tcBorders>
              <w:top w:val="single" w:sz="4" w:space="0" w:color="000000"/>
              <w:bottom w:val="single" w:sz="4" w:space="0" w:color="000000"/>
            </w:tcBorders>
            <w:shd w:val="clear" w:color="auto" w:fill="auto"/>
            <w:vAlign w:val="bottom"/>
          </w:tcPr>
          <w:p w14:paraId="06EDD6E6" w14:textId="77777777" w:rsidR="001E6872" w:rsidRPr="00203E8D" w:rsidRDefault="001E6872" w:rsidP="00203E8D">
            <w:pPr>
              <w:spacing w:before="0" w:line="240" w:lineRule="auto"/>
              <w:ind w:right="-72"/>
              <w:jc w:val="center"/>
              <w:rPr>
                <w:rFonts w:cs="Arial"/>
                <w:b/>
                <w:sz w:val="15"/>
                <w:szCs w:val="15"/>
              </w:rPr>
            </w:pPr>
            <w:r w:rsidRPr="00203E8D">
              <w:rPr>
                <w:rFonts w:cs="Arial"/>
                <w:b/>
                <w:sz w:val="15"/>
                <w:szCs w:val="15"/>
              </w:rPr>
              <w:t>Level 3</w:t>
            </w:r>
          </w:p>
        </w:tc>
        <w:tc>
          <w:tcPr>
            <w:tcW w:w="1702" w:type="dxa"/>
            <w:gridSpan w:val="3"/>
            <w:tcBorders>
              <w:top w:val="single" w:sz="4" w:space="0" w:color="000000"/>
              <w:bottom w:val="single" w:sz="4" w:space="0" w:color="000000"/>
            </w:tcBorders>
            <w:shd w:val="clear" w:color="auto" w:fill="auto"/>
            <w:vAlign w:val="bottom"/>
          </w:tcPr>
          <w:p w14:paraId="6D59F7A4" w14:textId="0B504F94" w:rsidR="001E6872" w:rsidRPr="00203E8D" w:rsidRDefault="001C5C9C" w:rsidP="00203E8D">
            <w:pPr>
              <w:spacing w:before="0" w:line="240" w:lineRule="auto"/>
              <w:ind w:right="-72"/>
              <w:jc w:val="center"/>
              <w:rPr>
                <w:rFonts w:cs="Arial"/>
                <w:b/>
                <w:sz w:val="15"/>
                <w:szCs w:val="15"/>
              </w:rPr>
            </w:pPr>
            <w:r w:rsidRPr="00203E8D">
              <w:rPr>
                <w:rFonts w:cs="Arial"/>
                <w:b/>
                <w:sz w:val="15"/>
                <w:szCs w:val="15"/>
              </w:rPr>
              <w:t xml:space="preserve">Total </w:t>
            </w:r>
            <w:r w:rsidR="00861A30" w:rsidRPr="00203E8D">
              <w:rPr>
                <w:rFonts w:cs="Arial"/>
                <w:b/>
                <w:sz w:val="15"/>
                <w:szCs w:val="15"/>
              </w:rPr>
              <w:t>f</w:t>
            </w:r>
            <w:r w:rsidRPr="00203E8D">
              <w:rPr>
                <w:rFonts w:cs="Arial"/>
                <w:b/>
                <w:sz w:val="15"/>
                <w:szCs w:val="15"/>
              </w:rPr>
              <w:t>air value</w:t>
            </w:r>
            <w:r w:rsidR="00861A30" w:rsidRPr="00203E8D">
              <w:rPr>
                <w:rFonts w:cs="Arial"/>
                <w:b/>
                <w:sz w:val="15"/>
                <w:szCs w:val="15"/>
              </w:rPr>
              <w:t xml:space="preserve"> / carrying amount</w:t>
            </w:r>
          </w:p>
        </w:tc>
      </w:tr>
      <w:tr w:rsidR="001E6872" w:rsidRPr="00203E8D" w14:paraId="3B122AA5" w14:textId="77777777" w:rsidTr="00203E8D">
        <w:trPr>
          <w:gridAfter w:val="1"/>
          <w:wAfter w:w="25" w:type="dxa"/>
          <w:trHeight w:val="20"/>
          <w:tblHeader/>
        </w:trPr>
        <w:tc>
          <w:tcPr>
            <w:tcW w:w="2880" w:type="dxa"/>
            <w:shd w:val="clear" w:color="auto" w:fill="auto"/>
            <w:vAlign w:val="bottom"/>
          </w:tcPr>
          <w:p w14:paraId="171214EA" w14:textId="77777777" w:rsidR="001E6872" w:rsidRPr="00203E8D" w:rsidRDefault="001E6872" w:rsidP="00203E8D">
            <w:pPr>
              <w:spacing w:before="0" w:line="240" w:lineRule="auto"/>
              <w:rPr>
                <w:rFonts w:cs="Arial"/>
                <w:color w:val="FFFFFF"/>
                <w:sz w:val="15"/>
                <w:szCs w:val="15"/>
              </w:rPr>
            </w:pPr>
          </w:p>
        </w:tc>
        <w:tc>
          <w:tcPr>
            <w:tcW w:w="838" w:type="dxa"/>
            <w:tcBorders>
              <w:top w:val="single" w:sz="4" w:space="0" w:color="000000"/>
              <w:bottom w:val="single" w:sz="4" w:space="0" w:color="000000"/>
            </w:tcBorders>
            <w:shd w:val="clear" w:color="auto" w:fill="auto"/>
            <w:vAlign w:val="bottom"/>
          </w:tcPr>
          <w:p w14:paraId="52967DB7"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2022</w:t>
            </w:r>
          </w:p>
          <w:p w14:paraId="7261B0F7"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28CEEB9E"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2021</w:t>
            </w:r>
          </w:p>
          <w:p w14:paraId="2531D7DA"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791" w:type="dxa"/>
            <w:tcBorders>
              <w:top w:val="single" w:sz="4" w:space="0" w:color="000000"/>
              <w:bottom w:val="single" w:sz="4" w:space="0" w:color="000000"/>
            </w:tcBorders>
            <w:shd w:val="clear" w:color="auto" w:fill="auto"/>
            <w:vAlign w:val="bottom"/>
          </w:tcPr>
          <w:p w14:paraId="04329CAB"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2022</w:t>
            </w:r>
          </w:p>
          <w:p w14:paraId="24B0F0C3"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832" w:type="dxa"/>
            <w:tcBorders>
              <w:top w:val="single" w:sz="4" w:space="0" w:color="000000"/>
              <w:bottom w:val="single" w:sz="4" w:space="0" w:color="000000"/>
            </w:tcBorders>
            <w:shd w:val="clear" w:color="auto" w:fill="auto"/>
            <w:vAlign w:val="bottom"/>
          </w:tcPr>
          <w:p w14:paraId="33113BDD"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2021</w:t>
            </w:r>
          </w:p>
          <w:p w14:paraId="37324AA7"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1F66B971"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2022</w:t>
            </w:r>
          </w:p>
          <w:p w14:paraId="42E4F68C"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64D3322C"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2021</w:t>
            </w:r>
          </w:p>
          <w:p w14:paraId="1538AF9B"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3AB59D2F"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2022</w:t>
            </w:r>
          </w:p>
          <w:p w14:paraId="645BDFAD"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c>
          <w:tcPr>
            <w:tcW w:w="838" w:type="dxa"/>
            <w:tcBorders>
              <w:top w:val="single" w:sz="4" w:space="0" w:color="000000"/>
              <w:bottom w:val="single" w:sz="4" w:space="0" w:color="000000"/>
            </w:tcBorders>
            <w:shd w:val="clear" w:color="auto" w:fill="auto"/>
            <w:vAlign w:val="bottom"/>
          </w:tcPr>
          <w:p w14:paraId="33A0D441"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2021</w:t>
            </w:r>
          </w:p>
          <w:p w14:paraId="3BFB8460" w14:textId="77777777" w:rsidR="001E6872" w:rsidRPr="00203E8D" w:rsidRDefault="001E6872" w:rsidP="00203E8D">
            <w:pPr>
              <w:spacing w:before="0" w:line="240" w:lineRule="auto"/>
              <w:ind w:right="-72"/>
              <w:jc w:val="right"/>
              <w:rPr>
                <w:rFonts w:cs="Arial"/>
                <w:b/>
                <w:sz w:val="15"/>
                <w:szCs w:val="15"/>
              </w:rPr>
            </w:pPr>
            <w:r w:rsidRPr="00203E8D">
              <w:rPr>
                <w:rFonts w:cs="Arial"/>
                <w:b/>
                <w:sz w:val="15"/>
                <w:szCs w:val="15"/>
              </w:rPr>
              <w:t>Baht’000</w:t>
            </w:r>
          </w:p>
        </w:tc>
      </w:tr>
      <w:tr w:rsidR="001E6872" w:rsidRPr="00203E8D" w14:paraId="3C30A350" w14:textId="77777777" w:rsidTr="00203E8D">
        <w:trPr>
          <w:gridAfter w:val="1"/>
          <w:wAfter w:w="25" w:type="dxa"/>
          <w:trHeight w:val="70"/>
        </w:trPr>
        <w:tc>
          <w:tcPr>
            <w:tcW w:w="2880" w:type="dxa"/>
            <w:shd w:val="clear" w:color="auto" w:fill="auto"/>
            <w:vAlign w:val="bottom"/>
          </w:tcPr>
          <w:p w14:paraId="42FAD8A1" w14:textId="139DA68D" w:rsidR="001E6872" w:rsidRPr="00203E8D" w:rsidRDefault="001E6872" w:rsidP="00203E8D">
            <w:pPr>
              <w:spacing w:before="0" w:line="240" w:lineRule="auto"/>
              <w:ind w:right="-95"/>
              <w:rPr>
                <w:rFonts w:cs="Arial"/>
                <w:b/>
                <w:sz w:val="8"/>
                <w:szCs w:val="8"/>
              </w:rPr>
            </w:pPr>
          </w:p>
        </w:tc>
        <w:tc>
          <w:tcPr>
            <w:tcW w:w="838" w:type="dxa"/>
            <w:tcBorders>
              <w:top w:val="single" w:sz="4" w:space="0" w:color="000000"/>
            </w:tcBorders>
            <w:shd w:val="clear" w:color="auto" w:fill="FAFAFA"/>
            <w:vAlign w:val="bottom"/>
          </w:tcPr>
          <w:p w14:paraId="2D439037" w14:textId="77777777" w:rsidR="001E6872" w:rsidRPr="00203E8D" w:rsidRDefault="001E6872" w:rsidP="00203E8D">
            <w:pPr>
              <w:spacing w:before="0" w:line="240" w:lineRule="auto"/>
              <w:ind w:right="-72"/>
              <w:jc w:val="center"/>
              <w:rPr>
                <w:rFonts w:cs="Arial"/>
                <w:b/>
                <w:sz w:val="8"/>
                <w:szCs w:val="8"/>
              </w:rPr>
            </w:pPr>
          </w:p>
        </w:tc>
        <w:tc>
          <w:tcPr>
            <w:tcW w:w="840" w:type="dxa"/>
            <w:tcBorders>
              <w:top w:val="single" w:sz="4" w:space="0" w:color="000000"/>
            </w:tcBorders>
            <w:shd w:val="clear" w:color="auto" w:fill="auto"/>
            <w:vAlign w:val="bottom"/>
          </w:tcPr>
          <w:p w14:paraId="14004701" w14:textId="77777777" w:rsidR="001E6872" w:rsidRPr="00203E8D" w:rsidRDefault="001E6872" w:rsidP="00203E8D">
            <w:pPr>
              <w:spacing w:before="0" w:line="240" w:lineRule="auto"/>
              <w:ind w:right="-72"/>
              <w:jc w:val="both"/>
              <w:rPr>
                <w:rFonts w:cs="Arial"/>
                <w:b/>
                <w:sz w:val="8"/>
                <w:szCs w:val="8"/>
              </w:rPr>
            </w:pPr>
          </w:p>
        </w:tc>
        <w:tc>
          <w:tcPr>
            <w:tcW w:w="791" w:type="dxa"/>
            <w:tcBorders>
              <w:top w:val="single" w:sz="4" w:space="0" w:color="000000"/>
            </w:tcBorders>
            <w:shd w:val="clear" w:color="auto" w:fill="FAFAFA"/>
            <w:vAlign w:val="bottom"/>
          </w:tcPr>
          <w:p w14:paraId="69B0AD9A" w14:textId="77777777" w:rsidR="001E6872" w:rsidRPr="00203E8D" w:rsidRDefault="001E6872" w:rsidP="00203E8D">
            <w:pPr>
              <w:spacing w:before="0" w:line="240" w:lineRule="auto"/>
              <w:ind w:right="-72"/>
              <w:jc w:val="both"/>
              <w:rPr>
                <w:rFonts w:cs="Arial"/>
                <w:b/>
                <w:sz w:val="8"/>
                <w:szCs w:val="8"/>
              </w:rPr>
            </w:pPr>
          </w:p>
        </w:tc>
        <w:tc>
          <w:tcPr>
            <w:tcW w:w="832" w:type="dxa"/>
            <w:tcBorders>
              <w:top w:val="single" w:sz="4" w:space="0" w:color="000000"/>
            </w:tcBorders>
            <w:shd w:val="clear" w:color="auto" w:fill="auto"/>
            <w:vAlign w:val="bottom"/>
          </w:tcPr>
          <w:p w14:paraId="3A00EEA6" w14:textId="77777777" w:rsidR="001E6872" w:rsidRPr="00203E8D" w:rsidRDefault="001E6872" w:rsidP="00203E8D">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50D019E4" w14:textId="77777777" w:rsidR="001E6872" w:rsidRPr="00203E8D" w:rsidRDefault="001E6872" w:rsidP="00203E8D">
            <w:pPr>
              <w:spacing w:before="0" w:line="240" w:lineRule="auto"/>
              <w:ind w:right="-72"/>
              <w:jc w:val="both"/>
              <w:rPr>
                <w:rFonts w:cs="Arial"/>
                <w:b/>
                <w:sz w:val="8"/>
                <w:szCs w:val="8"/>
              </w:rPr>
            </w:pPr>
          </w:p>
        </w:tc>
        <w:tc>
          <w:tcPr>
            <w:tcW w:w="840" w:type="dxa"/>
            <w:tcBorders>
              <w:top w:val="single" w:sz="4" w:space="0" w:color="000000"/>
            </w:tcBorders>
            <w:shd w:val="clear" w:color="auto" w:fill="auto"/>
            <w:vAlign w:val="bottom"/>
          </w:tcPr>
          <w:p w14:paraId="5A7E1386" w14:textId="77777777" w:rsidR="001E6872" w:rsidRPr="00203E8D" w:rsidRDefault="001E6872" w:rsidP="00203E8D">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31BFD166" w14:textId="77777777" w:rsidR="001E6872" w:rsidRPr="00203E8D" w:rsidRDefault="001E6872" w:rsidP="00203E8D">
            <w:pPr>
              <w:spacing w:before="0" w:line="240" w:lineRule="auto"/>
              <w:ind w:right="-72"/>
              <w:jc w:val="both"/>
              <w:rPr>
                <w:rFonts w:cs="Arial"/>
                <w:b/>
                <w:sz w:val="8"/>
                <w:szCs w:val="8"/>
              </w:rPr>
            </w:pPr>
          </w:p>
        </w:tc>
        <w:tc>
          <w:tcPr>
            <w:tcW w:w="838" w:type="dxa"/>
            <w:tcBorders>
              <w:top w:val="single" w:sz="4" w:space="0" w:color="000000"/>
            </w:tcBorders>
            <w:shd w:val="clear" w:color="auto" w:fill="auto"/>
            <w:vAlign w:val="bottom"/>
          </w:tcPr>
          <w:p w14:paraId="26D1081A" w14:textId="77777777" w:rsidR="001E6872" w:rsidRPr="00203E8D" w:rsidRDefault="001E6872" w:rsidP="00203E8D">
            <w:pPr>
              <w:spacing w:before="0" w:line="240" w:lineRule="auto"/>
              <w:ind w:right="-72"/>
              <w:jc w:val="both"/>
              <w:rPr>
                <w:rFonts w:cs="Arial"/>
                <w:b/>
                <w:sz w:val="8"/>
                <w:szCs w:val="8"/>
              </w:rPr>
            </w:pPr>
          </w:p>
        </w:tc>
      </w:tr>
      <w:tr w:rsidR="00203E8D" w:rsidRPr="00203E8D" w14:paraId="0127FC8E" w14:textId="77777777" w:rsidTr="00203E8D">
        <w:trPr>
          <w:gridAfter w:val="1"/>
          <w:wAfter w:w="25" w:type="dxa"/>
          <w:trHeight w:val="20"/>
        </w:trPr>
        <w:tc>
          <w:tcPr>
            <w:tcW w:w="2880" w:type="dxa"/>
            <w:shd w:val="clear" w:color="auto" w:fill="auto"/>
            <w:vAlign w:val="bottom"/>
          </w:tcPr>
          <w:p w14:paraId="30F6140C" w14:textId="1639FD95" w:rsidR="00203E8D" w:rsidRPr="00203E8D" w:rsidRDefault="00203E8D" w:rsidP="00203E8D">
            <w:pPr>
              <w:spacing w:before="0" w:line="240" w:lineRule="auto"/>
              <w:ind w:left="167" w:right="-95" w:hanging="167"/>
              <w:rPr>
                <w:rFonts w:cs="Arial"/>
                <w:b/>
                <w:sz w:val="15"/>
                <w:szCs w:val="15"/>
              </w:rPr>
            </w:pPr>
            <w:r w:rsidRPr="00203E8D">
              <w:rPr>
                <w:rFonts w:cs="Arial"/>
                <w:b/>
                <w:sz w:val="15"/>
                <w:szCs w:val="15"/>
              </w:rPr>
              <w:t>Assets measured at fair value</w:t>
            </w:r>
          </w:p>
        </w:tc>
        <w:tc>
          <w:tcPr>
            <w:tcW w:w="838" w:type="dxa"/>
            <w:shd w:val="clear" w:color="auto" w:fill="FAFAFA"/>
            <w:vAlign w:val="bottom"/>
          </w:tcPr>
          <w:p w14:paraId="5DAEA9D0" w14:textId="77777777" w:rsidR="00203E8D" w:rsidRPr="00203E8D" w:rsidRDefault="00203E8D" w:rsidP="00203E8D">
            <w:pPr>
              <w:spacing w:before="0" w:line="240" w:lineRule="auto"/>
              <w:ind w:right="-72"/>
              <w:jc w:val="center"/>
              <w:rPr>
                <w:rFonts w:cs="Arial"/>
                <w:b/>
                <w:sz w:val="15"/>
                <w:szCs w:val="15"/>
              </w:rPr>
            </w:pPr>
          </w:p>
        </w:tc>
        <w:tc>
          <w:tcPr>
            <w:tcW w:w="840" w:type="dxa"/>
            <w:shd w:val="clear" w:color="auto" w:fill="auto"/>
            <w:vAlign w:val="bottom"/>
          </w:tcPr>
          <w:p w14:paraId="10B5756B" w14:textId="77777777" w:rsidR="00203E8D" w:rsidRPr="00203E8D" w:rsidRDefault="00203E8D" w:rsidP="00203E8D">
            <w:pPr>
              <w:spacing w:before="0" w:line="240" w:lineRule="auto"/>
              <w:ind w:right="-72"/>
              <w:jc w:val="right"/>
              <w:rPr>
                <w:rFonts w:cs="Arial"/>
                <w:b/>
                <w:sz w:val="15"/>
                <w:szCs w:val="15"/>
              </w:rPr>
            </w:pPr>
          </w:p>
        </w:tc>
        <w:tc>
          <w:tcPr>
            <w:tcW w:w="791" w:type="dxa"/>
            <w:shd w:val="clear" w:color="auto" w:fill="FAFAFA"/>
            <w:vAlign w:val="bottom"/>
          </w:tcPr>
          <w:p w14:paraId="1C665015" w14:textId="77777777" w:rsidR="00203E8D" w:rsidRPr="00203E8D" w:rsidRDefault="00203E8D" w:rsidP="00203E8D">
            <w:pPr>
              <w:spacing w:before="0" w:line="240" w:lineRule="auto"/>
              <w:ind w:right="-72"/>
              <w:jc w:val="right"/>
              <w:rPr>
                <w:rFonts w:cs="Arial"/>
                <w:b/>
                <w:sz w:val="15"/>
                <w:szCs w:val="15"/>
              </w:rPr>
            </w:pPr>
          </w:p>
        </w:tc>
        <w:tc>
          <w:tcPr>
            <w:tcW w:w="832" w:type="dxa"/>
            <w:shd w:val="clear" w:color="auto" w:fill="auto"/>
            <w:vAlign w:val="bottom"/>
          </w:tcPr>
          <w:p w14:paraId="1C1AF0AD" w14:textId="77777777" w:rsidR="00203E8D" w:rsidRPr="00203E8D" w:rsidRDefault="00203E8D" w:rsidP="00203E8D">
            <w:pPr>
              <w:spacing w:before="0" w:line="240" w:lineRule="auto"/>
              <w:ind w:right="-72"/>
              <w:jc w:val="right"/>
              <w:rPr>
                <w:rFonts w:cs="Arial"/>
                <w:b/>
                <w:sz w:val="15"/>
                <w:szCs w:val="15"/>
              </w:rPr>
            </w:pPr>
          </w:p>
        </w:tc>
        <w:tc>
          <w:tcPr>
            <w:tcW w:w="839" w:type="dxa"/>
            <w:shd w:val="clear" w:color="auto" w:fill="FAFAFA"/>
            <w:vAlign w:val="bottom"/>
          </w:tcPr>
          <w:p w14:paraId="508FD56B" w14:textId="77777777" w:rsidR="00203E8D" w:rsidRPr="00203E8D" w:rsidRDefault="00203E8D" w:rsidP="00203E8D">
            <w:pPr>
              <w:spacing w:before="0" w:line="240" w:lineRule="auto"/>
              <w:ind w:right="-72"/>
              <w:jc w:val="right"/>
              <w:rPr>
                <w:rFonts w:cs="Arial"/>
                <w:b/>
                <w:sz w:val="15"/>
                <w:szCs w:val="15"/>
              </w:rPr>
            </w:pPr>
          </w:p>
        </w:tc>
        <w:tc>
          <w:tcPr>
            <w:tcW w:w="840" w:type="dxa"/>
            <w:shd w:val="clear" w:color="auto" w:fill="auto"/>
            <w:vAlign w:val="bottom"/>
          </w:tcPr>
          <w:p w14:paraId="38FB4908" w14:textId="77777777" w:rsidR="00203E8D" w:rsidRPr="00203E8D" w:rsidRDefault="00203E8D" w:rsidP="00203E8D">
            <w:pPr>
              <w:spacing w:before="0" w:line="240" w:lineRule="auto"/>
              <w:ind w:right="-72"/>
              <w:jc w:val="right"/>
              <w:rPr>
                <w:rFonts w:cs="Arial"/>
                <w:b/>
                <w:sz w:val="15"/>
                <w:szCs w:val="15"/>
              </w:rPr>
            </w:pPr>
          </w:p>
        </w:tc>
        <w:tc>
          <w:tcPr>
            <w:tcW w:w="839" w:type="dxa"/>
            <w:shd w:val="clear" w:color="auto" w:fill="FAFAFA"/>
            <w:vAlign w:val="bottom"/>
          </w:tcPr>
          <w:p w14:paraId="1B2D859C" w14:textId="77777777" w:rsidR="00203E8D" w:rsidRPr="00203E8D" w:rsidRDefault="00203E8D" w:rsidP="00203E8D">
            <w:pPr>
              <w:spacing w:before="0" w:line="240" w:lineRule="auto"/>
              <w:ind w:right="-72"/>
              <w:jc w:val="right"/>
              <w:rPr>
                <w:rFonts w:cs="Arial"/>
                <w:b/>
                <w:sz w:val="15"/>
                <w:szCs w:val="15"/>
              </w:rPr>
            </w:pPr>
          </w:p>
        </w:tc>
        <w:tc>
          <w:tcPr>
            <w:tcW w:w="838" w:type="dxa"/>
            <w:shd w:val="clear" w:color="auto" w:fill="auto"/>
            <w:vAlign w:val="bottom"/>
          </w:tcPr>
          <w:p w14:paraId="3C6B7303" w14:textId="77777777" w:rsidR="00203E8D" w:rsidRPr="00203E8D" w:rsidRDefault="00203E8D" w:rsidP="00203E8D">
            <w:pPr>
              <w:spacing w:before="0" w:line="240" w:lineRule="auto"/>
              <w:ind w:right="-72"/>
              <w:jc w:val="right"/>
              <w:rPr>
                <w:rFonts w:cs="Arial"/>
                <w:b/>
                <w:sz w:val="15"/>
                <w:szCs w:val="15"/>
              </w:rPr>
            </w:pPr>
          </w:p>
        </w:tc>
      </w:tr>
      <w:tr w:rsidR="00203E8D" w:rsidRPr="00203E8D" w14:paraId="6E0A645E" w14:textId="77777777" w:rsidTr="00203E8D">
        <w:trPr>
          <w:gridAfter w:val="1"/>
          <w:wAfter w:w="25" w:type="dxa"/>
          <w:trHeight w:val="20"/>
        </w:trPr>
        <w:tc>
          <w:tcPr>
            <w:tcW w:w="2880" w:type="dxa"/>
            <w:shd w:val="clear" w:color="auto" w:fill="auto"/>
            <w:vAlign w:val="bottom"/>
          </w:tcPr>
          <w:p w14:paraId="39E5FB28" w14:textId="7C2ADA4D" w:rsidR="00203E8D" w:rsidRPr="00203E8D" w:rsidRDefault="00203E8D" w:rsidP="00203E8D">
            <w:pPr>
              <w:spacing w:before="0" w:line="240" w:lineRule="auto"/>
              <w:ind w:left="167" w:right="-95" w:hanging="167"/>
              <w:rPr>
                <w:rFonts w:cs="Arial"/>
                <w:b/>
                <w:sz w:val="15"/>
                <w:szCs w:val="15"/>
              </w:rPr>
            </w:pPr>
            <w:r w:rsidRPr="00203E8D">
              <w:rPr>
                <w:rFonts w:cs="Arial"/>
                <w:b/>
                <w:sz w:val="15"/>
                <w:szCs w:val="15"/>
              </w:rPr>
              <w:t>Financial assets at fair value through profit or loss</w:t>
            </w:r>
          </w:p>
        </w:tc>
        <w:tc>
          <w:tcPr>
            <w:tcW w:w="838" w:type="dxa"/>
            <w:shd w:val="clear" w:color="auto" w:fill="FAFAFA"/>
            <w:vAlign w:val="bottom"/>
          </w:tcPr>
          <w:p w14:paraId="46E0F995" w14:textId="77777777" w:rsidR="00203E8D" w:rsidRPr="00203E8D" w:rsidRDefault="00203E8D" w:rsidP="00203E8D">
            <w:pPr>
              <w:spacing w:before="0" w:line="240" w:lineRule="auto"/>
              <w:ind w:right="-72"/>
              <w:jc w:val="center"/>
              <w:rPr>
                <w:rFonts w:cs="Arial"/>
                <w:b/>
                <w:sz w:val="15"/>
                <w:szCs w:val="15"/>
              </w:rPr>
            </w:pPr>
          </w:p>
        </w:tc>
        <w:tc>
          <w:tcPr>
            <w:tcW w:w="840" w:type="dxa"/>
            <w:shd w:val="clear" w:color="auto" w:fill="auto"/>
            <w:vAlign w:val="bottom"/>
          </w:tcPr>
          <w:p w14:paraId="3FD3B0FB" w14:textId="77777777" w:rsidR="00203E8D" w:rsidRPr="00203E8D" w:rsidRDefault="00203E8D" w:rsidP="00203E8D">
            <w:pPr>
              <w:spacing w:before="0" w:line="240" w:lineRule="auto"/>
              <w:ind w:right="-72"/>
              <w:jc w:val="right"/>
              <w:rPr>
                <w:rFonts w:cs="Arial"/>
                <w:b/>
                <w:sz w:val="15"/>
                <w:szCs w:val="15"/>
              </w:rPr>
            </w:pPr>
          </w:p>
        </w:tc>
        <w:tc>
          <w:tcPr>
            <w:tcW w:w="791" w:type="dxa"/>
            <w:shd w:val="clear" w:color="auto" w:fill="FAFAFA"/>
            <w:vAlign w:val="bottom"/>
          </w:tcPr>
          <w:p w14:paraId="37395D95" w14:textId="77777777" w:rsidR="00203E8D" w:rsidRPr="00203E8D" w:rsidRDefault="00203E8D" w:rsidP="00203E8D">
            <w:pPr>
              <w:spacing w:before="0" w:line="240" w:lineRule="auto"/>
              <w:ind w:right="-72"/>
              <w:jc w:val="right"/>
              <w:rPr>
                <w:rFonts w:cs="Arial"/>
                <w:b/>
                <w:sz w:val="15"/>
                <w:szCs w:val="15"/>
              </w:rPr>
            </w:pPr>
          </w:p>
        </w:tc>
        <w:tc>
          <w:tcPr>
            <w:tcW w:w="832" w:type="dxa"/>
            <w:shd w:val="clear" w:color="auto" w:fill="auto"/>
            <w:vAlign w:val="bottom"/>
          </w:tcPr>
          <w:p w14:paraId="2EC7F326" w14:textId="77777777" w:rsidR="00203E8D" w:rsidRPr="00203E8D" w:rsidRDefault="00203E8D" w:rsidP="00203E8D">
            <w:pPr>
              <w:spacing w:before="0" w:line="240" w:lineRule="auto"/>
              <w:ind w:right="-72"/>
              <w:jc w:val="right"/>
              <w:rPr>
                <w:rFonts w:cs="Arial"/>
                <w:b/>
                <w:sz w:val="15"/>
                <w:szCs w:val="15"/>
              </w:rPr>
            </w:pPr>
          </w:p>
        </w:tc>
        <w:tc>
          <w:tcPr>
            <w:tcW w:w="839" w:type="dxa"/>
            <w:shd w:val="clear" w:color="auto" w:fill="FAFAFA"/>
            <w:vAlign w:val="bottom"/>
          </w:tcPr>
          <w:p w14:paraId="47C7C05C" w14:textId="77777777" w:rsidR="00203E8D" w:rsidRPr="00203E8D" w:rsidRDefault="00203E8D" w:rsidP="00203E8D">
            <w:pPr>
              <w:spacing w:before="0" w:line="240" w:lineRule="auto"/>
              <w:ind w:right="-72"/>
              <w:jc w:val="right"/>
              <w:rPr>
                <w:rFonts w:cs="Arial"/>
                <w:b/>
                <w:sz w:val="15"/>
                <w:szCs w:val="15"/>
              </w:rPr>
            </w:pPr>
          </w:p>
        </w:tc>
        <w:tc>
          <w:tcPr>
            <w:tcW w:w="840" w:type="dxa"/>
            <w:shd w:val="clear" w:color="auto" w:fill="auto"/>
            <w:vAlign w:val="bottom"/>
          </w:tcPr>
          <w:p w14:paraId="552B752B" w14:textId="77777777" w:rsidR="00203E8D" w:rsidRPr="00203E8D" w:rsidRDefault="00203E8D" w:rsidP="00203E8D">
            <w:pPr>
              <w:spacing w:before="0" w:line="240" w:lineRule="auto"/>
              <w:ind w:right="-72"/>
              <w:jc w:val="right"/>
              <w:rPr>
                <w:rFonts w:cs="Arial"/>
                <w:b/>
                <w:sz w:val="15"/>
                <w:szCs w:val="15"/>
              </w:rPr>
            </w:pPr>
          </w:p>
        </w:tc>
        <w:tc>
          <w:tcPr>
            <w:tcW w:w="839" w:type="dxa"/>
            <w:shd w:val="clear" w:color="auto" w:fill="FAFAFA"/>
            <w:vAlign w:val="bottom"/>
          </w:tcPr>
          <w:p w14:paraId="7F3AD419" w14:textId="77777777" w:rsidR="00203E8D" w:rsidRPr="00203E8D" w:rsidRDefault="00203E8D" w:rsidP="00203E8D">
            <w:pPr>
              <w:spacing w:before="0" w:line="240" w:lineRule="auto"/>
              <w:ind w:right="-72"/>
              <w:jc w:val="right"/>
              <w:rPr>
                <w:rFonts w:cs="Arial"/>
                <w:b/>
                <w:sz w:val="15"/>
                <w:szCs w:val="15"/>
              </w:rPr>
            </w:pPr>
          </w:p>
        </w:tc>
        <w:tc>
          <w:tcPr>
            <w:tcW w:w="838" w:type="dxa"/>
            <w:shd w:val="clear" w:color="auto" w:fill="auto"/>
            <w:vAlign w:val="bottom"/>
          </w:tcPr>
          <w:p w14:paraId="0EE7CF5A" w14:textId="77777777" w:rsidR="00203E8D" w:rsidRPr="00203E8D" w:rsidRDefault="00203E8D" w:rsidP="00203E8D">
            <w:pPr>
              <w:spacing w:before="0" w:line="240" w:lineRule="auto"/>
              <w:ind w:right="-72"/>
              <w:jc w:val="right"/>
              <w:rPr>
                <w:rFonts w:cs="Arial"/>
                <w:b/>
                <w:sz w:val="15"/>
                <w:szCs w:val="15"/>
              </w:rPr>
            </w:pPr>
          </w:p>
        </w:tc>
      </w:tr>
      <w:tr w:rsidR="00203E8D" w:rsidRPr="00203E8D" w14:paraId="4367C9E3" w14:textId="77777777" w:rsidTr="00203E8D">
        <w:trPr>
          <w:gridAfter w:val="1"/>
          <w:wAfter w:w="25" w:type="dxa"/>
          <w:trHeight w:val="20"/>
        </w:trPr>
        <w:tc>
          <w:tcPr>
            <w:tcW w:w="2880" w:type="dxa"/>
            <w:shd w:val="clear" w:color="auto" w:fill="auto"/>
            <w:vAlign w:val="bottom"/>
          </w:tcPr>
          <w:p w14:paraId="76108B7B" w14:textId="09700E86" w:rsidR="00203E8D" w:rsidRPr="00203E8D" w:rsidRDefault="009115F2" w:rsidP="00203E8D">
            <w:pPr>
              <w:spacing w:before="0" w:line="240" w:lineRule="auto"/>
              <w:ind w:left="328" w:right="-95" w:hanging="164"/>
              <w:rPr>
                <w:rFonts w:cs="Arial"/>
                <w:sz w:val="15"/>
                <w:szCs w:val="15"/>
              </w:rPr>
            </w:pPr>
            <w:r>
              <w:rPr>
                <w:rFonts w:cs="Arial"/>
                <w:sz w:val="15"/>
                <w:szCs w:val="15"/>
              </w:rPr>
              <w:t>Non-marketable e</w:t>
            </w:r>
            <w:r w:rsidR="00203E8D" w:rsidRPr="00203E8D">
              <w:rPr>
                <w:rFonts w:cs="Arial"/>
                <w:sz w:val="15"/>
                <w:szCs w:val="15"/>
              </w:rPr>
              <w:t>quity securities</w:t>
            </w:r>
          </w:p>
        </w:tc>
        <w:tc>
          <w:tcPr>
            <w:tcW w:w="838" w:type="dxa"/>
            <w:shd w:val="clear" w:color="auto" w:fill="FAFAFA"/>
            <w:vAlign w:val="bottom"/>
          </w:tcPr>
          <w:p w14:paraId="648866E7" w14:textId="4FCF5963"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40" w:type="dxa"/>
            <w:shd w:val="clear" w:color="auto" w:fill="auto"/>
            <w:vAlign w:val="bottom"/>
          </w:tcPr>
          <w:p w14:paraId="5FE0A274"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791" w:type="dxa"/>
            <w:shd w:val="clear" w:color="auto" w:fill="FAFAFA"/>
            <w:vAlign w:val="bottom"/>
          </w:tcPr>
          <w:p w14:paraId="47C5239E" w14:textId="60A51DFA"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32" w:type="dxa"/>
            <w:shd w:val="clear" w:color="auto" w:fill="auto"/>
            <w:vAlign w:val="bottom"/>
          </w:tcPr>
          <w:p w14:paraId="70F43851"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39" w:type="dxa"/>
            <w:shd w:val="clear" w:color="auto" w:fill="FAFAFA"/>
            <w:vAlign w:val="bottom"/>
          </w:tcPr>
          <w:p w14:paraId="6421660C" w14:textId="126B4F85" w:rsidR="00203E8D" w:rsidRPr="00203E8D" w:rsidRDefault="00CB7300" w:rsidP="00203E8D">
            <w:pPr>
              <w:spacing w:before="0" w:line="240" w:lineRule="auto"/>
              <w:ind w:right="-72"/>
              <w:jc w:val="right"/>
              <w:rPr>
                <w:rFonts w:cs="Arial"/>
                <w:sz w:val="15"/>
                <w:szCs w:val="15"/>
              </w:rPr>
            </w:pPr>
            <w:r w:rsidRPr="00CB7300">
              <w:rPr>
                <w:rFonts w:cs="Arial"/>
                <w:sz w:val="15"/>
                <w:szCs w:val="15"/>
              </w:rPr>
              <w:t>175,011</w:t>
            </w:r>
          </w:p>
        </w:tc>
        <w:tc>
          <w:tcPr>
            <w:tcW w:w="840" w:type="dxa"/>
            <w:shd w:val="clear" w:color="auto" w:fill="auto"/>
            <w:vAlign w:val="bottom"/>
          </w:tcPr>
          <w:p w14:paraId="7054C67A"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289,839</w:t>
            </w:r>
          </w:p>
        </w:tc>
        <w:tc>
          <w:tcPr>
            <w:tcW w:w="839" w:type="dxa"/>
            <w:shd w:val="clear" w:color="auto" w:fill="FAFAFA"/>
            <w:vAlign w:val="bottom"/>
          </w:tcPr>
          <w:p w14:paraId="7F4F3AA4" w14:textId="0E8B4D80" w:rsidR="00203E8D" w:rsidRPr="00203E8D" w:rsidRDefault="00CB7300" w:rsidP="00203E8D">
            <w:pPr>
              <w:spacing w:before="0" w:line="240" w:lineRule="auto"/>
              <w:ind w:right="-72"/>
              <w:jc w:val="right"/>
              <w:rPr>
                <w:rFonts w:cs="Arial"/>
                <w:sz w:val="15"/>
                <w:szCs w:val="15"/>
              </w:rPr>
            </w:pPr>
            <w:r w:rsidRPr="00CB7300">
              <w:rPr>
                <w:rFonts w:cs="Arial"/>
                <w:sz w:val="15"/>
                <w:szCs w:val="15"/>
              </w:rPr>
              <w:t>175,011</w:t>
            </w:r>
          </w:p>
        </w:tc>
        <w:tc>
          <w:tcPr>
            <w:tcW w:w="838" w:type="dxa"/>
            <w:shd w:val="clear" w:color="auto" w:fill="auto"/>
            <w:vAlign w:val="bottom"/>
          </w:tcPr>
          <w:p w14:paraId="1D899D64"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289,839</w:t>
            </w:r>
          </w:p>
        </w:tc>
      </w:tr>
    </w:tbl>
    <w:p w14:paraId="777E55A7" w14:textId="3ACB1C96" w:rsidR="00307C75" w:rsidRPr="00496666" w:rsidRDefault="00307C75">
      <w:pPr>
        <w:tabs>
          <w:tab w:val="left" w:pos="851"/>
        </w:tabs>
        <w:spacing w:line="240" w:lineRule="auto"/>
        <w:ind w:left="851" w:hanging="851"/>
        <w:jc w:val="both"/>
        <w:rPr>
          <w:rFonts w:cs="Arial"/>
          <w:sz w:val="16"/>
          <w:szCs w:val="16"/>
        </w:rPr>
      </w:pPr>
    </w:p>
    <w:tbl>
      <w:tblPr>
        <w:tblStyle w:val="af0"/>
        <w:tblW w:w="9562"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880"/>
        <w:gridCol w:w="838"/>
        <w:gridCol w:w="840"/>
        <w:gridCol w:w="791"/>
        <w:gridCol w:w="832"/>
        <w:gridCol w:w="839"/>
        <w:gridCol w:w="840"/>
        <w:gridCol w:w="839"/>
        <w:gridCol w:w="838"/>
        <w:gridCol w:w="25"/>
      </w:tblGrid>
      <w:tr w:rsidR="00A82080" w:rsidRPr="00203E8D" w14:paraId="4EA33431" w14:textId="77777777" w:rsidTr="00203E8D">
        <w:trPr>
          <w:trHeight w:val="20"/>
          <w:tblHeader/>
        </w:trPr>
        <w:tc>
          <w:tcPr>
            <w:tcW w:w="2880" w:type="dxa"/>
            <w:shd w:val="clear" w:color="auto" w:fill="auto"/>
            <w:vAlign w:val="bottom"/>
          </w:tcPr>
          <w:p w14:paraId="68EBF389" w14:textId="77777777" w:rsidR="00A82080" w:rsidRPr="00203E8D" w:rsidRDefault="00A82080" w:rsidP="00203E8D">
            <w:pPr>
              <w:spacing w:before="0" w:line="240" w:lineRule="auto"/>
              <w:rPr>
                <w:rFonts w:cs="Arial"/>
                <w:color w:val="FFFFFF"/>
                <w:sz w:val="15"/>
                <w:szCs w:val="15"/>
              </w:rPr>
            </w:pPr>
          </w:p>
        </w:tc>
        <w:tc>
          <w:tcPr>
            <w:tcW w:w="6682" w:type="dxa"/>
            <w:gridSpan w:val="9"/>
            <w:tcBorders>
              <w:top w:val="single" w:sz="4" w:space="0" w:color="000000"/>
              <w:bottom w:val="single" w:sz="4" w:space="0" w:color="000000"/>
            </w:tcBorders>
            <w:vAlign w:val="bottom"/>
          </w:tcPr>
          <w:p w14:paraId="3EEABEB6" w14:textId="30BB4D85" w:rsidR="00A82080" w:rsidRPr="00203E8D" w:rsidRDefault="00A82080" w:rsidP="00203E8D">
            <w:pPr>
              <w:spacing w:before="0" w:line="240" w:lineRule="auto"/>
              <w:ind w:right="-72"/>
              <w:jc w:val="center"/>
              <w:rPr>
                <w:rFonts w:cs="Arial"/>
                <w:b/>
                <w:sz w:val="15"/>
                <w:szCs w:val="15"/>
              </w:rPr>
            </w:pPr>
            <w:r w:rsidRPr="00203E8D">
              <w:rPr>
                <w:rFonts w:cs="Arial"/>
                <w:b/>
                <w:sz w:val="15"/>
                <w:szCs w:val="15"/>
              </w:rPr>
              <w:t>Separated financial statements</w:t>
            </w:r>
          </w:p>
        </w:tc>
      </w:tr>
      <w:tr w:rsidR="00A82080" w:rsidRPr="00203E8D" w14:paraId="12D53E4D" w14:textId="77777777" w:rsidTr="00203E8D">
        <w:trPr>
          <w:trHeight w:val="20"/>
          <w:tblHeader/>
        </w:trPr>
        <w:tc>
          <w:tcPr>
            <w:tcW w:w="2880" w:type="dxa"/>
            <w:shd w:val="clear" w:color="auto" w:fill="auto"/>
            <w:vAlign w:val="bottom"/>
          </w:tcPr>
          <w:p w14:paraId="6616211A" w14:textId="77777777" w:rsidR="00A82080" w:rsidRPr="00203E8D" w:rsidRDefault="00A82080" w:rsidP="00203E8D">
            <w:pPr>
              <w:spacing w:before="0" w:line="240" w:lineRule="auto"/>
              <w:rPr>
                <w:rFonts w:cs="Arial"/>
                <w:color w:val="FFFFFF"/>
                <w:sz w:val="15"/>
                <w:szCs w:val="15"/>
              </w:rPr>
            </w:pPr>
          </w:p>
        </w:tc>
        <w:tc>
          <w:tcPr>
            <w:tcW w:w="1678" w:type="dxa"/>
            <w:gridSpan w:val="2"/>
            <w:tcBorders>
              <w:top w:val="single" w:sz="4" w:space="0" w:color="000000"/>
              <w:bottom w:val="single" w:sz="4" w:space="0" w:color="000000"/>
            </w:tcBorders>
            <w:shd w:val="clear" w:color="auto" w:fill="auto"/>
            <w:vAlign w:val="bottom"/>
          </w:tcPr>
          <w:p w14:paraId="7A00D276" w14:textId="77777777" w:rsidR="00A82080" w:rsidRPr="00203E8D" w:rsidRDefault="00A82080" w:rsidP="00203E8D">
            <w:pPr>
              <w:spacing w:before="0" w:line="240" w:lineRule="auto"/>
              <w:ind w:right="-72"/>
              <w:jc w:val="center"/>
              <w:rPr>
                <w:rFonts w:cs="Arial"/>
                <w:b/>
                <w:sz w:val="15"/>
                <w:szCs w:val="15"/>
              </w:rPr>
            </w:pPr>
            <w:r w:rsidRPr="00203E8D">
              <w:rPr>
                <w:rFonts w:cs="Arial"/>
                <w:b/>
                <w:sz w:val="15"/>
                <w:szCs w:val="15"/>
              </w:rPr>
              <w:t>Level 1</w:t>
            </w:r>
          </w:p>
        </w:tc>
        <w:tc>
          <w:tcPr>
            <w:tcW w:w="1623" w:type="dxa"/>
            <w:gridSpan w:val="2"/>
            <w:tcBorders>
              <w:top w:val="single" w:sz="4" w:space="0" w:color="000000"/>
              <w:bottom w:val="single" w:sz="4" w:space="0" w:color="000000"/>
            </w:tcBorders>
            <w:shd w:val="clear" w:color="auto" w:fill="auto"/>
            <w:vAlign w:val="bottom"/>
          </w:tcPr>
          <w:p w14:paraId="0C96E7EA" w14:textId="77777777" w:rsidR="00A82080" w:rsidRPr="00203E8D" w:rsidRDefault="00A82080" w:rsidP="00203E8D">
            <w:pPr>
              <w:spacing w:before="0" w:line="240" w:lineRule="auto"/>
              <w:ind w:right="-72"/>
              <w:jc w:val="center"/>
              <w:rPr>
                <w:rFonts w:cs="Arial"/>
                <w:b/>
                <w:sz w:val="15"/>
                <w:szCs w:val="15"/>
              </w:rPr>
            </w:pPr>
            <w:r w:rsidRPr="00203E8D">
              <w:rPr>
                <w:rFonts w:cs="Arial"/>
                <w:b/>
                <w:sz w:val="15"/>
                <w:szCs w:val="15"/>
              </w:rPr>
              <w:t>Level 2</w:t>
            </w:r>
          </w:p>
        </w:tc>
        <w:tc>
          <w:tcPr>
            <w:tcW w:w="1679" w:type="dxa"/>
            <w:gridSpan w:val="2"/>
            <w:tcBorders>
              <w:top w:val="single" w:sz="4" w:space="0" w:color="000000"/>
              <w:bottom w:val="single" w:sz="4" w:space="0" w:color="000000"/>
            </w:tcBorders>
            <w:shd w:val="clear" w:color="auto" w:fill="auto"/>
            <w:vAlign w:val="bottom"/>
          </w:tcPr>
          <w:p w14:paraId="144BB6FB" w14:textId="77777777" w:rsidR="00A82080" w:rsidRPr="00203E8D" w:rsidRDefault="00A82080" w:rsidP="00203E8D">
            <w:pPr>
              <w:spacing w:before="0" w:line="240" w:lineRule="auto"/>
              <w:ind w:right="-72"/>
              <w:jc w:val="center"/>
              <w:rPr>
                <w:rFonts w:cs="Arial"/>
                <w:b/>
                <w:sz w:val="15"/>
                <w:szCs w:val="15"/>
              </w:rPr>
            </w:pPr>
            <w:r w:rsidRPr="00203E8D">
              <w:rPr>
                <w:rFonts w:cs="Arial"/>
                <w:b/>
                <w:sz w:val="15"/>
                <w:szCs w:val="15"/>
              </w:rPr>
              <w:t>Level 3</w:t>
            </w:r>
          </w:p>
        </w:tc>
        <w:tc>
          <w:tcPr>
            <w:tcW w:w="1702" w:type="dxa"/>
            <w:gridSpan w:val="3"/>
            <w:tcBorders>
              <w:top w:val="single" w:sz="4" w:space="0" w:color="000000"/>
              <w:bottom w:val="single" w:sz="4" w:space="0" w:color="000000"/>
            </w:tcBorders>
            <w:shd w:val="clear" w:color="auto" w:fill="auto"/>
            <w:vAlign w:val="bottom"/>
          </w:tcPr>
          <w:p w14:paraId="37B76CC9" w14:textId="77777777" w:rsidR="00A82080" w:rsidRPr="00203E8D" w:rsidRDefault="00A82080" w:rsidP="00203E8D">
            <w:pPr>
              <w:spacing w:before="0" w:line="240" w:lineRule="auto"/>
              <w:ind w:right="-72"/>
              <w:jc w:val="center"/>
              <w:rPr>
                <w:rFonts w:cs="Arial"/>
                <w:b/>
                <w:sz w:val="15"/>
                <w:szCs w:val="15"/>
              </w:rPr>
            </w:pPr>
            <w:r w:rsidRPr="00203E8D">
              <w:rPr>
                <w:rFonts w:cs="Arial"/>
                <w:b/>
                <w:sz w:val="15"/>
                <w:szCs w:val="15"/>
              </w:rPr>
              <w:t>Total fair value / carrying amount</w:t>
            </w:r>
          </w:p>
        </w:tc>
      </w:tr>
      <w:tr w:rsidR="00A82080" w:rsidRPr="00203E8D" w14:paraId="08DD24D1" w14:textId="77777777" w:rsidTr="00203E8D">
        <w:trPr>
          <w:gridAfter w:val="1"/>
          <w:wAfter w:w="25" w:type="dxa"/>
          <w:trHeight w:val="20"/>
          <w:tblHeader/>
        </w:trPr>
        <w:tc>
          <w:tcPr>
            <w:tcW w:w="2880" w:type="dxa"/>
            <w:shd w:val="clear" w:color="auto" w:fill="auto"/>
            <w:vAlign w:val="bottom"/>
          </w:tcPr>
          <w:p w14:paraId="19C3DD4D" w14:textId="77777777" w:rsidR="00A82080" w:rsidRPr="00203E8D" w:rsidRDefault="00A82080" w:rsidP="00203E8D">
            <w:pPr>
              <w:spacing w:before="0" w:line="240" w:lineRule="auto"/>
              <w:rPr>
                <w:rFonts w:cs="Arial"/>
                <w:color w:val="FFFFFF"/>
                <w:sz w:val="15"/>
                <w:szCs w:val="15"/>
              </w:rPr>
            </w:pPr>
          </w:p>
        </w:tc>
        <w:tc>
          <w:tcPr>
            <w:tcW w:w="838" w:type="dxa"/>
            <w:tcBorders>
              <w:top w:val="single" w:sz="4" w:space="0" w:color="000000"/>
              <w:bottom w:val="single" w:sz="4" w:space="0" w:color="000000"/>
            </w:tcBorders>
            <w:shd w:val="clear" w:color="auto" w:fill="auto"/>
            <w:vAlign w:val="bottom"/>
          </w:tcPr>
          <w:p w14:paraId="0A0D97D6"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2022</w:t>
            </w:r>
          </w:p>
          <w:p w14:paraId="46869D72"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3552FACD"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2021</w:t>
            </w:r>
          </w:p>
          <w:p w14:paraId="4B6C62E3"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791" w:type="dxa"/>
            <w:tcBorders>
              <w:top w:val="single" w:sz="4" w:space="0" w:color="000000"/>
              <w:bottom w:val="single" w:sz="4" w:space="0" w:color="000000"/>
            </w:tcBorders>
            <w:shd w:val="clear" w:color="auto" w:fill="auto"/>
            <w:vAlign w:val="bottom"/>
          </w:tcPr>
          <w:p w14:paraId="181A8532"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2022</w:t>
            </w:r>
          </w:p>
          <w:p w14:paraId="4C7483C3"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832" w:type="dxa"/>
            <w:tcBorders>
              <w:top w:val="single" w:sz="4" w:space="0" w:color="000000"/>
              <w:bottom w:val="single" w:sz="4" w:space="0" w:color="000000"/>
            </w:tcBorders>
            <w:shd w:val="clear" w:color="auto" w:fill="auto"/>
            <w:vAlign w:val="bottom"/>
          </w:tcPr>
          <w:p w14:paraId="2CEFBD50"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2021</w:t>
            </w:r>
          </w:p>
          <w:p w14:paraId="043E6801"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69289BD8"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2022</w:t>
            </w:r>
          </w:p>
          <w:p w14:paraId="55EF911F"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629F426D"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2021</w:t>
            </w:r>
          </w:p>
          <w:p w14:paraId="12C44C95"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0FBAA2B5"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2022</w:t>
            </w:r>
          </w:p>
          <w:p w14:paraId="0600C489"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c>
          <w:tcPr>
            <w:tcW w:w="838" w:type="dxa"/>
            <w:tcBorders>
              <w:top w:val="single" w:sz="4" w:space="0" w:color="000000"/>
              <w:bottom w:val="single" w:sz="4" w:space="0" w:color="000000"/>
            </w:tcBorders>
            <w:shd w:val="clear" w:color="auto" w:fill="auto"/>
            <w:vAlign w:val="bottom"/>
          </w:tcPr>
          <w:p w14:paraId="668079E2"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2021</w:t>
            </w:r>
          </w:p>
          <w:p w14:paraId="69D0C331" w14:textId="77777777" w:rsidR="00A82080" w:rsidRPr="00203E8D" w:rsidRDefault="00A82080" w:rsidP="00203E8D">
            <w:pPr>
              <w:spacing w:before="0" w:line="240" w:lineRule="auto"/>
              <w:ind w:right="-72"/>
              <w:jc w:val="right"/>
              <w:rPr>
                <w:rFonts w:cs="Arial"/>
                <w:b/>
                <w:sz w:val="15"/>
                <w:szCs w:val="15"/>
              </w:rPr>
            </w:pPr>
            <w:r w:rsidRPr="00203E8D">
              <w:rPr>
                <w:rFonts w:cs="Arial"/>
                <w:b/>
                <w:sz w:val="15"/>
                <w:szCs w:val="15"/>
              </w:rPr>
              <w:t>Baht’000</w:t>
            </w:r>
          </w:p>
        </w:tc>
      </w:tr>
      <w:tr w:rsidR="00A82080" w:rsidRPr="00203E8D" w14:paraId="3F4A3C69" w14:textId="77777777" w:rsidTr="00203E8D">
        <w:trPr>
          <w:gridAfter w:val="1"/>
          <w:wAfter w:w="25" w:type="dxa"/>
          <w:trHeight w:val="20"/>
        </w:trPr>
        <w:tc>
          <w:tcPr>
            <w:tcW w:w="2880" w:type="dxa"/>
            <w:shd w:val="clear" w:color="auto" w:fill="auto"/>
            <w:vAlign w:val="bottom"/>
          </w:tcPr>
          <w:p w14:paraId="26DA1CA0" w14:textId="5DBF6385" w:rsidR="00A82080" w:rsidRPr="00203E8D" w:rsidRDefault="00A82080" w:rsidP="00203E8D">
            <w:pPr>
              <w:spacing w:before="0" w:line="240" w:lineRule="auto"/>
              <w:ind w:right="-95"/>
              <w:rPr>
                <w:rFonts w:cs="Arial"/>
                <w:b/>
                <w:sz w:val="8"/>
                <w:szCs w:val="8"/>
              </w:rPr>
            </w:pPr>
          </w:p>
        </w:tc>
        <w:tc>
          <w:tcPr>
            <w:tcW w:w="838" w:type="dxa"/>
            <w:tcBorders>
              <w:top w:val="single" w:sz="4" w:space="0" w:color="000000"/>
            </w:tcBorders>
            <w:shd w:val="clear" w:color="auto" w:fill="FAFAFA"/>
            <w:vAlign w:val="bottom"/>
          </w:tcPr>
          <w:p w14:paraId="1888F088" w14:textId="77777777" w:rsidR="00A82080" w:rsidRPr="00203E8D" w:rsidRDefault="00A82080" w:rsidP="00203E8D">
            <w:pPr>
              <w:spacing w:before="0" w:line="240" w:lineRule="auto"/>
              <w:ind w:right="-72"/>
              <w:jc w:val="center"/>
              <w:rPr>
                <w:rFonts w:cs="Arial"/>
                <w:b/>
                <w:sz w:val="8"/>
                <w:szCs w:val="8"/>
              </w:rPr>
            </w:pPr>
          </w:p>
        </w:tc>
        <w:tc>
          <w:tcPr>
            <w:tcW w:w="840" w:type="dxa"/>
            <w:tcBorders>
              <w:top w:val="single" w:sz="4" w:space="0" w:color="000000"/>
            </w:tcBorders>
            <w:shd w:val="clear" w:color="auto" w:fill="auto"/>
            <w:vAlign w:val="bottom"/>
          </w:tcPr>
          <w:p w14:paraId="5880530B" w14:textId="77777777" w:rsidR="00A82080" w:rsidRPr="00203E8D" w:rsidRDefault="00A82080" w:rsidP="00203E8D">
            <w:pPr>
              <w:spacing w:before="0" w:line="240" w:lineRule="auto"/>
              <w:ind w:right="-72"/>
              <w:jc w:val="both"/>
              <w:rPr>
                <w:rFonts w:cs="Arial"/>
                <w:b/>
                <w:sz w:val="8"/>
                <w:szCs w:val="8"/>
              </w:rPr>
            </w:pPr>
          </w:p>
        </w:tc>
        <w:tc>
          <w:tcPr>
            <w:tcW w:w="791" w:type="dxa"/>
            <w:tcBorders>
              <w:top w:val="single" w:sz="4" w:space="0" w:color="000000"/>
            </w:tcBorders>
            <w:shd w:val="clear" w:color="auto" w:fill="FAFAFA"/>
            <w:vAlign w:val="bottom"/>
          </w:tcPr>
          <w:p w14:paraId="4DFEAB55" w14:textId="77777777" w:rsidR="00A82080" w:rsidRPr="00203E8D" w:rsidRDefault="00A82080" w:rsidP="00203E8D">
            <w:pPr>
              <w:spacing w:before="0" w:line="240" w:lineRule="auto"/>
              <w:ind w:right="-72"/>
              <w:jc w:val="both"/>
              <w:rPr>
                <w:rFonts w:cs="Arial"/>
                <w:b/>
                <w:sz w:val="8"/>
                <w:szCs w:val="8"/>
              </w:rPr>
            </w:pPr>
          </w:p>
        </w:tc>
        <w:tc>
          <w:tcPr>
            <w:tcW w:w="832" w:type="dxa"/>
            <w:tcBorders>
              <w:top w:val="single" w:sz="4" w:space="0" w:color="000000"/>
            </w:tcBorders>
            <w:shd w:val="clear" w:color="auto" w:fill="auto"/>
            <w:vAlign w:val="bottom"/>
          </w:tcPr>
          <w:p w14:paraId="3DFFA9A8" w14:textId="77777777" w:rsidR="00A82080" w:rsidRPr="00203E8D" w:rsidRDefault="00A82080" w:rsidP="00203E8D">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141C5A57" w14:textId="77777777" w:rsidR="00A82080" w:rsidRPr="00203E8D" w:rsidRDefault="00A82080" w:rsidP="00203E8D">
            <w:pPr>
              <w:spacing w:before="0" w:line="240" w:lineRule="auto"/>
              <w:ind w:right="-72"/>
              <w:jc w:val="both"/>
              <w:rPr>
                <w:rFonts w:cs="Arial"/>
                <w:b/>
                <w:sz w:val="8"/>
                <w:szCs w:val="8"/>
              </w:rPr>
            </w:pPr>
          </w:p>
        </w:tc>
        <w:tc>
          <w:tcPr>
            <w:tcW w:w="840" w:type="dxa"/>
            <w:tcBorders>
              <w:top w:val="single" w:sz="4" w:space="0" w:color="000000"/>
            </w:tcBorders>
            <w:shd w:val="clear" w:color="auto" w:fill="auto"/>
            <w:vAlign w:val="bottom"/>
          </w:tcPr>
          <w:p w14:paraId="1EC279F3" w14:textId="77777777" w:rsidR="00A82080" w:rsidRPr="00203E8D" w:rsidRDefault="00A82080" w:rsidP="00203E8D">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25CD178D" w14:textId="77777777" w:rsidR="00A82080" w:rsidRPr="00203E8D" w:rsidRDefault="00A82080" w:rsidP="00203E8D">
            <w:pPr>
              <w:spacing w:before="0" w:line="240" w:lineRule="auto"/>
              <w:ind w:right="-72"/>
              <w:jc w:val="both"/>
              <w:rPr>
                <w:rFonts w:cs="Arial"/>
                <w:b/>
                <w:sz w:val="8"/>
                <w:szCs w:val="8"/>
              </w:rPr>
            </w:pPr>
          </w:p>
        </w:tc>
        <w:tc>
          <w:tcPr>
            <w:tcW w:w="838" w:type="dxa"/>
            <w:tcBorders>
              <w:top w:val="single" w:sz="4" w:space="0" w:color="000000"/>
            </w:tcBorders>
            <w:shd w:val="clear" w:color="auto" w:fill="auto"/>
            <w:vAlign w:val="bottom"/>
          </w:tcPr>
          <w:p w14:paraId="480D3F82" w14:textId="77777777" w:rsidR="00A82080" w:rsidRPr="00203E8D" w:rsidRDefault="00A82080" w:rsidP="00203E8D">
            <w:pPr>
              <w:spacing w:before="0" w:line="240" w:lineRule="auto"/>
              <w:ind w:right="-72"/>
              <w:jc w:val="both"/>
              <w:rPr>
                <w:rFonts w:cs="Arial"/>
                <w:b/>
                <w:sz w:val="8"/>
                <w:szCs w:val="8"/>
              </w:rPr>
            </w:pPr>
          </w:p>
        </w:tc>
      </w:tr>
      <w:tr w:rsidR="00A82080" w:rsidRPr="00203E8D" w14:paraId="0E3017A1" w14:textId="77777777" w:rsidTr="00203E8D">
        <w:trPr>
          <w:gridAfter w:val="1"/>
          <w:wAfter w:w="25" w:type="dxa"/>
          <w:trHeight w:val="20"/>
        </w:trPr>
        <w:tc>
          <w:tcPr>
            <w:tcW w:w="2880" w:type="dxa"/>
            <w:shd w:val="clear" w:color="auto" w:fill="auto"/>
            <w:vAlign w:val="bottom"/>
          </w:tcPr>
          <w:p w14:paraId="1DFC6E59" w14:textId="1259D33D" w:rsidR="00A82080" w:rsidRPr="00203E8D" w:rsidRDefault="00203E8D" w:rsidP="00203E8D">
            <w:pPr>
              <w:spacing w:before="0" w:line="240" w:lineRule="auto"/>
              <w:ind w:left="167" w:right="-95" w:hanging="167"/>
              <w:rPr>
                <w:rFonts w:cs="Arial"/>
                <w:b/>
                <w:sz w:val="15"/>
                <w:szCs w:val="15"/>
              </w:rPr>
            </w:pPr>
            <w:r w:rsidRPr="00203E8D">
              <w:rPr>
                <w:rFonts w:cs="Arial"/>
                <w:b/>
                <w:sz w:val="15"/>
                <w:szCs w:val="15"/>
              </w:rPr>
              <w:t>Assets measured at fair value</w:t>
            </w:r>
          </w:p>
        </w:tc>
        <w:tc>
          <w:tcPr>
            <w:tcW w:w="838" w:type="dxa"/>
            <w:shd w:val="clear" w:color="auto" w:fill="FAFAFA"/>
            <w:vAlign w:val="bottom"/>
          </w:tcPr>
          <w:p w14:paraId="78221CE0" w14:textId="77777777" w:rsidR="00A82080" w:rsidRPr="00203E8D" w:rsidRDefault="00A82080" w:rsidP="00203E8D">
            <w:pPr>
              <w:spacing w:before="0" w:line="240" w:lineRule="auto"/>
              <w:ind w:right="-72"/>
              <w:jc w:val="center"/>
              <w:rPr>
                <w:rFonts w:cs="Arial"/>
                <w:b/>
                <w:sz w:val="15"/>
                <w:szCs w:val="15"/>
              </w:rPr>
            </w:pPr>
          </w:p>
        </w:tc>
        <w:tc>
          <w:tcPr>
            <w:tcW w:w="840" w:type="dxa"/>
            <w:shd w:val="clear" w:color="auto" w:fill="auto"/>
            <w:vAlign w:val="bottom"/>
          </w:tcPr>
          <w:p w14:paraId="4FBAC7B1" w14:textId="77777777" w:rsidR="00A82080" w:rsidRPr="00203E8D" w:rsidRDefault="00A82080" w:rsidP="00203E8D">
            <w:pPr>
              <w:spacing w:before="0" w:line="240" w:lineRule="auto"/>
              <w:ind w:right="-72"/>
              <w:jc w:val="right"/>
              <w:rPr>
                <w:rFonts w:cs="Arial"/>
                <w:b/>
                <w:sz w:val="15"/>
                <w:szCs w:val="15"/>
              </w:rPr>
            </w:pPr>
          </w:p>
        </w:tc>
        <w:tc>
          <w:tcPr>
            <w:tcW w:w="791" w:type="dxa"/>
            <w:shd w:val="clear" w:color="auto" w:fill="FAFAFA"/>
            <w:vAlign w:val="bottom"/>
          </w:tcPr>
          <w:p w14:paraId="4B8BB721" w14:textId="77777777" w:rsidR="00A82080" w:rsidRPr="00203E8D" w:rsidRDefault="00A82080" w:rsidP="00203E8D">
            <w:pPr>
              <w:spacing w:before="0" w:line="240" w:lineRule="auto"/>
              <w:ind w:right="-72"/>
              <w:jc w:val="right"/>
              <w:rPr>
                <w:rFonts w:cs="Arial"/>
                <w:b/>
                <w:sz w:val="15"/>
                <w:szCs w:val="15"/>
              </w:rPr>
            </w:pPr>
          </w:p>
        </w:tc>
        <w:tc>
          <w:tcPr>
            <w:tcW w:w="832" w:type="dxa"/>
            <w:shd w:val="clear" w:color="auto" w:fill="auto"/>
            <w:vAlign w:val="bottom"/>
          </w:tcPr>
          <w:p w14:paraId="49FD410F" w14:textId="77777777" w:rsidR="00A82080" w:rsidRPr="00203E8D" w:rsidRDefault="00A82080" w:rsidP="00203E8D">
            <w:pPr>
              <w:spacing w:before="0" w:line="240" w:lineRule="auto"/>
              <w:ind w:right="-72"/>
              <w:jc w:val="right"/>
              <w:rPr>
                <w:rFonts w:cs="Arial"/>
                <w:b/>
                <w:sz w:val="15"/>
                <w:szCs w:val="15"/>
              </w:rPr>
            </w:pPr>
          </w:p>
        </w:tc>
        <w:tc>
          <w:tcPr>
            <w:tcW w:w="839" w:type="dxa"/>
            <w:shd w:val="clear" w:color="auto" w:fill="FAFAFA"/>
            <w:vAlign w:val="bottom"/>
          </w:tcPr>
          <w:p w14:paraId="13B5AEA6" w14:textId="77777777" w:rsidR="00A82080" w:rsidRPr="00203E8D" w:rsidRDefault="00A82080" w:rsidP="00203E8D">
            <w:pPr>
              <w:spacing w:before="0" w:line="240" w:lineRule="auto"/>
              <w:ind w:right="-72"/>
              <w:jc w:val="right"/>
              <w:rPr>
                <w:rFonts w:cs="Arial"/>
                <w:b/>
                <w:sz w:val="15"/>
                <w:szCs w:val="15"/>
              </w:rPr>
            </w:pPr>
          </w:p>
        </w:tc>
        <w:tc>
          <w:tcPr>
            <w:tcW w:w="840" w:type="dxa"/>
            <w:shd w:val="clear" w:color="auto" w:fill="auto"/>
            <w:vAlign w:val="bottom"/>
          </w:tcPr>
          <w:p w14:paraId="3BF9D3BF" w14:textId="77777777" w:rsidR="00A82080" w:rsidRPr="00203E8D" w:rsidRDefault="00A82080" w:rsidP="00203E8D">
            <w:pPr>
              <w:spacing w:before="0" w:line="240" w:lineRule="auto"/>
              <w:ind w:right="-72"/>
              <w:jc w:val="right"/>
              <w:rPr>
                <w:rFonts w:cs="Arial"/>
                <w:b/>
                <w:sz w:val="15"/>
                <w:szCs w:val="15"/>
              </w:rPr>
            </w:pPr>
          </w:p>
        </w:tc>
        <w:tc>
          <w:tcPr>
            <w:tcW w:w="839" w:type="dxa"/>
            <w:shd w:val="clear" w:color="auto" w:fill="FAFAFA"/>
            <w:vAlign w:val="bottom"/>
          </w:tcPr>
          <w:p w14:paraId="7A3D1E20" w14:textId="77777777" w:rsidR="00A82080" w:rsidRPr="00203E8D" w:rsidRDefault="00A82080" w:rsidP="00203E8D">
            <w:pPr>
              <w:spacing w:before="0" w:line="240" w:lineRule="auto"/>
              <w:ind w:right="-72"/>
              <w:jc w:val="right"/>
              <w:rPr>
                <w:rFonts w:cs="Arial"/>
                <w:b/>
                <w:sz w:val="15"/>
                <w:szCs w:val="15"/>
              </w:rPr>
            </w:pPr>
          </w:p>
        </w:tc>
        <w:tc>
          <w:tcPr>
            <w:tcW w:w="838" w:type="dxa"/>
            <w:shd w:val="clear" w:color="auto" w:fill="auto"/>
            <w:vAlign w:val="bottom"/>
          </w:tcPr>
          <w:p w14:paraId="15B9A65E" w14:textId="77777777" w:rsidR="00A82080" w:rsidRPr="00203E8D" w:rsidRDefault="00A82080" w:rsidP="00203E8D">
            <w:pPr>
              <w:spacing w:before="0" w:line="240" w:lineRule="auto"/>
              <w:ind w:right="-72"/>
              <w:jc w:val="right"/>
              <w:rPr>
                <w:rFonts w:cs="Arial"/>
                <w:b/>
                <w:sz w:val="15"/>
                <w:szCs w:val="15"/>
              </w:rPr>
            </w:pPr>
          </w:p>
        </w:tc>
      </w:tr>
      <w:tr w:rsidR="00203E8D" w:rsidRPr="00203E8D" w14:paraId="5B01EAA9" w14:textId="77777777" w:rsidTr="00203E8D">
        <w:trPr>
          <w:gridAfter w:val="1"/>
          <w:wAfter w:w="25" w:type="dxa"/>
          <w:trHeight w:val="20"/>
        </w:trPr>
        <w:tc>
          <w:tcPr>
            <w:tcW w:w="2880" w:type="dxa"/>
            <w:shd w:val="clear" w:color="auto" w:fill="auto"/>
            <w:vAlign w:val="bottom"/>
          </w:tcPr>
          <w:p w14:paraId="7708B031" w14:textId="3B27ACF2" w:rsidR="00203E8D" w:rsidRPr="00203E8D" w:rsidRDefault="00203E8D" w:rsidP="00203E8D">
            <w:pPr>
              <w:spacing w:line="240" w:lineRule="auto"/>
              <w:ind w:left="167" w:right="-95" w:hanging="167"/>
              <w:rPr>
                <w:rFonts w:cs="Arial"/>
                <w:b/>
                <w:sz w:val="15"/>
                <w:szCs w:val="15"/>
              </w:rPr>
            </w:pPr>
            <w:r w:rsidRPr="00203E8D">
              <w:rPr>
                <w:rFonts w:cs="Arial"/>
                <w:b/>
                <w:sz w:val="15"/>
                <w:szCs w:val="15"/>
              </w:rPr>
              <w:t>Financial assets at fair value through profit or loss</w:t>
            </w:r>
          </w:p>
        </w:tc>
        <w:tc>
          <w:tcPr>
            <w:tcW w:w="838" w:type="dxa"/>
            <w:shd w:val="clear" w:color="auto" w:fill="FAFAFA"/>
            <w:vAlign w:val="bottom"/>
          </w:tcPr>
          <w:p w14:paraId="235C4D66" w14:textId="77777777" w:rsidR="00203E8D" w:rsidRPr="00203E8D" w:rsidRDefault="00203E8D" w:rsidP="00203E8D">
            <w:pPr>
              <w:spacing w:line="240" w:lineRule="auto"/>
              <w:ind w:right="-72"/>
              <w:jc w:val="center"/>
              <w:rPr>
                <w:rFonts w:cs="Arial"/>
                <w:b/>
                <w:sz w:val="15"/>
                <w:szCs w:val="15"/>
              </w:rPr>
            </w:pPr>
          </w:p>
        </w:tc>
        <w:tc>
          <w:tcPr>
            <w:tcW w:w="840" w:type="dxa"/>
            <w:shd w:val="clear" w:color="auto" w:fill="auto"/>
            <w:vAlign w:val="bottom"/>
          </w:tcPr>
          <w:p w14:paraId="271216CD" w14:textId="77777777" w:rsidR="00203E8D" w:rsidRPr="00203E8D" w:rsidRDefault="00203E8D" w:rsidP="00203E8D">
            <w:pPr>
              <w:spacing w:line="240" w:lineRule="auto"/>
              <w:ind w:right="-72"/>
              <w:jc w:val="right"/>
              <w:rPr>
                <w:rFonts w:cs="Arial"/>
                <w:b/>
                <w:sz w:val="15"/>
                <w:szCs w:val="15"/>
              </w:rPr>
            </w:pPr>
          </w:p>
        </w:tc>
        <w:tc>
          <w:tcPr>
            <w:tcW w:w="791" w:type="dxa"/>
            <w:shd w:val="clear" w:color="auto" w:fill="FAFAFA"/>
            <w:vAlign w:val="bottom"/>
          </w:tcPr>
          <w:p w14:paraId="7C017AA7" w14:textId="77777777" w:rsidR="00203E8D" w:rsidRPr="00203E8D" w:rsidRDefault="00203E8D" w:rsidP="00203E8D">
            <w:pPr>
              <w:spacing w:line="240" w:lineRule="auto"/>
              <w:ind w:right="-72"/>
              <w:jc w:val="right"/>
              <w:rPr>
                <w:rFonts w:cs="Arial"/>
                <w:b/>
                <w:sz w:val="15"/>
                <w:szCs w:val="15"/>
              </w:rPr>
            </w:pPr>
          </w:p>
        </w:tc>
        <w:tc>
          <w:tcPr>
            <w:tcW w:w="832" w:type="dxa"/>
            <w:shd w:val="clear" w:color="auto" w:fill="auto"/>
            <w:vAlign w:val="bottom"/>
          </w:tcPr>
          <w:p w14:paraId="5FCB641C" w14:textId="77777777" w:rsidR="00203E8D" w:rsidRPr="00203E8D" w:rsidRDefault="00203E8D" w:rsidP="00203E8D">
            <w:pPr>
              <w:spacing w:line="240" w:lineRule="auto"/>
              <w:ind w:right="-72"/>
              <w:jc w:val="right"/>
              <w:rPr>
                <w:rFonts w:cs="Arial"/>
                <w:b/>
                <w:sz w:val="15"/>
                <w:szCs w:val="15"/>
              </w:rPr>
            </w:pPr>
          </w:p>
        </w:tc>
        <w:tc>
          <w:tcPr>
            <w:tcW w:w="839" w:type="dxa"/>
            <w:shd w:val="clear" w:color="auto" w:fill="FAFAFA"/>
            <w:vAlign w:val="bottom"/>
          </w:tcPr>
          <w:p w14:paraId="18CC615D" w14:textId="77777777" w:rsidR="00203E8D" w:rsidRPr="00203E8D" w:rsidRDefault="00203E8D" w:rsidP="00203E8D">
            <w:pPr>
              <w:spacing w:line="240" w:lineRule="auto"/>
              <w:ind w:right="-72"/>
              <w:jc w:val="right"/>
              <w:rPr>
                <w:rFonts w:cs="Arial"/>
                <w:b/>
                <w:sz w:val="15"/>
                <w:szCs w:val="15"/>
              </w:rPr>
            </w:pPr>
          </w:p>
        </w:tc>
        <w:tc>
          <w:tcPr>
            <w:tcW w:w="840" w:type="dxa"/>
            <w:shd w:val="clear" w:color="auto" w:fill="auto"/>
            <w:vAlign w:val="bottom"/>
          </w:tcPr>
          <w:p w14:paraId="73BFE26E" w14:textId="77777777" w:rsidR="00203E8D" w:rsidRPr="00203E8D" w:rsidRDefault="00203E8D" w:rsidP="00203E8D">
            <w:pPr>
              <w:spacing w:line="240" w:lineRule="auto"/>
              <w:ind w:right="-72"/>
              <w:jc w:val="right"/>
              <w:rPr>
                <w:rFonts w:cs="Arial"/>
                <w:b/>
                <w:sz w:val="15"/>
                <w:szCs w:val="15"/>
              </w:rPr>
            </w:pPr>
          </w:p>
        </w:tc>
        <w:tc>
          <w:tcPr>
            <w:tcW w:w="839" w:type="dxa"/>
            <w:shd w:val="clear" w:color="auto" w:fill="FAFAFA"/>
            <w:vAlign w:val="bottom"/>
          </w:tcPr>
          <w:p w14:paraId="235E9843" w14:textId="77777777" w:rsidR="00203E8D" w:rsidRPr="00203E8D" w:rsidRDefault="00203E8D" w:rsidP="00203E8D">
            <w:pPr>
              <w:spacing w:line="240" w:lineRule="auto"/>
              <w:ind w:right="-72"/>
              <w:jc w:val="right"/>
              <w:rPr>
                <w:rFonts w:cs="Arial"/>
                <w:b/>
                <w:sz w:val="15"/>
                <w:szCs w:val="15"/>
              </w:rPr>
            </w:pPr>
          </w:p>
        </w:tc>
        <w:tc>
          <w:tcPr>
            <w:tcW w:w="838" w:type="dxa"/>
            <w:shd w:val="clear" w:color="auto" w:fill="auto"/>
            <w:vAlign w:val="bottom"/>
          </w:tcPr>
          <w:p w14:paraId="7F041761" w14:textId="77777777" w:rsidR="00203E8D" w:rsidRPr="00203E8D" w:rsidRDefault="00203E8D" w:rsidP="00203E8D">
            <w:pPr>
              <w:spacing w:line="240" w:lineRule="auto"/>
              <w:ind w:right="-72"/>
              <w:jc w:val="right"/>
              <w:rPr>
                <w:rFonts w:cs="Arial"/>
                <w:b/>
                <w:sz w:val="15"/>
                <w:szCs w:val="15"/>
              </w:rPr>
            </w:pPr>
          </w:p>
        </w:tc>
      </w:tr>
      <w:tr w:rsidR="00203E8D" w:rsidRPr="00203E8D" w14:paraId="3F162BAA" w14:textId="77777777" w:rsidTr="00203E8D">
        <w:trPr>
          <w:gridAfter w:val="1"/>
          <w:wAfter w:w="25" w:type="dxa"/>
          <w:trHeight w:val="20"/>
        </w:trPr>
        <w:tc>
          <w:tcPr>
            <w:tcW w:w="2880" w:type="dxa"/>
            <w:shd w:val="clear" w:color="auto" w:fill="auto"/>
            <w:vAlign w:val="bottom"/>
          </w:tcPr>
          <w:p w14:paraId="660726CB" w14:textId="3FBCB1AC" w:rsidR="00203E8D" w:rsidRPr="00203E8D" w:rsidRDefault="009115F2" w:rsidP="00203E8D">
            <w:pPr>
              <w:spacing w:before="0" w:line="240" w:lineRule="auto"/>
              <w:ind w:left="328" w:right="-95" w:hanging="164"/>
              <w:rPr>
                <w:rFonts w:cs="Arial"/>
                <w:sz w:val="15"/>
                <w:szCs w:val="15"/>
              </w:rPr>
            </w:pPr>
            <w:r>
              <w:rPr>
                <w:rFonts w:cs="Arial"/>
                <w:sz w:val="15"/>
                <w:szCs w:val="15"/>
              </w:rPr>
              <w:t>Non-marketable e</w:t>
            </w:r>
            <w:r w:rsidR="00203E8D" w:rsidRPr="00203E8D">
              <w:rPr>
                <w:rFonts w:cs="Arial"/>
                <w:sz w:val="15"/>
                <w:szCs w:val="15"/>
              </w:rPr>
              <w:t>quity securities</w:t>
            </w:r>
          </w:p>
        </w:tc>
        <w:tc>
          <w:tcPr>
            <w:tcW w:w="838" w:type="dxa"/>
            <w:shd w:val="clear" w:color="auto" w:fill="FAFAFA"/>
            <w:vAlign w:val="bottom"/>
          </w:tcPr>
          <w:p w14:paraId="3B683980"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40" w:type="dxa"/>
            <w:shd w:val="clear" w:color="auto" w:fill="auto"/>
            <w:vAlign w:val="bottom"/>
          </w:tcPr>
          <w:p w14:paraId="2872B1BA"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791" w:type="dxa"/>
            <w:shd w:val="clear" w:color="auto" w:fill="FAFAFA"/>
            <w:vAlign w:val="bottom"/>
          </w:tcPr>
          <w:p w14:paraId="5318F852"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32" w:type="dxa"/>
            <w:shd w:val="clear" w:color="auto" w:fill="auto"/>
            <w:vAlign w:val="bottom"/>
          </w:tcPr>
          <w:p w14:paraId="7FFB5420" w14:textId="77777777"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39" w:type="dxa"/>
            <w:shd w:val="clear" w:color="auto" w:fill="FAFAFA"/>
            <w:vAlign w:val="bottom"/>
          </w:tcPr>
          <w:p w14:paraId="67D756DE" w14:textId="3FB1E1FB" w:rsidR="00203E8D" w:rsidRPr="00203E8D" w:rsidRDefault="00203E8D" w:rsidP="00203E8D">
            <w:pPr>
              <w:spacing w:before="0" w:line="240" w:lineRule="auto"/>
              <w:ind w:right="-72"/>
              <w:jc w:val="right"/>
              <w:rPr>
                <w:rFonts w:cs="Arial"/>
                <w:sz w:val="15"/>
                <w:szCs w:val="15"/>
              </w:rPr>
            </w:pPr>
            <w:r w:rsidRPr="00203E8D">
              <w:rPr>
                <w:rFonts w:cs="Arial"/>
                <w:sz w:val="15"/>
                <w:szCs w:val="15"/>
              </w:rPr>
              <w:t>18</w:t>
            </w:r>
          </w:p>
        </w:tc>
        <w:tc>
          <w:tcPr>
            <w:tcW w:w="840" w:type="dxa"/>
            <w:shd w:val="clear" w:color="auto" w:fill="auto"/>
            <w:vAlign w:val="bottom"/>
          </w:tcPr>
          <w:p w14:paraId="4B2C7D9B" w14:textId="2C512D22"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c>
          <w:tcPr>
            <w:tcW w:w="839" w:type="dxa"/>
            <w:shd w:val="clear" w:color="auto" w:fill="FAFAFA"/>
            <w:vAlign w:val="bottom"/>
          </w:tcPr>
          <w:p w14:paraId="04DB7FED" w14:textId="2B535C4A" w:rsidR="00203E8D" w:rsidRPr="00203E8D" w:rsidRDefault="00203E8D" w:rsidP="00203E8D">
            <w:pPr>
              <w:spacing w:before="0" w:line="240" w:lineRule="auto"/>
              <w:ind w:right="-72"/>
              <w:jc w:val="right"/>
              <w:rPr>
                <w:rFonts w:cs="Arial"/>
                <w:sz w:val="15"/>
                <w:szCs w:val="15"/>
              </w:rPr>
            </w:pPr>
            <w:r w:rsidRPr="00203E8D">
              <w:rPr>
                <w:rFonts w:cs="Arial"/>
                <w:sz w:val="15"/>
                <w:szCs w:val="15"/>
              </w:rPr>
              <w:t>18</w:t>
            </w:r>
          </w:p>
        </w:tc>
        <w:tc>
          <w:tcPr>
            <w:tcW w:w="838" w:type="dxa"/>
            <w:shd w:val="clear" w:color="auto" w:fill="auto"/>
            <w:vAlign w:val="bottom"/>
          </w:tcPr>
          <w:p w14:paraId="73C747B0" w14:textId="1BA8E1AE" w:rsidR="00203E8D" w:rsidRPr="00203E8D" w:rsidRDefault="00203E8D" w:rsidP="00203E8D">
            <w:pPr>
              <w:spacing w:before="0" w:line="240" w:lineRule="auto"/>
              <w:ind w:right="-72"/>
              <w:jc w:val="right"/>
              <w:rPr>
                <w:rFonts w:cs="Arial"/>
                <w:sz w:val="15"/>
                <w:szCs w:val="15"/>
              </w:rPr>
            </w:pPr>
            <w:r w:rsidRPr="00203E8D">
              <w:rPr>
                <w:rFonts w:cs="Arial"/>
                <w:sz w:val="15"/>
                <w:szCs w:val="15"/>
              </w:rPr>
              <w:t>-</w:t>
            </w:r>
          </w:p>
        </w:tc>
      </w:tr>
    </w:tbl>
    <w:p w14:paraId="3783518A" w14:textId="77777777" w:rsidR="00A82080" w:rsidRPr="00496666" w:rsidRDefault="00A82080" w:rsidP="00390793">
      <w:pPr>
        <w:spacing w:line="240" w:lineRule="auto"/>
        <w:jc w:val="both"/>
        <w:rPr>
          <w:rFonts w:cs="Arial"/>
          <w:sz w:val="18"/>
          <w:szCs w:val="18"/>
        </w:rPr>
      </w:pPr>
    </w:p>
    <w:p w14:paraId="69547A7D" w14:textId="77777777" w:rsidR="00A82080" w:rsidRPr="00496666" w:rsidRDefault="00A82080" w:rsidP="00390793">
      <w:pPr>
        <w:spacing w:line="240" w:lineRule="auto"/>
        <w:jc w:val="both"/>
        <w:rPr>
          <w:rFonts w:cs="Arial"/>
          <w:sz w:val="18"/>
          <w:szCs w:val="18"/>
        </w:rPr>
      </w:pPr>
    </w:p>
    <w:p w14:paraId="1D14856E" w14:textId="43DBFBB7" w:rsidR="00390793" w:rsidRPr="00496666" w:rsidRDefault="00390793" w:rsidP="00390793">
      <w:pPr>
        <w:spacing w:line="240" w:lineRule="auto"/>
        <w:jc w:val="both"/>
        <w:rPr>
          <w:rFonts w:cs="Arial"/>
          <w:sz w:val="18"/>
          <w:szCs w:val="18"/>
        </w:rPr>
      </w:pPr>
      <w:r w:rsidRPr="00496666">
        <w:rPr>
          <w:rFonts w:cs="Arial"/>
          <w:sz w:val="18"/>
          <w:szCs w:val="18"/>
        </w:rPr>
        <w:t>The fair value of financial asset at fair value through profit or loss approximates the carrying amount.</w:t>
      </w:r>
    </w:p>
    <w:p w14:paraId="00CB312E" w14:textId="77777777" w:rsidR="00390793" w:rsidRPr="00496666" w:rsidRDefault="00390793">
      <w:pPr>
        <w:tabs>
          <w:tab w:val="left" w:pos="851"/>
        </w:tabs>
        <w:spacing w:line="240" w:lineRule="auto"/>
        <w:ind w:left="851" w:hanging="851"/>
        <w:jc w:val="both"/>
        <w:rPr>
          <w:rFonts w:cs="Arial"/>
          <w:sz w:val="16"/>
          <w:szCs w:val="16"/>
        </w:rPr>
      </w:pPr>
    </w:p>
    <w:p w14:paraId="44A8DA62" w14:textId="77777777" w:rsidR="00307C75" w:rsidRPr="00496666" w:rsidRDefault="0047780F">
      <w:pPr>
        <w:spacing w:line="240" w:lineRule="auto"/>
        <w:jc w:val="both"/>
        <w:rPr>
          <w:rFonts w:cs="Arial"/>
          <w:sz w:val="18"/>
          <w:szCs w:val="18"/>
        </w:rPr>
      </w:pPr>
      <w:r w:rsidRPr="00496666">
        <w:rPr>
          <w:rFonts w:cs="Arial"/>
          <w:sz w:val="18"/>
          <w:szCs w:val="18"/>
        </w:rPr>
        <w:t>Fair values are categorised into hierarchy based on inputs used as follows:</w:t>
      </w:r>
    </w:p>
    <w:p w14:paraId="1CCEBF0A" w14:textId="77777777" w:rsidR="00307C75" w:rsidRPr="00496666" w:rsidRDefault="00307C75">
      <w:pPr>
        <w:spacing w:line="240" w:lineRule="auto"/>
        <w:rPr>
          <w:rFonts w:cs="Arial"/>
          <w:sz w:val="18"/>
          <w:szCs w:val="18"/>
        </w:rPr>
      </w:pPr>
    </w:p>
    <w:p w14:paraId="4283A984" w14:textId="77777777" w:rsidR="00307C75" w:rsidRPr="00496666" w:rsidRDefault="0047780F">
      <w:pPr>
        <w:spacing w:line="240" w:lineRule="auto"/>
        <w:ind w:left="851" w:hanging="851"/>
        <w:jc w:val="both"/>
        <w:rPr>
          <w:rFonts w:cs="Arial"/>
          <w:sz w:val="18"/>
          <w:szCs w:val="18"/>
        </w:rPr>
      </w:pPr>
      <w:r w:rsidRPr="00496666">
        <w:rPr>
          <w:rFonts w:cs="Arial"/>
          <w:sz w:val="18"/>
          <w:szCs w:val="18"/>
        </w:rPr>
        <w:t>Level 1:</w:t>
      </w:r>
      <w:r w:rsidRPr="00496666">
        <w:rPr>
          <w:rFonts w:cs="Arial"/>
          <w:sz w:val="18"/>
          <w:szCs w:val="18"/>
        </w:rPr>
        <w:tab/>
        <w:t xml:space="preserve">The fair value of financial instruments is based on the current bid price or the closing price by reference to </w:t>
      </w:r>
      <w:r w:rsidRPr="00496666">
        <w:rPr>
          <w:rFonts w:cs="Arial"/>
          <w:sz w:val="18"/>
          <w:szCs w:val="18"/>
        </w:rPr>
        <w:br/>
        <w:t xml:space="preserve">the Stock Exchange of Thailand or the Thai Bond Dealing Centre. </w:t>
      </w:r>
    </w:p>
    <w:p w14:paraId="500B0059" w14:textId="77777777" w:rsidR="00307C75" w:rsidRPr="00496666" w:rsidRDefault="0047780F">
      <w:pPr>
        <w:spacing w:line="240" w:lineRule="auto"/>
        <w:ind w:left="851" w:hanging="851"/>
        <w:jc w:val="both"/>
        <w:rPr>
          <w:rFonts w:cs="Arial"/>
          <w:sz w:val="18"/>
          <w:szCs w:val="18"/>
        </w:rPr>
      </w:pPr>
      <w:r w:rsidRPr="00496666">
        <w:rPr>
          <w:rFonts w:cs="Arial"/>
          <w:sz w:val="18"/>
          <w:szCs w:val="18"/>
        </w:rPr>
        <w:t>Level 2:</w:t>
      </w:r>
      <w:r w:rsidRPr="00496666">
        <w:rPr>
          <w:rFonts w:cs="Arial"/>
          <w:sz w:val="18"/>
          <w:szCs w:val="18"/>
        </w:rPr>
        <w:tab/>
        <w:t>T</w:t>
      </w:r>
      <w:r w:rsidRPr="004542C5">
        <w:rPr>
          <w:rFonts w:cs="Arial"/>
          <w:spacing w:val="-4"/>
          <w:sz w:val="18"/>
          <w:szCs w:val="18"/>
        </w:rPr>
        <w:t xml:space="preserve">he fair value of financial instruments is determined using significant observable inputs and, as little as possible, entity-specific estimates. </w:t>
      </w:r>
    </w:p>
    <w:p w14:paraId="5119368A" w14:textId="77777777" w:rsidR="00307C75" w:rsidRPr="00496666" w:rsidRDefault="0047780F">
      <w:pPr>
        <w:spacing w:line="240" w:lineRule="auto"/>
        <w:ind w:left="851" w:hanging="851"/>
        <w:jc w:val="both"/>
        <w:rPr>
          <w:rFonts w:cs="Arial"/>
          <w:sz w:val="18"/>
          <w:szCs w:val="18"/>
        </w:rPr>
      </w:pPr>
      <w:r w:rsidRPr="00496666">
        <w:rPr>
          <w:rFonts w:cs="Arial"/>
          <w:sz w:val="18"/>
          <w:szCs w:val="18"/>
        </w:rPr>
        <w:t>Level 3:</w:t>
      </w:r>
      <w:r w:rsidRPr="00496666">
        <w:rPr>
          <w:rFonts w:cs="Arial"/>
          <w:sz w:val="18"/>
          <w:szCs w:val="18"/>
        </w:rPr>
        <w:tab/>
        <w:t>The fair value of financial instruments is not based on observable market data.</w:t>
      </w:r>
    </w:p>
    <w:p w14:paraId="37A42A74" w14:textId="77777777" w:rsidR="00B609A0" w:rsidRPr="00496666" w:rsidRDefault="00B609A0">
      <w:pPr>
        <w:pBdr>
          <w:top w:val="nil"/>
          <w:left w:val="nil"/>
          <w:bottom w:val="nil"/>
          <w:right w:val="nil"/>
          <w:between w:val="nil"/>
        </w:pBdr>
        <w:tabs>
          <w:tab w:val="center" w:pos="4153"/>
          <w:tab w:val="right" w:pos="8306"/>
        </w:tabs>
        <w:spacing w:line="240" w:lineRule="auto"/>
        <w:rPr>
          <w:rFonts w:eastAsia="Arial" w:cs="Arial"/>
          <w:b/>
          <w:color w:val="CF4A02"/>
          <w:sz w:val="18"/>
          <w:szCs w:val="18"/>
          <w:highlight w:val="white"/>
        </w:rPr>
      </w:pPr>
    </w:p>
    <w:p w14:paraId="032C49AD" w14:textId="3728E9F5" w:rsidR="00307C75" w:rsidRPr="00496666" w:rsidRDefault="0047780F">
      <w:pPr>
        <w:pBdr>
          <w:top w:val="nil"/>
          <w:left w:val="nil"/>
          <w:bottom w:val="nil"/>
          <w:right w:val="nil"/>
          <w:between w:val="nil"/>
        </w:pBdr>
        <w:tabs>
          <w:tab w:val="center" w:pos="4153"/>
          <w:tab w:val="right" w:pos="8306"/>
        </w:tabs>
        <w:spacing w:line="240" w:lineRule="auto"/>
        <w:rPr>
          <w:rFonts w:eastAsia="Arial" w:cs="Arial"/>
          <w:b/>
          <w:color w:val="CF4A02"/>
          <w:sz w:val="18"/>
          <w:szCs w:val="18"/>
          <w:highlight w:val="white"/>
        </w:rPr>
      </w:pPr>
      <w:r w:rsidRPr="00496666">
        <w:rPr>
          <w:rFonts w:eastAsia="Arial" w:cs="Arial"/>
          <w:b/>
          <w:color w:val="CF4A02"/>
          <w:sz w:val="18"/>
          <w:szCs w:val="18"/>
          <w:highlight w:val="white"/>
        </w:rPr>
        <w:t>The Group’s valuation processes for level 3 fair value</w:t>
      </w:r>
    </w:p>
    <w:p w14:paraId="55131F7A" w14:textId="77777777" w:rsidR="00307C75" w:rsidRPr="00496666" w:rsidRDefault="00307C75">
      <w:pPr>
        <w:widowControl w:val="0"/>
        <w:pBdr>
          <w:top w:val="nil"/>
          <w:left w:val="nil"/>
          <w:bottom w:val="nil"/>
          <w:right w:val="nil"/>
          <w:between w:val="nil"/>
        </w:pBdr>
        <w:spacing w:line="240" w:lineRule="auto"/>
        <w:jc w:val="both"/>
        <w:rPr>
          <w:rFonts w:eastAsia="Arial" w:cs="Arial"/>
          <w:color w:val="000000"/>
          <w:sz w:val="18"/>
          <w:szCs w:val="18"/>
        </w:rPr>
      </w:pPr>
    </w:p>
    <w:p w14:paraId="59AB7CEA" w14:textId="77777777" w:rsidR="00307C75" w:rsidRPr="00496666" w:rsidRDefault="0047780F">
      <w:pPr>
        <w:widowControl w:val="0"/>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 xml:space="preserve">Management and valuation teams discuss valuation processes and results at least every quarter. </w:t>
      </w:r>
    </w:p>
    <w:p w14:paraId="22E3F593" w14:textId="6F3D9EFF" w:rsidR="00307C75" w:rsidRPr="00496666" w:rsidRDefault="00307C75">
      <w:pPr>
        <w:widowControl w:val="0"/>
        <w:pBdr>
          <w:top w:val="nil"/>
          <w:left w:val="nil"/>
          <w:bottom w:val="nil"/>
          <w:right w:val="nil"/>
          <w:between w:val="nil"/>
        </w:pBdr>
        <w:spacing w:line="240" w:lineRule="auto"/>
        <w:jc w:val="both"/>
        <w:rPr>
          <w:rFonts w:eastAsia="Arial" w:cs="Arial"/>
          <w:color w:val="000000"/>
          <w:sz w:val="18"/>
          <w:szCs w:val="18"/>
        </w:rPr>
      </w:pPr>
    </w:p>
    <w:p w14:paraId="1415EF7D" w14:textId="1B09908C" w:rsidR="00203E8D" w:rsidRDefault="00F73954" w:rsidP="00203E8D">
      <w:pPr>
        <w:widowControl w:val="0"/>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The fair value of financial instruments at level 3 is measured based on unobservable market data. Management uses</w:t>
      </w:r>
      <w:r w:rsidR="00203E8D">
        <w:rPr>
          <w:rFonts w:eastAsia="Arial" w:cs="Arial"/>
          <w:color w:val="000000"/>
          <w:sz w:val="18"/>
          <w:szCs w:val="18"/>
        </w:rPr>
        <w:t xml:space="preserve"> </w:t>
      </w:r>
      <w:r w:rsidRPr="00496666">
        <w:rPr>
          <w:rFonts w:eastAsia="Arial" w:cs="Arial"/>
          <w:color w:val="000000"/>
          <w:sz w:val="18"/>
          <w:szCs w:val="18"/>
        </w:rPr>
        <w:t>the forecast discounted cash flows method.</w:t>
      </w:r>
      <w:r w:rsidR="00203E8D">
        <w:rPr>
          <w:rFonts w:eastAsia="Arial" w:cs="Arial"/>
          <w:color w:val="000000"/>
          <w:sz w:val="18"/>
          <w:szCs w:val="18"/>
        </w:rPr>
        <w:br w:type="page"/>
      </w:r>
    </w:p>
    <w:p w14:paraId="1E50D6B4" w14:textId="77777777" w:rsidR="00307C75" w:rsidRPr="00496666" w:rsidRDefault="0047780F">
      <w:pPr>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Significant unobservable input of fair value hierarchy level 3 is risk adjusted discount rate. It is estimated based on weighted average cost of capital of companies operating in similar business.</w:t>
      </w:r>
    </w:p>
    <w:p w14:paraId="1E498A1D" w14:textId="77777777" w:rsidR="00307C75" w:rsidRPr="009174C7" w:rsidRDefault="00307C75">
      <w:pPr>
        <w:pBdr>
          <w:top w:val="nil"/>
          <w:left w:val="nil"/>
          <w:bottom w:val="nil"/>
          <w:right w:val="nil"/>
          <w:between w:val="nil"/>
        </w:pBdr>
        <w:spacing w:line="240" w:lineRule="auto"/>
        <w:jc w:val="both"/>
        <w:rPr>
          <w:rFonts w:eastAsia="Arial" w:cs="Arial"/>
          <w:color w:val="000000"/>
          <w:sz w:val="14"/>
          <w:szCs w:val="14"/>
        </w:rPr>
      </w:pPr>
    </w:p>
    <w:p w14:paraId="06444265" w14:textId="77777777" w:rsidR="00307C75" w:rsidRPr="00496666" w:rsidRDefault="0047780F">
      <w:pPr>
        <w:spacing w:line="240" w:lineRule="auto"/>
        <w:jc w:val="both"/>
        <w:rPr>
          <w:rFonts w:eastAsia="Arial" w:cs="Arial"/>
          <w:sz w:val="18"/>
          <w:szCs w:val="18"/>
        </w:rPr>
      </w:pPr>
      <w:r w:rsidRPr="00496666">
        <w:rPr>
          <w:rFonts w:cs="Arial"/>
          <w:sz w:val="18"/>
          <w:szCs w:val="18"/>
        </w:rPr>
        <w:t>The Group did not have any transfers between levels during the year.</w:t>
      </w:r>
    </w:p>
    <w:p w14:paraId="03B3D797"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2562667E" w14:textId="77777777" w:rsidR="00307C75" w:rsidRPr="00496666" w:rsidRDefault="0047780F">
      <w:pPr>
        <w:spacing w:line="240" w:lineRule="auto"/>
        <w:rPr>
          <w:rFonts w:cs="Arial"/>
          <w:sz w:val="18"/>
          <w:szCs w:val="18"/>
        </w:rPr>
      </w:pPr>
      <w:r w:rsidRPr="00496666">
        <w:rPr>
          <w:rFonts w:cs="Arial"/>
          <w:sz w:val="18"/>
          <w:szCs w:val="18"/>
        </w:rPr>
        <w:t>Changes in level 3 fair value of financial instruments for the year ended 31 December 2022 is as follows:</w:t>
      </w:r>
    </w:p>
    <w:p w14:paraId="4B02B0D0"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tbl>
      <w:tblPr>
        <w:tblStyle w:val="af1"/>
        <w:tblW w:w="951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63"/>
        <w:gridCol w:w="1984"/>
        <w:gridCol w:w="1971"/>
      </w:tblGrid>
      <w:tr w:rsidR="00A830E3" w:rsidRPr="00496666" w14:paraId="3F79208D" w14:textId="0BFA60AE" w:rsidTr="00203E8D">
        <w:trPr>
          <w:trHeight w:val="20"/>
        </w:trPr>
        <w:tc>
          <w:tcPr>
            <w:tcW w:w="5563" w:type="dxa"/>
            <w:tcBorders>
              <w:top w:val="nil"/>
              <w:left w:val="nil"/>
              <w:bottom w:val="nil"/>
              <w:right w:val="nil"/>
            </w:tcBorders>
            <w:shd w:val="clear" w:color="auto" w:fill="auto"/>
            <w:vAlign w:val="bottom"/>
          </w:tcPr>
          <w:p w14:paraId="4145E884" w14:textId="77777777" w:rsidR="00A830E3" w:rsidRPr="00496666" w:rsidRDefault="00A830E3" w:rsidP="00203E8D">
            <w:pPr>
              <w:spacing w:line="240" w:lineRule="auto"/>
              <w:ind w:left="91"/>
              <w:jc w:val="both"/>
              <w:rPr>
                <w:rFonts w:cs="Arial"/>
                <w:b/>
                <w:sz w:val="18"/>
                <w:szCs w:val="18"/>
              </w:rPr>
            </w:pPr>
          </w:p>
        </w:tc>
        <w:tc>
          <w:tcPr>
            <w:tcW w:w="1984" w:type="dxa"/>
            <w:tcBorders>
              <w:top w:val="single" w:sz="4" w:space="0" w:color="000000"/>
              <w:left w:val="nil"/>
              <w:bottom w:val="single" w:sz="4" w:space="0" w:color="000000"/>
              <w:right w:val="nil"/>
            </w:tcBorders>
            <w:shd w:val="clear" w:color="auto" w:fill="auto"/>
            <w:vAlign w:val="bottom"/>
          </w:tcPr>
          <w:p w14:paraId="31F5D856" w14:textId="305B01FB" w:rsidR="00A830E3" w:rsidRPr="00496666" w:rsidRDefault="00A830E3" w:rsidP="00203E8D">
            <w:pPr>
              <w:spacing w:line="240" w:lineRule="auto"/>
              <w:jc w:val="center"/>
              <w:rPr>
                <w:rFonts w:cs="Arial"/>
                <w:b/>
                <w:sz w:val="18"/>
                <w:szCs w:val="18"/>
              </w:rPr>
            </w:pPr>
            <w:r w:rsidRPr="00496666">
              <w:rPr>
                <w:rFonts w:cs="Arial"/>
                <w:b/>
                <w:sz w:val="18"/>
                <w:szCs w:val="18"/>
              </w:rPr>
              <w:t>Consolidated</w:t>
            </w:r>
            <w:r w:rsidR="006B0D95" w:rsidRPr="00496666">
              <w:rPr>
                <w:rFonts w:cs="Arial"/>
                <w:b/>
                <w:sz w:val="18"/>
                <w:szCs w:val="18"/>
              </w:rPr>
              <w:br/>
            </w:r>
            <w:r w:rsidRPr="00496666">
              <w:rPr>
                <w:rFonts w:cs="Arial"/>
                <w:b/>
                <w:sz w:val="18"/>
                <w:szCs w:val="18"/>
              </w:rPr>
              <w:t>financial statements</w:t>
            </w:r>
          </w:p>
        </w:tc>
        <w:tc>
          <w:tcPr>
            <w:tcW w:w="1971" w:type="dxa"/>
            <w:tcBorders>
              <w:top w:val="single" w:sz="4" w:space="0" w:color="000000"/>
              <w:left w:val="nil"/>
              <w:bottom w:val="single" w:sz="4" w:space="0" w:color="000000"/>
              <w:right w:val="nil"/>
            </w:tcBorders>
            <w:vAlign w:val="bottom"/>
          </w:tcPr>
          <w:p w14:paraId="1F5BA74A" w14:textId="6A174DB6" w:rsidR="00A830E3" w:rsidRPr="00496666" w:rsidRDefault="00A830E3" w:rsidP="00203E8D">
            <w:pPr>
              <w:spacing w:line="240" w:lineRule="auto"/>
              <w:jc w:val="center"/>
              <w:rPr>
                <w:rFonts w:cs="Arial"/>
                <w:b/>
                <w:sz w:val="18"/>
                <w:szCs w:val="18"/>
              </w:rPr>
            </w:pPr>
            <w:r w:rsidRPr="00496666">
              <w:rPr>
                <w:rFonts w:cs="Arial"/>
                <w:b/>
                <w:sz w:val="18"/>
                <w:szCs w:val="18"/>
              </w:rPr>
              <w:t xml:space="preserve">Separate </w:t>
            </w:r>
            <w:r w:rsidRPr="00496666">
              <w:rPr>
                <w:rFonts w:cs="Arial"/>
                <w:b/>
                <w:sz w:val="18"/>
                <w:szCs w:val="18"/>
              </w:rPr>
              <w:br/>
              <w:t>financial statement</w:t>
            </w:r>
          </w:p>
        </w:tc>
      </w:tr>
      <w:tr w:rsidR="00A830E3" w:rsidRPr="00496666" w14:paraId="79A4D573" w14:textId="1A2D7E94" w:rsidTr="00203E8D">
        <w:trPr>
          <w:trHeight w:val="20"/>
        </w:trPr>
        <w:tc>
          <w:tcPr>
            <w:tcW w:w="5563" w:type="dxa"/>
            <w:tcBorders>
              <w:top w:val="nil"/>
              <w:left w:val="nil"/>
              <w:bottom w:val="nil"/>
              <w:right w:val="nil"/>
            </w:tcBorders>
            <w:shd w:val="clear" w:color="auto" w:fill="auto"/>
            <w:vAlign w:val="bottom"/>
          </w:tcPr>
          <w:p w14:paraId="24E29BBD" w14:textId="77777777" w:rsidR="00A830E3" w:rsidRPr="00496666" w:rsidRDefault="00A830E3" w:rsidP="00203E8D">
            <w:pPr>
              <w:spacing w:line="240" w:lineRule="auto"/>
              <w:ind w:left="91"/>
              <w:rPr>
                <w:rFonts w:cs="Arial"/>
                <w:b/>
                <w:sz w:val="18"/>
                <w:szCs w:val="18"/>
              </w:rPr>
            </w:pPr>
          </w:p>
        </w:tc>
        <w:tc>
          <w:tcPr>
            <w:tcW w:w="1984" w:type="dxa"/>
            <w:tcBorders>
              <w:left w:val="nil"/>
              <w:bottom w:val="nil"/>
              <w:right w:val="nil"/>
            </w:tcBorders>
            <w:shd w:val="clear" w:color="auto" w:fill="auto"/>
            <w:vAlign w:val="bottom"/>
          </w:tcPr>
          <w:p w14:paraId="247D6553" w14:textId="77777777" w:rsidR="00A830E3" w:rsidRPr="00496666" w:rsidRDefault="00A830E3" w:rsidP="00203E8D">
            <w:pPr>
              <w:spacing w:line="240" w:lineRule="auto"/>
              <w:ind w:right="-72"/>
              <w:jc w:val="right"/>
              <w:rPr>
                <w:rFonts w:cs="Arial"/>
                <w:b/>
                <w:sz w:val="18"/>
                <w:szCs w:val="18"/>
                <w:highlight w:val="yellow"/>
              </w:rPr>
            </w:pPr>
            <w:r w:rsidRPr="00496666">
              <w:rPr>
                <w:rFonts w:cs="Arial"/>
                <w:b/>
                <w:sz w:val="18"/>
                <w:szCs w:val="18"/>
              </w:rPr>
              <w:t>Non-marketable securities</w:t>
            </w:r>
          </w:p>
        </w:tc>
        <w:tc>
          <w:tcPr>
            <w:tcW w:w="1971" w:type="dxa"/>
            <w:tcBorders>
              <w:left w:val="nil"/>
              <w:bottom w:val="nil"/>
              <w:right w:val="nil"/>
            </w:tcBorders>
            <w:vAlign w:val="bottom"/>
          </w:tcPr>
          <w:p w14:paraId="5E5DAC2F" w14:textId="4489D4D1" w:rsidR="00A830E3" w:rsidRPr="00496666" w:rsidRDefault="00A830E3" w:rsidP="00203E8D">
            <w:pPr>
              <w:spacing w:line="240" w:lineRule="auto"/>
              <w:ind w:right="-72"/>
              <w:jc w:val="right"/>
              <w:rPr>
                <w:rFonts w:cs="Arial"/>
                <w:b/>
                <w:sz w:val="18"/>
                <w:szCs w:val="18"/>
              </w:rPr>
            </w:pPr>
            <w:r w:rsidRPr="00496666">
              <w:rPr>
                <w:rFonts w:cs="Arial"/>
                <w:b/>
                <w:sz w:val="18"/>
                <w:szCs w:val="18"/>
              </w:rPr>
              <w:t>Non-marketable securities</w:t>
            </w:r>
          </w:p>
        </w:tc>
      </w:tr>
      <w:tr w:rsidR="00A830E3" w:rsidRPr="00496666" w14:paraId="6D807CD8" w14:textId="4AA37EA9" w:rsidTr="00203E8D">
        <w:trPr>
          <w:trHeight w:val="20"/>
        </w:trPr>
        <w:tc>
          <w:tcPr>
            <w:tcW w:w="5563" w:type="dxa"/>
            <w:tcBorders>
              <w:top w:val="nil"/>
              <w:left w:val="nil"/>
              <w:bottom w:val="nil"/>
              <w:right w:val="nil"/>
            </w:tcBorders>
            <w:shd w:val="clear" w:color="auto" w:fill="auto"/>
            <w:vAlign w:val="bottom"/>
          </w:tcPr>
          <w:p w14:paraId="439D94BD" w14:textId="77777777" w:rsidR="00A830E3" w:rsidRPr="00496666" w:rsidRDefault="00A830E3" w:rsidP="00203E8D">
            <w:pPr>
              <w:spacing w:line="240" w:lineRule="auto"/>
              <w:ind w:left="91"/>
              <w:rPr>
                <w:rFonts w:cs="Arial"/>
                <w:b/>
                <w:color w:val="000000"/>
                <w:sz w:val="18"/>
                <w:szCs w:val="18"/>
              </w:rPr>
            </w:pPr>
          </w:p>
        </w:tc>
        <w:tc>
          <w:tcPr>
            <w:tcW w:w="1984" w:type="dxa"/>
            <w:tcBorders>
              <w:top w:val="nil"/>
              <w:left w:val="nil"/>
              <w:bottom w:val="single" w:sz="4" w:space="0" w:color="000000"/>
              <w:right w:val="nil"/>
            </w:tcBorders>
            <w:shd w:val="clear" w:color="auto" w:fill="auto"/>
            <w:vAlign w:val="bottom"/>
          </w:tcPr>
          <w:p w14:paraId="0F5FE929" w14:textId="77777777" w:rsidR="00A830E3" w:rsidRPr="00496666" w:rsidRDefault="00A830E3" w:rsidP="00203E8D">
            <w:pPr>
              <w:spacing w:line="240" w:lineRule="auto"/>
              <w:ind w:right="-72"/>
              <w:jc w:val="right"/>
              <w:rPr>
                <w:rFonts w:cs="Arial"/>
                <w:b/>
                <w:color w:val="000000"/>
                <w:sz w:val="18"/>
                <w:szCs w:val="18"/>
                <w:highlight w:val="yellow"/>
              </w:rPr>
            </w:pPr>
            <w:r w:rsidRPr="00496666">
              <w:rPr>
                <w:rFonts w:cs="Arial"/>
                <w:b/>
                <w:color w:val="000000"/>
                <w:sz w:val="18"/>
                <w:szCs w:val="18"/>
              </w:rPr>
              <w:t>Baht’000</w:t>
            </w:r>
          </w:p>
        </w:tc>
        <w:tc>
          <w:tcPr>
            <w:tcW w:w="1971" w:type="dxa"/>
            <w:tcBorders>
              <w:top w:val="nil"/>
              <w:left w:val="nil"/>
              <w:bottom w:val="single" w:sz="4" w:space="0" w:color="000000"/>
              <w:right w:val="nil"/>
            </w:tcBorders>
            <w:vAlign w:val="bottom"/>
          </w:tcPr>
          <w:p w14:paraId="7D3EEF55" w14:textId="5E1DF697" w:rsidR="00A830E3" w:rsidRPr="00496666" w:rsidRDefault="00A830E3" w:rsidP="00203E8D">
            <w:pPr>
              <w:spacing w:line="240" w:lineRule="auto"/>
              <w:ind w:right="-72"/>
              <w:jc w:val="right"/>
              <w:rPr>
                <w:rFonts w:cs="Arial"/>
                <w:b/>
                <w:color w:val="000000"/>
                <w:sz w:val="18"/>
                <w:szCs w:val="18"/>
              </w:rPr>
            </w:pPr>
            <w:r w:rsidRPr="00496666">
              <w:rPr>
                <w:rFonts w:cs="Arial"/>
                <w:b/>
                <w:color w:val="000000"/>
                <w:sz w:val="18"/>
                <w:szCs w:val="18"/>
              </w:rPr>
              <w:t>Baht’000</w:t>
            </w:r>
          </w:p>
        </w:tc>
      </w:tr>
      <w:tr w:rsidR="00A830E3" w:rsidRPr="00203E8D" w14:paraId="0DDB94FC" w14:textId="72709D31" w:rsidTr="00203E8D">
        <w:trPr>
          <w:trHeight w:val="20"/>
        </w:trPr>
        <w:tc>
          <w:tcPr>
            <w:tcW w:w="5563" w:type="dxa"/>
            <w:tcBorders>
              <w:top w:val="nil"/>
              <w:left w:val="nil"/>
              <w:bottom w:val="nil"/>
              <w:right w:val="nil"/>
            </w:tcBorders>
            <w:shd w:val="clear" w:color="auto" w:fill="auto"/>
            <w:vAlign w:val="bottom"/>
          </w:tcPr>
          <w:p w14:paraId="75425816" w14:textId="77777777" w:rsidR="00A830E3" w:rsidRPr="00203E8D" w:rsidRDefault="00A830E3" w:rsidP="00203E8D">
            <w:pPr>
              <w:spacing w:line="240" w:lineRule="auto"/>
              <w:ind w:left="91"/>
              <w:rPr>
                <w:rFonts w:cs="Arial"/>
                <w:sz w:val="12"/>
                <w:szCs w:val="12"/>
              </w:rPr>
            </w:pPr>
          </w:p>
        </w:tc>
        <w:tc>
          <w:tcPr>
            <w:tcW w:w="1984" w:type="dxa"/>
            <w:tcBorders>
              <w:top w:val="single" w:sz="4" w:space="0" w:color="000000"/>
              <w:left w:val="nil"/>
              <w:bottom w:val="nil"/>
              <w:right w:val="nil"/>
            </w:tcBorders>
            <w:shd w:val="clear" w:color="auto" w:fill="FAFAFA"/>
            <w:vAlign w:val="bottom"/>
          </w:tcPr>
          <w:p w14:paraId="0D3A3A4F" w14:textId="77777777" w:rsidR="00A830E3" w:rsidRPr="00203E8D" w:rsidRDefault="00A830E3" w:rsidP="00203E8D">
            <w:pPr>
              <w:spacing w:line="240" w:lineRule="auto"/>
              <w:ind w:right="-72"/>
              <w:jc w:val="right"/>
              <w:rPr>
                <w:rFonts w:cs="Arial"/>
                <w:b/>
                <w:sz w:val="12"/>
                <w:szCs w:val="12"/>
              </w:rPr>
            </w:pPr>
          </w:p>
        </w:tc>
        <w:tc>
          <w:tcPr>
            <w:tcW w:w="1971" w:type="dxa"/>
            <w:tcBorders>
              <w:top w:val="single" w:sz="4" w:space="0" w:color="000000"/>
              <w:left w:val="nil"/>
              <w:bottom w:val="nil"/>
              <w:right w:val="nil"/>
            </w:tcBorders>
            <w:shd w:val="clear" w:color="auto" w:fill="FAFAFA"/>
            <w:vAlign w:val="bottom"/>
          </w:tcPr>
          <w:p w14:paraId="654B50D1" w14:textId="77777777" w:rsidR="00A830E3" w:rsidRPr="00203E8D" w:rsidRDefault="00A830E3" w:rsidP="00203E8D">
            <w:pPr>
              <w:spacing w:line="240" w:lineRule="auto"/>
              <w:ind w:right="-72"/>
              <w:jc w:val="right"/>
              <w:rPr>
                <w:rFonts w:cs="Arial"/>
                <w:b/>
                <w:sz w:val="12"/>
                <w:szCs w:val="12"/>
              </w:rPr>
            </w:pPr>
          </w:p>
        </w:tc>
      </w:tr>
      <w:tr w:rsidR="00A830E3" w:rsidRPr="00496666" w14:paraId="45F35D03" w14:textId="1568510C" w:rsidTr="00203E8D">
        <w:trPr>
          <w:trHeight w:val="20"/>
        </w:trPr>
        <w:tc>
          <w:tcPr>
            <w:tcW w:w="5563" w:type="dxa"/>
            <w:tcBorders>
              <w:top w:val="nil"/>
              <w:left w:val="nil"/>
              <w:bottom w:val="nil"/>
              <w:right w:val="nil"/>
            </w:tcBorders>
            <w:shd w:val="clear" w:color="auto" w:fill="auto"/>
            <w:vAlign w:val="bottom"/>
          </w:tcPr>
          <w:p w14:paraId="3BEF486F" w14:textId="0BCA0135" w:rsidR="00A830E3" w:rsidRPr="00496666" w:rsidRDefault="00AF19AC" w:rsidP="00203E8D">
            <w:pPr>
              <w:spacing w:line="240" w:lineRule="auto"/>
              <w:ind w:left="-69"/>
              <w:rPr>
                <w:rFonts w:cs="Arial"/>
                <w:b/>
                <w:bCs/>
                <w:sz w:val="18"/>
                <w:szCs w:val="18"/>
              </w:rPr>
            </w:pPr>
            <w:r w:rsidRPr="00496666">
              <w:rPr>
                <w:rFonts w:cs="Arial"/>
                <w:b/>
                <w:bCs/>
                <w:sz w:val="18"/>
                <w:szCs w:val="18"/>
              </w:rPr>
              <w:t xml:space="preserve">As </w:t>
            </w:r>
            <w:r w:rsidR="006F1664" w:rsidRPr="00496666">
              <w:rPr>
                <w:rFonts w:cs="Arial"/>
                <w:b/>
                <w:bCs/>
                <w:sz w:val="18"/>
                <w:szCs w:val="18"/>
              </w:rPr>
              <w:t>at 31 December 2021</w:t>
            </w:r>
          </w:p>
        </w:tc>
        <w:tc>
          <w:tcPr>
            <w:tcW w:w="1984" w:type="dxa"/>
            <w:tcBorders>
              <w:top w:val="nil"/>
              <w:left w:val="nil"/>
              <w:bottom w:val="nil"/>
              <w:right w:val="nil"/>
            </w:tcBorders>
            <w:shd w:val="clear" w:color="auto" w:fill="FAFAFA"/>
            <w:vAlign w:val="bottom"/>
          </w:tcPr>
          <w:p w14:paraId="65BAAFB3" w14:textId="77777777" w:rsidR="00A830E3" w:rsidRPr="00496666" w:rsidRDefault="00A830E3" w:rsidP="00203E8D">
            <w:pPr>
              <w:spacing w:line="240" w:lineRule="auto"/>
              <w:ind w:right="-72"/>
              <w:jc w:val="right"/>
              <w:rPr>
                <w:rFonts w:cs="Arial"/>
                <w:sz w:val="18"/>
                <w:szCs w:val="18"/>
              </w:rPr>
            </w:pPr>
            <w:r w:rsidRPr="00496666">
              <w:rPr>
                <w:rFonts w:cs="Arial"/>
                <w:sz w:val="18"/>
                <w:szCs w:val="18"/>
              </w:rPr>
              <w:t>289,839</w:t>
            </w:r>
          </w:p>
        </w:tc>
        <w:tc>
          <w:tcPr>
            <w:tcW w:w="1971" w:type="dxa"/>
            <w:tcBorders>
              <w:top w:val="nil"/>
              <w:left w:val="nil"/>
              <w:bottom w:val="nil"/>
              <w:right w:val="nil"/>
            </w:tcBorders>
            <w:shd w:val="clear" w:color="auto" w:fill="FAFAFA"/>
            <w:vAlign w:val="bottom"/>
          </w:tcPr>
          <w:p w14:paraId="5DF9FB25" w14:textId="0E354CEC" w:rsidR="00A830E3" w:rsidRPr="00496666" w:rsidRDefault="00957329" w:rsidP="00203E8D">
            <w:pPr>
              <w:spacing w:line="240" w:lineRule="auto"/>
              <w:ind w:right="-72"/>
              <w:jc w:val="right"/>
              <w:rPr>
                <w:rFonts w:cs="Arial"/>
                <w:bCs/>
                <w:sz w:val="18"/>
                <w:szCs w:val="18"/>
              </w:rPr>
            </w:pPr>
            <w:r w:rsidRPr="00496666">
              <w:rPr>
                <w:rFonts w:cs="Arial"/>
                <w:bCs/>
                <w:sz w:val="18"/>
                <w:szCs w:val="18"/>
              </w:rPr>
              <w:t>-</w:t>
            </w:r>
          </w:p>
        </w:tc>
      </w:tr>
      <w:tr w:rsidR="00A830E3" w:rsidRPr="00496666" w14:paraId="256809B6" w14:textId="1F67E283" w:rsidTr="00203E8D">
        <w:trPr>
          <w:trHeight w:val="20"/>
        </w:trPr>
        <w:tc>
          <w:tcPr>
            <w:tcW w:w="5563" w:type="dxa"/>
            <w:tcBorders>
              <w:top w:val="nil"/>
              <w:left w:val="nil"/>
              <w:bottom w:val="nil"/>
              <w:right w:val="nil"/>
            </w:tcBorders>
            <w:shd w:val="clear" w:color="auto" w:fill="auto"/>
            <w:vAlign w:val="bottom"/>
          </w:tcPr>
          <w:p w14:paraId="50DD3078" w14:textId="30CE45A5" w:rsidR="00A830E3" w:rsidRPr="00CB7300" w:rsidRDefault="00CB7300" w:rsidP="00203E8D">
            <w:pPr>
              <w:spacing w:line="240" w:lineRule="auto"/>
              <w:ind w:left="-69"/>
              <w:rPr>
                <w:rFonts w:cstheme="minorBidi"/>
                <w:sz w:val="18"/>
                <w:szCs w:val="18"/>
              </w:rPr>
            </w:pPr>
            <w:r>
              <w:rPr>
                <w:rFonts w:cstheme="minorBidi"/>
                <w:sz w:val="18"/>
                <w:szCs w:val="18"/>
              </w:rPr>
              <w:t>Loss from change in fair value</w:t>
            </w:r>
          </w:p>
        </w:tc>
        <w:tc>
          <w:tcPr>
            <w:tcW w:w="1984" w:type="dxa"/>
            <w:tcBorders>
              <w:top w:val="nil"/>
              <w:left w:val="nil"/>
              <w:bottom w:val="nil"/>
              <w:right w:val="nil"/>
            </w:tcBorders>
            <w:shd w:val="clear" w:color="auto" w:fill="FAFAFA"/>
            <w:vAlign w:val="bottom"/>
          </w:tcPr>
          <w:p w14:paraId="5099553E" w14:textId="6F180ADC" w:rsidR="00A830E3" w:rsidRPr="00496666" w:rsidRDefault="00CB7300" w:rsidP="00203E8D">
            <w:pPr>
              <w:spacing w:line="240" w:lineRule="auto"/>
              <w:ind w:right="-72"/>
              <w:jc w:val="right"/>
              <w:rPr>
                <w:rFonts w:cs="Arial"/>
                <w:sz w:val="18"/>
                <w:szCs w:val="18"/>
              </w:rPr>
            </w:pPr>
            <w:r w:rsidRPr="00CB7300">
              <w:rPr>
                <w:rFonts w:cs="Arial"/>
                <w:sz w:val="18"/>
                <w:szCs w:val="18"/>
              </w:rPr>
              <w:t>(114,846)</w:t>
            </w:r>
          </w:p>
        </w:tc>
        <w:tc>
          <w:tcPr>
            <w:tcW w:w="1971" w:type="dxa"/>
            <w:tcBorders>
              <w:top w:val="nil"/>
              <w:left w:val="nil"/>
              <w:bottom w:val="nil"/>
              <w:right w:val="nil"/>
            </w:tcBorders>
            <w:shd w:val="clear" w:color="auto" w:fill="FAFAFA"/>
            <w:vAlign w:val="bottom"/>
          </w:tcPr>
          <w:p w14:paraId="6F6972E2" w14:textId="2018A5CA" w:rsidR="00A830E3" w:rsidRPr="00496666" w:rsidRDefault="004C04ED" w:rsidP="00203E8D">
            <w:pPr>
              <w:spacing w:line="240" w:lineRule="auto"/>
              <w:ind w:right="-72"/>
              <w:jc w:val="right"/>
              <w:rPr>
                <w:rFonts w:cs="Arial"/>
                <w:bCs/>
                <w:sz w:val="18"/>
                <w:szCs w:val="18"/>
              </w:rPr>
            </w:pPr>
            <w:r>
              <w:rPr>
                <w:rFonts w:cs="Arial"/>
                <w:bCs/>
                <w:sz w:val="18"/>
                <w:szCs w:val="18"/>
              </w:rPr>
              <w:t>-</w:t>
            </w:r>
          </w:p>
        </w:tc>
      </w:tr>
      <w:tr w:rsidR="00CB7300" w:rsidRPr="00496666" w14:paraId="0B88CA82" w14:textId="77777777" w:rsidTr="00203E8D">
        <w:trPr>
          <w:trHeight w:val="20"/>
        </w:trPr>
        <w:tc>
          <w:tcPr>
            <w:tcW w:w="5563" w:type="dxa"/>
            <w:tcBorders>
              <w:top w:val="nil"/>
              <w:left w:val="nil"/>
              <w:bottom w:val="nil"/>
              <w:right w:val="nil"/>
            </w:tcBorders>
            <w:shd w:val="clear" w:color="auto" w:fill="auto"/>
            <w:vAlign w:val="bottom"/>
          </w:tcPr>
          <w:p w14:paraId="47CE8248" w14:textId="5D0FC9D5" w:rsidR="00CB7300" w:rsidRPr="00496666" w:rsidRDefault="00CB7300" w:rsidP="00CB7300">
            <w:pPr>
              <w:spacing w:line="240" w:lineRule="auto"/>
              <w:ind w:left="-69"/>
              <w:rPr>
                <w:rFonts w:cs="Arial"/>
                <w:sz w:val="18"/>
                <w:szCs w:val="18"/>
              </w:rPr>
            </w:pPr>
            <w:r w:rsidRPr="00496666">
              <w:rPr>
                <w:rFonts w:cs="Arial"/>
                <w:sz w:val="18"/>
                <w:szCs w:val="18"/>
              </w:rPr>
              <w:t xml:space="preserve">Reclassify of investment due to loss of control </w:t>
            </w:r>
          </w:p>
        </w:tc>
        <w:tc>
          <w:tcPr>
            <w:tcW w:w="1984" w:type="dxa"/>
            <w:tcBorders>
              <w:top w:val="nil"/>
              <w:left w:val="nil"/>
              <w:bottom w:val="nil"/>
              <w:right w:val="nil"/>
            </w:tcBorders>
            <w:shd w:val="clear" w:color="auto" w:fill="FAFAFA"/>
            <w:vAlign w:val="bottom"/>
          </w:tcPr>
          <w:p w14:paraId="5868D36E" w14:textId="77777777" w:rsidR="00CB7300" w:rsidRPr="00496666" w:rsidRDefault="00CB7300" w:rsidP="00CB7300">
            <w:pPr>
              <w:spacing w:line="240" w:lineRule="auto"/>
              <w:ind w:right="-72"/>
              <w:jc w:val="right"/>
              <w:rPr>
                <w:rFonts w:cs="Arial"/>
                <w:sz w:val="18"/>
                <w:szCs w:val="18"/>
              </w:rPr>
            </w:pPr>
          </w:p>
        </w:tc>
        <w:tc>
          <w:tcPr>
            <w:tcW w:w="1971" w:type="dxa"/>
            <w:tcBorders>
              <w:top w:val="nil"/>
              <w:left w:val="nil"/>
              <w:bottom w:val="nil"/>
              <w:right w:val="nil"/>
            </w:tcBorders>
            <w:shd w:val="clear" w:color="auto" w:fill="FAFAFA"/>
            <w:vAlign w:val="bottom"/>
          </w:tcPr>
          <w:p w14:paraId="4884038B" w14:textId="77777777" w:rsidR="00CB7300" w:rsidRPr="00496666" w:rsidRDefault="00CB7300" w:rsidP="00CB7300">
            <w:pPr>
              <w:spacing w:line="240" w:lineRule="auto"/>
              <w:ind w:right="-72"/>
              <w:jc w:val="right"/>
              <w:rPr>
                <w:rFonts w:cs="Arial"/>
                <w:bCs/>
                <w:sz w:val="18"/>
                <w:szCs w:val="18"/>
              </w:rPr>
            </w:pPr>
          </w:p>
        </w:tc>
      </w:tr>
      <w:tr w:rsidR="00CB7300" w:rsidRPr="00496666" w14:paraId="2769B642" w14:textId="77777777" w:rsidTr="00203E8D">
        <w:trPr>
          <w:trHeight w:val="20"/>
        </w:trPr>
        <w:tc>
          <w:tcPr>
            <w:tcW w:w="5563" w:type="dxa"/>
            <w:tcBorders>
              <w:top w:val="nil"/>
              <w:left w:val="nil"/>
              <w:bottom w:val="nil"/>
              <w:right w:val="nil"/>
            </w:tcBorders>
            <w:shd w:val="clear" w:color="auto" w:fill="auto"/>
            <w:vAlign w:val="bottom"/>
          </w:tcPr>
          <w:p w14:paraId="704ABF00" w14:textId="1EB34B00" w:rsidR="00CB7300" w:rsidRPr="00496666" w:rsidRDefault="00CB7300" w:rsidP="00CB7300">
            <w:pPr>
              <w:spacing w:line="240" w:lineRule="auto"/>
              <w:ind w:left="-69"/>
              <w:rPr>
                <w:rFonts w:cs="Arial"/>
                <w:sz w:val="18"/>
                <w:szCs w:val="18"/>
              </w:rPr>
            </w:pPr>
            <w:r w:rsidRPr="00496666">
              <w:rPr>
                <w:rFonts w:cs="Arial"/>
                <w:sz w:val="18"/>
                <w:szCs w:val="18"/>
              </w:rPr>
              <w:t xml:space="preserve">   in a subsidiary (Note 16)</w:t>
            </w:r>
          </w:p>
        </w:tc>
        <w:tc>
          <w:tcPr>
            <w:tcW w:w="1984" w:type="dxa"/>
            <w:tcBorders>
              <w:top w:val="nil"/>
              <w:left w:val="nil"/>
              <w:bottom w:val="nil"/>
              <w:right w:val="nil"/>
            </w:tcBorders>
            <w:shd w:val="clear" w:color="auto" w:fill="FAFAFA"/>
            <w:vAlign w:val="bottom"/>
          </w:tcPr>
          <w:p w14:paraId="7E8E661F" w14:textId="3B522C1B" w:rsidR="00CB7300" w:rsidRPr="00496666" w:rsidRDefault="00CB7300" w:rsidP="00CB7300">
            <w:pPr>
              <w:spacing w:line="240" w:lineRule="auto"/>
              <w:ind w:right="-72"/>
              <w:jc w:val="right"/>
              <w:rPr>
                <w:rFonts w:cs="Arial"/>
                <w:sz w:val="18"/>
                <w:szCs w:val="18"/>
              </w:rPr>
            </w:pPr>
            <w:r w:rsidRPr="00496666">
              <w:rPr>
                <w:rFonts w:cs="Arial"/>
                <w:sz w:val="18"/>
                <w:szCs w:val="18"/>
              </w:rPr>
              <w:t>18</w:t>
            </w:r>
          </w:p>
        </w:tc>
        <w:tc>
          <w:tcPr>
            <w:tcW w:w="1971" w:type="dxa"/>
            <w:tcBorders>
              <w:top w:val="nil"/>
              <w:left w:val="nil"/>
              <w:bottom w:val="nil"/>
              <w:right w:val="nil"/>
            </w:tcBorders>
            <w:shd w:val="clear" w:color="auto" w:fill="FAFAFA"/>
            <w:vAlign w:val="bottom"/>
          </w:tcPr>
          <w:p w14:paraId="37F0AEAB" w14:textId="1E8753D8" w:rsidR="00CB7300" w:rsidRPr="00496666" w:rsidRDefault="00CB7300" w:rsidP="00CB7300">
            <w:pPr>
              <w:spacing w:line="240" w:lineRule="auto"/>
              <w:ind w:right="-72"/>
              <w:jc w:val="right"/>
              <w:rPr>
                <w:rFonts w:cs="Arial"/>
                <w:bCs/>
                <w:sz w:val="18"/>
                <w:szCs w:val="18"/>
              </w:rPr>
            </w:pPr>
            <w:r w:rsidRPr="00496666">
              <w:rPr>
                <w:rFonts w:cs="Arial"/>
                <w:bCs/>
                <w:sz w:val="18"/>
                <w:szCs w:val="18"/>
              </w:rPr>
              <w:t>18</w:t>
            </w:r>
          </w:p>
        </w:tc>
      </w:tr>
      <w:tr w:rsidR="00CB7300" w:rsidRPr="00203E8D" w14:paraId="4156A102" w14:textId="3B694A41" w:rsidTr="00203E8D">
        <w:trPr>
          <w:trHeight w:val="20"/>
        </w:trPr>
        <w:tc>
          <w:tcPr>
            <w:tcW w:w="5563" w:type="dxa"/>
            <w:tcBorders>
              <w:top w:val="nil"/>
              <w:left w:val="nil"/>
              <w:bottom w:val="nil"/>
              <w:right w:val="nil"/>
            </w:tcBorders>
            <w:shd w:val="clear" w:color="auto" w:fill="auto"/>
            <w:vAlign w:val="bottom"/>
          </w:tcPr>
          <w:p w14:paraId="67C5077A" w14:textId="77777777" w:rsidR="00CB7300" w:rsidRPr="00203E8D" w:rsidRDefault="00CB7300" w:rsidP="00CB7300">
            <w:pPr>
              <w:spacing w:line="240" w:lineRule="auto"/>
              <w:ind w:left="30"/>
              <w:rPr>
                <w:rFonts w:cs="Arial"/>
                <w:sz w:val="12"/>
                <w:szCs w:val="12"/>
              </w:rPr>
            </w:pPr>
          </w:p>
        </w:tc>
        <w:tc>
          <w:tcPr>
            <w:tcW w:w="1984" w:type="dxa"/>
            <w:tcBorders>
              <w:left w:val="nil"/>
              <w:bottom w:val="nil"/>
              <w:right w:val="nil"/>
            </w:tcBorders>
            <w:shd w:val="clear" w:color="auto" w:fill="FAFAFA"/>
            <w:vAlign w:val="bottom"/>
          </w:tcPr>
          <w:p w14:paraId="0CBCC823" w14:textId="77777777" w:rsidR="00CB7300" w:rsidRPr="00203E8D" w:rsidRDefault="00CB7300" w:rsidP="00CB7300">
            <w:pPr>
              <w:spacing w:line="240" w:lineRule="auto"/>
              <w:ind w:right="-72"/>
              <w:jc w:val="right"/>
              <w:rPr>
                <w:rFonts w:cs="Arial"/>
                <w:b/>
                <w:sz w:val="12"/>
                <w:szCs w:val="12"/>
              </w:rPr>
            </w:pPr>
          </w:p>
        </w:tc>
        <w:tc>
          <w:tcPr>
            <w:tcW w:w="1971" w:type="dxa"/>
            <w:tcBorders>
              <w:left w:val="nil"/>
              <w:bottom w:val="nil"/>
              <w:right w:val="nil"/>
            </w:tcBorders>
            <w:shd w:val="clear" w:color="auto" w:fill="FAFAFA"/>
            <w:vAlign w:val="bottom"/>
          </w:tcPr>
          <w:p w14:paraId="515266B8" w14:textId="77777777" w:rsidR="00CB7300" w:rsidRPr="00203E8D" w:rsidRDefault="00CB7300" w:rsidP="00CB7300">
            <w:pPr>
              <w:spacing w:line="240" w:lineRule="auto"/>
              <w:ind w:right="-72"/>
              <w:jc w:val="right"/>
              <w:rPr>
                <w:rFonts w:cs="Arial"/>
                <w:bCs/>
                <w:sz w:val="12"/>
                <w:szCs w:val="12"/>
              </w:rPr>
            </w:pPr>
          </w:p>
        </w:tc>
      </w:tr>
      <w:tr w:rsidR="00CB7300" w:rsidRPr="00496666" w14:paraId="53D80902" w14:textId="613B8924" w:rsidTr="00203E8D">
        <w:trPr>
          <w:trHeight w:val="20"/>
        </w:trPr>
        <w:tc>
          <w:tcPr>
            <w:tcW w:w="5563" w:type="dxa"/>
            <w:tcBorders>
              <w:top w:val="nil"/>
              <w:left w:val="nil"/>
              <w:bottom w:val="nil"/>
              <w:right w:val="nil"/>
            </w:tcBorders>
            <w:shd w:val="clear" w:color="auto" w:fill="auto"/>
            <w:vAlign w:val="bottom"/>
          </w:tcPr>
          <w:p w14:paraId="336BAFB4" w14:textId="0582FE29" w:rsidR="00CB7300" w:rsidRPr="00496666" w:rsidRDefault="00CB7300" w:rsidP="00CB7300">
            <w:pPr>
              <w:spacing w:line="240" w:lineRule="auto"/>
              <w:ind w:left="-69"/>
              <w:rPr>
                <w:rFonts w:cs="Arial"/>
                <w:b/>
                <w:bCs/>
                <w:sz w:val="18"/>
                <w:szCs w:val="18"/>
              </w:rPr>
            </w:pPr>
            <w:r w:rsidRPr="00496666">
              <w:rPr>
                <w:rFonts w:cs="Arial"/>
                <w:b/>
                <w:bCs/>
                <w:sz w:val="18"/>
                <w:szCs w:val="18"/>
              </w:rPr>
              <w:t xml:space="preserve">As at 31 December 2022 </w:t>
            </w:r>
          </w:p>
        </w:tc>
        <w:tc>
          <w:tcPr>
            <w:tcW w:w="1984" w:type="dxa"/>
            <w:tcBorders>
              <w:top w:val="nil"/>
              <w:left w:val="nil"/>
              <w:bottom w:val="single" w:sz="4" w:space="0" w:color="000000"/>
              <w:right w:val="nil"/>
            </w:tcBorders>
            <w:shd w:val="clear" w:color="auto" w:fill="FAFAFA"/>
            <w:vAlign w:val="bottom"/>
          </w:tcPr>
          <w:p w14:paraId="45406E66" w14:textId="791C42B2" w:rsidR="00CB7300" w:rsidRPr="00496666" w:rsidRDefault="00CB7300" w:rsidP="00CB7300">
            <w:pPr>
              <w:spacing w:line="240" w:lineRule="auto"/>
              <w:ind w:right="-72"/>
              <w:jc w:val="right"/>
              <w:rPr>
                <w:rFonts w:cs="Arial"/>
                <w:sz w:val="18"/>
                <w:szCs w:val="18"/>
              </w:rPr>
            </w:pPr>
            <w:r w:rsidRPr="00CB7300">
              <w:rPr>
                <w:rFonts w:cs="Arial"/>
                <w:sz w:val="18"/>
                <w:szCs w:val="18"/>
              </w:rPr>
              <w:t>175,011</w:t>
            </w:r>
          </w:p>
        </w:tc>
        <w:tc>
          <w:tcPr>
            <w:tcW w:w="1971" w:type="dxa"/>
            <w:tcBorders>
              <w:top w:val="nil"/>
              <w:left w:val="nil"/>
              <w:bottom w:val="single" w:sz="4" w:space="0" w:color="000000"/>
              <w:right w:val="nil"/>
            </w:tcBorders>
            <w:shd w:val="clear" w:color="auto" w:fill="FAFAFA"/>
            <w:vAlign w:val="bottom"/>
          </w:tcPr>
          <w:p w14:paraId="44092449" w14:textId="0EFB54F1" w:rsidR="00CB7300" w:rsidRPr="00496666" w:rsidRDefault="00CB7300" w:rsidP="00CB7300">
            <w:pPr>
              <w:spacing w:line="240" w:lineRule="auto"/>
              <w:ind w:right="-72"/>
              <w:jc w:val="right"/>
              <w:rPr>
                <w:rFonts w:cs="Arial"/>
                <w:bCs/>
                <w:sz w:val="18"/>
                <w:szCs w:val="18"/>
              </w:rPr>
            </w:pPr>
            <w:r w:rsidRPr="00496666">
              <w:rPr>
                <w:rFonts w:cs="Arial"/>
                <w:bCs/>
                <w:sz w:val="18"/>
                <w:szCs w:val="18"/>
              </w:rPr>
              <w:t>18</w:t>
            </w:r>
          </w:p>
        </w:tc>
      </w:tr>
    </w:tbl>
    <w:p w14:paraId="5C83E2DD" w14:textId="6EFC9A01" w:rsidR="00E85042" w:rsidRPr="009174C7" w:rsidRDefault="00E85042" w:rsidP="009174C7">
      <w:pPr>
        <w:pBdr>
          <w:top w:val="nil"/>
          <w:left w:val="nil"/>
          <w:bottom w:val="nil"/>
          <w:right w:val="nil"/>
          <w:between w:val="nil"/>
        </w:pBdr>
        <w:spacing w:line="240" w:lineRule="auto"/>
        <w:jc w:val="both"/>
        <w:rPr>
          <w:rFonts w:eastAsia="Arial" w:cs="Arial"/>
          <w:color w:val="000000"/>
          <w:sz w:val="14"/>
          <w:szCs w:val="14"/>
        </w:rPr>
      </w:pPr>
    </w:p>
    <w:p w14:paraId="6DF165DD" w14:textId="77777777" w:rsidR="00307C75" w:rsidRPr="00496666" w:rsidRDefault="0047780F">
      <w:pPr>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 xml:space="preserve">The following table summarises the quantitative information about the significant unobservable inputs used in level 3 </w:t>
      </w:r>
      <w:r w:rsidRPr="00496666">
        <w:rPr>
          <w:rFonts w:eastAsia="Arial" w:cs="Arial"/>
          <w:color w:val="000000"/>
          <w:sz w:val="18"/>
          <w:szCs w:val="18"/>
        </w:rPr>
        <w:br/>
        <w:t>fair value measurements and relationship of unobservable inputs to fair value for the year ended 31 December 2022.</w:t>
      </w:r>
    </w:p>
    <w:p w14:paraId="60DDAF7E" w14:textId="77777777" w:rsidR="00307C75" w:rsidRPr="009174C7" w:rsidRDefault="00307C75">
      <w:pPr>
        <w:pBdr>
          <w:top w:val="nil"/>
          <w:left w:val="nil"/>
          <w:bottom w:val="nil"/>
          <w:right w:val="nil"/>
          <w:between w:val="nil"/>
        </w:pBdr>
        <w:spacing w:line="240" w:lineRule="auto"/>
        <w:jc w:val="both"/>
        <w:rPr>
          <w:rFonts w:eastAsia="Arial" w:cs="Arial"/>
          <w:color w:val="000000"/>
          <w:sz w:val="14"/>
          <w:szCs w:val="14"/>
        </w:rPr>
      </w:pPr>
    </w:p>
    <w:tbl>
      <w:tblPr>
        <w:tblStyle w:val="af2"/>
        <w:tblW w:w="9493" w:type="dxa"/>
        <w:tblInd w:w="-34" w:type="dxa"/>
        <w:tblLayout w:type="fixed"/>
        <w:tblLook w:val="0400" w:firstRow="0" w:lastRow="0" w:firstColumn="0" w:lastColumn="0" w:noHBand="0" w:noVBand="1"/>
      </w:tblPr>
      <w:tblGrid>
        <w:gridCol w:w="3139"/>
        <w:gridCol w:w="1656"/>
        <w:gridCol w:w="1296"/>
        <w:gridCol w:w="1701"/>
        <w:gridCol w:w="1701"/>
      </w:tblGrid>
      <w:tr w:rsidR="00307C75" w:rsidRPr="00496666" w14:paraId="707C1E8C" w14:textId="77777777" w:rsidTr="00203E8D">
        <w:tc>
          <w:tcPr>
            <w:tcW w:w="3139" w:type="dxa"/>
            <w:shd w:val="clear" w:color="auto" w:fill="auto"/>
            <w:vAlign w:val="bottom"/>
          </w:tcPr>
          <w:p w14:paraId="33A2574E" w14:textId="77777777" w:rsidR="00307C75" w:rsidRPr="00496666" w:rsidRDefault="00307C75" w:rsidP="00203E8D">
            <w:pPr>
              <w:spacing w:line="240" w:lineRule="auto"/>
              <w:jc w:val="right"/>
              <w:rPr>
                <w:rFonts w:cs="Arial"/>
                <w:b/>
                <w:sz w:val="18"/>
                <w:szCs w:val="18"/>
              </w:rPr>
            </w:pPr>
          </w:p>
        </w:tc>
        <w:tc>
          <w:tcPr>
            <w:tcW w:w="1656" w:type="dxa"/>
            <w:tcBorders>
              <w:top w:val="single" w:sz="4" w:space="0" w:color="000000"/>
            </w:tcBorders>
            <w:shd w:val="clear" w:color="auto" w:fill="auto"/>
            <w:vAlign w:val="bottom"/>
          </w:tcPr>
          <w:p w14:paraId="75FC1FB4" w14:textId="77777777" w:rsidR="00307C75" w:rsidRPr="00496666" w:rsidRDefault="00307C75" w:rsidP="00203E8D">
            <w:pPr>
              <w:spacing w:line="240" w:lineRule="auto"/>
              <w:jc w:val="right"/>
              <w:rPr>
                <w:rFonts w:cs="Arial"/>
                <w:b/>
                <w:sz w:val="18"/>
                <w:szCs w:val="18"/>
              </w:rPr>
            </w:pPr>
          </w:p>
        </w:tc>
        <w:tc>
          <w:tcPr>
            <w:tcW w:w="1296" w:type="dxa"/>
            <w:tcBorders>
              <w:top w:val="single" w:sz="4" w:space="0" w:color="000000"/>
            </w:tcBorders>
            <w:shd w:val="clear" w:color="auto" w:fill="auto"/>
            <w:vAlign w:val="bottom"/>
          </w:tcPr>
          <w:p w14:paraId="64592A75" w14:textId="77777777" w:rsidR="00307C75" w:rsidRPr="00496666" w:rsidRDefault="00307C75" w:rsidP="00203E8D">
            <w:pPr>
              <w:spacing w:line="240" w:lineRule="auto"/>
              <w:jc w:val="right"/>
              <w:rPr>
                <w:rFonts w:cs="Arial"/>
                <w:b/>
                <w:sz w:val="18"/>
                <w:szCs w:val="18"/>
              </w:rPr>
            </w:pPr>
          </w:p>
        </w:tc>
        <w:tc>
          <w:tcPr>
            <w:tcW w:w="3402" w:type="dxa"/>
            <w:gridSpan w:val="2"/>
            <w:tcBorders>
              <w:top w:val="single" w:sz="4" w:space="0" w:color="000000"/>
              <w:bottom w:val="single" w:sz="4" w:space="0" w:color="000000"/>
            </w:tcBorders>
            <w:shd w:val="clear" w:color="auto" w:fill="auto"/>
            <w:vAlign w:val="bottom"/>
          </w:tcPr>
          <w:p w14:paraId="4BBEC443" w14:textId="77777777" w:rsidR="00307C75" w:rsidRPr="00496666" w:rsidRDefault="0047780F" w:rsidP="00203E8D">
            <w:pPr>
              <w:spacing w:line="240" w:lineRule="auto"/>
              <w:jc w:val="center"/>
              <w:rPr>
                <w:rFonts w:cs="Arial"/>
                <w:b/>
                <w:sz w:val="18"/>
                <w:szCs w:val="18"/>
              </w:rPr>
            </w:pPr>
            <w:r w:rsidRPr="00496666">
              <w:rPr>
                <w:rFonts w:cs="Arial"/>
                <w:b/>
                <w:sz w:val="18"/>
                <w:szCs w:val="18"/>
              </w:rPr>
              <w:t>Change in fair value</w:t>
            </w:r>
          </w:p>
        </w:tc>
      </w:tr>
      <w:tr w:rsidR="00307C75" w:rsidRPr="00496666" w14:paraId="6C67D652" w14:textId="77777777" w:rsidTr="00203E8D">
        <w:tc>
          <w:tcPr>
            <w:tcW w:w="3139" w:type="dxa"/>
            <w:shd w:val="clear" w:color="auto" w:fill="auto"/>
            <w:vAlign w:val="bottom"/>
          </w:tcPr>
          <w:p w14:paraId="64ACC363" w14:textId="77777777" w:rsidR="00307C75" w:rsidRPr="00496666" w:rsidRDefault="00307C75" w:rsidP="00203E8D">
            <w:pPr>
              <w:spacing w:line="240" w:lineRule="auto"/>
              <w:jc w:val="right"/>
              <w:rPr>
                <w:rFonts w:cs="Arial"/>
                <w:b/>
                <w:sz w:val="18"/>
                <w:szCs w:val="18"/>
              </w:rPr>
            </w:pPr>
          </w:p>
        </w:tc>
        <w:tc>
          <w:tcPr>
            <w:tcW w:w="1656" w:type="dxa"/>
            <w:tcBorders>
              <w:bottom w:val="single" w:sz="4" w:space="0" w:color="000000"/>
            </w:tcBorders>
            <w:shd w:val="clear" w:color="auto" w:fill="auto"/>
            <w:vAlign w:val="bottom"/>
          </w:tcPr>
          <w:p w14:paraId="52D0A7C6" w14:textId="77777777" w:rsidR="00307C75" w:rsidRPr="00496666" w:rsidRDefault="00307C75" w:rsidP="00203E8D">
            <w:pPr>
              <w:spacing w:line="240" w:lineRule="auto"/>
              <w:jc w:val="center"/>
              <w:rPr>
                <w:rFonts w:cs="Arial"/>
                <w:b/>
                <w:sz w:val="18"/>
                <w:szCs w:val="18"/>
              </w:rPr>
            </w:pPr>
          </w:p>
          <w:p w14:paraId="29C1259B" w14:textId="77777777" w:rsidR="00307C75" w:rsidRPr="00496666" w:rsidRDefault="0047780F" w:rsidP="00203E8D">
            <w:pPr>
              <w:spacing w:line="240" w:lineRule="auto"/>
              <w:jc w:val="center"/>
              <w:rPr>
                <w:rFonts w:cs="Arial"/>
                <w:b/>
                <w:sz w:val="18"/>
                <w:szCs w:val="18"/>
              </w:rPr>
            </w:pPr>
            <w:r w:rsidRPr="00496666">
              <w:rPr>
                <w:rFonts w:cs="Arial"/>
                <w:b/>
                <w:sz w:val="18"/>
                <w:szCs w:val="18"/>
              </w:rPr>
              <w:t>Range of inputs</w:t>
            </w:r>
          </w:p>
        </w:tc>
        <w:tc>
          <w:tcPr>
            <w:tcW w:w="1296" w:type="dxa"/>
            <w:tcBorders>
              <w:bottom w:val="single" w:sz="4" w:space="0" w:color="000000"/>
            </w:tcBorders>
            <w:shd w:val="clear" w:color="auto" w:fill="auto"/>
            <w:vAlign w:val="bottom"/>
          </w:tcPr>
          <w:p w14:paraId="71CC7A81" w14:textId="77777777" w:rsidR="00307C75" w:rsidRPr="00496666" w:rsidRDefault="00307C75" w:rsidP="00203E8D">
            <w:pPr>
              <w:spacing w:line="240" w:lineRule="auto"/>
              <w:jc w:val="center"/>
              <w:rPr>
                <w:rFonts w:cs="Arial"/>
                <w:b/>
                <w:sz w:val="18"/>
                <w:szCs w:val="18"/>
              </w:rPr>
            </w:pPr>
          </w:p>
          <w:p w14:paraId="4C84A6D7" w14:textId="77777777" w:rsidR="00307C75" w:rsidRPr="00496666" w:rsidRDefault="0047780F" w:rsidP="00203E8D">
            <w:pPr>
              <w:spacing w:line="240" w:lineRule="auto"/>
              <w:jc w:val="center"/>
              <w:rPr>
                <w:rFonts w:cs="Arial"/>
                <w:b/>
                <w:sz w:val="18"/>
                <w:szCs w:val="18"/>
              </w:rPr>
            </w:pPr>
            <w:r w:rsidRPr="00496666">
              <w:rPr>
                <w:rFonts w:cs="Arial"/>
                <w:b/>
                <w:sz w:val="18"/>
                <w:szCs w:val="18"/>
              </w:rPr>
              <w:t>Movement</w:t>
            </w:r>
          </w:p>
        </w:tc>
        <w:tc>
          <w:tcPr>
            <w:tcW w:w="1701" w:type="dxa"/>
            <w:tcBorders>
              <w:top w:val="single" w:sz="4" w:space="0" w:color="000000"/>
              <w:bottom w:val="single" w:sz="4" w:space="0" w:color="000000"/>
            </w:tcBorders>
            <w:shd w:val="clear" w:color="auto" w:fill="auto"/>
            <w:vAlign w:val="bottom"/>
          </w:tcPr>
          <w:p w14:paraId="1801693D" w14:textId="77777777" w:rsidR="00307C75" w:rsidRPr="00496666" w:rsidRDefault="0047780F" w:rsidP="00203E8D">
            <w:pPr>
              <w:spacing w:line="240" w:lineRule="auto"/>
              <w:ind w:right="-72"/>
              <w:jc w:val="right"/>
              <w:rPr>
                <w:rFonts w:cs="Arial"/>
                <w:b/>
                <w:sz w:val="18"/>
                <w:szCs w:val="18"/>
              </w:rPr>
            </w:pPr>
            <w:r w:rsidRPr="00496666">
              <w:rPr>
                <w:rFonts w:cs="Arial"/>
                <w:b/>
                <w:sz w:val="18"/>
                <w:szCs w:val="18"/>
              </w:rPr>
              <w:t>Increase in assumption</w:t>
            </w:r>
          </w:p>
        </w:tc>
        <w:tc>
          <w:tcPr>
            <w:tcW w:w="1701" w:type="dxa"/>
            <w:tcBorders>
              <w:top w:val="single" w:sz="4" w:space="0" w:color="000000"/>
              <w:bottom w:val="single" w:sz="4" w:space="0" w:color="000000"/>
            </w:tcBorders>
            <w:shd w:val="clear" w:color="auto" w:fill="auto"/>
            <w:vAlign w:val="bottom"/>
          </w:tcPr>
          <w:p w14:paraId="092F088E" w14:textId="77777777" w:rsidR="00307C75" w:rsidRPr="00496666" w:rsidRDefault="0047780F" w:rsidP="00203E8D">
            <w:pPr>
              <w:spacing w:line="240" w:lineRule="auto"/>
              <w:ind w:right="-72"/>
              <w:jc w:val="right"/>
              <w:rPr>
                <w:rFonts w:cs="Arial"/>
                <w:b/>
                <w:sz w:val="18"/>
                <w:szCs w:val="18"/>
              </w:rPr>
            </w:pPr>
            <w:r w:rsidRPr="00496666">
              <w:rPr>
                <w:rFonts w:cs="Arial"/>
                <w:b/>
                <w:sz w:val="18"/>
                <w:szCs w:val="18"/>
              </w:rPr>
              <w:t>Decrease in assumption</w:t>
            </w:r>
          </w:p>
        </w:tc>
      </w:tr>
      <w:tr w:rsidR="00307C75" w:rsidRPr="00203E8D" w14:paraId="25FD9A8D" w14:textId="77777777" w:rsidTr="00203E8D">
        <w:tc>
          <w:tcPr>
            <w:tcW w:w="3139" w:type="dxa"/>
            <w:shd w:val="clear" w:color="auto" w:fill="auto"/>
            <w:vAlign w:val="bottom"/>
          </w:tcPr>
          <w:p w14:paraId="66960478" w14:textId="77777777" w:rsidR="00307C75" w:rsidRPr="00203E8D" w:rsidRDefault="00307C75" w:rsidP="00203E8D">
            <w:pPr>
              <w:spacing w:line="240" w:lineRule="auto"/>
              <w:jc w:val="right"/>
              <w:rPr>
                <w:rFonts w:cs="Arial"/>
                <w:b/>
                <w:sz w:val="12"/>
                <w:szCs w:val="12"/>
              </w:rPr>
            </w:pPr>
          </w:p>
        </w:tc>
        <w:tc>
          <w:tcPr>
            <w:tcW w:w="1656" w:type="dxa"/>
            <w:tcBorders>
              <w:top w:val="single" w:sz="4" w:space="0" w:color="000000"/>
            </w:tcBorders>
            <w:shd w:val="clear" w:color="auto" w:fill="auto"/>
            <w:vAlign w:val="bottom"/>
          </w:tcPr>
          <w:p w14:paraId="24365307" w14:textId="77777777" w:rsidR="00307C75" w:rsidRPr="00203E8D" w:rsidRDefault="00307C75" w:rsidP="00203E8D">
            <w:pPr>
              <w:spacing w:line="240" w:lineRule="auto"/>
              <w:jc w:val="right"/>
              <w:rPr>
                <w:rFonts w:cs="Arial"/>
                <w:b/>
                <w:sz w:val="12"/>
                <w:szCs w:val="12"/>
              </w:rPr>
            </w:pPr>
          </w:p>
        </w:tc>
        <w:tc>
          <w:tcPr>
            <w:tcW w:w="1296" w:type="dxa"/>
            <w:tcBorders>
              <w:top w:val="single" w:sz="4" w:space="0" w:color="000000"/>
            </w:tcBorders>
            <w:shd w:val="clear" w:color="auto" w:fill="auto"/>
            <w:vAlign w:val="bottom"/>
          </w:tcPr>
          <w:p w14:paraId="531BE871" w14:textId="77777777" w:rsidR="00307C75" w:rsidRPr="00203E8D" w:rsidRDefault="00307C75" w:rsidP="00203E8D">
            <w:pPr>
              <w:spacing w:line="240" w:lineRule="auto"/>
              <w:ind w:right="-72"/>
              <w:jc w:val="right"/>
              <w:rPr>
                <w:rFonts w:cs="Arial"/>
                <w:b/>
                <w:sz w:val="12"/>
                <w:szCs w:val="12"/>
              </w:rPr>
            </w:pPr>
          </w:p>
        </w:tc>
        <w:tc>
          <w:tcPr>
            <w:tcW w:w="1701" w:type="dxa"/>
            <w:tcBorders>
              <w:top w:val="single" w:sz="4" w:space="0" w:color="000000"/>
            </w:tcBorders>
            <w:shd w:val="clear" w:color="auto" w:fill="auto"/>
            <w:vAlign w:val="bottom"/>
          </w:tcPr>
          <w:p w14:paraId="70B11A07" w14:textId="77777777" w:rsidR="00307C75" w:rsidRPr="00203E8D" w:rsidRDefault="00307C75" w:rsidP="00203E8D">
            <w:pPr>
              <w:spacing w:line="240" w:lineRule="auto"/>
              <w:ind w:right="-72"/>
              <w:jc w:val="right"/>
              <w:rPr>
                <w:rFonts w:cs="Arial"/>
                <w:b/>
                <w:sz w:val="12"/>
                <w:szCs w:val="12"/>
              </w:rPr>
            </w:pPr>
          </w:p>
        </w:tc>
        <w:tc>
          <w:tcPr>
            <w:tcW w:w="1701" w:type="dxa"/>
            <w:tcBorders>
              <w:top w:val="single" w:sz="4" w:space="0" w:color="000000"/>
            </w:tcBorders>
            <w:shd w:val="clear" w:color="auto" w:fill="auto"/>
            <w:vAlign w:val="bottom"/>
          </w:tcPr>
          <w:p w14:paraId="55407CB9" w14:textId="77777777" w:rsidR="00307C75" w:rsidRPr="00203E8D" w:rsidRDefault="00307C75" w:rsidP="00203E8D">
            <w:pPr>
              <w:spacing w:line="240" w:lineRule="auto"/>
              <w:ind w:right="-72"/>
              <w:jc w:val="right"/>
              <w:rPr>
                <w:rFonts w:cs="Arial"/>
                <w:b/>
                <w:sz w:val="12"/>
                <w:szCs w:val="12"/>
              </w:rPr>
            </w:pPr>
          </w:p>
        </w:tc>
      </w:tr>
      <w:tr w:rsidR="00307C75" w:rsidRPr="00496666" w14:paraId="4B304726" w14:textId="77777777" w:rsidTr="00203E8D">
        <w:tc>
          <w:tcPr>
            <w:tcW w:w="3139" w:type="dxa"/>
            <w:shd w:val="clear" w:color="auto" w:fill="auto"/>
            <w:vAlign w:val="bottom"/>
          </w:tcPr>
          <w:p w14:paraId="0D1EE8CB" w14:textId="77777777" w:rsidR="00307C75" w:rsidRPr="00496666" w:rsidRDefault="0047780F" w:rsidP="00203E8D">
            <w:pPr>
              <w:spacing w:line="240" w:lineRule="auto"/>
              <w:ind w:left="314" w:hanging="383"/>
              <w:rPr>
                <w:rFonts w:cs="Arial"/>
                <w:b/>
                <w:sz w:val="18"/>
                <w:szCs w:val="18"/>
              </w:rPr>
            </w:pPr>
            <w:r w:rsidRPr="00496666">
              <w:rPr>
                <w:rFonts w:cs="Arial"/>
                <w:b/>
                <w:sz w:val="18"/>
                <w:szCs w:val="18"/>
              </w:rPr>
              <w:t>Non-marketable securities</w:t>
            </w:r>
          </w:p>
        </w:tc>
        <w:tc>
          <w:tcPr>
            <w:tcW w:w="1656" w:type="dxa"/>
            <w:shd w:val="clear" w:color="auto" w:fill="auto"/>
            <w:vAlign w:val="bottom"/>
          </w:tcPr>
          <w:p w14:paraId="75D577DA" w14:textId="77777777" w:rsidR="00307C75" w:rsidRPr="00496666" w:rsidRDefault="00307C75" w:rsidP="00203E8D">
            <w:pPr>
              <w:spacing w:line="240" w:lineRule="auto"/>
              <w:rPr>
                <w:rFonts w:cs="Arial"/>
                <w:sz w:val="18"/>
                <w:szCs w:val="18"/>
              </w:rPr>
            </w:pPr>
          </w:p>
        </w:tc>
        <w:tc>
          <w:tcPr>
            <w:tcW w:w="1296" w:type="dxa"/>
            <w:shd w:val="clear" w:color="auto" w:fill="auto"/>
            <w:vAlign w:val="bottom"/>
          </w:tcPr>
          <w:p w14:paraId="1963EAAC" w14:textId="77777777" w:rsidR="00307C75" w:rsidRPr="00496666" w:rsidRDefault="00307C75" w:rsidP="00203E8D">
            <w:pPr>
              <w:spacing w:line="240" w:lineRule="auto"/>
              <w:ind w:right="-72"/>
              <w:jc w:val="right"/>
              <w:rPr>
                <w:rFonts w:cs="Arial"/>
                <w:sz w:val="18"/>
                <w:szCs w:val="18"/>
                <w:highlight w:val="lightGray"/>
              </w:rPr>
            </w:pPr>
          </w:p>
        </w:tc>
        <w:tc>
          <w:tcPr>
            <w:tcW w:w="1701" w:type="dxa"/>
            <w:shd w:val="clear" w:color="auto" w:fill="auto"/>
            <w:vAlign w:val="bottom"/>
          </w:tcPr>
          <w:p w14:paraId="292E815B" w14:textId="77777777" w:rsidR="00307C75" w:rsidRPr="00496666" w:rsidRDefault="00307C75" w:rsidP="00203E8D">
            <w:pPr>
              <w:spacing w:line="240" w:lineRule="auto"/>
              <w:ind w:right="-72"/>
              <w:jc w:val="right"/>
              <w:rPr>
                <w:rFonts w:cs="Arial"/>
                <w:sz w:val="18"/>
                <w:szCs w:val="18"/>
                <w:highlight w:val="lightGray"/>
              </w:rPr>
            </w:pPr>
          </w:p>
        </w:tc>
        <w:tc>
          <w:tcPr>
            <w:tcW w:w="1701" w:type="dxa"/>
            <w:shd w:val="clear" w:color="auto" w:fill="auto"/>
            <w:vAlign w:val="bottom"/>
          </w:tcPr>
          <w:p w14:paraId="782554B9" w14:textId="77777777" w:rsidR="00307C75" w:rsidRPr="00496666" w:rsidRDefault="00307C75" w:rsidP="00203E8D">
            <w:pPr>
              <w:spacing w:line="240" w:lineRule="auto"/>
              <w:ind w:right="-72"/>
              <w:jc w:val="right"/>
              <w:rPr>
                <w:rFonts w:cs="Arial"/>
                <w:sz w:val="18"/>
                <w:szCs w:val="18"/>
                <w:highlight w:val="lightGray"/>
              </w:rPr>
            </w:pPr>
          </w:p>
        </w:tc>
      </w:tr>
      <w:tr w:rsidR="00307C75" w:rsidRPr="00496666" w14:paraId="11EB2E7D" w14:textId="77777777" w:rsidTr="00203E8D">
        <w:tc>
          <w:tcPr>
            <w:tcW w:w="3139" w:type="dxa"/>
            <w:shd w:val="clear" w:color="auto" w:fill="auto"/>
            <w:vAlign w:val="bottom"/>
          </w:tcPr>
          <w:p w14:paraId="16266615" w14:textId="77777777" w:rsidR="00307C75" w:rsidRPr="00496666" w:rsidRDefault="0047780F" w:rsidP="00203E8D">
            <w:pPr>
              <w:spacing w:line="240" w:lineRule="auto"/>
              <w:ind w:left="314" w:hanging="383"/>
              <w:rPr>
                <w:rFonts w:cs="Arial"/>
                <w:sz w:val="18"/>
                <w:szCs w:val="18"/>
              </w:rPr>
            </w:pPr>
            <w:r w:rsidRPr="00496666">
              <w:rPr>
                <w:rFonts w:cs="Arial"/>
                <w:sz w:val="18"/>
                <w:szCs w:val="18"/>
              </w:rPr>
              <w:t>Risk-adjusted discount rate</w:t>
            </w:r>
          </w:p>
        </w:tc>
        <w:tc>
          <w:tcPr>
            <w:tcW w:w="1656" w:type="dxa"/>
            <w:shd w:val="clear" w:color="auto" w:fill="auto"/>
            <w:vAlign w:val="bottom"/>
          </w:tcPr>
          <w:p w14:paraId="5A26EEF9" w14:textId="400A1924" w:rsidR="00307C75" w:rsidRPr="00496666" w:rsidRDefault="0047780F" w:rsidP="00203E8D">
            <w:pPr>
              <w:spacing w:line="240" w:lineRule="auto"/>
              <w:jc w:val="right"/>
              <w:rPr>
                <w:rFonts w:cs="Arial"/>
                <w:sz w:val="18"/>
                <w:szCs w:val="18"/>
              </w:rPr>
            </w:pPr>
            <w:r w:rsidRPr="00496666">
              <w:rPr>
                <w:rFonts w:cs="Arial"/>
                <w:sz w:val="18"/>
                <w:szCs w:val="18"/>
              </w:rPr>
              <w:t>1</w:t>
            </w:r>
            <w:r w:rsidR="00CB7300">
              <w:rPr>
                <w:rFonts w:cs="Arial"/>
                <w:sz w:val="18"/>
                <w:szCs w:val="18"/>
              </w:rPr>
              <w:t>3</w:t>
            </w:r>
            <w:r w:rsidRPr="00496666">
              <w:rPr>
                <w:rFonts w:cs="Arial"/>
                <w:sz w:val="18"/>
                <w:szCs w:val="18"/>
              </w:rPr>
              <w:t>.</w:t>
            </w:r>
            <w:r w:rsidR="00CB7300">
              <w:rPr>
                <w:rFonts w:cs="Arial"/>
                <w:sz w:val="18"/>
                <w:szCs w:val="18"/>
              </w:rPr>
              <w:t>00</w:t>
            </w:r>
            <w:r w:rsidRPr="00496666">
              <w:rPr>
                <w:rFonts w:cs="Arial"/>
                <w:sz w:val="18"/>
                <w:szCs w:val="18"/>
              </w:rPr>
              <w:t>%</w:t>
            </w:r>
          </w:p>
        </w:tc>
        <w:tc>
          <w:tcPr>
            <w:tcW w:w="1296" w:type="dxa"/>
            <w:shd w:val="clear" w:color="auto" w:fill="auto"/>
            <w:vAlign w:val="bottom"/>
          </w:tcPr>
          <w:p w14:paraId="22AA9AE7" w14:textId="77777777" w:rsidR="00307C75" w:rsidRPr="00496666" w:rsidRDefault="0047780F" w:rsidP="00203E8D">
            <w:pPr>
              <w:spacing w:line="240" w:lineRule="auto"/>
              <w:ind w:right="-72"/>
              <w:jc w:val="right"/>
              <w:rPr>
                <w:rFonts w:cs="Arial"/>
                <w:sz w:val="18"/>
                <w:szCs w:val="18"/>
              </w:rPr>
            </w:pPr>
            <w:r w:rsidRPr="00496666">
              <w:rPr>
                <w:rFonts w:cs="Arial"/>
                <w:sz w:val="18"/>
                <w:szCs w:val="18"/>
              </w:rPr>
              <w:t>1.00%</w:t>
            </w:r>
          </w:p>
        </w:tc>
        <w:tc>
          <w:tcPr>
            <w:tcW w:w="1701" w:type="dxa"/>
            <w:shd w:val="clear" w:color="auto" w:fill="auto"/>
            <w:vAlign w:val="bottom"/>
          </w:tcPr>
          <w:p w14:paraId="06055E99" w14:textId="08DA5662" w:rsidR="00307C75" w:rsidRPr="00496666" w:rsidRDefault="0047780F" w:rsidP="00203E8D">
            <w:pPr>
              <w:spacing w:line="240" w:lineRule="auto"/>
              <w:ind w:right="-72"/>
              <w:jc w:val="right"/>
              <w:rPr>
                <w:rFonts w:cs="Arial"/>
                <w:sz w:val="18"/>
                <w:szCs w:val="18"/>
              </w:rPr>
            </w:pPr>
            <w:r w:rsidRPr="00496666">
              <w:rPr>
                <w:rFonts w:cs="Arial"/>
                <w:sz w:val="18"/>
                <w:szCs w:val="18"/>
              </w:rPr>
              <w:t xml:space="preserve">Decrease by </w:t>
            </w:r>
            <w:r w:rsidR="00CB7300">
              <w:rPr>
                <w:rFonts w:cs="Arial"/>
                <w:sz w:val="18"/>
                <w:szCs w:val="18"/>
              </w:rPr>
              <w:t>9</w:t>
            </w:r>
            <w:r w:rsidRPr="00496666">
              <w:rPr>
                <w:rFonts w:cs="Arial"/>
                <w:sz w:val="18"/>
                <w:szCs w:val="18"/>
              </w:rPr>
              <w:t>%</w:t>
            </w:r>
          </w:p>
        </w:tc>
        <w:tc>
          <w:tcPr>
            <w:tcW w:w="1701" w:type="dxa"/>
            <w:shd w:val="clear" w:color="auto" w:fill="auto"/>
            <w:vAlign w:val="bottom"/>
          </w:tcPr>
          <w:p w14:paraId="170ABC6C" w14:textId="59562579" w:rsidR="00307C75" w:rsidRPr="00496666" w:rsidRDefault="0047780F" w:rsidP="00203E8D">
            <w:pPr>
              <w:spacing w:line="240" w:lineRule="auto"/>
              <w:ind w:right="-72"/>
              <w:jc w:val="right"/>
              <w:rPr>
                <w:rFonts w:cs="Arial"/>
                <w:sz w:val="18"/>
                <w:szCs w:val="18"/>
              </w:rPr>
            </w:pPr>
            <w:r w:rsidRPr="00496666">
              <w:rPr>
                <w:rFonts w:cs="Arial"/>
                <w:sz w:val="18"/>
                <w:szCs w:val="18"/>
              </w:rPr>
              <w:t xml:space="preserve">Increase by </w:t>
            </w:r>
            <w:r w:rsidR="00CB7300">
              <w:rPr>
                <w:rFonts w:cs="Arial"/>
                <w:sz w:val="18"/>
                <w:szCs w:val="18"/>
              </w:rPr>
              <w:t>10</w:t>
            </w:r>
            <w:r w:rsidRPr="00496666">
              <w:rPr>
                <w:rFonts w:cs="Arial"/>
                <w:sz w:val="18"/>
                <w:szCs w:val="18"/>
              </w:rPr>
              <w:t>%</w:t>
            </w:r>
          </w:p>
        </w:tc>
      </w:tr>
    </w:tbl>
    <w:p w14:paraId="25EF5A1A" w14:textId="674AAE13" w:rsidR="0044433B" w:rsidRPr="009174C7" w:rsidRDefault="0044433B" w:rsidP="009174C7">
      <w:pPr>
        <w:pBdr>
          <w:top w:val="nil"/>
          <w:left w:val="nil"/>
          <w:bottom w:val="nil"/>
          <w:right w:val="nil"/>
          <w:between w:val="nil"/>
        </w:pBdr>
        <w:spacing w:line="240" w:lineRule="auto"/>
        <w:jc w:val="both"/>
        <w:rPr>
          <w:rFonts w:eastAsia="Arial" w:cs="Arial"/>
          <w:color w:val="000000"/>
          <w:sz w:val="14"/>
          <w:szCs w:val="14"/>
        </w:rPr>
      </w:pPr>
    </w:p>
    <w:p w14:paraId="67A60640" w14:textId="533FE4AF"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tbl>
      <w:tblPr>
        <w:tblStyle w:val="af3"/>
        <w:tblW w:w="9459" w:type="dxa"/>
        <w:tblLayout w:type="fixed"/>
        <w:tblLook w:val="0400" w:firstRow="0" w:lastRow="0" w:firstColumn="0" w:lastColumn="0" w:noHBand="0" w:noVBand="1"/>
      </w:tblPr>
      <w:tblGrid>
        <w:gridCol w:w="9459"/>
      </w:tblGrid>
      <w:tr w:rsidR="00307C75" w:rsidRPr="00496666" w14:paraId="0EFE252E" w14:textId="77777777">
        <w:trPr>
          <w:trHeight w:val="389"/>
        </w:trPr>
        <w:tc>
          <w:tcPr>
            <w:tcW w:w="9459" w:type="dxa"/>
            <w:shd w:val="clear" w:color="auto" w:fill="FFA543"/>
            <w:vAlign w:val="center"/>
          </w:tcPr>
          <w:p w14:paraId="6A60648B"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7</w:t>
            </w:r>
            <w:r w:rsidRPr="00496666">
              <w:rPr>
                <w:rFonts w:eastAsia="Arial" w:cs="Arial"/>
                <w:b/>
                <w:color w:val="FFFFFF"/>
                <w:sz w:val="18"/>
                <w:szCs w:val="18"/>
              </w:rPr>
              <w:tab/>
              <w:t xml:space="preserve">Critical accounting estimates and judgements </w:t>
            </w:r>
          </w:p>
        </w:tc>
      </w:tr>
    </w:tbl>
    <w:p w14:paraId="46E512C7"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5D0E378E" w14:textId="77777777" w:rsidR="00307C75" w:rsidRPr="00496666" w:rsidRDefault="0047780F" w:rsidP="00203E8D">
      <w:pPr>
        <w:pBdr>
          <w:top w:val="nil"/>
          <w:left w:val="nil"/>
          <w:bottom w:val="nil"/>
          <w:right w:val="nil"/>
          <w:between w:val="nil"/>
        </w:pBdr>
        <w:spacing w:line="240" w:lineRule="auto"/>
        <w:jc w:val="both"/>
        <w:rPr>
          <w:rFonts w:cs="Arial"/>
          <w:color w:val="000000"/>
          <w:sz w:val="18"/>
          <w:szCs w:val="18"/>
        </w:rPr>
      </w:pPr>
      <w:r w:rsidRPr="00496666">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05762592"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208C037E" w14:textId="77777777" w:rsidR="00307C75" w:rsidRPr="00496666" w:rsidRDefault="0047780F" w:rsidP="00203E8D">
      <w:pPr>
        <w:tabs>
          <w:tab w:val="left" w:pos="540"/>
        </w:tabs>
        <w:spacing w:line="240" w:lineRule="auto"/>
        <w:ind w:left="540" w:hanging="540"/>
        <w:jc w:val="both"/>
        <w:rPr>
          <w:rFonts w:cs="Arial"/>
          <w:b/>
          <w:color w:val="CF4A02"/>
          <w:sz w:val="18"/>
          <w:szCs w:val="18"/>
        </w:rPr>
      </w:pPr>
      <w:r w:rsidRPr="00496666">
        <w:rPr>
          <w:rFonts w:cs="Arial"/>
          <w:b/>
          <w:color w:val="CF4A02"/>
          <w:sz w:val="18"/>
          <w:szCs w:val="18"/>
        </w:rPr>
        <w:t>a)</w:t>
      </w:r>
      <w:r w:rsidRPr="00496666">
        <w:rPr>
          <w:rFonts w:eastAsia="Arial" w:cs="Arial"/>
          <w:b/>
          <w:color w:val="CF4A02"/>
          <w:sz w:val="18"/>
          <w:szCs w:val="18"/>
        </w:rPr>
        <w:tab/>
      </w:r>
      <w:r w:rsidRPr="00496666">
        <w:rPr>
          <w:rFonts w:cs="Arial"/>
          <w:b/>
          <w:color w:val="CF4A02"/>
          <w:sz w:val="18"/>
          <w:szCs w:val="18"/>
        </w:rPr>
        <w:t>Fair value of certain financial assets</w:t>
      </w:r>
    </w:p>
    <w:p w14:paraId="366ECE1E"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53E62A77" w14:textId="77777777" w:rsidR="00307C75" w:rsidRPr="00496666" w:rsidRDefault="0047780F" w:rsidP="00203E8D">
      <w:pPr>
        <w:pBdr>
          <w:top w:val="nil"/>
          <w:left w:val="nil"/>
          <w:bottom w:val="nil"/>
          <w:right w:val="nil"/>
          <w:between w:val="nil"/>
        </w:pBdr>
        <w:spacing w:line="240" w:lineRule="auto"/>
        <w:ind w:left="540"/>
        <w:jc w:val="both"/>
        <w:rPr>
          <w:rFonts w:cs="Arial"/>
          <w:color w:val="000000"/>
          <w:sz w:val="18"/>
          <w:szCs w:val="18"/>
        </w:rPr>
      </w:pPr>
      <w:r w:rsidRPr="00496666">
        <w:rPr>
          <w:rFonts w:cs="Arial"/>
          <w:color w:val="000000"/>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p>
    <w:p w14:paraId="3FF801B4"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28663481" w14:textId="77777777" w:rsidR="00307C75" w:rsidRPr="00496666" w:rsidRDefault="0047780F" w:rsidP="00203E8D">
      <w:pPr>
        <w:spacing w:line="240" w:lineRule="auto"/>
        <w:ind w:left="540" w:hanging="540"/>
        <w:jc w:val="both"/>
        <w:rPr>
          <w:rFonts w:cs="Arial"/>
          <w:b/>
          <w:color w:val="CF4A02"/>
          <w:sz w:val="18"/>
          <w:szCs w:val="18"/>
        </w:rPr>
      </w:pPr>
      <w:bookmarkStart w:id="34" w:name="_heading=h.ihv636" w:colFirst="0" w:colLast="0"/>
      <w:bookmarkEnd w:id="34"/>
      <w:r w:rsidRPr="00496666">
        <w:rPr>
          <w:rFonts w:cs="Arial"/>
          <w:b/>
          <w:color w:val="CF4A02"/>
          <w:sz w:val="18"/>
          <w:szCs w:val="18"/>
        </w:rPr>
        <w:t>b)</w:t>
      </w:r>
      <w:r w:rsidRPr="00496666">
        <w:rPr>
          <w:rFonts w:cs="Arial"/>
          <w:b/>
          <w:color w:val="CF4A02"/>
          <w:sz w:val="18"/>
          <w:szCs w:val="18"/>
        </w:rPr>
        <w:tab/>
        <w:t>Goodwill impairment</w:t>
      </w:r>
    </w:p>
    <w:p w14:paraId="73F8F1BB"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305E8DF8" w14:textId="0F433732" w:rsidR="0091041F" w:rsidRPr="00496666" w:rsidRDefault="0047780F" w:rsidP="00203E8D">
      <w:pPr>
        <w:pBdr>
          <w:top w:val="nil"/>
          <w:left w:val="nil"/>
          <w:bottom w:val="nil"/>
          <w:right w:val="nil"/>
          <w:between w:val="nil"/>
        </w:pBdr>
        <w:spacing w:line="240" w:lineRule="auto"/>
        <w:ind w:left="540"/>
        <w:jc w:val="both"/>
        <w:rPr>
          <w:rFonts w:cs="Arial"/>
          <w:color w:val="000000"/>
          <w:sz w:val="18"/>
          <w:szCs w:val="18"/>
        </w:rPr>
      </w:pPr>
      <w:r w:rsidRPr="00496666">
        <w:rPr>
          <w:rFonts w:cs="Arial"/>
          <w:color w:val="000000"/>
          <w:sz w:val="18"/>
          <w:szCs w:val="18"/>
        </w:rPr>
        <w:t xml:space="preserve">The recoverable amounts of cash-generating units have been determined based on value-in-use calculations. The calculations use cash flow projections based on financial budget approved by management covering </w:t>
      </w:r>
      <w:r w:rsidR="00EC6145" w:rsidRPr="00496666">
        <w:rPr>
          <w:rFonts w:cs="Arial"/>
          <w:color w:val="000000"/>
          <w:sz w:val="18"/>
          <w:szCs w:val="18"/>
        </w:rPr>
        <w:t>power purchas</w:t>
      </w:r>
      <w:r w:rsidR="00063DC7" w:rsidRPr="00496666">
        <w:rPr>
          <w:rFonts w:cs="Arial"/>
          <w:color w:val="000000"/>
          <w:sz w:val="18"/>
          <w:szCs w:val="18"/>
        </w:rPr>
        <w:t>e agreements</w:t>
      </w:r>
      <w:r w:rsidRPr="00496666">
        <w:rPr>
          <w:rFonts w:cs="Arial"/>
          <w:color w:val="000000"/>
          <w:sz w:val="18"/>
          <w:szCs w:val="18"/>
        </w:rPr>
        <w:t xml:space="preserve"> period.</w:t>
      </w:r>
    </w:p>
    <w:p w14:paraId="2BDC6C17" w14:textId="77777777" w:rsidR="00B609A0" w:rsidRPr="009174C7" w:rsidRDefault="00B609A0" w:rsidP="009174C7">
      <w:pPr>
        <w:pBdr>
          <w:top w:val="nil"/>
          <w:left w:val="nil"/>
          <w:bottom w:val="nil"/>
          <w:right w:val="nil"/>
          <w:between w:val="nil"/>
        </w:pBdr>
        <w:spacing w:line="240" w:lineRule="auto"/>
        <w:jc w:val="both"/>
        <w:rPr>
          <w:rFonts w:eastAsia="Arial" w:cs="Arial"/>
          <w:color w:val="000000"/>
          <w:sz w:val="14"/>
          <w:szCs w:val="14"/>
        </w:rPr>
      </w:pPr>
    </w:p>
    <w:p w14:paraId="5FDF1FA3" w14:textId="2FFD84CD" w:rsidR="00307C75" w:rsidRPr="00496666" w:rsidRDefault="0047780F" w:rsidP="00203E8D">
      <w:pPr>
        <w:spacing w:line="240" w:lineRule="auto"/>
        <w:ind w:left="540" w:hanging="540"/>
        <w:jc w:val="both"/>
        <w:rPr>
          <w:rFonts w:cs="Arial"/>
          <w:b/>
          <w:color w:val="CF4A02"/>
          <w:sz w:val="18"/>
          <w:szCs w:val="18"/>
        </w:rPr>
      </w:pPr>
      <w:r w:rsidRPr="00496666">
        <w:rPr>
          <w:rFonts w:cs="Arial"/>
          <w:b/>
          <w:color w:val="CF4A02"/>
          <w:sz w:val="18"/>
          <w:szCs w:val="18"/>
        </w:rPr>
        <w:t>c)</w:t>
      </w:r>
      <w:r w:rsidRPr="00496666">
        <w:rPr>
          <w:rFonts w:eastAsia="Arial" w:cs="Arial"/>
          <w:b/>
          <w:color w:val="CF4A02"/>
          <w:sz w:val="18"/>
          <w:szCs w:val="18"/>
        </w:rPr>
        <w:tab/>
      </w:r>
      <w:r w:rsidRPr="00496666">
        <w:rPr>
          <w:rFonts w:cs="Arial"/>
          <w:b/>
          <w:color w:val="CF4A02"/>
          <w:sz w:val="18"/>
          <w:szCs w:val="18"/>
        </w:rPr>
        <w:t>Useful life of plant and equipment and intangible assets</w:t>
      </w:r>
    </w:p>
    <w:p w14:paraId="0DCDA914"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25DC1738" w14:textId="77777777" w:rsidR="00307C75" w:rsidRPr="00496666" w:rsidRDefault="0047780F" w:rsidP="00203E8D">
      <w:pPr>
        <w:spacing w:line="240" w:lineRule="auto"/>
        <w:ind w:left="540"/>
        <w:jc w:val="both"/>
        <w:rPr>
          <w:rFonts w:cs="Arial"/>
          <w:sz w:val="18"/>
          <w:szCs w:val="18"/>
        </w:rPr>
      </w:pPr>
      <w:r w:rsidRPr="00496666">
        <w:rPr>
          <w:rFonts w:cs="Arial"/>
          <w:sz w:val="18"/>
          <w:szCs w:val="18"/>
        </w:rPr>
        <w:t>Management determines the carrying value of plant and equipment and intangible assets based on estimates, assumptions, and judgements in respect of remaining useful lives and residual values of these assets. These estimates, assumptions, and judgements reflect both historical experience and expectations regarding future operations, utilisation, and performance.</w:t>
      </w:r>
    </w:p>
    <w:p w14:paraId="0773869B"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75FF91D1" w14:textId="77777777" w:rsidR="00307C75" w:rsidRPr="00496666" w:rsidRDefault="0047780F" w:rsidP="00203E8D">
      <w:pPr>
        <w:spacing w:line="240" w:lineRule="auto"/>
        <w:ind w:left="540" w:hanging="540"/>
        <w:jc w:val="both"/>
        <w:rPr>
          <w:rFonts w:cs="Arial"/>
          <w:b/>
          <w:color w:val="CF4A02"/>
          <w:sz w:val="18"/>
          <w:szCs w:val="18"/>
        </w:rPr>
      </w:pPr>
      <w:r w:rsidRPr="00496666">
        <w:rPr>
          <w:rFonts w:cs="Arial"/>
          <w:b/>
          <w:color w:val="CF4A02"/>
          <w:sz w:val="18"/>
          <w:szCs w:val="18"/>
        </w:rPr>
        <w:t>d)</w:t>
      </w:r>
      <w:r w:rsidRPr="00496666">
        <w:rPr>
          <w:rFonts w:cs="Arial"/>
          <w:b/>
          <w:color w:val="CF4A02"/>
          <w:sz w:val="18"/>
          <w:szCs w:val="18"/>
        </w:rPr>
        <w:tab/>
        <w:t xml:space="preserve">Impairment of assets </w:t>
      </w:r>
    </w:p>
    <w:p w14:paraId="6889F0E4"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75189543" w14:textId="77777777" w:rsidR="009174C7" w:rsidRDefault="0047780F" w:rsidP="00203E8D">
      <w:pPr>
        <w:spacing w:line="240" w:lineRule="auto"/>
        <w:ind w:left="540"/>
        <w:jc w:val="both"/>
        <w:rPr>
          <w:rFonts w:cs="Arial"/>
          <w:sz w:val="18"/>
          <w:szCs w:val="18"/>
        </w:rPr>
      </w:pPr>
      <w:r w:rsidRPr="00496666">
        <w:rPr>
          <w:rFonts w:cs="Arial"/>
          <w:sz w:val="18"/>
          <w:szCs w:val="18"/>
        </w:rPr>
        <w:t xml:space="preserve">The Group assesses impairment of assets whenever events or changes in circumstances indicate the carrying amount of assets exceed their recoverable amounts. The recoverable amount is estimated based on fair value less cost to sell. </w:t>
      </w:r>
    </w:p>
    <w:p w14:paraId="3A430123" w14:textId="67C1DC79" w:rsidR="00203E8D" w:rsidRPr="009174C7" w:rsidRDefault="00203E8D" w:rsidP="009174C7">
      <w:pPr>
        <w:pBdr>
          <w:top w:val="nil"/>
          <w:left w:val="nil"/>
          <w:bottom w:val="nil"/>
          <w:right w:val="nil"/>
          <w:between w:val="nil"/>
        </w:pBdr>
        <w:spacing w:line="240" w:lineRule="auto"/>
        <w:jc w:val="both"/>
        <w:rPr>
          <w:rFonts w:eastAsia="Arial" w:cs="Arial"/>
          <w:color w:val="000000"/>
          <w:sz w:val="14"/>
          <w:szCs w:val="14"/>
        </w:rPr>
      </w:pPr>
    </w:p>
    <w:p w14:paraId="0006E29D" w14:textId="77777777" w:rsidR="00307C75" w:rsidRPr="00496666" w:rsidRDefault="0047780F">
      <w:pPr>
        <w:spacing w:line="240" w:lineRule="auto"/>
        <w:ind w:left="540" w:hanging="540"/>
        <w:jc w:val="both"/>
        <w:rPr>
          <w:rFonts w:cs="Arial"/>
          <w:b/>
          <w:color w:val="CF4A02"/>
          <w:sz w:val="18"/>
          <w:szCs w:val="18"/>
        </w:rPr>
      </w:pPr>
      <w:r w:rsidRPr="00496666">
        <w:rPr>
          <w:rFonts w:cs="Arial"/>
          <w:b/>
          <w:color w:val="CF4A02"/>
          <w:sz w:val="18"/>
          <w:szCs w:val="18"/>
        </w:rPr>
        <w:t>e)</w:t>
      </w:r>
      <w:r w:rsidRPr="00496666">
        <w:rPr>
          <w:rFonts w:eastAsia="Arial" w:cs="Arial"/>
          <w:b/>
          <w:color w:val="CF4A02"/>
          <w:sz w:val="18"/>
          <w:szCs w:val="18"/>
        </w:rPr>
        <w:tab/>
      </w:r>
      <w:r w:rsidRPr="00496666">
        <w:rPr>
          <w:rFonts w:cs="Arial"/>
          <w:b/>
          <w:color w:val="CF4A02"/>
          <w:sz w:val="18"/>
          <w:szCs w:val="18"/>
        </w:rPr>
        <w:t>Fair value estimation on real estate development cost</w:t>
      </w:r>
    </w:p>
    <w:p w14:paraId="233057CF"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10A57193" w14:textId="77777777" w:rsidR="00307C75" w:rsidRPr="00496666" w:rsidRDefault="0047780F">
      <w:pPr>
        <w:spacing w:line="240" w:lineRule="auto"/>
        <w:ind w:left="540"/>
        <w:jc w:val="both"/>
        <w:rPr>
          <w:rFonts w:cs="Arial"/>
          <w:sz w:val="18"/>
          <w:szCs w:val="18"/>
        </w:rPr>
      </w:pPr>
      <w:r w:rsidRPr="00496666">
        <w:rPr>
          <w:rFonts w:cs="Arial"/>
          <w:sz w:val="18"/>
          <w:szCs w:val="18"/>
        </w:rPr>
        <w:t>The Group estimates fair value of real estate development cost by engaging professional valuer, applying appropriate valuation method based on assumptions to derive fair value of real estate development cost.</w:t>
      </w:r>
    </w:p>
    <w:p w14:paraId="3602DF8E" w14:textId="77777777" w:rsidR="00307C75" w:rsidRPr="009174C7" w:rsidRDefault="00307C75" w:rsidP="009174C7">
      <w:pPr>
        <w:pBdr>
          <w:top w:val="nil"/>
          <w:left w:val="nil"/>
          <w:bottom w:val="nil"/>
          <w:right w:val="nil"/>
          <w:between w:val="nil"/>
        </w:pBdr>
        <w:spacing w:line="240" w:lineRule="auto"/>
        <w:jc w:val="both"/>
        <w:rPr>
          <w:rFonts w:eastAsia="Arial" w:cs="Arial"/>
          <w:color w:val="000000"/>
          <w:sz w:val="14"/>
          <w:szCs w:val="14"/>
        </w:rPr>
      </w:pPr>
    </w:p>
    <w:p w14:paraId="200B6842" w14:textId="77777777" w:rsidR="009174C7" w:rsidRDefault="009174C7">
      <w:pPr>
        <w:spacing w:line="259" w:lineRule="auto"/>
        <w:rPr>
          <w:rFonts w:cs="Arial"/>
          <w:b/>
          <w:color w:val="CF4A02"/>
          <w:sz w:val="18"/>
          <w:szCs w:val="18"/>
        </w:rPr>
      </w:pPr>
      <w:r>
        <w:rPr>
          <w:rFonts w:cs="Arial"/>
          <w:b/>
          <w:color w:val="CF4A02"/>
          <w:sz w:val="18"/>
          <w:szCs w:val="18"/>
        </w:rPr>
        <w:br w:type="page"/>
      </w:r>
    </w:p>
    <w:p w14:paraId="27472B8C" w14:textId="11450632" w:rsidR="00307C75" w:rsidRPr="00496666" w:rsidRDefault="0047780F">
      <w:pPr>
        <w:spacing w:line="240" w:lineRule="auto"/>
        <w:ind w:left="540" w:hanging="540"/>
        <w:jc w:val="both"/>
        <w:rPr>
          <w:rFonts w:cs="Arial"/>
          <w:b/>
          <w:color w:val="CF4A02"/>
          <w:sz w:val="18"/>
          <w:szCs w:val="18"/>
        </w:rPr>
      </w:pPr>
      <w:r w:rsidRPr="00496666">
        <w:rPr>
          <w:rFonts w:cs="Arial"/>
          <w:b/>
          <w:color w:val="CF4A02"/>
          <w:sz w:val="18"/>
          <w:szCs w:val="18"/>
        </w:rPr>
        <w:t>f)</w:t>
      </w:r>
      <w:r w:rsidRPr="00496666">
        <w:rPr>
          <w:rFonts w:cs="Arial"/>
          <w:b/>
          <w:color w:val="CF4A02"/>
          <w:sz w:val="18"/>
          <w:szCs w:val="18"/>
        </w:rPr>
        <w:tab/>
        <w:t>Income taxes</w:t>
      </w:r>
      <w:r w:rsidRPr="00496666">
        <w:rPr>
          <w:rFonts w:eastAsia="Arial" w:cs="Arial"/>
          <w:b/>
          <w:color w:val="CF4A02"/>
          <w:sz w:val="18"/>
          <w:szCs w:val="18"/>
        </w:rPr>
        <w:t xml:space="preserve"> </w:t>
      </w:r>
      <w:r w:rsidRPr="00496666">
        <w:rPr>
          <w:rFonts w:cs="Arial"/>
          <w:b/>
          <w:color w:val="CF4A02"/>
          <w:sz w:val="18"/>
          <w:szCs w:val="18"/>
        </w:rPr>
        <w:t>and deferred income taxes</w:t>
      </w:r>
    </w:p>
    <w:p w14:paraId="705E4EFB" w14:textId="77777777" w:rsidR="00307C75" w:rsidRPr="009174C7" w:rsidRDefault="00307C75">
      <w:pPr>
        <w:spacing w:line="240" w:lineRule="auto"/>
        <w:ind w:left="540"/>
        <w:jc w:val="both"/>
        <w:rPr>
          <w:rFonts w:cs="Arial"/>
          <w:sz w:val="14"/>
          <w:szCs w:val="14"/>
          <w:cs/>
        </w:rPr>
      </w:pPr>
    </w:p>
    <w:p w14:paraId="6D08EB11" w14:textId="488536FA" w:rsidR="00307C75" w:rsidRDefault="0047780F">
      <w:pPr>
        <w:spacing w:line="240" w:lineRule="auto"/>
        <w:ind w:left="540"/>
        <w:jc w:val="both"/>
        <w:rPr>
          <w:rFonts w:cs="Arial"/>
          <w:sz w:val="18"/>
          <w:szCs w:val="18"/>
        </w:rPr>
      </w:pPr>
      <w:r w:rsidRPr="00496666">
        <w:rPr>
          <w:rFonts w:cs="Arial"/>
          <w:sz w:val="18"/>
          <w:szCs w:val="18"/>
        </w:rPr>
        <w:t>Deferred tax assets and liabilities are recognised for temporary difference arising between tax bases of assets and liabilities and their carrying amount for accounting purposes at the date of the statement of financial position. Significant management judgement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090997D6" w14:textId="77777777" w:rsidR="00203E8D" w:rsidRPr="009174C7" w:rsidRDefault="00203E8D">
      <w:pPr>
        <w:spacing w:line="240" w:lineRule="auto"/>
        <w:ind w:left="540"/>
        <w:jc w:val="both"/>
        <w:rPr>
          <w:rFonts w:cs="Arial"/>
          <w:sz w:val="14"/>
          <w:szCs w:val="14"/>
        </w:rPr>
      </w:pPr>
    </w:p>
    <w:p w14:paraId="42E0D2D1" w14:textId="77777777" w:rsidR="00307C75" w:rsidRPr="00496666" w:rsidRDefault="0047780F">
      <w:pPr>
        <w:spacing w:line="240" w:lineRule="auto"/>
        <w:ind w:left="540" w:hanging="540"/>
        <w:jc w:val="both"/>
        <w:rPr>
          <w:rFonts w:cs="Arial"/>
          <w:b/>
          <w:color w:val="CF4A02"/>
          <w:sz w:val="18"/>
          <w:szCs w:val="18"/>
        </w:rPr>
      </w:pPr>
      <w:r w:rsidRPr="00496666">
        <w:rPr>
          <w:rFonts w:cs="Arial"/>
          <w:b/>
          <w:color w:val="CF4A02"/>
          <w:sz w:val="18"/>
          <w:szCs w:val="18"/>
        </w:rPr>
        <w:t>g)</w:t>
      </w:r>
      <w:r w:rsidRPr="00496666">
        <w:rPr>
          <w:rFonts w:cs="Arial"/>
          <w:b/>
          <w:color w:val="CF4A02"/>
          <w:sz w:val="18"/>
          <w:szCs w:val="18"/>
        </w:rPr>
        <w:tab/>
        <w:t>Employee benefits</w:t>
      </w:r>
    </w:p>
    <w:p w14:paraId="46046DE6" w14:textId="77777777" w:rsidR="00307C75" w:rsidRPr="009174C7" w:rsidRDefault="00307C75">
      <w:pPr>
        <w:spacing w:line="240" w:lineRule="auto"/>
        <w:ind w:left="540"/>
        <w:jc w:val="both"/>
        <w:rPr>
          <w:rFonts w:cs="Arial"/>
          <w:sz w:val="14"/>
          <w:szCs w:val="14"/>
        </w:rPr>
      </w:pPr>
    </w:p>
    <w:p w14:paraId="32F8DF75" w14:textId="70915DE2" w:rsidR="00307C75" w:rsidRPr="00496666" w:rsidRDefault="0047780F">
      <w:pPr>
        <w:spacing w:line="240" w:lineRule="auto"/>
        <w:ind w:left="540"/>
        <w:jc w:val="both"/>
        <w:rPr>
          <w:rFonts w:cs="Arial"/>
          <w:sz w:val="18"/>
          <w:szCs w:val="18"/>
        </w:rPr>
      </w:pPr>
      <w:bookmarkStart w:id="35" w:name="_heading=h.32hioqz" w:colFirst="0" w:colLast="0"/>
      <w:bookmarkEnd w:id="35"/>
      <w:r w:rsidRPr="00496666">
        <w:rPr>
          <w:rFonts w:cs="Arial"/>
          <w:sz w:val="18"/>
          <w:szCs w:val="18"/>
        </w:rPr>
        <w:t xml:space="preserve">The present value of the retirement benefit obligations depends </w:t>
      </w:r>
      <w:r w:rsidR="00EF2E92" w:rsidRPr="00496666">
        <w:rPr>
          <w:rFonts w:cs="Arial"/>
          <w:sz w:val="18"/>
          <w:szCs w:val="18"/>
        </w:rPr>
        <w:t xml:space="preserve">on </w:t>
      </w:r>
      <w:r w:rsidRPr="00496666">
        <w:rPr>
          <w:rFonts w:cs="Arial"/>
          <w:sz w:val="18"/>
          <w:szCs w:val="18"/>
        </w:rPr>
        <w:t>assumptions</w:t>
      </w:r>
      <w:r w:rsidR="0086605F" w:rsidRPr="00496666">
        <w:rPr>
          <w:rFonts w:cs="Arial"/>
        </w:rPr>
        <w:t xml:space="preserve"> </w:t>
      </w:r>
      <w:r w:rsidR="0086605F" w:rsidRPr="00496666">
        <w:rPr>
          <w:rFonts w:cs="Arial"/>
          <w:sz w:val="18"/>
          <w:szCs w:val="18"/>
        </w:rPr>
        <w:t>involv</w:t>
      </w:r>
      <w:r w:rsidR="00C20CC4" w:rsidRPr="00496666">
        <w:rPr>
          <w:rFonts w:cs="Arial"/>
          <w:sz w:val="18"/>
          <w:szCs w:val="18"/>
        </w:rPr>
        <w:t>ing</w:t>
      </w:r>
      <w:r w:rsidR="00CA5692" w:rsidRPr="00496666">
        <w:rPr>
          <w:rFonts w:cs="Arial"/>
          <w:sz w:val="18"/>
          <w:szCs w:val="18"/>
        </w:rPr>
        <w:t xml:space="preserve"> financial data, demograph</w:t>
      </w:r>
      <w:r w:rsidR="00970F6F" w:rsidRPr="00496666">
        <w:rPr>
          <w:rFonts w:cs="Arial"/>
          <w:sz w:val="18"/>
          <w:szCs w:val="18"/>
        </w:rPr>
        <w:t>y</w:t>
      </w:r>
      <w:r w:rsidR="00CA5692" w:rsidRPr="00496666">
        <w:rPr>
          <w:rFonts w:cs="Arial"/>
          <w:sz w:val="18"/>
          <w:szCs w:val="18"/>
        </w:rPr>
        <w:t xml:space="preserve"> data and</w:t>
      </w:r>
      <w:r w:rsidR="00AD257D" w:rsidRPr="00496666">
        <w:rPr>
          <w:rFonts w:cs="Arial"/>
          <w:sz w:val="18"/>
          <w:szCs w:val="18"/>
        </w:rPr>
        <w:t xml:space="preserve"> discount rate.</w:t>
      </w:r>
    </w:p>
    <w:p w14:paraId="10A1493F" w14:textId="22C4746E" w:rsidR="00307C75" w:rsidRPr="009174C7" w:rsidRDefault="00307C75" w:rsidP="009174C7">
      <w:pPr>
        <w:spacing w:line="240" w:lineRule="auto"/>
        <w:ind w:left="540"/>
        <w:jc w:val="both"/>
        <w:rPr>
          <w:rFonts w:cs="Arial"/>
          <w:sz w:val="14"/>
          <w:szCs w:val="14"/>
        </w:rPr>
      </w:pPr>
    </w:p>
    <w:p w14:paraId="1683C324" w14:textId="77777777" w:rsidR="00307C75" w:rsidRPr="00496666" w:rsidRDefault="0047780F">
      <w:pPr>
        <w:spacing w:line="240" w:lineRule="auto"/>
        <w:ind w:left="547" w:hanging="540"/>
        <w:jc w:val="both"/>
        <w:rPr>
          <w:rFonts w:cs="Arial"/>
          <w:b/>
          <w:color w:val="CF4A02"/>
          <w:sz w:val="18"/>
          <w:szCs w:val="18"/>
        </w:rPr>
      </w:pPr>
      <w:r w:rsidRPr="00496666">
        <w:rPr>
          <w:rFonts w:cs="Arial"/>
          <w:b/>
          <w:color w:val="CF4A02"/>
          <w:sz w:val="18"/>
          <w:szCs w:val="18"/>
        </w:rPr>
        <w:t>h)</w:t>
      </w:r>
      <w:r w:rsidRPr="00496666">
        <w:rPr>
          <w:rFonts w:cs="Arial"/>
          <w:b/>
          <w:color w:val="CF4A02"/>
          <w:sz w:val="18"/>
          <w:szCs w:val="18"/>
        </w:rPr>
        <w:tab/>
        <w:t>Fair value estimation on business combination</w:t>
      </w:r>
    </w:p>
    <w:p w14:paraId="57E1F9F8" w14:textId="77777777" w:rsidR="00307C75" w:rsidRPr="009174C7" w:rsidRDefault="00307C75" w:rsidP="009174C7">
      <w:pPr>
        <w:spacing w:line="240" w:lineRule="auto"/>
        <w:ind w:left="540"/>
        <w:jc w:val="both"/>
        <w:rPr>
          <w:rFonts w:cs="Arial"/>
          <w:sz w:val="14"/>
          <w:szCs w:val="14"/>
        </w:rPr>
      </w:pPr>
    </w:p>
    <w:p w14:paraId="7537658E" w14:textId="1D6C8B87" w:rsidR="0093099C" w:rsidRPr="00496666" w:rsidRDefault="0047780F" w:rsidP="0093099C">
      <w:pPr>
        <w:spacing w:line="240" w:lineRule="auto"/>
        <w:ind w:left="547"/>
        <w:jc w:val="both"/>
        <w:rPr>
          <w:rFonts w:cs="Arial"/>
          <w:sz w:val="18"/>
          <w:szCs w:val="18"/>
        </w:rPr>
      </w:pPr>
      <w:r w:rsidRPr="00496666">
        <w:rPr>
          <w:rFonts w:cs="Arial"/>
          <w:sz w:val="18"/>
          <w:szCs w:val="18"/>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p>
    <w:p w14:paraId="117700F6" w14:textId="7006B743" w:rsidR="00307C75" w:rsidRPr="009174C7" w:rsidRDefault="00307C75" w:rsidP="0093099C">
      <w:pPr>
        <w:spacing w:line="259" w:lineRule="auto"/>
        <w:rPr>
          <w:rFonts w:cs="Arial"/>
          <w:sz w:val="14"/>
          <w:szCs w:val="14"/>
        </w:rPr>
      </w:pPr>
    </w:p>
    <w:p w14:paraId="4CB17FD9" w14:textId="77777777" w:rsidR="0091041F" w:rsidRPr="009174C7" w:rsidRDefault="0091041F" w:rsidP="0093099C">
      <w:pPr>
        <w:spacing w:line="259" w:lineRule="auto"/>
        <w:rPr>
          <w:rFonts w:cs="Arial"/>
          <w:sz w:val="14"/>
          <w:szCs w:val="14"/>
        </w:rPr>
      </w:pPr>
    </w:p>
    <w:tbl>
      <w:tblPr>
        <w:tblStyle w:val="af4"/>
        <w:tblW w:w="9459" w:type="dxa"/>
        <w:tblLayout w:type="fixed"/>
        <w:tblLook w:val="0400" w:firstRow="0" w:lastRow="0" w:firstColumn="0" w:lastColumn="0" w:noHBand="0" w:noVBand="1"/>
      </w:tblPr>
      <w:tblGrid>
        <w:gridCol w:w="9459"/>
      </w:tblGrid>
      <w:tr w:rsidR="00307C75" w:rsidRPr="00496666" w14:paraId="557D579C" w14:textId="77777777">
        <w:trPr>
          <w:trHeight w:val="389"/>
        </w:trPr>
        <w:tc>
          <w:tcPr>
            <w:tcW w:w="9459" w:type="dxa"/>
            <w:shd w:val="clear" w:color="auto" w:fill="FFA543"/>
            <w:vAlign w:val="center"/>
          </w:tcPr>
          <w:p w14:paraId="693FF3EA"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8</w:t>
            </w:r>
            <w:r w:rsidRPr="00496666">
              <w:rPr>
                <w:rFonts w:eastAsia="Arial" w:cs="Arial"/>
                <w:b/>
                <w:color w:val="FFFFFF"/>
                <w:sz w:val="18"/>
                <w:szCs w:val="18"/>
              </w:rPr>
              <w:tab/>
              <w:t xml:space="preserve">Segment information </w:t>
            </w:r>
          </w:p>
        </w:tc>
      </w:tr>
    </w:tbl>
    <w:p w14:paraId="4496E253" w14:textId="77777777" w:rsidR="00307C75" w:rsidRPr="009174C7" w:rsidRDefault="00307C75" w:rsidP="009174C7">
      <w:pPr>
        <w:spacing w:line="259" w:lineRule="auto"/>
        <w:rPr>
          <w:rFonts w:cs="Arial"/>
          <w:sz w:val="14"/>
          <w:szCs w:val="14"/>
        </w:rPr>
      </w:pPr>
    </w:p>
    <w:p w14:paraId="6B755E25" w14:textId="77777777" w:rsidR="00307C75" w:rsidRPr="00496666" w:rsidRDefault="0047780F">
      <w:pPr>
        <w:tabs>
          <w:tab w:val="left" w:pos="1080"/>
        </w:tabs>
        <w:spacing w:line="240" w:lineRule="auto"/>
        <w:jc w:val="both"/>
        <w:rPr>
          <w:rFonts w:cs="Arial"/>
          <w:sz w:val="18"/>
          <w:szCs w:val="18"/>
        </w:rPr>
      </w:pPr>
      <w:r w:rsidRPr="00496666">
        <w:rPr>
          <w:rFonts w:cs="Arial"/>
          <w:sz w:val="18"/>
          <w:szCs w:val="18"/>
        </w:rPr>
        <w:t>The Board of Directors is the Group’s Chief Operating Decision-Maker (CODM). Management has determined the operating segments based on the information regularly reviewed by the Board of Directors for the purposes of allocating resources and assessing performance.</w:t>
      </w:r>
    </w:p>
    <w:p w14:paraId="10A9A309" w14:textId="77777777" w:rsidR="00307C75" w:rsidRPr="009174C7" w:rsidRDefault="00307C75" w:rsidP="009174C7">
      <w:pPr>
        <w:spacing w:line="259" w:lineRule="auto"/>
        <w:rPr>
          <w:rFonts w:cs="Arial"/>
          <w:sz w:val="14"/>
          <w:szCs w:val="14"/>
        </w:rPr>
      </w:pPr>
    </w:p>
    <w:p w14:paraId="56E051D5" w14:textId="42A4B30D" w:rsidR="00307C75" w:rsidRPr="00496666" w:rsidRDefault="0047780F">
      <w:pPr>
        <w:widowControl w:val="0"/>
        <w:pBdr>
          <w:top w:val="nil"/>
          <w:left w:val="nil"/>
          <w:bottom w:val="nil"/>
          <w:right w:val="nil"/>
          <w:between w:val="nil"/>
        </w:pBdr>
        <w:spacing w:line="240" w:lineRule="auto"/>
        <w:jc w:val="both"/>
        <w:rPr>
          <w:rFonts w:eastAsia="Arial" w:cs="Arial"/>
          <w:color w:val="000000"/>
          <w:sz w:val="18"/>
          <w:szCs w:val="22"/>
        </w:rPr>
      </w:pPr>
      <w:r w:rsidRPr="00496666">
        <w:rPr>
          <w:rFonts w:eastAsia="Arial" w:cs="Arial"/>
          <w:color w:val="000000"/>
          <w:sz w:val="18"/>
          <w:szCs w:val="18"/>
        </w:rPr>
        <w:t>The Group classifies the operating segment base on types of business which comprise of electricity generating</w:t>
      </w:r>
      <w:r w:rsidR="006958D4">
        <w:rPr>
          <w:rFonts w:eastAsia="Arial" w:cstheme="minorBidi" w:hint="cs"/>
          <w:color w:val="000000"/>
          <w:sz w:val="18"/>
          <w:szCs w:val="18"/>
          <w:cs/>
        </w:rPr>
        <w:t xml:space="preserve"> </w:t>
      </w:r>
      <w:r w:rsidR="006958D4">
        <w:rPr>
          <w:rFonts w:eastAsia="Arial" w:cstheme="minorBidi"/>
          <w:color w:val="000000"/>
          <w:sz w:val="18"/>
          <w:szCs w:val="18"/>
        </w:rPr>
        <w:t>and</w:t>
      </w:r>
      <w:r w:rsidR="003C2AEB" w:rsidRPr="00496666">
        <w:rPr>
          <w:rFonts w:eastAsia="Arial" w:cs="Arial"/>
          <w:color w:val="000000"/>
          <w:sz w:val="18"/>
          <w:szCs w:val="18"/>
        </w:rPr>
        <w:t xml:space="preserve"> </w:t>
      </w:r>
      <w:r w:rsidRPr="00496666">
        <w:rPr>
          <w:rFonts w:eastAsia="Arial" w:cs="Arial"/>
          <w:color w:val="000000"/>
          <w:sz w:val="18"/>
          <w:szCs w:val="18"/>
        </w:rPr>
        <w:t>property development</w:t>
      </w:r>
      <w:r w:rsidR="006958D4">
        <w:rPr>
          <w:rFonts w:eastAsia="Arial" w:cs="Arial"/>
          <w:color w:val="000000"/>
          <w:sz w:val="18"/>
          <w:szCs w:val="18"/>
        </w:rPr>
        <w:t>.</w:t>
      </w:r>
    </w:p>
    <w:p w14:paraId="76B02FBE" w14:textId="77777777" w:rsidR="00307C75" w:rsidRPr="009174C7" w:rsidRDefault="00307C75" w:rsidP="009174C7">
      <w:pPr>
        <w:spacing w:line="259" w:lineRule="auto"/>
        <w:rPr>
          <w:rFonts w:cs="Arial"/>
          <w:sz w:val="14"/>
          <w:szCs w:val="14"/>
        </w:rPr>
      </w:pPr>
    </w:p>
    <w:p w14:paraId="60248448" w14:textId="77777777" w:rsidR="00307C75" w:rsidRPr="00496666" w:rsidRDefault="0047780F">
      <w:pPr>
        <w:tabs>
          <w:tab w:val="left" w:pos="1080"/>
        </w:tabs>
        <w:spacing w:line="240" w:lineRule="auto"/>
        <w:jc w:val="both"/>
        <w:rPr>
          <w:rFonts w:cs="Arial"/>
          <w:sz w:val="18"/>
          <w:szCs w:val="18"/>
        </w:rPr>
      </w:pPr>
      <w:r w:rsidRPr="00496666">
        <w:rPr>
          <w:rFonts w:cs="Arial"/>
          <w:sz w:val="18"/>
          <w:szCs w:val="18"/>
        </w:rPr>
        <w:t>Sales between segments are carried out at arm’s length. The revenue from external parties reported to CODM is measured in a manner consistent with that in the statement of comprehensive income.</w:t>
      </w:r>
    </w:p>
    <w:p w14:paraId="73F3AC86" w14:textId="77777777" w:rsidR="00307C75" w:rsidRPr="009174C7" w:rsidRDefault="00307C75" w:rsidP="009174C7">
      <w:pPr>
        <w:spacing w:line="259" w:lineRule="auto"/>
        <w:rPr>
          <w:rFonts w:cs="Arial"/>
          <w:sz w:val="14"/>
          <w:szCs w:val="14"/>
        </w:rPr>
      </w:pPr>
    </w:p>
    <w:p w14:paraId="662E7FDF" w14:textId="0F2909CC" w:rsidR="0091041F" w:rsidRPr="00496666" w:rsidRDefault="0047780F">
      <w:pPr>
        <w:tabs>
          <w:tab w:val="left" w:pos="1080"/>
        </w:tabs>
        <w:spacing w:line="240" w:lineRule="auto"/>
        <w:jc w:val="both"/>
        <w:rPr>
          <w:rFonts w:cs="Arial"/>
          <w:sz w:val="18"/>
          <w:szCs w:val="18"/>
        </w:rPr>
      </w:pPr>
      <w:r w:rsidRPr="00496666">
        <w:rPr>
          <w:rFonts w:cs="Arial"/>
          <w:sz w:val="18"/>
          <w:szCs w:val="18"/>
        </w:rPr>
        <w:t>The Group measures the profit or loss for each segment from earnings before interest, tax, depreciation and amortisation (EBITDA).</w:t>
      </w:r>
    </w:p>
    <w:p w14:paraId="20EC7D22" w14:textId="422B6A00" w:rsidR="00307C75" w:rsidRPr="009174C7" w:rsidRDefault="00307C75" w:rsidP="0091041F">
      <w:pPr>
        <w:spacing w:line="259" w:lineRule="auto"/>
        <w:rPr>
          <w:rFonts w:cs="Arial"/>
          <w:sz w:val="14"/>
          <w:szCs w:val="14"/>
        </w:rPr>
      </w:pPr>
    </w:p>
    <w:p w14:paraId="2B894324" w14:textId="77777777" w:rsidR="00307C75" w:rsidRPr="00496666" w:rsidRDefault="0047780F">
      <w:pPr>
        <w:tabs>
          <w:tab w:val="left" w:pos="1080"/>
        </w:tabs>
        <w:spacing w:line="240" w:lineRule="auto"/>
        <w:jc w:val="both"/>
        <w:rPr>
          <w:rFonts w:cs="Arial"/>
          <w:sz w:val="18"/>
          <w:szCs w:val="18"/>
        </w:rPr>
      </w:pPr>
      <w:r w:rsidRPr="00496666">
        <w:rPr>
          <w:rFonts w:cs="Arial"/>
          <w:sz w:val="18"/>
          <w:szCs w:val="18"/>
        </w:rPr>
        <w:t>The following tables present revenue and profit information classify by the Group’s operating segments for the year ended 31 December 2022 and 2021.</w:t>
      </w:r>
    </w:p>
    <w:p w14:paraId="4BE181FC" w14:textId="77777777" w:rsidR="00307C75" w:rsidRPr="009174C7" w:rsidRDefault="00307C75" w:rsidP="009174C7">
      <w:pPr>
        <w:spacing w:line="259" w:lineRule="auto"/>
        <w:rPr>
          <w:rFonts w:cs="Arial"/>
          <w:sz w:val="14"/>
          <w:szCs w:val="14"/>
        </w:rPr>
      </w:pPr>
    </w:p>
    <w:p w14:paraId="25448C72" w14:textId="77777777" w:rsidR="00307C75" w:rsidRPr="00496666" w:rsidRDefault="0047780F">
      <w:pPr>
        <w:tabs>
          <w:tab w:val="left" w:pos="1080"/>
        </w:tabs>
        <w:spacing w:line="240" w:lineRule="auto"/>
        <w:jc w:val="both"/>
        <w:rPr>
          <w:rFonts w:cs="Arial"/>
          <w:b/>
          <w:color w:val="CF4A02"/>
          <w:sz w:val="18"/>
          <w:szCs w:val="18"/>
        </w:rPr>
      </w:pPr>
      <w:r w:rsidRPr="00496666">
        <w:rPr>
          <w:rFonts w:cs="Arial"/>
          <w:b/>
          <w:color w:val="CF4A02"/>
          <w:sz w:val="18"/>
          <w:szCs w:val="18"/>
        </w:rPr>
        <w:t>Revenue</w:t>
      </w:r>
    </w:p>
    <w:p w14:paraId="51CCBA78" w14:textId="4D46E468" w:rsidR="00307C75" w:rsidRPr="009174C7" w:rsidRDefault="00307C75" w:rsidP="009174C7">
      <w:pPr>
        <w:spacing w:line="259" w:lineRule="auto"/>
        <w:rPr>
          <w:rFonts w:cs="Arial"/>
          <w:sz w:val="14"/>
          <w:szCs w:val="14"/>
        </w:rPr>
      </w:pPr>
    </w:p>
    <w:p w14:paraId="33B54006" w14:textId="60915582" w:rsidR="00B609A0" w:rsidRPr="00496666" w:rsidRDefault="00B609A0">
      <w:pPr>
        <w:tabs>
          <w:tab w:val="left" w:pos="1080"/>
        </w:tabs>
        <w:spacing w:line="240" w:lineRule="auto"/>
        <w:jc w:val="both"/>
        <w:rPr>
          <w:rFonts w:cs="Arial"/>
          <w:b/>
          <w:bCs/>
          <w:sz w:val="18"/>
          <w:szCs w:val="18"/>
        </w:rPr>
      </w:pPr>
      <w:r w:rsidRPr="00496666">
        <w:rPr>
          <w:rFonts w:cs="Arial"/>
          <w:b/>
          <w:bCs/>
          <w:sz w:val="18"/>
          <w:szCs w:val="18"/>
        </w:rPr>
        <w:t>For the year ended 31 December</w:t>
      </w:r>
    </w:p>
    <w:p w14:paraId="23802CF7" w14:textId="77777777" w:rsidR="00B609A0" w:rsidRPr="009174C7" w:rsidRDefault="00B609A0" w:rsidP="009174C7">
      <w:pPr>
        <w:spacing w:line="259" w:lineRule="auto"/>
        <w:rPr>
          <w:rFonts w:cs="Arial"/>
          <w:sz w:val="14"/>
          <w:szCs w:val="14"/>
        </w:rPr>
      </w:pPr>
    </w:p>
    <w:tbl>
      <w:tblPr>
        <w:tblStyle w:val="af5"/>
        <w:tblW w:w="9472" w:type="dxa"/>
        <w:tblLayout w:type="fixed"/>
        <w:tblLook w:val="0000" w:firstRow="0" w:lastRow="0" w:firstColumn="0" w:lastColumn="0" w:noHBand="0" w:noVBand="0"/>
      </w:tblPr>
      <w:tblGrid>
        <w:gridCol w:w="2694"/>
        <w:gridCol w:w="1134"/>
        <w:gridCol w:w="1275"/>
        <w:gridCol w:w="993"/>
        <w:gridCol w:w="1134"/>
        <w:gridCol w:w="1275"/>
        <w:gridCol w:w="967"/>
      </w:tblGrid>
      <w:tr w:rsidR="00307C75" w:rsidRPr="009174C7" w14:paraId="1DC4CE74" w14:textId="77777777" w:rsidTr="009C4D4C">
        <w:tc>
          <w:tcPr>
            <w:tcW w:w="2694" w:type="dxa"/>
          </w:tcPr>
          <w:p w14:paraId="361A6B41" w14:textId="77777777" w:rsidR="00307C75" w:rsidRPr="009174C7" w:rsidRDefault="00307C75" w:rsidP="009174C7">
            <w:pPr>
              <w:spacing w:line="240" w:lineRule="auto"/>
              <w:ind w:left="-105" w:right="-100"/>
              <w:jc w:val="both"/>
              <w:rPr>
                <w:rFonts w:cs="Arial"/>
                <w:b/>
                <w:sz w:val="17"/>
                <w:szCs w:val="17"/>
                <w:highlight w:val="white"/>
              </w:rPr>
            </w:pPr>
          </w:p>
        </w:tc>
        <w:tc>
          <w:tcPr>
            <w:tcW w:w="6778" w:type="dxa"/>
            <w:gridSpan w:val="6"/>
            <w:tcBorders>
              <w:top w:val="single" w:sz="4" w:space="0" w:color="000000"/>
              <w:bottom w:val="single" w:sz="4" w:space="0" w:color="000000"/>
            </w:tcBorders>
          </w:tcPr>
          <w:p w14:paraId="2E917867" w14:textId="77777777" w:rsidR="00307C75" w:rsidRPr="009174C7" w:rsidRDefault="0047780F" w:rsidP="009174C7">
            <w:pPr>
              <w:spacing w:line="240" w:lineRule="auto"/>
              <w:ind w:right="-72"/>
              <w:jc w:val="center"/>
              <w:rPr>
                <w:rFonts w:cs="Arial"/>
                <w:b/>
                <w:sz w:val="17"/>
                <w:szCs w:val="17"/>
                <w:highlight w:val="white"/>
              </w:rPr>
            </w:pPr>
            <w:r w:rsidRPr="009174C7">
              <w:rPr>
                <w:rFonts w:cs="Arial"/>
                <w:b/>
                <w:sz w:val="17"/>
                <w:szCs w:val="17"/>
                <w:highlight w:val="white"/>
              </w:rPr>
              <w:t>Consolidated financial statements</w:t>
            </w:r>
          </w:p>
        </w:tc>
      </w:tr>
      <w:tr w:rsidR="00307C75" w:rsidRPr="009174C7" w14:paraId="1E3E99F7" w14:textId="77777777" w:rsidTr="009C4D4C">
        <w:tc>
          <w:tcPr>
            <w:tcW w:w="2694" w:type="dxa"/>
          </w:tcPr>
          <w:p w14:paraId="2230F31D" w14:textId="5A1AB2B6" w:rsidR="00307C75" w:rsidRPr="009174C7" w:rsidRDefault="00307C75" w:rsidP="009174C7">
            <w:pPr>
              <w:spacing w:line="240" w:lineRule="auto"/>
              <w:ind w:left="-105" w:right="-100"/>
              <w:jc w:val="both"/>
              <w:rPr>
                <w:rFonts w:cs="Arial"/>
                <w:b/>
                <w:spacing w:val="-2"/>
                <w:sz w:val="17"/>
                <w:szCs w:val="17"/>
                <w:highlight w:val="white"/>
              </w:rPr>
            </w:pPr>
          </w:p>
        </w:tc>
        <w:tc>
          <w:tcPr>
            <w:tcW w:w="3402" w:type="dxa"/>
            <w:gridSpan w:val="3"/>
            <w:tcBorders>
              <w:top w:val="single" w:sz="4" w:space="0" w:color="000000"/>
              <w:bottom w:val="single" w:sz="4" w:space="0" w:color="000000"/>
            </w:tcBorders>
            <w:vAlign w:val="bottom"/>
          </w:tcPr>
          <w:p w14:paraId="4AEB5123" w14:textId="77777777" w:rsidR="00307C75" w:rsidRPr="009174C7" w:rsidRDefault="0047780F" w:rsidP="009174C7">
            <w:pPr>
              <w:spacing w:line="240" w:lineRule="auto"/>
              <w:ind w:right="-72"/>
              <w:jc w:val="center"/>
              <w:rPr>
                <w:rFonts w:cs="Arial"/>
                <w:b/>
                <w:sz w:val="17"/>
                <w:szCs w:val="17"/>
                <w:highlight w:val="white"/>
              </w:rPr>
            </w:pPr>
            <w:r w:rsidRPr="009174C7">
              <w:rPr>
                <w:rFonts w:cs="Arial"/>
                <w:b/>
                <w:sz w:val="17"/>
                <w:szCs w:val="17"/>
                <w:highlight w:val="white"/>
              </w:rPr>
              <w:t>2022</w:t>
            </w:r>
          </w:p>
        </w:tc>
        <w:tc>
          <w:tcPr>
            <w:tcW w:w="3376" w:type="dxa"/>
            <w:gridSpan w:val="3"/>
            <w:tcBorders>
              <w:top w:val="single" w:sz="4" w:space="0" w:color="000000"/>
              <w:bottom w:val="single" w:sz="4" w:space="0" w:color="000000"/>
            </w:tcBorders>
            <w:vAlign w:val="bottom"/>
          </w:tcPr>
          <w:p w14:paraId="40948EFF" w14:textId="77777777" w:rsidR="00307C75" w:rsidRPr="009174C7" w:rsidRDefault="0047780F" w:rsidP="009174C7">
            <w:pPr>
              <w:spacing w:line="240" w:lineRule="auto"/>
              <w:ind w:right="-72"/>
              <w:jc w:val="center"/>
              <w:rPr>
                <w:rFonts w:cs="Arial"/>
                <w:b/>
                <w:sz w:val="17"/>
                <w:szCs w:val="17"/>
                <w:highlight w:val="white"/>
              </w:rPr>
            </w:pPr>
            <w:r w:rsidRPr="009174C7">
              <w:rPr>
                <w:rFonts w:cs="Arial"/>
                <w:b/>
                <w:sz w:val="17"/>
                <w:szCs w:val="17"/>
                <w:highlight w:val="white"/>
              </w:rPr>
              <w:t>2021</w:t>
            </w:r>
          </w:p>
        </w:tc>
      </w:tr>
      <w:tr w:rsidR="00307C75" w:rsidRPr="009174C7" w14:paraId="18595649" w14:textId="77777777" w:rsidTr="009C4D4C">
        <w:tc>
          <w:tcPr>
            <w:tcW w:w="2694" w:type="dxa"/>
          </w:tcPr>
          <w:p w14:paraId="62A55D96" w14:textId="77777777" w:rsidR="00307C75" w:rsidRPr="009174C7" w:rsidRDefault="00307C75" w:rsidP="009174C7">
            <w:pPr>
              <w:spacing w:line="240" w:lineRule="auto"/>
              <w:ind w:left="-105" w:right="-100"/>
              <w:jc w:val="both"/>
              <w:rPr>
                <w:rFonts w:cs="Arial"/>
                <w:b/>
                <w:sz w:val="17"/>
                <w:szCs w:val="17"/>
                <w:highlight w:val="white"/>
              </w:rPr>
            </w:pPr>
          </w:p>
        </w:tc>
        <w:tc>
          <w:tcPr>
            <w:tcW w:w="1134" w:type="dxa"/>
            <w:tcBorders>
              <w:top w:val="single" w:sz="4" w:space="0" w:color="000000"/>
            </w:tcBorders>
            <w:vAlign w:val="bottom"/>
          </w:tcPr>
          <w:p w14:paraId="7D0440EB" w14:textId="6C0407E0" w:rsidR="00307C75" w:rsidRPr="009174C7" w:rsidRDefault="009C4D4C" w:rsidP="009174C7">
            <w:pPr>
              <w:spacing w:line="240" w:lineRule="auto"/>
              <w:ind w:right="-72"/>
              <w:jc w:val="right"/>
              <w:rPr>
                <w:rFonts w:cs="Arial"/>
                <w:b/>
                <w:sz w:val="17"/>
                <w:szCs w:val="17"/>
                <w:highlight w:val="white"/>
              </w:rPr>
            </w:pPr>
            <w:r w:rsidRPr="009174C7">
              <w:rPr>
                <w:rFonts w:cs="Arial"/>
                <w:b/>
                <w:sz w:val="17"/>
                <w:szCs w:val="17"/>
                <w:highlight w:val="white"/>
              </w:rPr>
              <w:t xml:space="preserve">Electricity generating </w:t>
            </w:r>
          </w:p>
        </w:tc>
        <w:tc>
          <w:tcPr>
            <w:tcW w:w="1275" w:type="dxa"/>
            <w:tcBorders>
              <w:top w:val="single" w:sz="4" w:space="0" w:color="000000"/>
            </w:tcBorders>
            <w:vAlign w:val="bottom"/>
          </w:tcPr>
          <w:p w14:paraId="273B7A1F" w14:textId="5EFD4BAB" w:rsidR="00307C75" w:rsidRPr="009174C7" w:rsidRDefault="009C4D4C" w:rsidP="009174C7">
            <w:pPr>
              <w:spacing w:line="240" w:lineRule="auto"/>
              <w:ind w:right="-72"/>
              <w:jc w:val="right"/>
              <w:rPr>
                <w:rFonts w:cs="Arial"/>
                <w:b/>
                <w:spacing w:val="-4"/>
                <w:sz w:val="17"/>
                <w:szCs w:val="17"/>
                <w:highlight w:val="white"/>
              </w:rPr>
            </w:pPr>
            <w:r w:rsidRPr="009174C7">
              <w:rPr>
                <w:rFonts w:cs="Arial"/>
                <w:b/>
                <w:spacing w:val="-4"/>
                <w:sz w:val="17"/>
                <w:szCs w:val="17"/>
                <w:highlight w:val="white"/>
              </w:rPr>
              <w:t>Property development</w:t>
            </w:r>
          </w:p>
        </w:tc>
        <w:tc>
          <w:tcPr>
            <w:tcW w:w="993" w:type="dxa"/>
            <w:tcBorders>
              <w:top w:val="single" w:sz="4" w:space="0" w:color="000000"/>
            </w:tcBorders>
            <w:vAlign w:val="bottom"/>
          </w:tcPr>
          <w:p w14:paraId="2FC8CFC1" w14:textId="28E39DFF" w:rsidR="00307C75" w:rsidRPr="009174C7" w:rsidRDefault="009C4D4C" w:rsidP="009174C7">
            <w:pPr>
              <w:spacing w:line="240" w:lineRule="auto"/>
              <w:ind w:right="-72"/>
              <w:jc w:val="right"/>
              <w:rPr>
                <w:rFonts w:cs="Arial"/>
                <w:b/>
                <w:sz w:val="17"/>
                <w:szCs w:val="17"/>
                <w:highlight w:val="white"/>
              </w:rPr>
            </w:pPr>
            <w:r w:rsidRPr="009174C7">
              <w:rPr>
                <w:rFonts w:cs="Arial"/>
                <w:b/>
                <w:sz w:val="17"/>
                <w:szCs w:val="17"/>
                <w:highlight w:val="white"/>
              </w:rPr>
              <w:t>Total</w:t>
            </w:r>
          </w:p>
        </w:tc>
        <w:tc>
          <w:tcPr>
            <w:tcW w:w="1134" w:type="dxa"/>
            <w:tcBorders>
              <w:top w:val="single" w:sz="4" w:space="0" w:color="000000"/>
            </w:tcBorders>
            <w:vAlign w:val="bottom"/>
          </w:tcPr>
          <w:p w14:paraId="45D6E672" w14:textId="43C82FCF" w:rsidR="00307C75" w:rsidRPr="009174C7" w:rsidRDefault="009C4D4C" w:rsidP="009174C7">
            <w:pPr>
              <w:spacing w:line="240" w:lineRule="auto"/>
              <w:ind w:right="-72"/>
              <w:jc w:val="right"/>
              <w:rPr>
                <w:rFonts w:cs="Arial"/>
                <w:b/>
                <w:sz w:val="17"/>
                <w:szCs w:val="17"/>
                <w:highlight w:val="white"/>
              </w:rPr>
            </w:pPr>
            <w:r w:rsidRPr="009174C7">
              <w:rPr>
                <w:rFonts w:cs="Arial"/>
                <w:b/>
                <w:sz w:val="17"/>
                <w:szCs w:val="17"/>
                <w:highlight w:val="white"/>
              </w:rPr>
              <w:t>Electricity generating</w:t>
            </w:r>
          </w:p>
        </w:tc>
        <w:tc>
          <w:tcPr>
            <w:tcW w:w="1275" w:type="dxa"/>
            <w:tcBorders>
              <w:top w:val="single" w:sz="4" w:space="0" w:color="000000"/>
            </w:tcBorders>
            <w:vAlign w:val="bottom"/>
          </w:tcPr>
          <w:p w14:paraId="60537A41" w14:textId="19AFB687" w:rsidR="00307C75" w:rsidRPr="009174C7" w:rsidRDefault="009C4D4C" w:rsidP="009174C7">
            <w:pPr>
              <w:spacing w:line="240" w:lineRule="auto"/>
              <w:ind w:right="-72"/>
              <w:jc w:val="right"/>
              <w:rPr>
                <w:rFonts w:cs="Arial"/>
                <w:b/>
                <w:sz w:val="17"/>
                <w:szCs w:val="17"/>
                <w:highlight w:val="white"/>
              </w:rPr>
            </w:pPr>
            <w:r w:rsidRPr="009174C7">
              <w:rPr>
                <w:rFonts w:cs="Arial"/>
                <w:b/>
                <w:sz w:val="17"/>
                <w:szCs w:val="17"/>
                <w:highlight w:val="white"/>
              </w:rPr>
              <w:t>Property development</w:t>
            </w:r>
          </w:p>
        </w:tc>
        <w:tc>
          <w:tcPr>
            <w:tcW w:w="967" w:type="dxa"/>
            <w:tcBorders>
              <w:top w:val="single" w:sz="4" w:space="0" w:color="000000"/>
            </w:tcBorders>
            <w:vAlign w:val="bottom"/>
          </w:tcPr>
          <w:p w14:paraId="7D85FD74" w14:textId="5C36ECFD" w:rsidR="00307C75" w:rsidRPr="009174C7" w:rsidRDefault="009C4D4C" w:rsidP="009174C7">
            <w:pPr>
              <w:spacing w:line="240" w:lineRule="auto"/>
              <w:ind w:right="-72"/>
              <w:jc w:val="right"/>
              <w:rPr>
                <w:rFonts w:cs="Arial"/>
                <w:b/>
                <w:sz w:val="17"/>
                <w:szCs w:val="17"/>
                <w:highlight w:val="white"/>
              </w:rPr>
            </w:pPr>
            <w:r w:rsidRPr="009174C7">
              <w:rPr>
                <w:rFonts w:cs="Arial"/>
                <w:b/>
                <w:sz w:val="17"/>
                <w:szCs w:val="17"/>
                <w:highlight w:val="white"/>
              </w:rPr>
              <w:t>Total</w:t>
            </w:r>
          </w:p>
        </w:tc>
      </w:tr>
      <w:tr w:rsidR="00307C75" w:rsidRPr="009174C7" w14:paraId="1F68222D" w14:textId="77777777" w:rsidTr="009C4D4C">
        <w:tc>
          <w:tcPr>
            <w:tcW w:w="2694" w:type="dxa"/>
          </w:tcPr>
          <w:p w14:paraId="364FEDD6" w14:textId="77777777" w:rsidR="00307C75" w:rsidRPr="009174C7" w:rsidRDefault="00307C75" w:rsidP="009174C7">
            <w:pPr>
              <w:spacing w:line="240" w:lineRule="auto"/>
              <w:ind w:left="-105" w:right="-100"/>
              <w:jc w:val="both"/>
              <w:rPr>
                <w:rFonts w:cs="Arial"/>
                <w:sz w:val="17"/>
                <w:szCs w:val="17"/>
                <w:highlight w:val="white"/>
              </w:rPr>
            </w:pPr>
          </w:p>
        </w:tc>
        <w:tc>
          <w:tcPr>
            <w:tcW w:w="1134" w:type="dxa"/>
            <w:tcBorders>
              <w:bottom w:val="single" w:sz="4" w:space="0" w:color="000000"/>
            </w:tcBorders>
            <w:vAlign w:val="bottom"/>
          </w:tcPr>
          <w:p w14:paraId="3363F0E0" w14:textId="77777777" w:rsidR="00307C75" w:rsidRPr="009174C7" w:rsidRDefault="0047780F" w:rsidP="009174C7">
            <w:pPr>
              <w:spacing w:line="240" w:lineRule="auto"/>
              <w:ind w:right="-72"/>
              <w:jc w:val="right"/>
              <w:rPr>
                <w:rFonts w:cs="Arial"/>
                <w:b/>
                <w:sz w:val="17"/>
                <w:szCs w:val="17"/>
                <w:highlight w:val="white"/>
              </w:rPr>
            </w:pPr>
            <w:r w:rsidRPr="009174C7">
              <w:rPr>
                <w:rFonts w:cs="Arial"/>
                <w:b/>
                <w:sz w:val="17"/>
                <w:szCs w:val="17"/>
                <w:highlight w:val="white"/>
              </w:rPr>
              <w:t>Baht’000</w:t>
            </w:r>
          </w:p>
        </w:tc>
        <w:tc>
          <w:tcPr>
            <w:tcW w:w="1275" w:type="dxa"/>
            <w:tcBorders>
              <w:bottom w:val="single" w:sz="4" w:space="0" w:color="000000"/>
            </w:tcBorders>
            <w:vAlign w:val="bottom"/>
          </w:tcPr>
          <w:p w14:paraId="1C1C9BD1" w14:textId="77777777" w:rsidR="00307C75" w:rsidRPr="009174C7" w:rsidRDefault="0047780F" w:rsidP="009174C7">
            <w:pPr>
              <w:spacing w:line="240" w:lineRule="auto"/>
              <w:ind w:right="-72"/>
              <w:jc w:val="right"/>
              <w:rPr>
                <w:rFonts w:cs="Arial"/>
                <w:b/>
                <w:sz w:val="17"/>
                <w:szCs w:val="17"/>
                <w:highlight w:val="white"/>
              </w:rPr>
            </w:pPr>
            <w:r w:rsidRPr="009174C7">
              <w:rPr>
                <w:rFonts w:cs="Arial"/>
                <w:b/>
                <w:sz w:val="17"/>
                <w:szCs w:val="17"/>
                <w:highlight w:val="white"/>
              </w:rPr>
              <w:t>Baht’000</w:t>
            </w:r>
          </w:p>
        </w:tc>
        <w:tc>
          <w:tcPr>
            <w:tcW w:w="993" w:type="dxa"/>
            <w:tcBorders>
              <w:bottom w:val="single" w:sz="4" w:space="0" w:color="000000"/>
            </w:tcBorders>
            <w:vAlign w:val="bottom"/>
          </w:tcPr>
          <w:p w14:paraId="10925D9F" w14:textId="77777777" w:rsidR="00307C75" w:rsidRPr="009174C7" w:rsidRDefault="0047780F" w:rsidP="009174C7">
            <w:pPr>
              <w:spacing w:line="240" w:lineRule="auto"/>
              <w:ind w:right="-72"/>
              <w:jc w:val="right"/>
              <w:rPr>
                <w:rFonts w:cs="Arial"/>
                <w:b/>
                <w:sz w:val="17"/>
                <w:szCs w:val="17"/>
                <w:highlight w:val="white"/>
              </w:rPr>
            </w:pPr>
            <w:r w:rsidRPr="009174C7">
              <w:rPr>
                <w:rFonts w:cs="Arial"/>
                <w:b/>
                <w:sz w:val="17"/>
                <w:szCs w:val="17"/>
                <w:highlight w:val="white"/>
              </w:rPr>
              <w:t>Baht’000</w:t>
            </w:r>
          </w:p>
        </w:tc>
        <w:tc>
          <w:tcPr>
            <w:tcW w:w="1134" w:type="dxa"/>
            <w:tcBorders>
              <w:bottom w:val="single" w:sz="4" w:space="0" w:color="000000"/>
            </w:tcBorders>
            <w:vAlign w:val="bottom"/>
          </w:tcPr>
          <w:p w14:paraId="5A1E552E" w14:textId="77777777" w:rsidR="00307C75" w:rsidRPr="009174C7" w:rsidRDefault="0047780F" w:rsidP="009174C7">
            <w:pPr>
              <w:spacing w:line="240" w:lineRule="auto"/>
              <w:ind w:right="-72"/>
              <w:jc w:val="right"/>
              <w:rPr>
                <w:rFonts w:cs="Arial"/>
                <w:b/>
                <w:sz w:val="17"/>
                <w:szCs w:val="17"/>
                <w:highlight w:val="white"/>
              </w:rPr>
            </w:pPr>
            <w:r w:rsidRPr="009174C7">
              <w:rPr>
                <w:rFonts w:cs="Arial"/>
                <w:b/>
                <w:sz w:val="17"/>
                <w:szCs w:val="17"/>
                <w:highlight w:val="white"/>
              </w:rPr>
              <w:t>Baht’000</w:t>
            </w:r>
          </w:p>
        </w:tc>
        <w:tc>
          <w:tcPr>
            <w:tcW w:w="1275" w:type="dxa"/>
            <w:tcBorders>
              <w:bottom w:val="single" w:sz="4" w:space="0" w:color="000000"/>
            </w:tcBorders>
            <w:vAlign w:val="bottom"/>
          </w:tcPr>
          <w:p w14:paraId="58B6BD4C" w14:textId="77777777" w:rsidR="00307C75" w:rsidRPr="009174C7" w:rsidRDefault="0047780F" w:rsidP="009174C7">
            <w:pPr>
              <w:spacing w:line="240" w:lineRule="auto"/>
              <w:ind w:right="-72"/>
              <w:jc w:val="right"/>
              <w:rPr>
                <w:rFonts w:cs="Arial"/>
                <w:b/>
                <w:sz w:val="17"/>
                <w:szCs w:val="17"/>
                <w:highlight w:val="white"/>
              </w:rPr>
            </w:pPr>
            <w:r w:rsidRPr="009174C7">
              <w:rPr>
                <w:rFonts w:cs="Arial"/>
                <w:b/>
                <w:sz w:val="17"/>
                <w:szCs w:val="17"/>
                <w:highlight w:val="white"/>
              </w:rPr>
              <w:t>Baht’000</w:t>
            </w:r>
          </w:p>
        </w:tc>
        <w:tc>
          <w:tcPr>
            <w:tcW w:w="967" w:type="dxa"/>
            <w:tcBorders>
              <w:bottom w:val="single" w:sz="4" w:space="0" w:color="000000"/>
            </w:tcBorders>
            <w:vAlign w:val="bottom"/>
          </w:tcPr>
          <w:p w14:paraId="7588E28D" w14:textId="77777777" w:rsidR="00307C75" w:rsidRPr="009174C7" w:rsidRDefault="0047780F" w:rsidP="009174C7">
            <w:pPr>
              <w:spacing w:line="240" w:lineRule="auto"/>
              <w:ind w:right="-72"/>
              <w:jc w:val="right"/>
              <w:rPr>
                <w:rFonts w:cs="Arial"/>
                <w:b/>
                <w:sz w:val="17"/>
                <w:szCs w:val="17"/>
                <w:highlight w:val="white"/>
              </w:rPr>
            </w:pPr>
            <w:r w:rsidRPr="009174C7">
              <w:rPr>
                <w:rFonts w:cs="Arial"/>
                <w:b/>
                <w:sz w:val="17"/>
                <w:szCs w:val="17"/>
                <w:highlight w:val="white"/>
              </w:rPr>
              <w:t>Baht’000</w:t>
            </w:r>
          </w:p>
        </w:tc>
      </w:tr>
      <w:tr w:rsidR="00307C75" w:rsidRPr="009174C7" w14:paraId="17DB1A2D" w14:textId="77777777" w:rsidTr="009C4D4C">
        <w:tc>
          <w:tcPr>
            <w:tcW w:w="2694" w:type="dxa"/>
          </w:tcPr>
          <w:p w14:paraId="78F3E200" w14:textId="77777777" w:rsidR="00307C75" w:rsidRPr="009174C7" w:rsidRDefault="00307C75" w:rsidP="009174C7">
            <w:pPr>
              <w:spacing w:line="240" w:lineRule="auto"/>
              <w:ind w:left="-105" w:right="-100"/>
              <w:jc w:val="both"/>
              <w:rPr>
                <w:rFonts w:cs="Arial"/>
                <w:sz w:val="10"/>
                <w:szCs w:val="10"/>
                <w:highlight w:val="white"/>
              </w:rPr>
            </w:pPr>
          </w:p>
        </w:tc>
        <w:tc>
          <w:tcPr>
            <w:tcW w:w="1134" w:type="dxa"/>
            <w:tcBorders>
              <w:top w:val="single" w:sz="4" w:space="0" w:color="000000"/>
            </w:tcBorders>
            <w:shd w:val="clear" w:color="auto" w:fill="FAFAFA"/>
          </w:tcPr>
          <w:p w14:paraId="3F32090B" w14:textId="77777777" w:rsidR="00307C75" w:rsidRPr="009174C7" w:rsidRDefault="00307C75" w:rsidP="009174C7">
            <w:pPr>
              <w:spacing w:line="240" w:lineRule="auto"/>
              <w:ind w:right="-72"/>
              <w:jc w:val="both"/>
              <w:rPr>
                <w:rFonts w:cs="Arial"/>
                <w:sz w:val="10"/>
                <w:szCs w:val="10"/>
                <w:highlight w:val="white"/>
              </w:rPr>
            </w:pPr>
          </w:p>
        </w:tc>
        <w:tc>
          <w:tcPr>
            <w:tcW w:w="1275" w:type="dxa"/>
            <w:tcBorders>
              <w:top w:val="single" w:sz="4" w:space="0" w:color="000000"/>
            </w:tcBorders>
            <w:shd w:val="clear" w:color="auto" w:fill="FAFAFA"/>
          </w:tcPr>
          <w:p w14:paraId="7D91CC53" w14:textId="77777777" w:rsidR="00307C75" w:rsidRPr="009174C7" w:rsidRDefault="00307C75" w:rsidP="009174C7">
            <w:pPr>
              <w:spacing w:line="240" w:lineRule="auto"/>
              <w:ind w:right="-72"/>
              <w:jc w:val="both"/>
              <w:rPr>
                <w:rFonts w:cs="Arial"/>
                <w:sz w:val="10"/>
                <w:szCs w:val="10"/>
                <w:highlight w:val="white"/>
              </w:rPr>
            </w:pPr>
          </w:p>
        </w:tc>
        <w:tc>
          <w:tcPr>
            <w:tcW w:w="993" w:type="dxa"/>
            <w:tcBorders>
              <w:top w:val="single" w:sz="4" w:space="0" w:color="000000"/>
            </w:tcBorders>
            <w:shd w:val="clear" w:color="auto" w:fill="FAFAFA"/>
          </w:tcPr>
          <w:p w14:paraId="5D588A7B" w14:textId="77777777" w:rsidR="00307C75" w:rsidRPr="009174C7" w:rsidRDefault="00307C75" w:rsidP="009174C7">
            <w:pPr>
              <w:spacing w:line="240" w:lineRule="auto"/>
              <w:ind w:right="-72"/>
              <w:jc w:val="both"/>
              <w:rPr>
                <w:rFonts w:cs="Arial"/>
                <w:sz w:val="10"/>
                <w:szCs w:val="10"/>
                <w:highlight w:val="white"/>
              </w:rPr>
            </w:pPr>
          </w:p>
        </w:tc>
        <w:tc>
          <w:tcPr>
            <w:tcW w:w="1134" w:type="dxa"/>
            <w:tcBorders>
              <w:top w:val="single" w:sz="4" w:space="0" w:color="000000"/>
            </w:tcBorders>
          </w:tcPr>
          <w:p w14:paraId="28C5741D" w14:textId="77777777" w:rsidR="00307C75" w:rsidRPr="009174C7" w:rsidRDefault="00307C75" w:rsidP="009174C7">
            <w:pPr>
              <w:spacing w:line="240" w:lineRule="auto"/>
              <w:ind w:right="-72"/>
              <w:jc w:val="both"/>
              <w:rPr>
                <w:rFonts w:cs="Arial"/>
                <w:sz w:val="10"/>
                <w:szCs w:val="10"/>
                <w:highlight w:val="white"/>
              </w:rPr>
            </w:pPr>
          </w:p>
        </w:tc>
        <w:tc>
          <w:tcPr>
            <w:tcW w:w="1275" w:type="dxa"/>
            <w:tcBorders>
              <w:top w:val="single" w:sz="4" w:space="0" w:color="000000"/>
            </w:tcBorders>
            <w:shd w:val="clear" w:color="auto" w:fill="auto"/>
          </w:tcPr>
          <w:p w14:paraId="3A0457CC" w14:textId="77777777" w:rsidR="00307C75" w:rsidRPr="009174C7" w:rsidRDefault="00307C75" w:rsidP="009174C7">
            <w:pPr>
              <w:spacing w:line="240" w:lineRule="auto"/>
              <w:ind w:right="-72"/>
              <w:jc w:val="both"/>
              <w:rPr>
                <w:rFonts w:cs="Arial"/>
                <w:sz w:val="10"/>
                <w:szCs w:val="10"/>
                <w:highlight w:val="white"/>
              </w:rPr>
            </w:pPr>
          </w:p>
        </w:tc>
        <w:tc>
          <w:tcPr>
            <w:tcW w:w="967" w:type="dxa"/>
            <w:tcBorders>
              <w:top w:val="single" w:sz="4" w:space="0" w:color="000000"/>
            </w:tcBorders>
            <w:shd w:val="clear" w:color="auto" w:fill="auto"/>
          </w:tcPr>
          <w:p w14:paraId="53A91017" w14:textId="77777777" w:rsidR="00307C75" w:rsidRPr="009174C7" w:rsidRDefault="00307C75" w:rsidP="009174C7">
            <w:pPr>
              <w:spacing w:line="240" w:lineRule="auto"/>
              <w:ind w:right="-72"/>
              <w:jc w:val="both"/>
              <w:rPr>
                <w:rFonts w:cs="Arial"/>
                <w:sz w:val="10"/>
                <w:szCs w:val="10"/>
                <w:highlight w:val="white"/>
              </w:rPr>
            </w:pPr>
          </w:p>
        </w:tc>
      </w:tr>
      <w:tr w:rsidR="00307C75" w:rsidRPr="009174C7" w14:paraId="18377355" w14:textId="77777777" w:rsidTr="009C4D4C">
        <w:tc>
          <w:tcPr>
            <w:tcW w:w="2694" w:type="dxa"/>
          </w:tcPr>
          <w:p w14:paraId="4B87DF54" w14:textId="5528ECD1" w:rsidR="00307C75" w:rsidRPr="009174C7" w:rsidRDefault="009C4D4C" w:rsidP="009174C7">
            <w:pPr>
              <w:spacing w:line="240" w:lineRule="auto"/>
              <w:ind w:left="-105" w:right="-100"/>
              <w:jc w:val="both"/>
              <w:rPr>
                <w:rFonts w:cs="Arial"/>
                <w:bCs/>
                <w:sz w:val="17"/>
                <w:szCs w:val="17"/>
                <w:highlight w:val="white"/>
              </w:rPr>
            </w:pPr>
            <w:r w:rsidRPr="009174C7">
              <w:rPr>
                <w:rFonts w:cs="Arial"/>
                <w:bCs/>
                <w:sz w:val="17"/>
                <w:szCs w:val="17"/>
                <w:highlight w:val="white"/>
              </w:rPr>
              <w:t>Total segment revenue</w:t>
            </w:r>
          </w:p>
        </w:tc>
        <w:tc>
          <w:tcPr>
            <w:tcW w:w="1134" w:type="dxa"/>
            <w:shd w:val="clear" w:color="auto" w:fill="FAFAFA"/>
          </w:tcPr>
          <w:p w14:paraId="368F6F16" w14:textId="3CD7E749" w:rsidR="00307C75" w:rsidRPr="009174C7" w:rsidRDefault="004B4F4C" w:rsidP="009174C7">
            <w:pPr>
              <w:spacing w:line="240" w:lineRule="auto"/>
              <w:ind w:right="-72"/>
              <w:jc w:val="right"/>
              <w:rPr>
                <w:rFonts w:cs="Arial"/>
                <w:sz w:val="17"/>
                <w:szCs w:val="17"/>
              </w:rPr>
            </w:pPr>
            <w:r w:rsidRPr="009174C7">
              <w:rPr>
                <w:rFonts w:cs="Arial"/>
                <w:sz w:val="17"/>
                <w:szCs w:val="17"/>
              </w:rPr>
              <w:t>309</w:t>
            </w:r>
            <w:r w:rsidR="00105151" w:rsidRPr="009174C7">
              <w:rPr>
                <w:rFonts w:cs="Arial"/>
                <w:sz w:val="17"/>
                <w:szCs w:val="17"/>
              </w:rPr>
              <w:t>,</w:t>
            </w:r>
            <w:r w:rsidRPr="009174C7">
              <w:rPr>
                <w:rFonts w:cs="Arial"/>
                <w:sz w:val="17"/>
                <w:szCs w:val="17"/>
              </w:rPr>
              <w:t>013</w:t>
            </w:r>
          </w:p>
        </w:tc>
        <w:tc>
          <w:tcPr>
            <w:tcW w:w="1275" w:type="dxa"/>
            <w:shd w:val="clear" w:color="auto" w:fill="FAFAFA"/>
          </w:tcPr>
          <w:p w14:paraId="37A5631A" w14:textId="33B8B4D7" w:rsidR="00307C75" w:rsidRPr="009174C7" w:rsidRDefault="004B4F4C" w:rsidP="009174C7">
            <w:pPr>
              <w:spacing w:line="240" w:lineRule="auto"/>
              <w:ind w:right="-72"/>
              <w:jc w:val="right"/>
              <w:rPr>
                <w:rFonts w:cs="Arial"/>
                <w:sz w:val="17"/>
                <w:szCs w:val="17"/>
              </w:rPr>
            </w:pPr>
            <w:r w:rsidRPr="009174C7">
              <w:rPr>
                <w:rFonts w:cs="Arial"/>
                <w:sz w:val="17"/>
                <w:szCs w:val="17"/>
              </w:rPr>
              <w:t>-</w:t>
            </w:r>
          </w:p>
        </w:tc>
        <w:tc>
          <w:tcPr>
            <w:tcW w:w="993" w:type="dxa"/>
            <w:shd w:val="clear" w:color="auto" w:fill="FAFAFA"/>
          </w:tcPr>
          <w:p w14:paraId="5ED7BA8E" w14:textId="59BA354B" w:rsidR="00307C75" w:rsidRPr="009174C7" w:rsidRDefault="004B4F4C" w:rsidP="009174C7">
            <w:pPr>
              <w:spacing w:line="240" w:lineRule="auto"/>
              <w:ind w:right="-72"/>
              <w:jc w:val="right"/>
              <w:rPr>
                <w:rFonts w:cs="Arial"/>
                <w:sz w:val="17"/>
                <w:szCs w:val="17"/>
              </w:rPr>
            </w:pPr>
            <w:r w:rsidRPr="009174C7">
              <w:rPr>
                <w:rFonts w:cs="Arial"/>
                <w:sz w:val="17"/>
                <w:szCs w:val="17"/>
              </w:rPr>
              <w:t>309,013</w:t>
            </w:r>
          </w:p>
        </w:tc>
        <w:tc>
          <w:tcPr>
            <w:tcW w:w="1134" w:type="dxa"/>
          </w:tcPr>
          <w:p w14:paraId="151CB8D3" w14:textId="77777777" w:rsidR="00307C75" w:rsidRPr="009174C7" w:rsidRDefault="0047780F" w:rsidP="009174C7">
            <w:pPr>
              <w:spacing w:line="240" w:lineRule="auto"/>
              <w:ind w:right="-72"/>
              <w:jc w:val="right"/>
              <w:rPr>
                <w:rFonts w:cs="Arial"/>
                <w:sz w:val="17"/>
                <w:szCs w:val="17"/>
                <w:highlight w:val="white"/>
              </w:rPr>
            </w:pPr>
            <w:r w:rsidRPr="009174C7">
              <w:rPr>
                <w:rFonts w:cs="Arial"/>
                <w:sz w:val="17"/>
                <w:szCs w:val="17"/>
              </w:rPr>
              <w:t>263,928</w:t>
            </w:r>
          </w:p>
        </w:tc>
        <w:tc>
          <w:tcPr>
            <w:tcW w:w="1275" w:type="dxa"/>
          </w:tcPr>
          <w:p w14:paraId="09EB24F6" w14:textId="6280FCB0" w:rsidR="00307C75" w:rsidRPr="009174C7" w:rsidRDefault="003F6C4B" w:rsidP="009174C7">
            <w:pPr>
              <w:spacing w:line="240" w:lineRule="auto"/>
              <w:ind w:right="-72"/>
              <w:jc w:val="right"/>
              <w:rPr>
                <w:rFonts w:cs="Arial"/>
                <w:sz w:val="17"/>
                <w:szCs w:val="17"/>
                <w:highlight w:val="white"/>
              </w:rPr>
            </w:pPr>
            <w:r>
              <w:rPr>
                <w:rFonts w:cs="Arial"/>
                <w:sz w:val="17"/>
                <w:szCs w:val="17"/>
              </w:rPr>
              <w:t>29,000</w:t>
            </w:r>
          </w:p>
        </w:tc>
        <w:tc>
          <w:tcPr>
            <w:tcW w:w="967" w:type="dxa"/>
          </w:tcPr>
          <w:p w14:paraId="1CF5AE96" w14:textId="63AEF1BD" w:rsidR="00307C75" w:rsidRPr="009174C7" w:rsidRDefault="0047780F" w:rsidP="009174C7">
            <w:pPr>
              <w:spacing w:line="240" w:lineRule="auto"/>
              <w:ind w:right="-72"/>
              <w:jc w:val="right"/>
              <w:rPr>
                <w:rFonts w:cs="Arial"/>
                <w:sz w:val="17"/>
                <w:szCs w:val="17"/>
                <w:highlight w:val="white"/>
              </w:rPr>
            </w:pPr>
            <w:r w:rsidRPr="009174C7">
              <w:rPr>
                <w:rFonts w:cs="Arial"/>
                <w:sz w:val="17"/>
                <w:szCs w:val="17"/>
              </w:rPr>
              <w:t>2</w:t>
            </w:r>
            <w:r w:rsidR="003F6C4B">
              <w:rPr>
                <w:rFonts w:cs="Arial"/>
                <w:sz w:val="17"/>
                <w:szCs w:val="17"/>
              </w:rPr>
              <w:t>92</w:t>
            </w:r>
            <w:r w:rsidRPr="009174C7">
              <w:rPr>
                <w:rFonts w:cs="Arial"/>
                <w:sz w:val="17"/>
                <w:szCs w:val="17"/>
              </w:rPr>
              <w:t>,928</w:t>
            </w:r>
          </w:p>
        </w:tc>
      </w:tr>
      <w:tr w:rsidR="00DA3247" w:rsidRPr="009174C7" w14:paraId="02DDA6E4" w14:textId="77777777" w:rsidTr="009C4D4C">
        <w:tc>
          <w:tcPr>
            <w:tcW w:w="2694" w:type="dxa"/>
          </w:tcPr>
          <w:p w14:paraId="006C3AF9" w14:textId="2099B997" w:rsidR="00DA3247" w:rsidRPr="009174C7" w:rsidRDefault="00DA3247" w:rsidP="009174C7">
            <w:pPr>
              <w:spacing w:line="240" w:lineRule="auto"/>
              <w:ind w:left="-105" w:right="-100"/>
              <w:jc w:val="both"/>
              <w:rPr>
                <w:rFonts w:cs="Arial"/>
                <w:bCs/>
                <w:sz w:val="17"/>
                <w:szCs w:val="17"/>
                <w:highlight w:val="white"/>
              </w:rPr>
            </w:pPr>
            <w:r w:rsidRPr="00DA3247">
              <w:rPr>
                <w:rFonts w:cs="Arial"/>
                <w:bCs/>
                <w:sz w:val="17"/>
                <w:szCs w:val="17"/>
              </w:rPr>
              <w:t>Inter segment revenue</w:t>
            </w:r>
          </w:p>
        </w:tc>
        <w:tc>
          <w:tcPr>
            <w:tcW w:w="1134" w:type="dxa"/>
            <w:shd w:val="clear" w:color="auto" w:fill="FAFAFA"/>
          </w:tcPr>
          <w:p w14:paraId="531F1F13" w14:textId="44718A4E" w:rsidR="00DA3247" w:rsidRPr="009174C7" w:rsidRDefault="00DA3247" w:rsidP="009174C7">
            <w:pPr>
              <w:spacing w:line="240" w:lineRule="auto"/>
              <w:ind w:right="-72"/>
              <w:jc w:val="right"/>
              <w:rPr>
                <w:rFonts w:cs="Arial"/>
                <w:sz w:val="17"/>
                <w:szCs w:val="17"/>
              </w:rPr>
            </w:pPr>
            <w:r>
              <w:rPr>
                <w:rFonts w:cs="Arial"/>
                <w:sz w:val="17"/>
                <w:szCs w:val="17"/>
              </w:rPr>
              <w:t>-</w:t>
            </w:r>
          </w:p>
        </w:tc>
        <w:tc>
          <w:tcPr>
            <w:tcW w:w="1275" w:type="dxa"/>
            <w:shd w:val="clear" w:color="auto" w:fill="FAFAFA"/>
          </w:tcPr>
          <w:p w14:paraId="6BF7F3B8" w14:textId="52D3B1DE" w:rsidR="00DA3247" w:rsidRPr="009174C7" w:rsidRDefault="00DA3247" w:rsidP="009174C7">
            <w:pPr>
              <w:spacing w:line="240" w:lineRule="auto"/>
              <w:ind w:right="-72"/>
              <w:jc w:val="right"/>
              <w:rPr>
                <w:rFonts w:cs="Arial"/>
                <w:sz w:val="17"/>
                <w:szCs w:val="17"/>
              </w:rPr>
            </w:pPr>
            <w:r>
              <w:rPr>
                <w:rFonts w:cs="Arial"/>
                <w:sz w:val="17"/>
                <w:szCs w:val="17"/>
              </w:rPr>
              <w:t>-</w:t>
            </w:r>
          </w:p>
        </w:tc>
        <w:tc>
          <w:tcPr>
            <w:tcW w:w="993" w:type="dxa"/>
            <w:shd w:val="clear" w:color="auto" w:fill="FAFAFA"/>
          </w:tcPr>
          <w:p w14:paraId="224DBAA7" w14:textId="1E5B8231" w:rsidR="00DA3247" w:rsidRPr="009174C7" w:rsidRDefault="00DA3247" w:rsidP="009174C7">
            <w:pPr>
              <w:spacing w:line="240" w:lineRule="auto"/>
              <w:ind w:right="-72"/>
              <w:jc w:val="right"/>
              <w:rPr>
                <w:rFonts w:cs="Arial"/>
                <w:sz w:val="17"/>
                <w:szCs w:val="17"/>
              </w:rPr>
            </w:pPr>
            <w:r>
              <w:rPr>
                <w:rFonts w:cs="Arial"/>
                <w:sz w:val="17"/>
                <w:szCs w:val="17"/>
              </w:rPr>
              <w:t>-</w:t>
            </w:r>
          </w:p>
        </w:tc>
        <w:tc>
          <w:tcPr>
            <w:tcW w:w="1134" w:type="dxa"/>
          </w:tcPr>
          <w:p w14:paraId="1AFE6639" w14:textId="379E64E6" w:rsidR="00DA3247" w:rsidRPr="009174C7" w:rsidRDefault="00DA3247" w:rsidP="009174C7">
            <w:pPr>
              <w:spacing w:line="240" w:lineRule="auto"/>
              <w:ind w:right="-72"/>
              <w:jc w:val="right"/>
              <w:rPr>
                <w:rFonts w:cs="Arial"/>
                <w:sz w:val="17"/>
                <w:szCs w:val="17"/>
              </w:rPr>
            </w:pPr>
            <w:r>
              <w:rPr>
                <w:rFonts w:cs="Arial"/>
                <w:sz w:val="17"/>
                <w:szCs w:val="17"/>
              </w:rPr>
              <w:t>-</w:t>
            </w:r>
          </w:p>
        </w:tc>
        <w:tc>
          <w:tcPr>
            <w:tcW w:w="1275" w:type="dxa"/>
          </w:tcPr>
          <w:p w14:paraId="2CA44C1C" w14:textId="52918FE3" w:rsidR="00DA3247" w:rsidRDefault="00DA3247" w:rsidP="009174C7">
            <w:pPr>
              <w:spacing w:line="240" w:lineRule="auto"/>
              <w:ind w:right="-72"/>
              <w:jc w:val="right"/>
              <w:rPr>
                <w:rFonts w:cs="Arial"/>
                <w:sz w:val="17"/>
                <w:szCs w:val="17"/>
              </w:rPr>
            </w:pPr>
            <w:r>
              <w:rPr>
                <w:rFonts w:cs="Arial"/>
                <w:sz w:val="17"/>
                <w:szCs w:val="17"/>
              </w:rPr>
              <w:t>-</w:t>
            </w:r>
          </w:p>
        </w:tc>
        <w:tc>
          <w:tcPr>
            <w:tcW w:w="967" w:type="dxa"/>
          </w:tcPr>
          <w:p w14:paraId="360898E0" w14:textId="3549EA7B" w:rsidR="00DA3247" w:rsidRPr="009174C7" w:rsidRDefault="00DA3247" w:rsidP="009174C7">
            <w:pPr>
              <w:spacing w:line="240" w:lineRule="auto"/>
              <w:ind w:right="-72"/>
              <w:jc w:val="right"/>
              <w:rPr>
                <w:rFonts w:cs="Arial"/>
                <w:sz w:val="17"/>
                <w:szCs w:val="17"/>
              </w:rPr>
            </w:pPr>
            <w:r>
              <w:rPr>
                <w:rFonts w:cs="Arial"/>
                <w:sz w:val="17"/>
                <w:szCs w:val="17"/>
              </w:rPr>
              <w:t>-</w:t>
            </w:r>
          </w:p>
        </w:tc>
      </w:tr>
      <w:tr w:rsidR="00307C75" w:rsidRPr="009174C7" w14:paraId="57F5F6FC" w14:textId="77777777" w:rsidTr="009C4D4C">
        <w:tc>
          <w:tcPr>
            <w:tcW w:w="2694" w:type="dxa"/>
          </w:tcPr>
          <w:p w14:paraId="61966522" w14:textId="77777777" w:rsidR="00307C75" w:rsidRPr="009174C7" w:rsidRDefault="00307C75" w:rsidP="009174C7">
            <w:pPr>
              <w:spacing w:line="240" w:lineRule="auto"/>
              <w:ind w:left="-105" w:right="-100"/>
              <w:jc w:val="right"/>
              <w:rPr>
                <w:rFonts w:cs="Arial"/>
                <w:sz w:val="10"/>
                <w:szCs w:val="10"/>
                <w:highlight w:val="white"/>
              </w:rPr>
            </w:pPr>
          </w:p>
        </w:tc>
        <w:tc>
          <w:tcPr>
            <w:tcW w:w="1134" w:type="dxa"/>
            <w:tcBorders>
              <w:top w:val="single" w:sz="4" w:space="0" w:color="000000"/>
            </w:tcBorders>
            <w:shd w:val="clear" w:color="auto" w:fill="FAFAFA"/>
          </w:tcPr>
          <w:p w14:paraId="61B2B9F8" w14:textId="77777777" w:rsidR="00307C75" w:rsidRPr="009174C7" w:rsidRDefault="00307C75" w:rsidP="009174C7">
            <w:pPr>
              <w:spacing w:line="240" w:lineRule="auto"/>
              <w:ind w:right="-72"/>
              <w:jc w:val="right"/>
              <w:rPr>
                <w:rFonts w:cs="Arial"/>
                <w:sz w:val="10"/>
                <w:szCs w:val="10"/>
              </w:rPr>
            </w:pPr>
          </w:p>
        </w:tc>
        <w:tc>
          <w:tcPr>
            <w:tcW w:w="1275" w:type="dxa"/>
            <w:tcBorders>
              <w:top w:val="single" w:sz="4" w:space="0" w:color="000000"/>
            </w:tcBorders>
            <w:shd w:val="clear" w:color="auto" w:fill="FAFAFA"/>
          </w:tcPr>
          <w:p w14:paraId="20953929" w14:textId="77777777" w:rsidR="00307C75" w:rsidRPr="009174C7" w:rsidRDefault="00307C75" w:rsidP="009174C7">
            <w:pPr>
              <w:spacing w:line="240" w:lineRule="auto"/>
              <w:ind w:right="-72"/>
              <w:jc w:val="right"/>
              <w:rPr>
                <w:rFonts w:cs="Arial"/>
                <w:sz w:val="10"/>
                <w:szCs w:val="10"/>
              </w:rPr>
            </w:pPr>
          </w:p>
        </w:tc>
        <w:tc>
          <w:tcPr>
            <w:tcW w:w="993" w:type="dxa"/>
            <w:tcBorders>
              <w:top w:val="single" w:sz="4" w:space="0" w:color="000000"/>
            </w:tcBorders>
            <w:shd w:val="clear" w:color="auto" w:fill="FAFAFA"/>
          </w:tcPr>
          <w:p w14:paraId="17BE9A1C" w14:textId="77777777" w:rsidR="00307C75" w:rsidRPr="009174C7" w:rsidRDefault="00307C75" w:rsidP="009174C7">
            <w:pPr>
              <w:spacing w:line="240" w:lineRule="auto"/>
              <w:ind w:right="-72"/>
              <w:jc w:val="right"/>
              <w:rPr>
                <w:rFonts w:cs="Arial"/>
                <w:sz w:val="10"/>
                <w:szCs w:val="10"/>
              </w:rPr>
            </w:pPr>
          </w:p>
        </w:tc>
        <w:tc>
          <w:tcPr>
            <w:tcW w:w="1134" w:type="dxa"/>
            <w:tcBorders>
              <w:top w:val="single" w:sz="4" w:space="0" w:color="000000"/>
            </w:tcBorders>
          </w:tcPr>
          <w:p w14:paraId="062AF134" w14:textId="77777777" w:rsidR="00307C75" w:rsidRPr="009174C7" w:rsidRDefault="00307C75" w:rsidP="009174C7">
            <w:pPr>
              <w:spacing w:line="240" w:lineRule="auto"/>
              <w:ind w:right="-72"/>
              <w:jc w:val="right"/>
              <w:rPr>
                <w:rFonts w:cs="Arial"/>
                <w:sz w:val="10"/>
                <w:szCs w:val="10"/>
                <w:highlight w:val="white"/>
              </w:rPr>
            </w:pPr>
          </w:p>
        </w:tc>
        <w:tc>
          <w:tcPr>
            <w:tcW w:w="1275" w:type="dxa"/>
            <w:tcBorders>
              <w:top w:val="single" w:sz="4" w:space="0" w:color="000000"/>
            </w:tcBorders>
          </w:tcPr>
          <w:p w14:paraId="387400E1" w14:textId="77777777" w:rsidR="00307C75" w:rsidRPr="009174C7" w:rsidRDefault="00307C75" w:rsidP="009174C7">
            <w:pPr>
              <w:spacing w:line="240" w:lineRule="auto"/>
              <w:ind w:right="-72"/>
              <w:jc w:val="right"/>
              <w:rPr>
                <w:rFonts w:cs="Arial"/>
                <w:sz w:val="10"/>
                <w:szCs w:val="10"/>
                <w:highlight w:val="white"/>
              </w:rPr>
            </w:pPr>
          </w:p>
        </w:tc>
        <w:tc>
          <w:tcPr>
            <w:tcW w:w="967" w:type="dxa"/>
            <w:tcBorders>
              <w:top w:val="single" w:sz="4" w:space="0" w:color="000000"/>
            </w:tcBorders>
          </w:tcPr>
          <w:p w14:paraId="555278ED" w14:textId="77777777" w:rsidR="00307C75" w:rsidRPr="009174C7" w:rsidRDefault="00307C75" w:rsidP="009174C7">
            <w:pPr>
              <w:spacing w:line="240" w:lineRule="auto"/>
              <w:ind w:right="-72"/>
              <w:jc w:val="right"/>
              <w:rPr>
                <w:rFonts w:cs="Arial"/>
                <w:sz w:val="10"/>
                <w:szCs w:val="10"/>
                <w:highlight w:val="white"/>
              </w:rPr>
            </w:pPr>
          </w:p>
        </w:tc>
      </w:tr>
      <w:tr w:rsidR="009C4D4C" w:rsidRPr="009174C7" w14:paraId="2CC46167" w14:textId="77777777" w:rsidTr="009C4D4C">
        <w:tc>
          <w:tcPr>
            <w:tcW w:w="2694" w:type="dxa"/>
          </w:tcPr>
          <w:p w14:paraId="4056ED9F" w14:textId="0A13A1B3" w:rsidR="009C4D4C" w:rsidRPr="009174C7" w:rsidRDefault="009C4D4C" w:rsidP="009174C7">
            <w:pPr>
              <w:spacing w:line="240" w:lineRule="auto"/>
              <w:ind w:left="-105" w:right="-100"/>
              <w:jc w:val="both"/>
              <w:rPr>
                <w:rFonts w:cs="Arial"/>
                <w:sz w:val="17"/>
                <w:szCs w:val="17"/>
                <w:highlight w:val="white"/>
              </w:rPr>
            </w:pPr>
            <w:r w:rsidRPr="009174C7">
              <w:rPr>
                <w:rFonts w:cs="Arial"/>
                <w:sz w:val="17"/>
                <w:szCs w:val="17"/>
                <w:highlight w:val="white"/>
              </w:rPr>
              <w:t xml:space="preserve">Total </w:t>
            </w:r>
            <w:r w:rsidR="00F25DE6" w:rsidRPr="009174C7">
              <w:rPr>
                <w:rFonts w:cs="Arial"/>
                <w:sz w:val="17"/>
                <w:szCs w:val="17"/>
                <w:highlight w:val="white"/>
              </w:rPr>
              <w:t>r</w:t>
            </w:r>
            <w:r w:rsidRPr="009174C7">
              <w:rPr>
                <w:rFonts w:cs="Arial"/>
                <w:sz w:val="17"/>
                <w:szCs w:val="17"/>
                <w:highlight w:val="white"/>
              </w:rPr>
              <w:t xml:space="preserve">evenue from </w:t>
            </w:r>
          </w:p>
          <w:p w14:paraId="1211080D" w14:textId="750A4518" w:rsidR="009C4D4C" w:rsidRPr="009174C7" w:rsidRDefault="009C4D4C" w:rsidP="009174C7">
            <w:pPr>
              <w:spacing w:line="240" w:lineRule="auto"/>
              <w:ind w:left="-105" w:right="-100"/>
              <w:jc w:val="both"/>
              <w:rPr>
                <w:rFonts w:cs="Arial"/>
                <w:sz w:val="17"/>
                <w:szCs w:val="17"/>
                <w:highlight w:val="white"/>
              </w:rPr>
            </w:pPr>
            <w:r w:rsidRPr="009174C7">
              <w:rPr>
                <w:rFonts w:cs="Arial"/>
                <w:sz w:val="17"/>
                <w:szCs w:val="17"/>
                <w:highlight w:val="white"/>
              </w:rPr>
              <w:t xml:space="preserve">   external customers</w:t>
            </w:r>
          </w:p>
        </w:tc>
        <w:tc>
          <w:tcPr>
            <w:tcW w:w="1134" w:type="dxa"/>
            <w:tcBorders>
              <w:bottom w:val="single" w:sz="4" w:space="0" w:color="auto"/>
            </w:tcBorders>
            <w:shd w:val="clear" w:color="auto" w:fill="FAFAFA"/>
          </w:tcPr>
          <w:p w14:paraId="57F180B6" w14:textId="77777777" w:rsidR="009C4D4C" w:rsidRPr="009174C7" w:rsidRDefault="009C4D4C" w:rsidP="009174C7">
            <w:pPr>
              <w:spacing w:line="240" w:lineRule="auto"/>
              <w:ind w:right="-72"/>
              <w:jc w:val="right"/>
              <w:rPr>
                <w:rFonts w:cs="Arial"/>
                <w:sz w:val="17"/>
                <w:szCs w:val="17"/>
              </w:rPr>
            </w:pPr>
          </w:p>
          <w:p w14:paraId="326EA0C8" w14:textId="2609904C" w:rsidR="009C4D4C" w:rsidRPr="009174C7" w:rsidRDefault="009C4D4C" w:rsidP="009174C7">
            <w:pPr>
              <w:spacing w:line="240" w:lineRule="auto"/>
              <w:ind w:right="-72"/>
              <w:jc w:val="right"/>
              <w:rPr>
                <w:rFonts w:cs="Arial"/>
                <w:sz w:val="17"/>
                <w:szCs w:val="17"/>
              </w:rPr>
            </w:pPr>
            <w:r w:rsidRPr="009174C7">
              <w:rPr>
                <w:rFonts w:cs="Arial"/>
                <w:sz w:val="17"/>
                <w:szCs w:val="17"/>
              </w:rPr>
              <w:t>309,013</w:t>
            </w:r>
          </w:p>
        </w:tc>
        <w:tc>
          <w:tcPr>
            <w:tcW w:w="1275" w:type="dxa"/>
            <w:tcBorders>
              <w:bottom w:val="single" w:sz="4" w:space="0" w:color="auto"/>
            </w:tcBorders>
            <w:shd w:val="clear" w:color="auto" w:fill="FAFAFA"/>
          </w:tcPr>
          <w:p w14:paraId="44F531C1" w14:textId="77777777" w:rsidR="009C4D4C" w:rsidRPr="009174C7" w:rsidRDefault="009C4D4C" w:rsidP="009174C7">
            <w:pPr>
              <w:spacing w:line="240" w:lineRule="auto"/>
              <w:ind w:right="-72"/>
              <w:jc w:val="right"/>
              <w:rPr>
                <w:rFonts w:cs="Arial"/>
                <w:sz w:val="17"/>
                <w:szCs w:val="17"/>
              </w:rPr>
            </w:pPr>
          </w:p>
          <w:p w14:paraId="591AEC20" w14:textId="66E39C6F" w:rsidR="009C4D4C" w:rsidRPr="009174C7" w:rsidRDefault="009C4D4C" w:rsidP="009174C7">
            <w:pPr>
              <w:spacing w:line="240" w:lineRule="auto"/>
              <w:ind w:right="-72"/>
              <w:jc w:val="right"/>
              <w:rPr>
                <w:rFonts w:cs="Arial"/>
                <w:sz w:val="17"/>
                <w:szCs w:val="17"/>
              </w:rPr>
            </w:pPr>
            <w:r w:rsidRPr="009174C7">
              <w:rPr>
                <w:rFonts w:cs="Arial"/>
                <w:sz w:val="17"/>
                <w:szCs w:val="17"/>
              </w:rPr>
              <w:t>-</w:t>
            </w:r>
          </w:p>
        </w:tc>
        <w:tc>
          <w:tcPr>
            <w:tcW w:w="993" w:type="dxa"/>
            <w:tcBorders>
              <w:bottom w:val="single" w:sz="4" w:space="0" w:color="auto"/>
            </w:tcBorders>
            <w:shd w:val="clear" w:color="auto" w:fill="FAFAFA"/>
          </w:tcPr>
          <w:p w14:paraId="658309DA" w14:textId="77777777" w:rsidR="009C4D4C" w:rsidRPr="009174C7" w:rsidRDefault="009C4D4C" w:rsidP="009174C7">
            <w:pPr>
              <w:spacing w:line="240" w:lineRule="auto"/>
              <w:ind w:right="-72"/>
              <w:jc w:val="right"/>
              <w:rPr>
                <w:rFonts w:cs="Arial"/>
                <w:sz w:val="17"/>
                <w:szCs w:val="17"/>
              </w:rPr>
            </w:pPr>
          </w:p>
          <w:p w14:paraId="78E16ECC" w14:textId="0D829461" w:rsidR="009C4D4C" w:rsidRPr="009174C7" w:rsidRDefault="009C4D4C" w:rsidP="009174C7">
            <w:pPr>
              <w:spacing w:line="240" w:lineRule="auto"/>
              <w:ind w:right="-72"/>
              <w:jc w:val="right"/>
              <w:rPr>
                <w:rFonts w:cs="Arial"/>
                <w:sz w:val="17"/>
                <w:szCs w:val="17"/>
              </w:rPr>
            </w:pPr>
            <w:r w:rsidRPr="009174C7">
              <w:rPr>
                <w:rFonts w:cs="Arial"/>
                <w:sz w:val="17"/>
                <w:szCs w:val="17"/>
              </w:rPr>
              <w:t>309,013</w:t>
            </w:r>
          </w:p>
        </w:tc>
        <w:tc>
          <w:tcPr>
            <w:tcW w:w="1134" w:type="dxa"/>
            <w:tcBorders>
              <w:bottom w:val="single" w:sz="4" w:space="0" w:color="auto"/>
            </w:tcBorders>
          </w:tcPr>
          <w:p w14:paraId="6A4EAE37" w14:textId="77777777" w:rsidR="009C4D4C" w:rsidRPr="009174C7" w:rsidRDefault="009C4D4C" w:rsidP="009174C7">
            <w:pPr>
              <w:spacing w:line="240" w:lineRule="auto"/>
              <w:ind w:right="-72"/>
              <w:jc w:val="right"/>
              <w:rPr>
                <w:rFonts w:cs="Arial"/>
                <w:sz w:val="17"/>
                <w:szCs w:val="17"/>
              </w:rPr>
            </w:pPr>
          </w:p>
          <w:p w14:paraId="7B648CE1" w14:textId="6F1DEE5F" w:rsidR="009C4D4C" w:rsidRPr="009174C7" w:rsidRDefault="009C4D4C" w:rsidP="009174C7">
            <w:pPr>
              <w:spacing w:line="240" w:lineRule="auto"/>
              <w:ind w:right="-72"/>
              <w:jc w:val="right"/>
              <w:rPr>
                <w:rFonts w:cs="Arial"/>
                <w:sz w:val="17"/>
                <w:szCs w:val="17"/>
                <w:highlight w:val="white"/>
              </w:rPr>
            </w:pPr>
            <w:r w:rsidRPr="009174C7">
              <w:rPr>
                <w:rFonts w:cs="Arial"/>
                <w:sz w:val="17"/>
                <w:szCs w:val="17"/>
              </w:rPr>
              <w:t>263,928</w:t>
            </w:r>
          </w:p>
        </w:tc>
        <w:tc>
          <w:tcPr>
            <w:tcW w:w="1275" w:type="dxa"/>
            <w:tcBorders>
              <w:bottom w:val="single" w:sz="4" w:space="0" w:color="auto"/>
            </w:tcBorders>
          </w:tcPr>
          <w:p w14:paraId="789B07FC" w14:textId="77777777" w:rsidR="009C4D4C" w:rsidRPr="009174C7" w:rsidRDefault="009C4D4C" w:rsidP="009174C7">
            <w:pPr>
              <w:spacing w:line="240" w:lineRule="auto"/>
              <w:ind w:right="-72"/>
              <w:jc w:val="right"/>
              <w:rPr>
                <w:rFonts w:cs="Arial"/>
                <w:sz w:val="17"/>
                <w:szCs w:val="17"/>
              </w:rPr>
            </w:pPr>
          </w:p>
          <w:p w14:paraId="5B7D8ED8" w14:textId="677E6FFC" w:rsidR="009C4D4C" w:rsidRPr="009174C7" w:rsidRDefault="009C4D4C" w:rsidP="009174C7">
            <w:pPr>
              <w:spacing w:line="240" w:lineRule="auto"/>
              <w:ind w:right="-72"/>
              <w:jc w:val="right"/>
              <w:rPr>
                <w:rFonts w:cs="Arial"/>
                <w:sz w:val="17"/>
                <w:szCs w:val="17"/>
                <w:highlight w:val="white"/>
              </w:rPr>
            </w:pPr>
            <w:r w:rsidRPr="009174C7">
              <w:rPr>
                <w:rFonts w:cs="Arial"/>
                <w:sz w:val="17"/>
                <w:szCs w:val="17"/>
              </w:rPr>
              <w:t>29,000</w:t>
            </w:r>
          </w:p>
        </w:tc>
        <w:tc>
          <w:tcPr>
            <w:tcW w:w="967" w:type="dxa"/>
            <w:tcBorders>
              <w:bottom w:val="single" w:sz="4" w:space="0" w:color="auto"/>
            </w:tcBorders>
          </w:tcPr>
          <w:p w14:paraId="6475AD3C" w14:textId="77777777" w:rsidR="009C4D4C" w:rsidRPr="009174C7" w:rsidRDefault="009C4D4C" w:rsidP="009174C7">
            <w:pPr>
              <w:spacing w:line="240" w:lineRule="auto"/>
              <w:ind w:right="-72"/>
              <w:jc w:val="right"/>
              <w:rPr>
                <w:rFonts w:cs="Arial"/>
                <w:sz w:val="17"/>
                <w:szCs w:val="17"/>
              </w:rPr>
            </w:pPr>
          </w:p>
          <w:p w14:paraId="7ADDDF17" w14:textId="6E8E4EE6" w:rsidR="009C4D4C" w:rsidRPr="009174C7" w:rsidRDefault="009C4D4C" w:rsidP="009174C7">
            <w:pPr>
              <w:spacing w:line="240" w:lineRule="auto"/>
              <w:ind w:right="-72"/>
              <w:jc w:val="right"/>
              <w:rPr>
                <w:rFonts w:cs="Arial"/>
                <w:sz w:val="17"/>
                <w:szCs w:val="17"/>
                <w:highlight w:val="white"/>
              </w:rPr>
            </w:pPr>
            <w:r w:rsidRPr="009174C7">
              <w:rPr>
                <w:rFonts w:cs="Arial"/>
                <w:sz w:val="17"/>
                <w:szCs w:val="17"/>
              </w:rPr>
              <w:t>292,928</w:t>
            </w:r>
          </w:p>
        </w:tc>
      </w:tr>
      <w:tr w:rsidR="009C4D4C" w:rsidRPr="009174C7" w14:paraId="6F65B430" w14:textId="77777777" w:rsidTr="009C4D4C">
        <w:tc>
          <w:tcPr>
            <w:tcW w:w="2694" w:type="dxa"/>
          </w:tcPr>
          <w:p w14:paraId="167189F2" w14:textId="77777777" w:rsidR="009C4D4C" w:rsidRPr="009174C7" w:rsidRDefault="009C4D4C" w:rsidP="009174C7">
            <w:pPr>
              <w:spacing w:line="240" w:lineRule="auto"/>
              <w:ind w:left="-105" w:right="-100"/>
              <w:jc w:val="both"/>
              <w:rPr>
                <w:rFonts w:cs="Arial"/>
                <w:sz w:val="10"/>
                <w:szCs w:val="10"/>
                <w:highlight w:val="white"/>
              </w:rPr>
            </w:pPr>
          </w:p>
        </w:tc>
        <w:tc>
          <w:tcPr>
            <w:tcW w:w="1134" w:type="dxa"/>
            <w:tcBorders>
              <w:top w:val="single" w:sz="4" w:space="0" w:color="auto"/>
            </w:tcBorders>
            <w:shd w:val="clear" w:color="auto" w:fill="FAFAFA"/>
          </w:tcPr>
          <w:p w14:paraId="1CC5BF64" w14:textId="77777777" w:rsidR="009C4D4C" w:rsidRPr="009174C7" w:rsidRDefault="009C4D4C" w:rsidP="009174C7">
            <w:pPr>
              <w:spacing w:line="240" w:lineRule="auto"/>
              <w:ind w:right="-72"/>
              <w:jc w:val="right"/>
              <w:rPr>
                <w:rFonts w:cs="Arial"/>
                <w:sz w:val="10"/>
                <w:szCs w:val="10"/>
              </w:rPr>
            </w:pPr>
          </w:p>
        </w:tc>
        <w:tc>
          <w:tcPr>
            <w:tcW w:w="1275" w:type="dxa"/>
            <w:tcBorders>
              <w:top w:val="single" w:sz="4" w:space="0" w:color="auto"/>
            </w:tcBorders>
            <w:shd w:val="clear" w:color="auto" w:fill="FAFAFA"/>
          </w:tcPr>
          <w:p w14:paraId="694C14D3" w14:textId="77777777" w:rsidR="009C4D4C" w:rsidRPr="009174C7" w:rsidRDefault="009C4D4C" w:rsidP="009174C7">
            <w:pPr>
              <w:spacing w:line="240" w:lineRule="auto"/>
              <w:ind w:right="-72"/>
              <w:jc w:val="right"/>
              <w:rPr>
                <w:rFonts w:cs="Arial"/>
                <w:sz w:val="10"/>
                <w:szCs w:val="10"/>
              </w:rPr>
            </w:pPr>
          </w:p>
        </w:tc>
        <w:tc>
          <w:tcPr>
            <w:tcW w:w="993" w:type="dxa"/>
            <w:tcBorders>
              <w:top w:val="single" w:sz="4" w:space="0" w:color="auto"/>
            </w:tcBorders>
            <w:shd w:val="clear" w:color="auto" w:fill="FAFAFA"/>
          </w:tcPr>
          <w:p w14:paraId="26C7D705" w14:textId="77777777" w:rsidR="009C4D4C" w:rsidRPr="009174C7" w:rsidRDefault="009C4D4C" w:rsidP="009174C7">
            <w:pPr>
              <w:spacing w:line="240" w:lineRule="auto"/>
              <w:ind w:right="-72"/>
              <w:jc w:val="right"/>
              <w:rPr>
                <w:rFonts w:cs="Arial"/>
                <w:sz w:val="10"/>
                <w:szCs w:val="10"/>
              </w:rPr>
            </w:pPr>
          </w:p>
        </w:tc>
        <w:tc>
          <w:tcPr>
            <w:tcW w:w="1134" w:type="dxa"/>
            <w:tcBorders>
              <w:top w:val="single" w:sz="4" w:space="0" w:color="auto"/>
            </w:tcBorders>
          </w:tcPr>
          <w:p w14:paraId="5B9091AA" w14:textId="77777777" w:rsidR="009C4D4C" w:rsidRPr="009174C7" w:rsidRDefault="009C4D4C" w:rsidP="009174C7">
            <w:pPr>
              <w:spacing w:line="240" w:lineRule="auto"/>
              <w:ind w:right="-72"/>
              <w:jc w:val="right"/>
              <w:rPr>
                <w:rFonts w:cs="Arial"/>
                <w:sz w:val="10"/>
                <w:szCs w:val="10"/>
              </w:rPr>
            </w:pPr>
          </w:p>
        </w:tc>
        <w:tc>
          <w:tcPr>
            <w:tcW w:w="1275" w:type="dxa"/>
            <w:tcBorders>
              <w:top w:val="single" w:sz="4" w:space="0" w:color="auto"/>
            </w:tcBorders>
          </w:tcPr>
          <w:p w14:paraId="5430FF19" w14:textId="77777777" w:rsidR="009C4D4C" w:rsidRPr="009174C7" w:rsidRDefault="009C4D4C" w:rsidP="009174C7">
            <w:pPr>
              <w:spacing w:line="240" w:lineRule="auto"/>
              <w:ind w:right="-72"/>
              <w:jc w:val="right"/>
              <w:rPr>
                <w:rFonts w:cs="Arial"/>
                <w:sz w:val="10"/>
                <w:szCs w:val="10"/>
              </w:rPr>
            </w:pPr>
          </w:p>
        </w:tc>
        <w:tc>
          <w:tcPr>
            <w:tcW w:w="967" w:type="dxa"/>
            <w:tcBorders>
              <w:top w:val="single" w:sz="4" w:space="0" w:color="auto"/>
            </w:tcBorders>
          </w:tcPr>
          <w:p w14:paraId="76B741D6" w14:textId="77777777" w:rsidR="009C4D4C" w:rsidRPr="009174C7" w:rsidRDefault="009C4D4C" w:rsidP="009174C7">
            <w:pPr>
              <w:spacing w:line="240" w:lineRule="auto"/>
              <w:ind w:right="-72"/>
              <w:jc w:val="right"/>
              <w:rPr>
                <w:rFonts w:cs="Arial"/>
                <w:sz w:val="10"/>
                <w:szCs w:val="10"/>
              </w:rPr>
            </w:pPr>
          </w:p>
        </w:tc>
      </w:tr>
      <w:tr w:rsidR="009C4D4C" w:rsidRPr="009174C7" w14:paraId="00651BB8" w14:textId="77777777" w:rsidTr="009C4D4C">
        <w:tc>
          <w:tcPr>
            <w:tcW w:w="2694" w:type="dxa"/>
          </w:tcPr>
          <w:p w14:paraId="58473D8B" w14:textId="0F8447D9" w:rsidR="009C4D4C" w:rsidRPr="009174C7" w:rsidRDefault="009C4D4C" w:rsidP="009174C7">
            <w:pPr>
              <w:spacing w:line="240" w:lineRule="auto"/>
              <w:ind w:left="-105" w:right="-100"/>
              <w:jc w:val="both"/>
              <w:rPr>
                <w:rFonts w:cs="Arial"/>
                <w:b/>
                <w:bCs/>
                <w:sz w:val="17"/>
                <w:szCs w:val="17"/>
                <w:highlight w:val="white"/>
              </w:rPr>
            </w:pPr>
            <w:r w:rsidRPr="009174C7">
              <w:rPr>
                <w:rFonts w:cs="Arial"/>
                <w:b/>
                <w:bCs/>
                <w:sz w:val="17"/>
                <w:szCs w:val="17"/>
              </w:rPr>
              <w:t>Timing of revenue recognition</w:t>
            </w:r>
          </w:p>
        </w:tc>
        <w:tc>
          <w:tcPr>
            <w:tcW w:w="1134" w:type="dxa"/>
            <w:shd w:val="clear" w:color="auto" w:fill="FAFAFA"/>
          </w:tcPr>
          <w:p w14:paraId="4010ECD7" w14:textId="77777777" w:rsidR="009C4D4C" w:rsidRPr="009174C7" w:rsidRDefault="009C4D4C" w:rsidP="009174C7">
            <w:pPr>
              <w:spacing w:line="240" w:lineRule="auto"/>
              <w:ind w:right="-72"/>
              <w:jc w:val="right"/>
              <w:rPr>
                <w:rFonts w:cs="Arial"/>
                <w:sz w:val="17"/>
                <w:szCs w:val="17"/>
              </w:rPr>
            </w:pPr>
          </w:p>
        </w:tc>
        <w:tc>
          <w:tcPr>
            <w:tcW w:w="1275" w:type="dxa"/>
            <w:shd w:val="clear" w:color="auto" w:fill="FAFAFA"/>
          </w:tcPr>
          <w:p w14:paraId="645ACACC" w14:textId="77777777" w:rsidR="009C4D4C" w:rsidRPr="009174C7" w:rsidRDefault="009C4D4C" w:rsidP="009174C7">
            <w:pPr>
              <w:spacing w:line="240" w:lineRule="auto"/>
              <w:ind w:right="-72"/>
              <w:jc w:val="right"/>
              <w:rPr>
                <w:rFonts w:cs="Arial"/>
                <w:sz w:val="17"/>
                <w:szCs w:val="17"/>
              </w:rPr>
            </w:pPr>
          </w:p>
        </w:tc>
        <w:tc>
          <w:tcPr>
            <w:tcW w:w="993" w:type="dxa"/>
            <w:shd w:val="clear" w:color="auto" w:fill="FAFAFA"/>
          </w:tcPr>
          <w:p w14:paraId="0A22D405" w14:textId="77777777" w:rsidR="009C4D4C" w:rsidRPr="009174C7" w:rsidRDefault="009C4D4C" w:rsidP="009174C7">
            <w:pPr>
              <w:spacing w:line="240" w:lineRule="auto"/>
              <w:ind w:right="-72"/>
              <w:jc w:val="right"/>
              <w:rPr>
                <w:rFonts w:cs="Arial"/>
                <w:sz w:val="17"/>
                <w:szCs w:val="17"/>
              </w:rPr>
            </w:pPr>
          </w:p>
        </w:tc>
        <w:tc>
          <w:tcPr>
            <w:tcW w:w="1134" w:type="dxa"/>
          </w:tcPr>
          <w:p w14:paraId="752C8A79" w14:textId="77777777" w:rsidR="009C4D4C" w:rsidRPr="009174C7" w:rsidRDefault="009C4D4C" w:rsidP="009174C7">
            <w:pPr>
              <w:spacing w:line="240" w:lineRule="auto"/>
              <w:ind w:right="-72"/>
              <w:jc w:val="right"/>
              <w:rPr>
                <w:rFonts w:cs="Arial"/>
                <w:sz w:val="17"/>
                <w:szCs w:val="17"/>
              </w:rPr>
            </w:pPr>
          </w:p>
        </w:tc>
        <w:tc>
          <w:tcPr>
            <w:tcW w:w="1275" w:type="dxa"/>
          </w:tcPr>
          <w:p w14:paraId="48C928CF" w14:textId="77777777" w:rsidR="009C4D4C" w:rsidRPr="009174C7" w:rsidRDefault="009C4D4C" w:rsidP="009174C7">
            <w:pPr>
              <w:spacing w:line="240" w:lineRule="auto"/>
              <w:ind w:right="-72"/>
              <w:jc w:val="right"/>
              <w:rPr>
                <w:rFonts w:cs="Arial"/>
                <w:sz w:val="17"/>
                <w:szCs w:val="17"/>
              </w:rPr>
            </w:pPr>
          </w:p>
        </w:tc>
        <w:tc>
          <w:tcPr>
            <w:tcW w:w="967" w:type="dxa"/>
          </w:tcPr>
          <w:p w14:paraId="682F79EB" w14:textId="77777777" w:rsidR="009C4D4C" w:rsidRPr="009174C7" w:rsidRDefault="009C4D4C" w:rsidP="009174C7">
            <w:pPr>
              <w:spacing w:line="240" w:lineRule="auto"/>
              <w:ind w:right="-72"/>
              <w:jc w:val="right"/>
              <w:rPr>
                <w:rFonts w:cs="Arial"/>
                <w:sz w:val="17"/>
                <w:szCs w:val="17"/>
              </w:rPr>
            </w:pPr>
          </w:p>
        </w:tc>
      </w:tr>
      <w:tr w:rsidR="009C4D4C" w:rsidRPr="009174C7" w14:paraId="75D6CD3A" w14:textId="77777777" w:rsidTr="009C4D4C">
        <w:tc>
          <w:tcPr>
            <w:tcW w:w="2694" w:type="dxa"/>
          </w:tcPr>
          <w:p w14:paraId="28B5744B" w14:textId="39B18B17" w:rsidR="009C4D4C" w:rsidRPr="009174C7" w:rsidRDefault="009C4D4C" w:rsidP="009174C7">
            <w:pPr>
              <w:spacing w:line="240" w:lineRule="auto"/>
              <w:ind w:left="-105" w:right="-100"/>
              <w:jc w:val="both"/>
              <w:rPr>
                <w:rFonts w:cs="Arial"/>
                <w:sz w:val="17"/>
                <w:szCs w:val="17"/>
                <w:highlight w:val="white"/>
              </w:rPr>
            </w:pPr>
            <w:r w:rsidRPr="009174C7">
              <w:rPr>
                <w:rFonts w:cs="Arial"/>
                <w:sz w:val="17"/>
                <w:szCs w:val="17"/>
              </w:rPr>
              <w:t>At a point in time</w:t>
            </w:r>
          </w:p>
        </w:tc>
        <w:tc>
          <w:tcPr>
            <w:tcW w:w="1134" w:type="dxa"/>
            <w:shd w:val="clear" w:color="auto" w:fill="FAFAFA"/>
          </w:tcPr>
          <w:p w14:paraId="543B2E59" w14:textId="2BF1A6AE" w:rsidR="009C4D4C" w:rsidRPr="009174C7" w:rsidRDefault="009C4D4C" w:rsidP="009174C7">
            <w:pPr>
              <w:spacing w:line="240" w:lineRule="auto"/>
              <w:ind w:right="-72"/>
              <w:jc w:val="right"/>
              <w:rPr>
                <w:rFonts w:cs="Arial"/>
                <w:sz w:val="17"/>
                <w:szCs w:val="17"/>
              </w:rPr>
            </w:pPr>
            <w:r w:rsidRPr="009174C7">
              <w:rPr>
                <w:rFonts w:cs="Arial"/>
                <w:sz w:val="17"/>
                <w:szCs w:val="17"/>
              </w:rPr>
              <w:t>309,013</w:t>
            </w:r>
          </w:p>
        </w:tc>
        <w:tc>
          <w:tcPr>
            <w:tcW w:w="1275" w:type="dxa"/>
            <w:shd w:val="clear" w:color="auto" w:fill="FAFAFA"/>
          </w:tcPr>
          <w:p w14:paraId="7D6DE2A5" w14:textId="10E34303" w:rsidR="009C4D4C" w:rsidRPr="009174C7" w:rsidRDefault="009C4D4C" w:rsidP="009174C7">
            <w:pPr>
              <w:spacing w:line="240" w:lineRule="auto"/>
              <w:ind w:right="-72"/>
              <w:jc w:val="right"/>
              <w:rPr>
                <w:rFonts w:cs="Arial"/>
                <w:sz w:val="17"/>
                <w:szCs w:val="17"/>
              </w:rPr>
            </w:pPr>
            <w:r w:rsidRPr="009174C7">
              <w:rPr>
                <w:rFonts w:cs="Arial"/>
                <w:sz w:val="17"/>
                <w:szCs w:val="17"/>
              </w:rPr>
              <w:t>-</w:t>
            </w:r>
          </w:p>
        </w:tc>
        <w:tc>
          <w:tcPr>
            <w:tcW w:w="993" w:type="dxa"/>
            <w:shd w:val="clear" w:color="auto" w:fill="FAFAFA"/>
          </w:tcPr>
          <w:p w14:paraId="7B9CDDBB" w14:textId="564EF2E4" w:rsidR="009C4D4C" w:rsidRPr="009174C7" w:rsidRDefault="009C4D4C" w:rsidP="009174C7">
            <w:pPr>
              <w:spacing w:line="240" w:lineRule="auto"/>
              <w:ind w:right="-72"/>
              <w:jc w:val="right"/>
              <w:rPr>
                <w:rFonts w:cs="Arial"/>
                <w:sz w:val="17"/>
                <w:szCs w:val="17"/>
              </w:rPr>
            </w:pPr>
            <w:r w:rsidRPr="009174C7">
              <w:rPr>
                <w:rFonts w:cs="Arial"/>
                <w:sz w:val="17"/>
                <w:szCs w:val="17"/>
              </w:rPr>
              <w:t>309,013</w:t>
            </w:r>
          </w:p>
        </w:tc>
        <w:tc>
          <w:tcPr>
            <w:tcW w:w="1134" w:type="dxa"/>
          </w:tcPr>
          <w:p w14:paraId="4BF350A2" w14:textId="5FA2C711" w:rsidR="009C4D4C" w:rsidRPr="009174C7" w:rsidRDefault="009C4D4C" w:rsidP="009174C7">
            <w:pPr>
              <w:spacing w:line="240" w:lineRule="auto"/>
              <w:ind w:right="-72"/>
              <w:jc w:val="right"/>
              <w:rPr>
                <w:rFonts w:cs="Arial"/>
                <w:sz w:val="17"/>
                <w:szCs w:val="17"/>
              </w:rPr>
            </w:pPr>
            <w:r w:rsidRPr="009174C7">
              <w:rPr>
                <w:rFonts w:cs="Arial"/>
                <w:sz w:val="17"/>
                <w:szCs w:val="17"/>
              </w:rPr>
              <w:t>263,928</w:t>
            </w:r>
          </w:p>
        </w:tc>
        <w:tc>
          <w:tcPr>
            <w:tcW w:w="1275" w:type="dxa"/>
          </w:tcPr>
          <w:p w14:paraId="506940E0" w14:textId="7D670F14" w:rsidR="009C4D4C" w:rsidRPr="009174C7" w:rsidRDefault="009C4D4C" w:rsidP="009174C7">
            <w:pPr>
              <w:spacing w:line="240" w:lineRule="auto"/>
              <w:ind w:right="-72"/>
              <w:jc w:val="right"/>
              <w:rPr>
                <w:rFonts w:cs="Arial"/>
                <w:sz w:val="17"/>
                <w:szCs w:val="17"/>
              </w:rPr>
            </w:pPr>
            <w:r w:rsidRPr="009174C7">
              <w:rPr>
                <w:rFonts w:cs="Arial"/>
                <w:sz w:val="17"/>
                <w:szCs w:val="17"/>
              </w:rPr>
              <w:t>29,000</w:t>
            </w:r>
          </w:p>
        </w:tc>
        <w:tc>
          <w:tcPr>
            <w:tcW w:w="967" w:type="dxa"/>
          </w:tcPr>
          <w:p w14:paraId="70EAAC09" w14:textId="59448B26" w:rsidR="009C4D4C" w:rsidRPr="009174C7" w:rsidRDefault="009C4D4C" w:rsidP="009174C7">
            <w:pPr>
              <w:spacing w:line="240" w:lineRule="auto"/>
              <w:ind w:right="-72"/>
              <w:jc w:val="right"/>
              <w:rPr>
                <w:rFonts w:cs="Arial"/>
                <w:sz w:val="17"/>
                <w:szCs w:val="17"/>
              </w:rPr>
            </w:pPr>
            <w:r w:rsidRPr="009174C7">
              <w:rPr>
                <w:rFonts w:cs="Arial"/>
                <w:sz w:val="17"/>
                <w:szCs w:val="17"/>
              </w:rPr>
              <w:t>292,928</w:t>
            </w:r>
          </w:p>
        </w:tc>
      </w:tr>
      <w:tr w:rsidR="00DA3247" w:rsidRPr="009174C7" w14:paraId="2C7C0196" w14:textId="77777777" w:rsidTr="009C4D4C">
        <w:tc>
          <w:tcPr>
            <w:tcW w:w="2694" w:type="dxa"/>
          </w:tcPr>
          <w:p w14:paraId="16CF34D8" w14:textId="048F826B" w:rsidR="00DA3247" w:rsidRPr="009174C7" w:rsidRDefault="00DA3247" w:rsidP="009174C7">
            <w:pPr>
              <w:spacing w:line="240" w:lineRule="auto"/>
              <w:ind w:left="-105" w:right="-100"/>
              <w:jc w:val="both"/>
              <w:rPr>
                <w:rFonts w:cs="Arial"/>
                <w:sz w:val="17"/>
                <w:szCs w:val="17"/>
              </w:rPr>
            </w:pPr>
            <w:r>
              <w:rPr>
                <w:rFonts w:cs="Arial"/>
                <w:sz w:val="17"/>
                <w:szCs w:val="17"/>
              </w:rPr>
              <w:t>Over time</w:t>
            </w:r>
          </w:p>
        </w:tc>
        <w:tc>
          <w:tcPr>
            <w:tcW w:w="1134" w:type="dxa"/>
            <w:shd w:val="clear" w:color="auto" w:fill="FAFAFA"/>
          </w:tcPr>
          <w:p w14:paraId="262B05FB" w14:textId="374A3C4B" w:rsidR="00DA3247" w:rsidRPr="009174C7" w:rsidRDefault="00C10825" w:rsidP="009174C7">
            <w:pPr>
              <w:spacing w:line="240" w:lineRule="auto"/>
              <w:ind w:right="-72"/>
              <w:jc w:val="right"/>
              <w:rPr>
                <w:rFonts w:cs="Arial"/>
                <w:sz w:val="17"/>
                <w:szCs w:val="17"/>
              </w:rPr>
            </w:pPr>
            <w:r>
              <w:rPr>
                <w:rFonts w:cs="Arial"/>
                <w:sz w:val="17"/>
                <w:szCs w:val="17"/>
              </w:rPr>
              <w:t>-</w:t>
            </w:r>
          </w:p>
        </w:tc>
        <w:tc>
          <w:tcPr>
            <w:tcW w:w="1275" w:type="dxa"/>
            <w:shd w:val="clear" w:color="auto" w:fill="FAFAFA"/>
          </w:tcPr>
          <w:p w14:paraId="5B913AE9" w14:textId="35F7E94E" w:rsidR="00DA3247" w:rsidRPr="009174C7" w:rsidRDefault="00C10825" w:rsidP="009174C7">
            <w:pPr>
              <w:spacing w:line="240" w:lineRule="auto"/>
              <w:ind w:right="-72"/>
              <w:jc w:val="right"/>
              <w:rPr>
                <w:rFonts w:cs="Arial"/>
                <w:sz w:val="17"/>
                <w:szCs w:val="17"/>
              </w:rPr>
            </w:pPr>
            <w:r>
              <w:rPr>
                <w:rFonts w:cs="Arial"/>
                <w:sz w:val="17"/>
                <w:szCs w:val="17"/>
              </w:rPr>
              <w:t>-</w:t>
            </w:r>
          </w:p>
        </w:tc>
        <w:tc>
          <w:tcPr>
            <w:tcW w:w="993" w:type="dxa"/>
            <w:shd w:val="clear" w:color="auto" w:fill="FAFAFA"/>
          </w:tcPr>
          <w:p w14:paraId="6D8DD67B" w14:textId="02BE29EF" w:rsidR="00DA3247" w:rsidRPr="009174C7" w:rsidRDefault="00C10825" w:rsidP="009174C7">
            <w:pPr>
              <w:spacing w:line="240" w:lineRule="auto"/>
              <w:ind w:right="-72"/>
              <w:jc w:val="right"/>
              <w:rPr>
                <w:rFonts w:cs="Arial"/>
                <w:sz w:val="17"/>
                <w:szCs w:val="17"/>
              </w:rPr>
            </w:pPr>
            <w:r>
              <w:rPr>
                <w:rFonts w:cs="Arial"/>
                <w:sz w:val="17"/>
                <w:szCs w:val="17"/>
              </w:rPr>
              <w:t>-</w:t>
            </w:r>
          </w:p>
        </w:tc>
        <w:tc>
          <w:tcPr>
            <w:tcW w:w="1134" w:type="dxa"/>
          </w:tcPr>
          <w:p w14:paraId="756A24B7" w14:textId="545B6C12" w:rsidR="00DA3247" w:rsidRPr="009174C7" w:rsidRDefault="00C10825" w:rsidP="009174C7">
            <w:pPr>
              <w:spacing w:line="240" w:lineRule="auto"/>
              <w:ind w:right="-72"/>
              <w:jc w:val="right"/>
              <w:rPr>
                <w:rFonts w:cs="Arial"/>
                <w:sz w:val="17"/>
                <w:szCs w:val="17"/>
              </w:rPr>
            </w:pPr>
            <w:r>
              <w:rPr>
                <w:rFonts w:cs="Arial"/>
                <w:sz w:val="17"/>
                <w:szCs w:val="17"/>
              </w:rPr>
              <w:t>-</w:t>
            </w:r>
          </w:p>
        </w:tc>
        <w:tc>
          <w:tcPr>
            <w:tcW w:w="1275" w:type="dxa"/>
          </w:tcPr>
          <w:p w14:paraId="040F8063" w14:textId="524DDBDC" w:rsidR="00DA3247" w:rsidRPr="009174C7" w:rsidRDefault="00C10825" w:rsidP="009174C7">
            <w:pPr>
              <w:spacing w:line="240" w:lineRule="auto"/>
              <w:ind w:right="-72"/>
              <w:jc w:val="right"/>
              <w:rPr>
                <w:rFonts w:cs="Arial"/>
                <w:sz w:val="17"/>
                <w:szCs w:val="17"/>
              </w:rPr>
            </w:pPr>
            <w:r>
              <w:rPr>
                <w:rFonts w:cs="Arial"/>
                <w:sz w:val="17"/>
                <w:szCs w:val="17"/>
              </w:rPr>
              <w:t>-</w:t>
            </w:r>
          </w:p>
        </w:tc>
        <w:tc>
          <w:tcPr>
            <w:tcW w:w="967" w:type="dxa"/>
          </w:tcPr>
          <w:p w14:paraId="61BD0BD6" w14:textId="0FF8784B" w:rsidR="00DA3247" w:rsidRPr="009174C7" w:rsidRDefault="00C10825" w:rsidP="009174C7">
            <w:pPr>
              <w:spacing w:line="240" w:lineRule="auto"/>
              <w:ind w:right="-72"/>
              <w:jc w:val="right"/>
              <w:rPr>
                <w:rFonts w:cs="Arial"/>
                <w:sz w:val="17"/>
                <w:szCs w:val="17"/>
              </w:rPr>
            </w:pPr>
            <w:r>
              <w:rPr>
                <w:rFonts w:cs="Arial"/>
                <w:sz w:val="17"/>
                <w:szCs w:val="17"/>
              </w:rPr>
              <w:t>-</w:t>
            </w:r>
          </w:p>
        </w:tc>
      </w:tr>
      <w:tr w:rsidR="009C4D4C" w:rsidRPr="009174C7" w14:paraId="10C7B55E" w14:textId="77777777" w:rsidTr="009C4D4C">
        <w:tc>
          <w:tcPr>
            <w:tcW w:w="2694" w:type="dxa"/>
          </w:tcPr>
          <w:p w14:paraId="14BB098A" w14:textId="77777777" w:rsidR="009C4D4C" w:rsidRPr="009174C7" w:rsidRDefault="009C4D4C" w:rsidP="009174C7">
            <w:pPr>
              <w:spacing w:line="240" w:lineRule="auto"/>
              <w:ind w:left="-105" w:right="-100"/>
              <w:jc w:val="both"/>
              <w:rPr>
                <w:rFonts w:cs="Arial"/>
                <w:sz w:val="10"/>
                <w:szCs w:val="10"/>
                <w:highlight w:val="white"/>
              </w:rPr>
            </w:pPr>
          </w:p>
        </w:tc>
        <w:tc>
          <w:tcPr>
            <w:tcW w:w="1134" w:type="dxa"/>
            <w:tcBorders>
              <w:top w:val="single" w:sz="4" w:space="0" w:color="auto"/>
            </w:tcBorders>
            <w:shd w:val="clear" w:color="auto" w:fill="FAFAFA"/>
          </w:tcPr>
          <w:p w14:paraId="6669A5A2" w14:textId="77777777" w:rsidR="009C4D4C" w:rsidRPr="009174C7" w:rsidRDefault="009C4D4C" w:rsidP="009174C7">
            <w:pPr>
              <w:spacing w:line="240" w:lineRule="auto"/>
              <w:ind w:right="-72"/>
              <w:jc w:val="right"/>
              <w:rPr>
                <w:rFonts w:cs="Arial"/>
                <w:sz w:val="10"/>
                <w:szCs w:val="10"/>
              </w:rPr>
            </w:pPr>
          </w:p>
        </w:tc>
        <w:tc>
          <w:tcPr>
            <w:tcW w:w="1275" w:type="dxa"/>
            <w:tcBorders>
              <w:top w:val="single" w:sz="4" w:space="0" w:color="auto"/>
            </w:tcBorders>
            <w:shd w:val="clear" w:color="auto" w:fill="FAFAFA"/>
          </w:tcPr>
          <w:p w14:paraId="7E042206" w14:textId="77777777" w:rsidR="009C4D4C" w:rsidRPr="009174C7" w:rsidRDefault="009C4D4C" w:rsidP="009174C7">
            <w:pPr>
              <w:spacing w:line="240" w:lineRule="auto"/>
              <w:ind w:right="-72"/>
              <w:jc w:val="right"/>
              <w:rPr>
                <w:rFonts w:cs="Arial"/>
                <w:sz w:val="10"/>
                <w:szCs w:val="10"/>
              </w:rPr>
            </w:pPr>
          </w:p>
        </w:tc>
        <w:tc>
          <w:tcPr>
            <w:tcW w:w="993" w:type="dxa"/>
            <w:tcBorders>
              <w:top w:val="single" w:sz="4" w:space="0" w:color="auto"/>
            </w:tcBorders>
            <w:shd w:val="clear" w:color="auto" w:fill="FAFAFA"/>
          </w:tcPr>
          <w:p w14:paraId="7F9A28C7" w14:textId="77777777" w:rsidR="009C4D4C" w:rsidRPr="009174C7" w:rsidRDefault="009C4D4C" w:rsidP="009174C7">
            <w:pPr>
              <w:spacing w:line="240" w:lineRule="auto"/>
              <w:ind w:right="-72"/>
              <w:jc w:val="right"/>
              <w:rPr>
                <w:rFonts w:cs="Arial"/>
                <w:sz w:val="10"/>
                <w:szCs w:val="10"/>
              </w:rPr>
            </w:pPr>
          </w:p>
        </w:tc>
        <w:tc>
          <w:tcPr>
            <w:tcW w:w="1134" w:type="dxa"/>
            <w:tcBorders>
              <w:top w:val="single" w:sz="4" w:space="0" w:color="auto"/>
            </w:tcBorders>
          </w:tcPr>
          <w:p w14:paraId="581B4A03" w14:textId="77777777" w:rsidR="009C4D4C" w:rsidRPr="009174C7" w:rsidRDefault="009C4D4C" w:rsidP="009174C7">
            <w:pPr>
              <w:spacing w:line="240" w:lineRule="auto"/>
              <w:ind w:right="-72"/>
              <w:jc w:val="right"/>
              <w:rPr>
                <w:rFonts w:cs="Arial"/>
                <w:sz w:val="10"/>
                <w:szCs w:val="10"/>
              </w:rPr>
            </w:pPr>
          </w:p>
        </w:tc>
        <w:tc>
          <w:tcPr>
            <w:tcW w:w="1275" w:type="dxa"/>
            <w:tcBorders>
              <w:top w:val="single" w:sz="4" w:space="0" w:color="auto"/>
            </w:tcBorders>
          </w:tcPr>
          <w:p w14:paraId="29F32856" w14:textId="77777777" w:rsidR="009C4D4C" w:rsidRPr="009174C7" w:rsidRDefault="009C4D4C" w:rsidP="009174C7">
            <w:pPr>
              <w:spacing w:line="240" w:lineRule="auto"/>
              <w:ind w:right="-72"/>
              <w:jc w:val="right"/>
              <w:rPr>
                <w:rFonts w:cs="Arial"/>
                <w:sz w:val="10"/>
                <w:szCs w:val="10"/>
              </w:rPr>
            </w:pPr>
          </w:p>
        </w:tc>
        <w:tc>
          <w:tcPr>
            <w:tcW w:w="967" w:type="dxa"/>
            <w:tcBorders>
              <w:top w:val="single" w:sz="4" w:space="0" w:color="auto"/>
            </w:tcBorders>
          </w:tcPr>
          <w:p w14:paraId="705F3D83" w14:textId="77777777" w:rsidR="009C4D4C" w:rsidRPr="009174C7" w:rsidRDefault="009C4D4C" w:rsidP="009174C7">
            <w:pPr>
              <w:spacing w:line="240" w:lineRule="auto"/>
              <w:ind w:right="-72"/>
              <w:jc w:val="right"/>
              <w:rPr>
                <w:rFonts w:cs="Arial"/>
                <w:sz w:val="10"/>
                <w:szCs w:val="10"/>
              </w:rPr>
            </w:pPr>
          </w:p>
        </w:tc>
      </w:tr>
      <w:tr w:rsidR="009C4D4C" w:rsidRPr="009174C7" w14:paraId="5E09CA23" w14:textId="77777777" w:rsidTr="009C4D4C">
        <w:tc>
          <w:tcPr>
            <w:tcW w:w="2694" w:type="dxa"/>
          </w:tcPr>
          <w:p w14:paraId="37A688D6" w14:textId="38134CAC" w:rsidR="009C4D4C" w:rsidRPr="009174C7" w:rsidRDefault="009C4D4C" w:rsidP="009174C7">
            <w:pPr>
              <w:spacing w:line="240" w:lineRule="auto"/>
              <w:ind w:left="-105" w:right="-100"/>
              <w:jc w:val="both"/>
              <w:rPr>
                <w:rFonts w:cs="Arial"/>
                <w:sz w:val="17"/>
                <w:szCs w:val="17"/>
                <w:highlight w:val="white"/>
              </w:rPr>
            </w:pPr>
            <w:r w:rsidRPr="009174C7">
              <w:rPr>
                <w:rFonts w:cs="Arial"/>
                <w:sz w:val="17"/>
                <w:szCs w:val="17"/>
                <w:highlight w:val="white"/>
              </w:rPr>
              <w:t>Total revenue</w:t>
            </w:r>
          </w:p>
        </w:tc>
        <w:tc>
          <w:tcPr>
            <w:tcW w:w="1134" w:type="dxa"/>
            <w:tcBorders>
              <w:bottom w:val="single" w:sz="4" w:space="0" w:color="000000"/>
            </w:tcBorders>
            <w:shd w:val="clear" w:color="auto" w:fill="FAFAFA"/>
          </w:tcPr>
          <w:p w14:paraId="0ADC57A2" w14:textId="0B384C90" w:rsidR="009C4D4C" w:rsidRPr="009174C7" w:rsidRDefault="009C4D4C" w:rsidP="009174C7">
            <w:pPr>
              <w:spacing w:line="240" w:lineRule="auto"/>
              <w:ind w:right="-72"/>
              <w:jc w:val="right"/>
              <w:rPr>
                <w:rFonts w:cs="Arial"/>
                <w:sz w:val="17"/>
                <w:szCs w:val="17"/>
              </w:rPr>
            </w:pPr>
            <w:r w:rsidRPr="009174C7">
              <w:rPr>
                <w:rFonts w:cs="Arial"/>
                <w:sz w:val="17"/>
                <w:szCs w:val="17"/>
              </w:rPr>
              <w:t>309,013</w:t>
            </w:r>
          </w:p>
        </w:tc>
        <w:tc>
          <w:tcPr>
            <w:tcW w:w="1275" w:type="dxa"/>
            <w:tcBorders>
              <w:bottom w:val="single" w:sz="4" w:space="0" w:color="000000"/>
            </w:tcBorders>
            <w:shd w:val="clear" w:color="auto" w:fill="FAFAFA"/>
          </w:tcPr>
          <w:p w14:paraId="421A85D1" w14:textId="09DDF33A" w:rsidR="009C4D4C" w:rsidRPr="009174C7" w:rsidRDefault="009C4D4C" w:rsidP="009174C7">
            <w:pPr>
              <w:spacing w:line="240" w:lineRule="auto"/>
              <w:ind w:right="-72"/>
              <w:jc w:val="right"/>
              <w:rPr>
                <w:rFonts w:cs="Arial"/>
                <w:sz w:val="17"/>
                <w:szCs w:val="17"/>
              </w:rPr>
            </w:pPr>
            <w:r w:rsidRPr="009174C7">
              <w:rPr>
                <w:rFonts w:cs="Arial"/>
                <w:sz w:val="17"/>
                <w:szCs w:val="17"/>
              </w:rPr>
              <w:t>-</w:t>
            </w:r>
          </w:p>
        </w:tc>
        <w:tc>
          <w:tcPr>
            <w:tcW w:w="993" w:type="dxa"/>
            <w:tcBorders>
              <w:bottom w:val="single" w:sz="4" w:space="0" w:color="000000"/>
            </w:tcBorders>
            <w:shd w:val="clear" w:color="auto" w:fill="FAFAFA"/>
          </w:tcPr>
          <w:p w14:paraId="0E8C83F6" w14:textId="22C8B36A" w:rsidR="009C4D4C" w:rsidRPr="009174C7" w:rsidRDefault="009C4D4C" w:rsidP="009174C7">
            <w:pPr>
              <w:spacing w:line="240" w:lineRule="auto"/>
              <w:ind w:right="-72"/>
              <w:jc w:val="right"/>
              <w:rPr>
                <w:rFonts w:cs="Arial"/>
                <w:sz w:val="17"/>
                <w:szCs w:val="17"/>
              </w:rPr>
            </w:pPr>
            <w:r w:rsidRPr="009174C7">
              <w:rPr>
                <w:rFonts w:cs="Arial"/>
                <w:sz w:val="17"/>
                <w:szCs w:val="17"/>
              </w:rPr>
              <w:t>309,013</w:t>
            </w:r>
          </w:p>
        </w:tc>
        <w:tc>
          <w:tcPr>
            <w:tcW w:w="1134" w:type="dxa"/>
            <w:tcBorders>
              <w:bottom w:val="single" w:sz="4" w:space="0" w:color="000000"/>
            </w:tcBorders>
          </w:tcPr>
          <w:p w14:paraId="3FAF3076" w14:textId="0897BDF5" w:rsidR="009C4D4C" w:rsidRPr="009174C7" w:rsidRDefault="009C4D4C" w:rsidP="009174C7">
            <w:pPr>
              <w:spacing w:line="240" w:lineRule="auto"/>
              <w:ind w:right="-72"/>
              <w:jc w:val="right"/>
              <w:rPr>
                <w:rFonts w:cs="Arial"/>
                <w:sz w:val="17"/>
                <w:szCs w:val="17"/>
              </w:rPr>
            </w:pPr>
            <w:r w:rsidRPr="009174C7">
              <w:rPr>
                <w:rFonts w:cs="Arial"/>
                <w:sz w:val="17"/>
                <w:szCs w:val="17"/>
              </w:rPr>
              <w:t>263,928</w:t>
            </w:r>
          </w:p>
        </w:tc>
        <w:tc>
          <w:tcPr>
            <w:tcW w:w="1275" w:type="dxa"/>
            <w:tcBorders>
              <w:bottom w:val="single" w:sz="4" w:space="0" w:color="000000"/>
            </w:tcBorders>
          </w:tcPr>
          <w:p w14:paraId="3EE2EC45" w14:textId="405F0851" w:rsidR="009C4D4C" w:rsidRPr="009174C7" w:rsidRDefault="009C4D4C" w:rsidP="009174C7">
            <w:pPr>
              <w:spacing w:line="240" w:lineRule="auto"/>
              <w:ind w:right="-72"/>
              <w:jc w:val="right"/>
              <w:rPr>
                <w:rFonts w:cs="Arial"/>
                <w:sz w:val="17"/>
                <w:szCs w:val="17"/>
              </w:rPr>
            </w:pPr>
            <w:r w:rsidRPr="009174C7">
              <w:rPr>
                <w:rFonts w:cs="Arial"/>
                <w:sz w:val="17"/>
                <w:szCs w:val="17"/>
              </w:rPr>
              <w:t>29,000</w:t>
            </w:r>
          </w:p>
        </w:tc>
        <w:tc>
          <w:tcPr>
            <w:tcW w:w="967" w:type="dxa"/>
            <w:tcBorders>
              <w:bottom w:val="single" w:sz="4" w:space="0" w:color="000000"/>
            </w:tcBorders>
          </w:tcPr>
          <w:p w14:paraId="228EDEE5" w14:textId="18CEDAA1" w:rsidR="009C4D4C" w:rsidRPr="009174C7" w:rsidRDefault="009C4D4C" w:rsidP="009174C7">
            <w:pPr>
              <w:spacing w:line="240" w:lineRule="auto"/>
              <w:ind w:right="-72"/>
              <w:jc w:val="right"/>
              <w:rPr>
                <w:rFonts w:cs="Arial"/>
                <w:sz w:val="17"/>
                <w:szCs w:val="17"/>
              </w:rPr>
            </w:pPr>
            <w:r w:rsidRPr="009174C7">
              <w:rPr>
                <w:rFonts w:cs="Arial"/>
                <w:sz w:val="17"/>
                <w:szCs w:val="17"/>
              </w:rPr>
              <w:t>292,928</w:t>
            </w:r>
          </w:p>
        </w:tc>
      </w:tr>
    </w:tbl>
    <w:p w14:paraId="04D98390" w14:textId="77777777" w:rsidR="00307C75" w:rsidRPr="00496666" w:rsidRDefault="00307C75">
      <w:pPr>
        <w:spacing w:line="240" w:lineRule="auto"/>
        <w:rPr>
          <w:rFonts w:cs="Arial"/>
          <w:sz w:val="18"/>
          <w:szCs w:val="18"/>
        </w:rPr>
      </w:pPr>
    </w:p>
    <w:p w14:paraId="3014CCA2" w14:textId="5252916C" w:rsidR="00CA5692" w:rsidRPr="00496666" w:rsidRDefault="00CA5692">
      <w:pPr>
        <w:spacing w:line="259" w:lineRule="auto"/>
        <w:rPr>
          <w:rFonts w:cs="Arial"/>
          <w:b/>
          <w:color w:val="CF4A02"/>
          <w:sz w:val="18"/>
          <w:szCs w:val="18"/>
        </w:rPr>
      </w:pPr>
    </w:p>
    <w:p w14:paraId="7CD9B1F5" w14:textId="77777777" w:rsidR="00B609A0" w:rsidRPr="00496666" w:rsidRDefault="00B609A0">
      <w:pPr>
        <w:spacing w:line="259" w:lineRule="auto"/>
        <w:rPr>
          <w:rFonts w:cs="Arial"/>
          <w:b/>
          <w:color w:val="CF4A02"/>
          <w:sz w:val="18"/>
          <w:szCs w:val="18"/>
        </w:rPr>
      </w:pPr>
      <w:r w:rsidRPr="00496666">
        <w:rPr>
          <w:rFonts w:cs="Arial"/>
          <w:b/>
          <w:color w:val="CF4A02"/>
          <w:sz w:val="18"/>
          <w:szCs w:val="18"/>
        </w:rPr>
        <w:br w:type="page"/>
      </w:r>
    </w:p>
    <w:p w14:paraId="6CFDD317" w14:textId="251A4BC6" w:rsidR="00307C75" w:rsidRPr="00496666" w:rsidRDefault="0047780F">
      <w:pPr>
        <w:tabs>
          <w:tab w:val="left" w:pos="1080"/>
        </w:tabs>
        <w:spacing w:line="240" w:lineRule="auto"/>
        <w:jc w:val="both"/>
        <w:rPr>
          <w:rFonts w:eastAsia="Arial" w:cs="Arial"/>
          <w:b/>
          <w:color w:val="CF4A02"/>
          <w:sz w:val="18"/>
          <w:szCs w:val="18"/>
        </w:rPr>
      </w:pPr>
      <w:r w:rsidRPr="00496666">
        <w:rPr>
          <w:rFonts w:cs="Arial"/>
          <w:b/>
          <w:color w:val="CF4A02"/>
          <w:sz w:val="18"/>
          <w:szCs w:val="18"/>
        </w:rPr>
        <w:t>EBITDA</w:t>
      </w:r>
    </w:p>
    <w:p w14:paraId="21C98B85" w14:textId="77777777" w:rsidR="00B609A0" w:rsidRPr="009174C7" w:rsidRDefault="00B609A0">
      <w:pPr>
        <w:tabs>
          <w:tab w:val="left" w:pos="1080"/>
        </w:tabs>
        <w:spacing w:line="240" w:lineRule="auto"/>
        <w:jc w:val="both"/>
        <w:rPr>
          <w:rFonts w:cs="Arial"/>
          <w:sz w:val="14"/>
          <w:szCs w:val="14"/>
        </w:rPr>
      </w:pPr>
    </w:p>
    <w:p w14:paraId="02509476" w14:textId="2010062C" w:rsidR="00307C75" w:rsidRPr="00496666" w:rsidRDefault="00B609A0">
      <w:pPr>
        <w:tabs>
          <w:tab w:val="left" w:pos="1080"/>
        </w:tabs>
        <w:spacing w:line="240" w:lineRule="auto"/>
        <w:jc w:val="both"/>
        <w:rPr>
          <w:rFonts w:cs="Arial"/>
          <w:sz w:val="18"/>
          <w:szCs w:val="18"/>
        </w:rPr>
      </w:pPr>
      <w:r w:rsidRPr="00496666">
        <w:rPr>
          <w:rFonts w:cs="Arial"/>
          <w:sz w:val="18"/>
          <w:szCs w:val="18"/>
        </w:rPr>
        <w:t>A</w:t>
      </w:r>
      <w:r w:rsidR="0047780F" w:rsidRPr="00496666">
        <w:rPr>
          <w:rFonts w:cs="Arial"/>
          <w:sz w:val="18"/>
          <w:szCs w:val="18"/>
        </w:rPr>
        <w:t xml:space="preserve"> reconciliation of total EBITDA to net loss is provided as follows:</w:t>
      </w:r>
    </w:p>
    <w:p w14:paraId="685C36FA" w14:textId="77777777" w:rsidR="00307C75" w:rsidRPr="009174C7" w:rsidRDefault="00307C75">
      <w:pPr>
        <w:tabs>
          <w:tab w:val="left" w:pos="1080"/>
        </w:tabs>
        <w:spacing w:line="240" w:lineRule="auto"/>
        <w:jc w:val="both"/>
        <w:rPr>
          <w:rFonts w:cs="Arial"/>
          <w:sz w:val="14"/>
          <w:szCs w:val="14"/>
        </w:rPr>
      </w:pPr>
    </w:p>
    <w:tbl>
      <w:tblPr>
        <w:tblStyle w:val="af9"/>
        <w:tblW w:w="9540" w:type="dxa"/>
        <w:tblInd w:w="-90" w:type="dxa"/>
        <w:tblLayout w:type="fixed"/>
        <w:tblLook w:val="0000" w:firstRow="0" w:lastRow="0" w:firstColumn="0" w:lastColumn="0" w:noHBand="0" w:noVBand="0"/>
      </w:tblPr>
      <w:tblGrid>
        <w:gridCol w:w="6660"/>
        <w:gridCol w:w="1440"/>
        <w:gridCol w:w="1440"/>
      </w:tblGrid>
      <w:tr w:rsidR="00307C75" w:rsidRPr="00496666" w14:paraId="5519FDD7" w14:textId="77777777" w:rsidTr="009174C7">
        <w:tc>
          <w:tcPr>
            <w:tcW w:w="6660" w:type="dxa"/>
          </w:tcPr>
          <w:p w14:paraId="34B609EE" w14:textId="77777777" w:rsidR="00307C75" w:rsidRPr="00496666" w:rsidRDefault="0047780F">
            <w:pPr>
              <w:spacing w:line="240" w:lineRule="auto"/>
              <w:ind w:right="-72"/>
              <w:jc w:val="both"/>
              <w:rPr>
                <w:rFonts w:cs="Arial"/>
                <w:b/>
                <w:sz w:val="18"/>
                <w:szCs w:val="18"/>
                <w:highlight w:val="white"/>
              </w:rPr>
            </w:pPr>
            <w:r w:rsidRPr="00496666">
              <w:rPr>
                <w:rFonts w:cs="Arial"/>
                <w:b/>
                <w:sz w:val="18"/>
                <w:szCs w:val="18"/>
                <w:highlight w:val="white"/>
              </w:rPr>
              <w:t>For the year ended 31 December</w:t>
            </w:r>
          </w:p>
        </w:tc>
        <w:tc>
          <w:tcPr>
            <w:tcW w:w="1440" w:type="dxa"/>
            <w:tcBorders>
              <w:top w:val="single" w:sz="4" w:space="0" w:color="000000"/>
            </w:tcBorders>
            <w:vAlign w:val="bottom"/>
          </w:tcPr>
          <w:p w14:paraId="46A7BDFC"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2022</w:t>
            </w:r>
          </w:p>
        </w:tc>
        <w:tc>
          <w:tcPr>
            <w:tcW w:w="1440" w:type="dxa"/>
            <w:tcBorders>
              <w:top w:val="single" w:sz="4" w:space="0" w:color="000000"/>
            </w:tcBorders>
            <w:vAlign w:val="bottom"/>
          </w:tcPr>
          <w:p w14:paraId="2C30542D"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2021</w:t>
            </w:r>
          </w:p>
        </w:tc>
      </w:tr>
      <w:tr w:rsidR="00307C75" w:rsidRPr="00496666" w14:paraId="3D87E984" w14:textId="77777777" w:rsidTr="009174C7">
        <w:tc>
          <w:tcPr>
            <w:tcW w:w="6660" w:type="dxa"/>
          </w:tcPr>
          <w:p w14:paraId="612C037C" w14:textId="77777777" w:rsidR="00307C75" w:rsidRPr="00496666" w:rsidRDefault="00307C75">
            <w:pPr>
              <w:spacing w:line="240" w:lineRule="auto"/>
              <w:ind w:right="-72"/>
              <w:jc w:val="both"/>
              <w:rPr>
                <w:rFonts w:cs="Arial"/>
                <w:sz w:val="18"/>
                <w:szCs w:val="18"/>
                <w:highlight w:val="white"/>
              </w:rPr>
            </w:pPr>
          </w:p>
        </w:tc>
        <w:tc>
          <w:tcPr>
            <w:tcW w:w="1440" w:type="dxa"/>
            <w:tcBorders>
              <w:bottom w:val="single" w:sz="4" w:space="0" w:color="000000"/>
            </w:tcBorders>
            <w:vAlign w:val="bottom"/>
          </w:tcPr>
          <w:p w14:paraId="708E98D7"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440" w:type="dxa"/>
            <w:tcBorders>
              <w:bottom w:val="single" w:sz="4" w:space="0" w:color="000000"/>
            </w:tcBorders>
            <w:vAlign w:val="bottom"/>
          </w:tcPr>
          <w:p w14:paraId="298A666B"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9174C7" w14:paraId="139849DD" w14:textId="77777777" w:rsidTr="009174C7">
        <w:tc>
          <w:tcPr>
            <w:tcW w:w="6660" w:type="dxa"/>
          </w:tcPr>
          <w:p w14:paraId="22165435" w14:textId="77777777" w:rsidR="00307C75" w:rsidRPr="009174C7" w:rsidRDefault="00307C75">
            <w:pPr>
              <w:spacing w:line="240" w:lineRule="auto"/>
              <w:jc w:val="both"/>
              <w:rPr>
                <w:rFonts w:cs="Arial"/>
                <w:sz w:val="10"/>
                <w:szCs w:val="10"/>
                <w:highlight w:val="white"/>
              </w:rPr>
            </w:pPr>
          </w:p>
        </w:tc>
        <w:tc>
          <w:tcPr>
            <w:tcW w:w="1440" w:type="dxa"/>
            <w:tcBorders>
              <w:top w:val="single" w:sz="4" w:space="0" w:color="000000"/>
            </w:tcBorders>
            <w:shd w:val="clear" w:color="auto" w:fill="FAFAFA"/>
          </w:tcPr>
          <w:p w14:paraId="4DA93445" w14:textId="77777777" w:rsidR="00307C75" w:rsidRPr="009174C7" w:rsidRDefault="00307C75">
            <w:pPr>
              <w:pStyle w:val="Heading4"/>
              <w:spacing w:line="240" w:lineRule="auto"/>
              <w:ind w:right="-72"/>
              <w:jc w:val="right"/>
              <w:rPr>
                <w:rFonts w:cs="Arial"/>
                <w:b w:val="0"/>
                <w:sz w:val="10"/>
                <w:szCs w:val="10"/>
                <w:highlight w:val="white"/>
              </w:rPr>
            </w:pPr>
          </w:p>
        </w:tc>
        <w:tc>
          <w:tcPr>
            <w:tcW w:w="1440" w:type="dxa"/>
            <w:tcBorders>
              <w:top w:val="single" w:sz="4" w:space="0" w:color="000000"/>
            </w:tcBorders>
            <w:shd w:val="clear" w:color="auto" w:fill="auto"/>
          </w:tcPr>
          <w:p w14:paraId="6F470BB0" w14:textId="77777777" w:rsidR="00307C75" w:rsidRPr="009174C7" w:rsidRDefault="00307C75">
            <w:pPr>
              <w:pStyle w:val="Heading4"/>
              <w:spacing w:line="240" w:lineRule="auto"/>
              <w:ind w:right="-72"/>
              <w:jc w:val="right"/>
              <w:rPr>
                <w:rFonts w:cs="Arial"/>
                <w:b w:val="0"/>
                <w:sz w:val="10"/>
                <w:szCs w:val="10"/>
                <w:highlight w:val="white"/>
              </w:rPr>
            </w:pPr>
          </w:p>
        </w:tc>
      </w:tr>
      <w:tr w:rsidR="00307C75" w:rsidRPr="00496666" w14:paraId="6D5EDA7E" w14:textId="77777777" w:rsidTr="009174C7">
        <w:tc>
          <w:tcPr>
            <w:tcW w:w="6660" w:type="dxa"/>
          </w:tcPr>
          <w:p w14:paraId="54565E8D" w14:textId="77777777" w:rsidR="00307C75" w:rsidRPr="00496666" w:rsidRDefault="0047780F">
            <w:pPr>
              <w:spacing w:line="240" w:lineRule="auto"/>
              <w:jc w:val="both"/>
              <w:rPr>
                <w:rFonts w:cs="Arial"/>
                <w:sz w:val="18"/>
                <w:szCs w:val="18"/>
                <w:highlight w:val="white"/>
              </w:rPr>
            </w:pPr>
            <w:r w:rsidRPr="00496666">
              <w:rPr>
                <w:rFonts w:cs="Arial"/>
                <w:sz w:val="18"/>
                <w:szCs w:val="18"/>
                <w:highlight w:val="white"/>
              </w:rPr>
              <w:t>EBITDA for reportable segments</w:t>
            </w:r>
          </w:p>
        </w:tc>
        <w:tc>
          <w:tcPr>
            <w:tcW w:w="1440" w:type="dxa"/>
            <w:shd w:val="clear" w:color="auto" w:fill="FAFAFA"/>
            <w:vAlign w:val="bottom"/>
          </w:tcPr>
          <w:p w14:paraId="10763B11" w14:textId="2D06DCED" w:rsidR="00307C75" w:rsidRPr="00496666" w:rsidRDefault="005134BC">
            <w:pPr>
              <w:spacing w:line="240" w:lineRule="auto"/>
              <w:ind w:right="-72"/>
              <w:jc w:val="right"/>
              <w:rPr>
                <w:rFonts w:cs="Arial"/>
                <w:sz w:val="18"/>
                <w:szCs w:val="18"/>
              </w:rPr>
            </w:pPr>
            <w:r>
              <w:rPr>
                <w:rFonts w:cs="Arial"/>
                <w:sz w:val="18"/>
                <w:szCs w:val="18"/>
                <w:lang w:val="en-US"/>
              </w:rPr>
              <w:t>(</w:t>
            </w:r>
            <w:r w:rsidR="00CB7300">
              <w:rPr>
                <w:rFonts w:cs="Arial"/>
                <w:sz w:val="18"/>
                <w:szCs w:val="18"/>
                <w:lang w:val="en-US"/>
              </w:rPr>
              <w:t>5,621</w:t>
            </w:r>
            <w:r>
              <w:rPr>
                <w:rFonts w:cs="Arial"/>
                <w:sz w:val="18"/>
                <w:szCs w:val="18"/>
                <w:lang w:val="en-US"/>
              </w:rPr>
              <w:t>)</w:t>
            </w:r>
          </w:p>
        </w:tc>
        <w:tc>
          <w:tcPr>
            <w:tcW w:w="1440" w:type="dxa"/>
            <w:shd w:val="clear" w:color="auto" w:fill="auto"/>
            <w:vAlign w:val="bottom"/>
          </w:tcPr>
          <w:p w14:paraId="22C4A79C" w14:textId="77777777" w:rsidR="00307C75" w:rsidRPr="00496666" w:rsidRDefault="0047780F">
            <w:pPr>
              <w:spacing w:line="240" w:lineRule="auto"/>
              <w:ind w:right="-72"/>
              <w:jc w:val="right"/>
              <w:rPr>
                <w:rFonts w:cs="Arial"/>
                <w:sz w:val="18"/>
                <w:szCs w:val="18"/>
                <w:highlight w:val="white"/>
              </w:rPr>
            </w:pPr>
            <w:r w:rsidRPr="00496666">
              <w:rPr>
                <w:rFonts w:cs="Arial"/>
                <w:sz w:val="18"/>
                <w:szCs w:val="18"/>
              </w:rPr>
              <w:t>174,481</w:t>
            </w:r>
          </w:p>
        </w:tc>
      </w:tr>
      <w:tr w:rsidR="00307C75" w:rsidRPr="00496666" w14:paraId="72F3022A" w14:textId="77777777" w:rsidTr="009174C7">
        <w:tc>
          <w:tcPr>
            <w:tcW w:w="6660" w:type="dxa"/>
          </w:tcPr>
          <w:p w14:paraId="6AF11745" w14:textId="77777777" w:rsidR="00307C75" w:rsidRPr="00496666" w:rsidRDefault="0047780F">
            <w:pPr>
              <w:spacing w:line="240" w:lineRule="auto"/>
              <w:jc w:val="both"/>
              <w:rPr>
                <w:rFonts w:cs="Arial"/>
                <w:sz w:val="18"/>
                <w:szCs w:val="18"/>
                <w:highlight w:val="white"/>
              </w:rPr>
            </w:pPr>
            <w:r w:rsidRPr="00496666">
              <w:rPr>
                <w:rFonts w:cs="Arial"/>
                <w:sz w:val="18"/>
                <w:szCs w:val="18"/>
                <w:highlight w:val="white"/>
              </w:rPr>
              <w:t>Interest income</w:t>
            </w:r>
          </w:p>
        </w:tc>
        <w:tc>
          <w:tcPr>
            <w:tcW w:w="1440" w:type="dxa"/>
            <w:shd w:val="clear" w:color="auto" w:fill="FAFAFA"/>
          </w:tcPr>
          <w:p w14:paraId="3E16A9E1" w14:textId="62BFFC90" w:rsidR="00307C75" w:rsidRPr="00496666" w:rsidRDefault="00C261AE">
            <w:pPr>
              <w:spacing w:line="240" w:lineRule="auto"/>
              <w:ind w:right="-72"/>
              <w:jc w:val="right"/>
              <w:rPr>
                <w:rFonts w:cs="Arial"/>
                <w:sz w:val="18"/>
                <w:szCs w:val="18"/>
              </w:rPr>
            </w:pPr>
            <w:r w:rsidRPr="00496666">
              <w:rPr>
                <w:rFonts w:cs="Arial"/>
                <w:sz w:val="18"/>
                <w:szCs w:val="18"/>
              </w:rPr>
              <w:t>7,28</w:t>
            </w:r>
            <w:r w:rsidR="00E31F00" w:rsidRPr="00496666">
              <w:rPr>
                <w:rFonts w:cs="Arial"/>
                <w:sz w:val="18"/>
                <w:szCs w:val="18"/>
              </w:rPr>
              <w:t>7</w:t>
            </w:r>
          </w:p>
        </w:tc>
        <w:tc>
          <w:tcPr>
            <w:tcW w:w="1440" w:type="dxa"/>
            <w:shd w:val="clear" w:color="auto" w:fill="auto"/>
          </w:tcPr>
          <w:p w14:paraId="067FE14D" w14:textId="77777777" w:rsidR="00307C75" w:rsidRPr="00496666" w:rsidRDefault="0047780F">
            <w:pPr>
              <w:pStyle w:val="Heading4"/>
              <w:spacing w:line="240" w:lineRule="auto"/>
              <w:ind w:right="-72"/>
              <w:jc w:val="right"/>
              <w:rPr>
                <w:rFonts w:cs="Arial"/>
                <w:b w:val="0"/>
                <w:bCs w:val="0"/>
                <w:highlight w:val="white"/>
              </w:rPr>
            </w:pPr>
            <w:r w:rsidRPr="00496666">
              <w:rPr>
                <w:rFonts w:cs="Arial"/>
                <w:b w:val="0"/>
                <w:bCs w:val="0"/>
              </w:rPr>
              <w:t>2,605</w:t>
            </w:r>
          </w:p>
        </w:tc>
      </w:tr>
      <w:tr w:rsidR="00340FAA" w:rsidRPr="00496666" w14:paraId="473C04DD" w14:textId="77777777" w:rsidTr="009174C7">
        <w:tc>
          <w:tcPr>
            <w:tcW w:w="6660" w:type="dxa"/>
          </w:tcPr>
          <w:p w14:paraId="76027579" w14:textId="5F5111B8" w:rsidR="00340FAA" w:rsidRPr="00496666" w:rsidRDefault="00340FAA">
            <w:pPr>
              <w:spacing w:line="240" w:lineRule="auto"/>
              <w:jc w:val="both"/>
              <w:rPr>
                <w:rFonts w:cs="Arial"/>
                <w:sz w:val="18"/>
                <w:szCs w:val="18"/>
                <w:highlight w:val="white"/>
              </w:rPr>
            </w:pPr>
            <w:r w:rsidRPr="00496666">
              <w:rPr>
                <w:rFonts w:cs="Arial"/>
                <w:sz w:val="18"/>
                <w:szCs w:val="18"/>
              </w:rPr>
              <w:t>Depreciation and amortisation</w:t>
            </w:r>
          </w:p>
        </w:tc>
        <w:tc>
          <w:tcPr>
            <w:tcW w:w="1440" w:type="dxa"/>
            <w:shd w:val="clear" w:color="auto" w:fill="FAFAFA"/>
          </w:tcPr>
          <w:p w14:paraId="57618D47" w14:textId="7FA85213" w:rsidR="00340FAA" w:rsidRPr="00496666" w:rsidRDefault="00F90E42">
            <w:pPr>
              <w:spacing w:line="240" w:lineRule="auto"/>
              <w:ind w:right="-72"/>
              <w:jc w:val="right"/>
              <w:rPr>
                <w:rFonts w:cs="Arial"/>
                <w:sz w:val="18"/>
                <w:szCs w:val="18"/>
              </w:rPr>
            </w:pPr>
            <w:r w:rsidRPr="00496666">
              <w:rPr>
                <w:rFonts w:cs="Arial"/>
                <w:sz w:val="18"/>
                <w:szCs w:val="18"/>
              </w:rPr>
              <w:t>(</w:t>
            </w:r>
            <w:r w:rsidR="00504E22" w:rsidRPr="00496666">
              <w:rPr>
                <w:rFonts w:cs="Arial"/>
                <w:sz w:val="18"/>
                <w:szCs w:val="18"/>
              </w:rPr>
              <w:t>141,86</w:t>
            </w:r>
            <w:r w:rsidR="001C2472" w:rsidRPr="00496666">
              <w:rPr>
                <w:rFonts w:cs="Arial"/>
                <w:sz w:val="18"/>
                <w:szCs w:val="18"/>
              </w:rPr>
              <w:t>8</w:t>
            </w:r>
            <w:r w:rsidR="005D04C2" w:rsidRPr="00496666">
              <w:rPr>
                <w:rFonts w:cs="Arial"/>
                <w:sz w:val="18"/>
                <w:szCs w:val="18"/>
              </w:rPr>
              <w:t>)</w:t>
            </w:r>
          </w:p>
        </w:tc>
        <w:tc>
          <w:tcPr>
            <w:tcW w:w="1440" w:type="dxa"/>
            <w:shd w:val="clear" w:color="auto" w:fill="auto"/>
          </w:tcPr>
          <w:p w14:paraId="5475D367" w14:textId="0606B3F5" w:rsidR="00340FAA" w:rsidRPr="00496666" w:rsidRDefault="00340FAA">
            <w:pPr>
              <w:pStyle w:val="Heading4"/>
              <w:spacing w:line="240" w:lineRule="auto"/>
              <w:ind w:right="-72"/>
              <w:jc w:val="right"/>
              <w:rPr>
                <w:rFonts w:cs="Arial"/>
                <w:b w:val="0"/>
                <w:bCs w:val="0"/>
              </w:rPr>
            </w:pPr>
            <w:r w:rsidRPr="00496666">
              <w:rPr>
                <w:rFonts w:cs="Arial"/>
                <w:b w:val="0"/>
                <w:bCs w:val="0"/>
              </w:rPr>
              <w:t>(122,638)</w:t>
            </w:r>
          </w:p>
        </w:tc>
      </w:tr>
      <w:tr w:rsidR="00307C75" w:rsidRPr="00496666" w14:paraId="52A29E5B" w14:textId="77777777" w:rsidTr="009174C7">
        <w:tc>
          <w:tcPr>
            <w:tcW w:w="6660" w:type="dxa"/>
          </w:tcPr>
          <w:p w14:paraId="381ECACC" w14:textId="77777777" w:rsidR="00307C75" w:rsidRPr="00496666" w:rsidRDefault="0047780F">
            <w:pPr>
              <w:spacing w:line="240" w:lineRule="auto"/>
              <w:jc w:val="both"/>
              <w:rPr>
                <w:rFonts w:cs="Arial"/>
                <w:sz w:val="18"/>
                <w:szCs w:val="18"/>
                <w:highlight w:val="white"/>
              </w:rPr>
            </w:pPr>
            <w:r w:rsidRPr="00496666">
              <w:rPr>
                <w:rFonts w:cs="Arial"/>
                <w:sz w:val="18"/>
                <w:szCs w:val="18"/>
                <w:highlight w:val="white"/>
              </w:rPr>
              <w:t>Finance costs</w:t>
            </w:r>
          </w:p>
        </w:tc>
        <w:tc>
          <w:tcPr>
            <w:tcW w:w="1440" w:type="dxa"/>
            <w:tcBorders>
              <w:bottom w:val="single" w:sz="4" w:space="0" w:color="000000"/>
            </w:tcBorders>
            <w:shd w:val="clear" w:color="auto" w:fill="FAFAFA"/>
          </w:tcPr>
          <w:p w14:paraId="1056CEDA" w14:textId="5A5915F6" w:rsidR="00307C75" w:rsidRPr="00496666" w:rsidRDefault="008D226D">
            <w:pPr>
              <w:spacing w:line="240" w:lineRule="auto"/>
              <w:ind w:right="-72"/>
              <w:jc w:val="right"/>
              <w:rPr>
                <w:rFonts w:cs="Arial"/>
                <w:sz w:val="18"/>
                <w:szCs w:val="18"/>
              </w:rPr>
            </w:pPr>
            <w:r w:rsidRPr="00496666">
              <w:rPr>
                <w:rFonts w:cs="Arial"/>
                <w:sz w:val="18"/>
                <w:szCs w:val="18"/>
              </w:rPr>
              <w:t>(71,754)</w:t>
            </w:r>
          </w:p>
        </w:tc>
        <w:tc>
          <w:tcPr>
            <w:tcW w:w="1440" w:type="dxa"/>
            <w:tcBorders>
              <w:bottom w:val="single" w:sz="4" w:space="0" w:color="000000"/>
            </w:tcBorders>
            <w:shd w:val="clear" w:color="auto" w:fill="auto"/>
          </w:tcPr>
          <w:p w14:paraId="6D4A3365" w14:textId="77777777" w:rsidR="00307C75" w:rsidRPr="00496666" w:rsidRDefault="0047780F">
            <w:pPr>
              <w:pStyle w:val="Heading4"/>
              <w:spacing w:line="240" w:lineRule="auto"/>
              <w:ind w:right="-72"/>
              <w:jc w:val="right"/>
              <w:rPr>
                <w:rFonts w:cs="Arial"/>
                <w:b w:val="0"/>
                <w:bCs w:val="0"/>
                <w:highlight w:val="white"/>
              </w:rPr>
            </w:pPr>
            <w:r w:rsidRPr="00496666">
              <w:rPr>
                <w:rFonts w:cs="Arial"/>
                <w:b w:val="0"/>
                <w:bCs w:val="0"/>
              </w:rPr>
              <w:t>(66,348)</w:t>
            </w:r>
          </w:p>
        </w:tc>
      </w:tr>
      <w:tr w:rsidR="00307C75" w:rsidRPr="009174C7" w14:paraId="3726E708" w14:textId="77777777" w:rsidTr="009174C7">
        <w:tc>
          <w:tcPr>
            <w:tcW w:w="6660" w:type="dxa"/>
          </w:tcPr>
          <w:p w14:paraId="43A1DBDB" w14:textId="77777777" w:rsidR="00307C75" w:rsidRPr="009174C7" w:rsidRDefault="00307C75">
            <w:pPr>
              <w:spacing w:line="240" w:lineRule="auto"/>
              <w:jc w:val="both"/>
              <w:rPr>
                <w:rFonts w:cs="Arial"/>
                <w:sz w:val="10"/>
                <w:szCs w:val="10"/>
                <w:highlight w:val="white"/>
              </w:rPr>
            </w:pPr>
          </w:p>
        </w:tc>
        <w:tc>
          <w:tcPr>
            <w:tcW w:w="1440" w:type="dxa"/>
            <w:tcBorders>
              <w:top w:val="single" w:sz="4" w:space="0" w:color="000000"/>
            </w:tcBorders>
            <w:shd w:val="clear" w:color="auto" w:fill="FAFAFA"/>
          </w:tcPr>
          <w:p w14:paraId="337C2F62" w14:textId="77777777" w:rsidR="00307C75" w:rsidRPr="009174C7" w:rsidRDefault="00307C75">
            <w:pPr>
              <w:pStyle w:val="Heading4"/>
              <w:spacing w:line="240" w:lineRule="auto"/>
              <w:ind w:right="-72"/>
              <w:jc w:val="right"/>
              <w:rPr>
                <w:rFonts w:cs="Arial"/>
                <w:b w:val="0"/>
                <w:sz w:val="10"/>
                <w:szCs w:val="10"/>
                <w:highlight w:val="white"/>
              </w:rPr>
            </w:pPr>
          </w:p>
        </w:tc>
        <w:tc>
          <w:tcPr>
            <w:tcW w:w="1440" w:type="dxa"/>
            <w:tcBorders>
              <w:top w:val="single" w:sz="4" w:space="0" w:color="000000"/>
            </w:tcBorders>
            <w:shd w:val="clear" w:color="auto" w:fill="auto"/>
          </w:tcPr>
          <w:p w14:paraId="3E329FBD" w14:textId="77777777" w:rsidR="00307C75" w:rsidRPr="009174C7" w:rsidRDefault="00307C75">
            <w:pPr>
              <w:pStyle w:val="Heading4"/>
              <w:spacing w:line="240" w:lineRule="auto"/>
              <w:ind w:right="-72"/>
              <w:jc w:val="right"/>
              <w:rPr>
                <w:rFonts w:cs="Arial"/>
                <w:b w:val="0"/>
                <w:bCs w:val="0"/>
                <w:sz w:val="10"/>
                <w:szCs w:val="10"/>
                <w:highlight w:val="white"/>
              </w:rPr>
            </w:pPr>
          </w:p>
        </w:tc>
      </w:tr>
      <w:tr w:rsidR="00307C75" w:rsidRPr="00496666" w14:paraId="147B4581" w14:textId="77777777" w:rsidTr="009174C7">
        <w:tc>
          <w:tcPr>
            <w:tcW w:w="6660" w:type="dxa"/>
          </w:tcPr>
          <w:p w14:paraId="6A7A01C9" w14:textId="77777777" w:rsidR="00307C75" w:rsidRPr="00496666" w:rsidRDefault="0047780F">
            <w:pPr>
              <w:spacing w:line="240" w:lineRule="auto"/>
              <w:jc w:val="both"/>
              <w:rPr>
                <w:rFonts w:cs="Arial"/>
                <w:sz w:val="18"/>
                <w:szCs w:val="18"/>
                <w:highlight w:val="white"/>
              </w:rPr>
            </w:pPr>
            <w:r w:rsidRPr="00496666">
              <w:rPr>
                <w:rFonts w:cs="Arial"/>
                <w:sz w:val="18"/>
                <w:szCs w:val="18"/>
                <w:highlight w:val="white"/>
              </w:rPr>
              <w:t>Loss before income tax</w:t>
            </w:r>
          </w:p>
        </w:tc>
        <w:tc>
          <w:tcPr>
            <w:tcW w:w="1440" w:type="dxa"/>
            <w:shd w:val="clear" w:color="auto" w:fill="FAFAFA"/>
          </w:tcPr>
          <w:p w14:paraId="65A35ABA" w14:textId="62A74117" w:rsidR="00307C75" w:rsidRPr="00496666" w:rsidRDefault="009C4D4C">
            <w:pPr>
              <w:spacing w:line="240" w:lineRule="auto"/>
              <w:ind w:right="-72"/>
              <w:jc w:val="right"/>
              <w:rPr>
                <w:rFonts w:eastAsia="Arial" w:cs="Arial"/>
                <w:sz w:val="18"/>
                <w:szCs w:val="18"/>
              </w:rPr>
            </w:pPr>
            <w:r w:rsidRPr="00496666">
              <w:rPr>
                <w:rFonts w:eastAsia="Arial" w:cs="Arial"/>
                <w:sz w:val="18"/>
                <w:szCs w:val="18"/>
              </w:rPr>
              <w:t>(</w:t>
            </w:r>
            <w:r w:rsidR="00CB7300">
              <w:rPr>
                <w:rFonts w:eastAsia="Arial" w:cs="Arial"/>
                <w:sz w:val="18"/>
                <w:szCs w:val="18"/>
              </w:rPr>
              <w:t>211,956</w:t>
            </w:r>
            <w:r w:rsidRPr="00496666">
              <w:rPr>
                <w:rFonts w:eastAsia="Arial" w:cs="Arial"/>
                <w:sz w:val="18"/>
                <w:szCs w:val="18"/>
              </w:rPr>
              <w:t>)</w:t>
            </w:r>
          </w:p>
        </w:tc>
        <w:tc>
          <w:tcPr>
            <w:tcW w:w="1440" w:type="dxa"/>
            <w:shd w:val="clear" w:color="auto" w:fill="auto"/>
          </w:tcPr>
          <w:p w14:paraId="46DC8230" w14:textId="77777777" w:rsidR="00307C75" w:rsidRPr="00496666" w:rsidRDefault="0047780F">
            <w:pPr>
              <w:pStyle w:val="Heading4"/>
              <w:spacing w:line="240" w:lineRule="auto"/>
              <w:ind w:right="-72"/>
              <w:jc w:val="right"/>
              <w:rPr>
                <w:rFonts w:eastAsia="Arial" w:cs="Arial"/>
                <w:b w:val="0"/>
                <w:bCs w:val="0"/>
                <w:highlight w:val="white"/>
              </w:rPr>
            </w:pPr>
            <w:r w:rsidRPr="00496666">
              <w:rPr>
                <w:rFonts w:cs="Arial"/>
                <w:b w:val="0"/>
                <w:bCs w:val="0"/>
              </w:rPr>
              <w:t>(11,900)</w:t>
            </w:r>
          </w:p>
        </w:tc>
      </w:tr>
      <w:tr w:rsidR="00307C75" w:rsidRPr="00496666" w14:paraId="7A19F4C4" w14:textId="77777777" w:rsidTr="009174C7">
        <w:tc>
          <w:tcPr>
            <w:tcW w:w="6660" w:type="dxa"/>
          </w:tcPr>
          <w:p w14:paraId="58262613" w14:textId="52F84F0D" w:rsidR="00307C75" w:rsidRPr="00496666" w:rsidRDefault="0047780F">
            <w:pPr>
              <w:spacing w:line="240" w:lineRule="auto"/>
              <w:jc w:val="both"/>
              <w:rPr>
                <w:rFonts w:cs="Arial"/>
                <w:sz w:val="18"/>
                <w:szCs w:val="18"/>
                <w:highlight w:val="white"/>
              </w:rPr>
            </w:pPr>
            <w:r w:rsidRPr="00496666">
              <w:rPr>
                <w:rFonts w:cs="Arial"/>
                <w:sz w:val="18"/>
                <w:szCs w:val="18"/>
                <w:highlight w:val="white"/>
              </w:rPr>
              <w:t>Income tax</w:t>
            </w:r>
            <w:r w:rsidR="00E13DE2">
              <w:rPr>
                <w:rFonts w:cs="Arial"/>
                <w:sz w:val="18"/>
                <w:szCs w:val="18"/>
                <w:highlight w:val="white"/>
              </w:rPr>
              <w:t xml:space="preserve"> benefit</w:t>
            </w:r>
          </w:p>
        </w:tc>
        <w:tc>
          <w:tcPr>
            <w:tcW w:w="1440" w:type="dxa"/>
            <w:tcBorders>
              <w:bottom w:val="single" w:sz="4" w:space="0" w:color="000000"/>
            </w:tcBorders>
            <w:shd w:val="clear" w:color="auto" w:fill="FAFAFA"/>
          </w:tcPr>
          <w:p w14:paraId="4A8F9A4B" w14:textId="311323BA" w:rsidR="00307C75" w:rsidRPr="00496666" w:rsidRDefault="00383BAE">
            <w:pPr>
              <w:spacing w:line="240" w:lineRule="auto"/>
              <w:ind w:right="-72"/>
              <w:jc w:val="right"/>
              <w:rPr>
                <w:rFonts w:cs="Arial"/>
                <w:sz w:val="18"/>
                <w:szCs w:val="18"/>
              </w:rPr>
            </w:pPr>
            <w:r w:rsidRPr="00496666">
              <w:rPr>
                <w:rFonts w:cs="Arial"/>
                <w:sz w:val="18"/>
                <w:szCs w:val="18"/>
              </w:rPr>
              <w:t>8,501</w:t>
            </w:r>
          </w:p>
        </w:tc>
        <w:tc>
          <w:tcPr>
            <w:tcW w:w="1440" w:type="dxa"/>
            <w:tcBorders>
              <w:bottom w:val="single" w:sz="4" w:space="0" w:color="000000"/>
            </w:tcBorders>
            <w:shd w:val="clear" w:color="auto" w:fill="auto"/>
          </w:tcPr>
          <w:p w14:paraId="021EFE99" w14:textId="77777777" w:rsidR="00307C75" w:rsidRPr="00496666" w:rsidRDefault="0047780F">
            <w:pPr>
              <w:pStyle w:val="Heading4"/>
              <w:spacing w:line="240" w:lineRule="auto"/>
              <w:ind w:right="-72"/>
              <w:jc w:val="right"/>
              <w:rPr>
                <w:rFonts w:cs="Arial"/>
                <w:b w:val="0"/>
                <w:bCs w:val="0"/>
                <w:highlight w:val="white"/>
              </w:rPr>
            </w:pPr>
            <w:r w:rsidRPr="00496666">
              <w:rPr>
                <w:rFonts w:cs="Arial"/>
                <w:b w:val="0"/>
                <w:bCs w:val="0"/>
              </w:rPr>
              <w:t>7,257</w:t>
            </w:r>
          </w:p>
        </w:tc>
      </w:tr>
      <w:tr w:rsidR="00307C75" w:rsidRPr="009174C7" w14:paraId="083BEBE8" w14:textId="77777777" w:rsidTr="009174C7">
        <w:tc>
          <w:tcPr>
            <w:tcW w:w="6660" w:type="dxa"/>
          </w:tcPr>
          <w:p w14:paraId="50D00475" w14:textId="77777777" w:rsidR="00307C75" w:rsidRPr="009174C7" w:rsidRDefault="00307C75">
            <w:pPr>
              <w:spacing w:line="240" w:lineRule="auto"/>
              <w:ind w:right="-72"/>
              <w:jc w:val="both"/>
              <w:rPr>
                <w:rFonts w:cs="Arial"/>
                <w:sz w:val="10"/>
                <w:szCs w:val="10"/>
                <w:highlight w:val="white"/>
              </w:rPr>
            </w:pPr>
          </w:p>
        </w:tc>
        <w:tc>
          <w:tcPr>
            <w:tcW w:w="1440" w:type="dxa"/>
            <w:tcBorders>
              <w:top w:val="single" w:sz="4" w:space="0" w:color="000000"/>
            </w:tcBorders>
            <w:shd w:val="clear" w:color="auto" w:fill="FAFAFA"/>
            <w:vAlign w:val="bottom"/>
          </w:tcPr>
          <w:p w14:paraId="5747D3A5" w14:textId="77777777" w:rsidR="00307C75" w:rsidRPr="009174C7" w:rsidRDefault="00307C75">
            <w:pPr>
              <w:pStyle w:val="Heading4"/>
              <w:spacing w:line="240" w:lineRule="auto"/>
              <w:ind w:right="-72"/>
              <w:jc w:val="right"/>
              <w:rPr>
                <w:rFonts w:cs="Arial"/>
                <w:b w:val="0"/>
                <w:sz w:val="10"/>
                <w:szCs w:val="10"/>
                <w:highlight w:val="white"/>
              </w:rPr>
            </w:pPr>
          </w:p>
        </w:tc>
        <w:tc>
          <w:tcPr>
            <w:tcW w:w="1440" w:type="dxa"/>
            <w:tcBorders>
              <w:top w:val="single" w:sz="4" w:space="0" w:color="000000"/>
            </w:tcBorders>
            <w:shd w:val="clear" w:color="auto" w:fill="auto"/>
            <w:vAlign w:val="bottom"/>
          </w:tcPr>
          <w:p w14:paraId="798F444B" w14:textId="77777777" w:rsidR="00307C75" w:rsidRPr="009174C7" w:rsidRDefault="00307C75">
            <w:pPr>
              <w:pStyle w:val="Heading4"/>
              <w:spacing w:line="240" w:lineRule="auto"/>
              <w:ind w:right="-72"/>
              <w:jc w:val="right"/>
              <w:rPr>
                <w:rFonts w:cs="Arial"/>
                <w:b w:val="0"/>
                <w:bCs w:val="0"/>
                <w:sz w:val="10"/>
                <w:szCs w:val="10"/>
                <w:highlight w:val="white"/>
              </w:rPr>
            </w:pPr>
          </w:p>
        </w:tc>
      </w:tr>
      <w:tr w:rsidR="00307C75" w:rsidRPr="00496666" w14:paraId="4017C17B" w14:textId="77777777" w:rsidTr="009174C7">
        <w:tc>
          <w:tcPr>
            <w:tcW w:w="6660" w:type="dxa"/>
          </w:tcPr>
          <w:p w14:paraId="7DD5E417" w14:textId="77777777" w:rsidR="00307C75" w:rsidRPr="00496666" w:rsidRDefault="0047780F">
            <w:pPr>
              <w:spacing w:line="240" w:lineRule="auto"/>
              <w:jc w:val="both"/>
              <w:rPr>
                <w:rFonts w:cs="Arial"/>
                <w:sz w:val="18"/>
                <w:szCs w:val="18"/>
                <w:highlight w:val="white"/>
              </w:rPr>
            </w:pPr>
            <w:r w:rsidRPr="00496666">
              <w:rPr>
                <w:rFonts w:cs="Arial"/>
                <w:sz w:val="18"/>
                <w:szCs w:val="18"/>
                <w:highlight w:val="white"/>
              </w:rPr>
              <w:t>Net loss</w:t>
            </w:r>
          </w:p>
        </w:tc>
        <w:tc>
          <w:tcPr>
            <w:tcW w:w="1440" w:type="dxa"/>
            <w:tcBorders>
              <w:bottom w:val="single" w:sz="4" w:space="0" w:color="000000"/>
            </w:tcBorders>
            <w:shd w:val="clear" w:color="auto" w:fill="FAFAFA"/>
            <w:vAlign w:val="bottom"/>
          </w:tcPr>
          <w:p w14:paraId="119C4B22" w14:textId="6A055129" w:rsidR="00307C75" w:rsidRPr="00496666" w:rsidRDefault="009C4D4C">
            <w:pPr>
              <w:spacing w:line="240" w:lineRule="auto"/>
              <w:ind w:right="-72"/>
              <w:jc w:val="right"/>
              <w:rPr>
                <w:rFonts w:cs="Arial"/>
                <w:sz w:val="18"/>
                <w:szCs w:val="18"/>
              </w:rPr>
            </w:pPr>
            <w:r w:rsidRPr="00496666">
              <w:rPr>
                <w:rFonts w:cs="Arial"/>
                <w:sz w:val="18"/>
                <w:szCs w:val="18"/>
                <w:lang w:val="en-US"/>
              </w:rPr>
              <w:t>(</w:t>
            </w:r>
            <w:r w:rsidR="00CB7300" w:rsidRPr="00CB7300">
              <w:rPr>
                <w:rFonts w:cs="Arial"/>
                <w:sz w:val="18"/>
                <w:szCs w:val="18"/>
              </w:rPr>
              <w:t>203,455</w:t>
            </w:r>
            <w:r w:rsidRPr="00496666">
              <w:rPr>
                <w:rFonts w:cs="Arial"/>
                <w:sz w:val="18"/>
                <w:szCs w:val="18"/>
                <w:lang w:val="en-US"/>
              </w:rPr>
              <w:t>)</w:t>
            </w:r>
          </w:p>
        </w:tc>
        <w:tc>
          <w:tcPr>
            <w:tcW w:w="1440" w:type="dxa"/>
            <w:tcBorders>
              <w:bottom w:val="single" w:sz="4" w:space="0" w:color="000000"/>
            </w:tcBorders>
            <w:shd w:val="clear" w:color="auto" w:fill="auto"/>
            <w:vAlign w:val="bottom"/>
          </w:tcPr>
          <w:p w14:paraId="33FB05BC" w14:textId="77777777" w:rsidR="00307C75" w:rsidRPr="00496666" w:rsidRDefault="0047780F">
            <w:pPr>
              <w:pStyle w:val="Heading4"/>
              <w:spacing w:line="240" w:lineRule="auto"/>
              <w:ind w:right="-72"/>
              <w:jc w:val="right"/>
              <w:rPr>
                <w:rFonts w:cs="Arial"/>
                <w:b w:val="0"/>
                <w:bCs w:val="0"/>
                <w:highlight w:val="white"/>
              </w:rPr>
            </w:pPr>
            <w:r w:rsidRPr="00496666">
              <w:rPr>
                <w:rFonts w:cs="Arial"/>
                <w:b w:val="0"/>
                <w:bCs w:val="0"/>
              </w:rPr>
              <w:t>(4,643)</w:t>
            </w:r>
          </w:p>
        </w:tc>
      </w:tr>
    </w:tbl>
    <w:p w14:paraId="6A6670C2" w14:textId="77777777" w:rsidR="00307C75" w:rsidRPr="009174C7" w:rsidRDefault="00307C75" w:rsidP="009174C7">
      <w:pPr>
        <w:tabs>
          <w:tab w:val="left" w:pos="1080"/>
        </w:tabs>
        <w:spacing w:line="240" w:lineRule="auto"/>
        <w:jc w:val="both"/>
        <w:rPr>
          <w:rFonts w:cs="Arial"/>
          <w:sz w:val="14"/>
          <w:szCs w:val="14"/>
        </w:rPr>
      </w:pPr>
    </w:p>
    <w:p w14:paraId="7700C3F3" w14:textId="4421AE10" w:rsidR="00307C75" w:rsidRPr="00496666" w:rsidRDefault="0047780F">
      <w:pPr>
        <w:tabs>
          <w:tab w:val="left" w:pos="1080"/>
        </w:tabs>
        <w:spacing w:line="240" w:lineRule="auto"/>
        <w:jc w:val="both"/>
        <w:rPr>
          <w:rFonts w:cs="Arial"/>
          <w:b/>
          <w:color w:val="CF4A02"/>
          <w:sz w:val="18"/>
          <w:szCs w:val="18"/>
        </w:rPr>
      </w:pPr>
      <w:r w:rsidRPr="00496666">
        <w:rPr>
          <w:rFonts w:cs="Arial"/>
          <w:b/>
          <w:color w:val="CF4A02"/>
          <w:sz w:val="18"/>
          <w:szCs w:val="18"/>
        </w:rPr>
        <w:t>Other disclosure</w:t>
      </w:r>
    </w:p>
    <w:p w14:paraId="736A3CAE" w14:textId="16B7386D" w:rsidR="00307C75" w:rsidRPr="009174C7" w:rsidRDefault="00307C75">
      <w:pPr>
        <w:tabs>
          <w:tab w:val="left" w:pos="1080"/>
        </w:tabs>
        <w:spacing w:line="240" w:lineRule="auto"/>
        <w:jc w:val="both"/>
        <w:rPr>
          <w:rFonts w:cs="Arial"/>
          <w:sz w:val="14"/>
          <w:szCs w:val="14"/>
        </w:rPr>
      </w:pPr>
    </w:p>
    <w:p w14:paraId="0DFC76CE" w14:textId="1EC2C7CD" w:rsidR="00B609A0" w:rsidRPr="00496666" w:rsidRDefault="00B609A0">
      <w:pPr>
        <w:tabs>
          <w:tab w:val="left" w:pos="1080"/>
        </w:tabs>
        <w:spacing w:line="240" w:lineRule="auto"/>
        <w:jc w:val="both"/>
        <w:rPr>
          <w:rFonts w:cs="Arial"/>
          <w:b/>
          <w:bCs/>
          <w:sz w:val="18"/>
          <w:szCs w:val="18"/>
        </w:rPr>
      </w:pPr>
      <w:r w:rsidRPr="00496666">
        <w:rPr>
          <w:rFonts w:cs="Arial"/>
          <w:b/>
          <w:bCs/>
          <w:sz w:val="18"/>
          <w:szCs w:val="18"/>
        </w:rPr>
        <w:t>As at 31 December</w:t>
      </w:r>
    </w:p>
    <w:p w14:paraId="16EDCA11" w14:textId="77777777" w:rsidR="00D065ED" w:rsidRDefault="00D065ED"/>
    <w:tbl>
      <w:tblPr>
        <w:tblW w:w="9504" w:type="dxa"/>
        <w:tblLayout w:type="fixed"/>
        <w:tblLook w:val="04A0" w:firstRow="1" w:lastRow="0" w:firstColumn="1" w:lastColumn="0" w:noHBand="0" w:noVBand="1"/>
      </w:tblPr>
      <w:tblGrid>
        <w:gridCol w:w="2348"/>
        <w:gridCol w:w="1307"/>
        <w:gridCol w:w="1122"/>
        <w:gridCol w:w="1104"/>
        <w:gridCol w:w="1307"/>
        <w:gridCol w:w="1123"/>
        <w:gridCol w:w="1193"/>
      </w:tblGrid>
      <w:tr w:rsidR="00D065ED" w:rsidRPr="004542C5" w14:paraId="6DB8D9F6" w14:textId="77777777" w:rsidTr="004542C5">
        <w:trPr>
          <w:cantSplit/>
          <w:trHeight w:val="162"/>
        </w:trPr>
        <w:tc>
          <w:tcPr>
            <w:tcW w:w="2348" w:type="dxa"/>
          </w:tcPr>
          <w:p w14:paraId="5F529970" w14:textId="77777777" w:rsidR="00D065ED" w:rsidRPr="004542C5" w:rsidRDefault="00D065ED" w:rsidP="00D065ED">
            <w:pPr>
              <w:spacing w:line="240" w:lineRule="auto"/>
              <w:ind w:left="-78"/>
              <w:jc w:val="center"/>
              <w:rPr>
                <w:rFonts w:cs="Arial"/>
                <w:color w:val="000000" w:themeColor="text1"/>
                <w:sz w:val="16"/>
                <w:szCs w:val="16"/>
                <w:cs/>
              </w:rPr>
            </w:pPr>
          </w:p>
        </w:tc>
        <w:tc>
          <w:tcPr>
            <w:tcW w:w="7156" w:type="dxa"/>
            <w:gridSpan w:val="6"/>
            <w:tcBorders>
              <w:top w:val="single" w:sz="4" w:space="0" w:color="auto"/>
              <w:left w:val="nil"/>
              <w:bottom w:val="nil"/>
              <w:right w:val="nil"/>
            </w:tcBorders>
          </w:tcPr>
          <w:p w14:paraId="5A75A146" w14:textId="17D6F316" w:rsidR="00D065ED" w:rsidRPr="004542C5" w:rsidRDefault="00D065ED" w:rsidP="00D065ED">
            <w:pPr>
              <w:spacing w:line="240" w:lineRule="auto"/>
              <w:ind w:right="-72"/>
              <w:jc w:val="center"/>
              <w:rPr>
                <w:rFonts w:cs="Arial"/>
                <w:b/>
                <w:bCs/>
                <w:color w:val="000000" w:themeColor="text1"/>
                <w:sz w:val="16"/>
                <w:szCs w:val="16"/>
              </w:rPr>
            </w:pPr>
            <w:r w:rsidRPr="004542C5">
              <w:rPr>
                <w:rFonts w:cs="Arial"/>
                <w:b/>
                <w:bCs/>
                <w:color w:val="000000" w:themeColor="text1"/>
                <w:sz w:val="16"/>
                <w:szCs w:val="16"/>
              </w:rPr>
              <w:t>Consolidated financial statements</w:t>
            </w:r>
          </w:p>
        </w:tc>
      </w:tr>
      <w:tr w:rsidR="00D065ED" w:rsidRPr="004542C5" w14:paraId="0D5FB5B5" w14:textId="77777777" w:rsidTr="004542C5">
        <w:trPr>
          <w:cantSplit/>
          <w:trHeight w:val="107"/>
        </w:trPr>
        <w:tc>
          <w:tcPr>
            <w:tcW w:w="2348" w:type="dxa"/>
          </w:tcPr>
          <w:p w14:paraId="3B2014A2" w14:textId="77777777" w:rsidR="00D065ED" w:rsidRPr="004542C5" w:rsidRDefault="00D065ED" w:rsidP="00D065ED">
            <w:pPr>
              <w:spacing w:line="240" w:lineRule="auto"/>
              <w:ind w:left="-78"/>
              <w:jc w:val="center"/>
              <w:rPr>
                <w:rFonts w:cs="Arial"/>
                <w:color w:val="000000" w:themeColor="text1"/>
                <w:sz w:val="16"/>
                <w:szCs w:val="16"/>
                <w:cs/>
              </w:rPr>
            </w:pPr>
          </w:p>
        </w:tc>
        <w:tc>
          <w:tcPr>
            <w:tcW w:w="3533" w:type="dxa"/>
            <w:gridSpan w:val="3"/>
            <w:tcBorders>
              <w:top w:val="single" w:sz="4" w:space="0" w:color="auto"/>
              <w:left w:val="nil"/>
              <w:bottom w:val="nil"/>
              <w:right w:val="nil"/>
            </w:tcBorders>
          </w:tcPr>
          <w:p w14:paraId="5854B889" w14:textId="40ED5236" w:rsidR="00D065ED" w:rsidRPr="004542C5" w:rsidRDefault="00D065ED" w:rsidP="00D065ED">
            <w:pPr>
              <w:spacing w:line="240" w:lineRule="auto"/>
              <w:ind w:right="-72"/>
              <w:jc w:val="center"/>
              <w:rPr>
                <w:rFonts w:cs="Arial"/>
                <w:b/>
                <w:bCs/>
                <w:color w:val="000000" w:themeColor="text1"/>
                <w:sz w:val="16"/>
                <w:szCs w:val="16"/>
              </w:rPr>
            </w:pPr>
            <w:r w:rsidRPr="004542C5">
              <w:rPr>
                <w:rFonts w:cs="Arial"/>
                <w:b/>
                <w:bCs/>
                <w:color w:val="000000" w:themeColor="text1"/>
                <w:sz w:val="16"/>
                <w:szCs w:val="16"/>
              </w:rPr>
              <w:t>2022</w:t>
            </w:r>
          </w:p>
        </w:tc>
        <w:tc>
          <w:tcPr>
            <w:tcW w:w="3622" w:type="dxa"/>
            <w:gridSpan w:val="3"/>
            <w:tcBorders>
              <w:top w:val="single" w:sz="4" w:space="0" w:color="auto"/>
              <w:left w:val="nil"/>
              <w:bottom w:val="nil"/>
              <w:right w:val="nil"/>
            </w:tcBorders>
          </w:tcPr>
          <w:p w14:paraId="283B7E0E" w14:textId="396250C2" w:rsidR="00D065ED" w:rsidRPr="004542C5" w:rsidRDefault="00D065ED" w:rsidP="00D065ED">
            <w:pPr>
              <w:spacing w:line="240" w:lineRule="auto"/>
              <w:ind w:right="-72"/>
              <w:jc w:val="center"/>
              <w:rPr>
                <w:rFonts w:cs="Arial"/>
                <w:b/>
                <w:bCs/>
                <w:color w:val="000000" w:themeColor="text1"/>
                <w:sz w:val="16"/>
                <w:szCs w:val="16"/>
              </w:rPr>
            </w:pPr>
            <w:r w:rsidRPr="004542C5">
              <w:rPr>
                <w:rFonts w:cs="Arial"/>
                <w:b/>
                <w:bCs/>
                <w:color w:val="000000" w:themeColor="text1"/>
                <w:sz w:val="16"/>
                <w:szCs w:val="16"/>
              </w:rPr>
              <w:t>2021</w:t>
            </w:r>
          </w:p>
        </w:tc>
      </w:tr>
      <w:tr w:rsidR="00D065ED" w:rsidRPr="004542C5" w14:paraId="3E042EBE" w14:textId="77777777" w:rsidTr="004542C5">
        <w:trPr>
          <w:cantSplit/>
          <w:trHeight w:val="591"/>
        </w:trPr>
        <w:tc>
          <w:tcPr>
            <w:tcW w:w="2348" w:type="dxa"/>
          </w:tcPr>
          <w:p w14:paraId="7F4EDE9D" w14:textId="77777777" w:rsidR="00D065ED" w:rsidRPr="004542C5" w:rsidRDefault="00D065ED" w:rsidP="009C4D4C">
            <w:pPr>
              <w:spacing w:line="240" w:lineRule="auto"/>
              <w:ind w:left="-78"/>
              <w:jc w:val="thaiDistribute"/>
              <w:rPr>
                <w:rFonts w:cs="Arial"/>
                <w:color w:val="000000" w:themeColor="text1"/>
                <w:sz w:val="16"/>
                <w:szCs w:val="16"/>
                <w:cs/>
              </w:rPr>
            </w:pPr>
          </w:p>
        </w:tc>
        <w:tc>
          <w:tcPr>
            <w:tcW w:w="1307" w:type="dxa"/>
            <w:tcBorders>
              <w:top w:val="single" w:sz="4" w:space="0" w:color="auto"/>
              <w:left w:val="nil"/>
              <w:bottom w:val="nil"/>
              <w:right w:val="nil"/>
            </w:tcBorders>
            <w:vAlign w:val="bottom"/>
            <w:hideMark/>
          </w:tcPr>
          <w:p w14:paraId="0FBF2646" w14:textId="4D9915E6"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sz w:val="16"/>
                <w:szCs w:val="16"/>
                <w:highlight w:val="white"/>
              </w:rPr>
              <w:t xml:space="preserve">Electricity generating </w:t>
            </w:r>
          </w:p>
        </w:tc>
        <w:tc>
          <w:tcPr>
            <w:tcW w:w="1122" w:type="dxa"/>
            <w:tcBorders>
              <w:top w:val="single" w:sz="4" w:space="0" w:color="auto"/>
              <w:left w:val="nil"/>
              <w:bottom w:val="nil"/>
              <w:right w:val="nil"/>
            </w:tcBorders>
            <w:vAlign w:val="bottom"/>
            <w:hideMark/>
          </w:tcPr>
          <w:p w14:paraId="332BFB03" w14:textId="31A95ACD"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bCs/>
                <w:color w:val="000000" w:themeColor="text1"/>
                <w:sz w:val="16"/>
                <w:szCs w:val="16"/>
              </w:rPr>
              <w:t>Property develop-ment</w:t>
            </w:r>
          </w:p>
        </w:tc>
        <w:tc>
          <w:tcPr>
            <w:tcW w:w="1103" w:type="dxa"/>
            <w:tcBorders>
              <w:top w:val="single" w:sz="4" w:space="0" w:color="auto"/>
              <w:left w:val="nil"/>
              <w:bottom w:val="nil"/>
              <w:right w:val="nil"/>
            </w:tcBorders>
            <w:vAlign w:val="bottom"/>
            <w:hideMark/>
          </w:tcPr>
          <w:p w14:paraId="02E62B97" w14:textId="5BE30FE6"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bCs/>
                <w:color w:val="000000" w:themeColor="text1"/>
                <w:sz w:val="16"/>
                <w:szCs w:val="16"/>
              </w:rPr>
              <w:t>Total</w:t>
            </w:r>
          </w:p>
        </w:tc>
        <w:tc>
          <w:tcPr>
            <w:tcW w:w="1307" w:type="dxa"/>
            <w:tcBorders>
              <w:top w:val="single" w:sz="4" w:space="0" w:color="auto"/>
              <w:left w:val="nil"/>
              <w:bottom w:val="nil"/>
              <w:right w:val="nil"/>
            </w:tcBorders>
            <w:vAlign w:val="bottom"/>
            <w:hideMark/>
          </w:tcPr>
          <w:p w14:paraId="532302EA" w14:textId="7A7D49A2"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sz w:val="16"/>
                <w:szCs w:val="16"/>
                <w:highlight w:val="white"/>
              </w:rPr>
              <w:t xml:space="preserve">Electricity generating </w:t>
            </w:r>
          </w:p>
        </w:tc>
        <w:tc>
          <w:tcPr>
            <w:tcW w:w="1123" w:type="dxa"/>
            <w:tcBorders>
              <w:top w:val="single" w:sz="4" w:space="0" w:color="auto"/>
              <w:left w:val="nil"/>
              <w:bottom w:val="nil"/>
              <w:right w:val="nil"/>
            </w:tcBorders>
            <w:vAlign w:val="bottom"/>
            <w:hideMark/>
          </w:tcPr>
          <w:p w14:paraId="0133BAA8" w14:textId="490D29A3"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bCs/>
                <w:color w:val="000000" w:themeColor="text1"/>
                <w:sz w:val="16"/>
                <w:szCs w:val="16"/>
              </w:rPr>
              <w:t>Property develop-ment</w:t>
            </w:r>
          </w:p>
        </w:tc>
        <w:tc>
          <w:tcPr>
            <w:tcW w:w="1191" w:type="dxa"/>
            <w:tcBorders>
              <w:top w:val="single" w:sz="4" w:space="0" w:color="auto"/>
              <w:left w:val="nil"/>
              <w:bottom w:val="nil"/>
              <w:right w:val="nil"/>
            </w:tcBorders>
            <w:vAlign w:val="bottom"/>
            <w:hideMark/>
          </w:tcPr>
          <w:p w14:paraId="007906BD" w14:textId="4E87D746"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bCs/>
                <w:color w:val="000000" w:themeColor="text1"/>
                <w:sz w:val="16"/>
                <w:szCs w:val="16"/>
              </w:rPr>
              <w:t>Total</w:t>
            </w:r>
          </w:p>
        </w:tc>
      </w:tr>
      <w:tr w:rsidR="00D065ED" w:rsidRPr="004542C5" w14:paraId="3AFC9EB5" w14:textId="77777777" w:rsidTr="004542C5">
        <w:trPr>
          <w:cantSplit/>
          <w:trHeight w:val="260"/>
        </w:trPr>
        <w:tc>
          <w:tcPr>
            <w:tcW w:w="2348" w:type="dxa"/>
          </w:tcPr>
          <w:p w14:paraId="4181FDB3" w14:textId="77777777" w:rsidR="00D065ED" w:rsidRPr="004542C5" w:rsidRDefault="00D065ED" w:rsidP="009C4D4C">
            <w:pPr>
              <w:spacing w:line="240" w:lineRule="auto"/>
              <w:ind w:left="-78"/>
              <w:jc w:val="thaiDistribute"/>
              <w:rPr>
                <w:rFonts w:cs="Arial"/>
                <w:color w:val="000000" w:themeColor="text1"/>
                <w:sz w:val="16"/>
                <w:szCs w:val="16"/>
                <w:cs/>
              </w:rPr>
            </w:pPr>
          </w:p>
        </w:tc>
        <w:tc>
          <w:tcPr>
            <w:tcW w:w="1307" w:type="dxa"/>
            <w:tcBorders>
              <w:top w:val="nil"/>
              <w:left w:val="nil"/>
              <w:bottom w:val="single" w:sz="4" w:space="0" w:color="auto"/>
              <w:right w:val="nil"/>
            </w:tcBorders>
            <w:hideMark/>
          </w:tcPr>
          <w:p w14:paraId="32EE96B1" w14:textId="7E3017F2" w:rsidR="00D065ED" w:rsidRPr="004542C5" w:rsidRDefault="00D065ED" w:rsidP="009C4D4C">
            <w:pPr>
              <w:spacing w:line="240" w:lineRule="auto"/>
              <w:ind w:right="-72"/>
              <w:jc w:val="right"/>
              <w:rPr>
                <w:rFonts w:cs="Arial"/>
                <w:b/>
                <w:bCs/>
                <w:color w:val="000000" w:themeColor="text1"/>
                <w:sz w:val="16"/>
                <w:szCs w:val="16"/>
                <w:cs/>
              </w:rPr>
            </w:pPr>
            <w:r w:rsidRPr="004542C5">
              <w:rPr>
                <w:rFonts w:cs="Arial"/>
                <w:b/>
                <w:bCs/>
                <w:color w:val="000000" w:themeColor="text1"/>
                <w:sz w:val="16"/>
                <w:szCs w:val="16"/>
              </w:rPr>
              <w:t>Baht’000</w:t>
            </w:r>
          </w:p>
        </w:tc>
        <w:tc>
          <w:tcPr>
            <w:tcW w:w="1122" w:type="dxa"/>
            <w:tcBorders>
              <w:top w:val="nil"/>
              <w:left w:val="nil"/>
              <w:bottom w:val="single" w:sz="4" w:space="0" w:color="auto"/>
              <w:right w:val="nil"/>
            </w:tcBorders>
            <w:hideMark/>
          </w:tcPr>
          <w:p w14:paraId="0617D5E7" w14:textId="45918D3A" w:rsidR="00D065ED" w:rsidRPr="004542C5" w:rsidRDefault="00D065ED" w:rsidP="009C4D4C">
            <w:pPr>
              <w:spacing w:line="240" w:lineRule="auto"/>
              <w:ind w:right="-72"/>
              <w:jc w:val="right"/>
              <w:rPr>
                <w:rFonts w:cs="Arial"/>
                <w:color w:val="000000" w:themeColor="text1"/>
                <w:sz w:val="16"/>
                <w:szCs w:val="16"/>
              </w:rPr>
            </w:pPr>
            <w:r w:rsidRPr="004542C5">
              <w:rPr>
                <w:rFonts w:cs="Arial"/>
                <w:b/>
                <w:bCs/>
                <w:color w:val="000000" w:themeColor="text1"/>
                <w:sz w:val="16"/>
                <w:szCs w:val="16"/>
              </w:rPr>
              <w:t>Baht’000</w:t>
            </w:r>
          </w:p>
        </w:tc>
        <w:tc>
          <w:tcPr>
            <w:tcW w:w="1103" w:type="dxa"/>
            <w:tcBorders>
              <w:top w:val="nil"/>
              <w:left w:val="nil"/>
              <w:bottom w:val="single" w:sz="4" w:space="0" w:color="auto"/>
              <w:right w:val="nil"/>
            </w:tcBorders>
            <w:hideMark/>
          </w:tcPr>
          <w:p w14:paraId="4C2D0B2B" w14:textId="4875DD1A" w:rsidR="00D065ED" w:rsidRPr="004542C5" w:rsidRDefault="00D065ED" w:rsidP="009C4D4C">
            <w:pPr>
              <w:spacing w:line="240" w:lineRule="auto"/>
              <w:ind w:right="-72"/>
              <w:jc w:val="right"/>
              <w:rPr>
                <w:rFonts w:cs="Arial"/>
                <w:color w:val="000000" w:themeColor="text1"/>
                <w:sz w:val="16"/>
                <w:szCs w:val="16"/>
                <w:cs/>
              </w:rPr>
            </w:pPr>
            <w:r w:rsidRPr="004542C5">
              <w:rPr>
                <w:rFonts w:cs="Arial"/>
                <w:b/>
                <w:bCs/>
                <w:color w:val="000000" w:themeColor="text1"/>
                <w:sz w:val="16"/>
                <w:szCs w:val="16"/>
              </w:rPr>
              <w:t>Baht’000</w:t>
            </w:r>
          </w:p>
        </w:tc>
        <w:tc>
          <w:tcPr>
            <w:tcW w:w="1307" w:type="dxa"/>
            <w:tcBorders>
              <w:top w:val="nil"/>
              <w:left w:val="nil"/>
              <w:bottom w:val="single" w:sz="4" w:space="0" w:color="auto"/>
              <w:right w:val="nil"/>
            </w:tcBorders>
            <w:hideMark/>
          </w:tcPr>
          <w:p w14:paraId="77123BFF" w14:textId="16B0ADDE" w:rsidR="00D065ED" w:rsidRPr="004542C5" w:rsidRDefault="00D065ED" w:rsidP="009C4D4C">
            <w:pPr>
              <w:spacing w:line="240" w:lineRule="auto"/>
              <w:ind w:right="-72"/>
              <w:jc w:val="right"/>
              <w:rPr>
                <w:rFonts w:cs="Arial"/>
                <w:color w:val="000000" w:themeColor="text1"/>
                <w:sz w:val="16"/>
                <w:szCs w:val="16"/>
              </w:rPr>
            </w:pPr>
            <w:r w:rsidRPr="004542C5">
              <w:rPr>
                <w:rFonts w:cs="Arial"/>
                <w:b/>
                <w:bCs/>
                <w:color w:val="000000" w:themeColor="text1"/>
                <w:sz w:val="16"/>
                <w:szCs w:val="16"/>
              </w:rPr>
              <w:t>Baht’000</w:t>
            </w:r>
          </w:p>
        </w:tc>
        <w:tc>
          <w:tcPr>
            <w:tcW w:w="1123" w:type="dxa"/>
            <w:tcBorders>
              <w:top w:val="nil"/>
              <w:left w:val="nil"/>
              <w:bottom w:val="single" w:sz="4" w:space="0" w:color="auto"/>
              <w:right w:val="nil"/>
            </w:tcBorders>
            <w:hideMark/>
          </w:tcPr>
          <w:p w14:paraId="11949B81" w14:textId="1F9E43AC" w:rsidR="00D065ED" w:rsidRPr="004542C5" w:rsidRDefault="00D065ED" w:rsidP="009C4D4C">
            <w:pPr>
              <w:spacing w:line="240" w:lineRule="auto"/>
              <w:ind w:right="-72"/>
              <w:jc w:val="right"/>
              <w:rPr>
                <w:rFonts w:cs="Arial"/>
                <w:color w:val="000000" w:themeColor="text1"/>
                <w:sz w:val="16"/>
                <w:szCs w:val="16"/>
              </w:rPr>
            </w:pPr>
            <w:r w:rsidRPr="004542C5">
              <w:rPr>
                <w:rFonts w:cs="Arial"/>
                <w:b/>
                <w:bCs/>
                <w:color w:val="000000" w:themeColor="text1"/>
                <w:sz w:val="16"/>
                <w:szCs w:val="16"/>
              </w:rPr>
              <w:t>Baht’000</w:t>
            </w:r>
          </w:p>
        </w:tc>
        <w:tc>
          <w:tcPr>
            <w:tcW w:w="1191" w:type="dxa"/>
            <w:tcBorders>
              <w:top w:val="nil"/>
              <w:left w:val="nil"/>
              <w:bottom w:val="single" w:sz="4" w:space="0" w:color="auto"/>
              <w:right w:val="nil"/>
            </w:tcBorders>
            <w:hideMark/>
          </w:tcPr>
          <w:p w14:paraId="5E7148A4" w14:textId="4C8CF8A3" w:rsidR="00D065ED" w:rsidRPr="004542C5" w:rsidRDefault="00D065ED" w:rsidP="009C4D4C">
            <w:pPr>
              <w:spacing w:line="240" w:lineRule="auto"/>
              <w:ind w:right="-72"/>
              <w:jc w:val="right"/>
              <w:rPr>
                <w:rFonts w:cs="Arial"/>
                <w:color w:val="000000" w:themeColor="text1"/>
                <w:sz w:val="16"/>
                <w:szCs w:val="16"/>
                <w:cs/>
              </w:rPr>
            </w:pPr>
            <w:r w:rsidRPr="004542C5">
              <w:rPr>
                <w:rFonts w:cs="Arial"/>
                <w:b/>
                <w:bCs/>
                <w:color w:val="000000" w:themeColor="text1"/>
                <w:sz w:val="16"/>
                <w:szCs w:val="16"/>
              </w:rPr>
              <w:t>Baht’000</w:t>
            </w:r>
          </w:p>
        </w:tc>
      </w:tr>
      <w:tr w:rsidR="00D065ED" w:rsidRPr="004542C5" w14:paraId="0178417D" w14:textId="77777777" w:rsidTr="004542C5">
        <w:trPr>
          <w:cantSplit/>
          <w:trHeight w:val="151"/>
        </w:trPr>
        <w:tc>
          <w:tcPr>
            <w:tcW w:w="2348" w:type="dxa"/>
          </w:tcPr>
          <w:p w14:paraId="08616B83" w14:textId="77777777" w:rsidR="00D065ED" w:rsidRPr="004542C5" w:rsidRDefault="00D065ED" w:rsidP="009C4D4C">
            <w:pPr>
              <w:spacing w:line="240" w:lineRule="auto"/>
              <w:ind w:left="-78"/>
              <w:jc w:val="thaiDistribute"/>
              <w:rPr>
                <w:rFonts w:cs="Arial"/>
                <w:color w:val="000000" w:themeColor="text1"/>
                <w:sz w:val="16"/>
                <w:szCs w:val="16"/>
              </w:rPr>
            </w:pPr>
          </w:p>
        </w:tc>
        <w:tc>
          <w:tcPr>
            <w:tcW w:w="1307" w:type="dxa"/>
            <w:tcBorders>
              <w:top w:val="single" w:sz="4" w:space="0" w:color="auto"/>
              <w:left w:val="nil"/>
              <w:right w:val="nil"/>
            </w:tcBorders>
            <w:shd w:val="clear" w:color="auto" w:fill="FAFAFA"/>
          </w:tcPr>
          <w:p w14:paraId="1C662755" w14:textId="77777777" w:rsidR="00D065ED" w:rsidRPr="004542C5" w:rsidRDefault="00D065ED" w:rsidP="009C4D4C">
            <w:pPr>
              <w:spacing w:line="240" w:lineRule="auto"/>
              <w:ind w:right="-72"/>
              <w:jc w:val="thaiDistribute"/>
              <w:rPr>
                <w:rFonts w:cs="Arial"/>
                <w:color w:val="000000" w:themeColor="text1"/>
                <w:sz w:val="16"/>
                <w:szCs w:val="16"/>
                <w:cs/>
              </w:rPr>
            </w:pPr>
          </w:p>
        </w:tc>
        <w:tc>
          <w:tcPr>
            <w:tcW w:w="1122" w:type="dxa"/>
            <w:tcBorders>
              <w:top w:val="single" w:sz="4" w:space="0" w:color="auto"/>
              <w:left w:val="nil"/>
              <w:right w:val="nil"/>
            </w:tcBorders>
            <w:shd w:val="clear" w:color="auto" w:fill="FAFAFA"/>
          </w:tcPr>
          <w:p w14:paraId="15FF97D6" w14:textId="77777777" w:rsidR="00D065ED" w:rsidRPr="004542C5" w:rsidRDefault="00D065ED" w:rsidP="009C4D4C">
            <w:pPr>
              <w:spacing w:line="240" w:lineRule="auto"/>
              <w:ind w:right="-72"/>
              <w:jc w:val="thaiDistribute"/>
              <w:rPr>
                <w:rFonts w:cs="Arial"/>
                <w:color w:val="000000" w:themeColor="text1"/>
                <w:sz w:val="16"/>
                <w:szCs w:val="16"/>
              </w:rPr>
            </w:pPr>
          </w:p>
        </w:tc>
        <w:tc>
          <w:tcPr>
            <w:tcW w:w="1103" w:type="dxa"/>
            <w:tcBorders>
              <w:top w:val="single" w:sz="4" w:space="0" w:color="auto"/>
              <w:left w:val="nil"/>
              <w:right w:val="nil"/>
            </w:tcBorders>
            <w:shd w:val="clear" w:color="auto" w:fill="FAFAFA"/>
          </w:tcPr>
          <w:p w14:paraId="422F4576" w14:textId="77777777" w:rsidR="00D065ED" w:rsidRPr="004542C5" w:rsidRDefault="00D065ED" w:rsidP="009C4D4C">
            <w:pPr>
              <w:spacing w:line="240" w:lineRule="auto"/>
              <w:ind w:right="-72"/>
              <w:jc w:val="thaiDistribute"/>
              <w:rPr>
                <w:rFonts w:cs="Arial"/>
                <w:color w:val="000000" w:themeColor="text1"/>
                <w:sz w:val="16"/>
                <w:szCs w:val="16"/>
              </w:rPr>
            </w:pPr>
          </w:p>
        </w:tc>
        <w:tc>
          <w:tcPr>
            <w:tcW w:w="1307" w:type="dxa"/>
            <w:tcBorders>
              <w:top w:val="single" w:sz="4" w:space="0" w:color="auto"/>
              <w:left w:val="nil"/>
              <w:right w:val="nil"/>
            </w:tcBorders>
          </w:tcPr>
          <w:p w14:paraId="2A88A2D9" w14:textId="77777777" w:rsidR="00D065ED" w:rsidRPr="004542C5" w:rsidRDefault="00D065ED" w:rsidP="009C4D4C">
            <w:pPr>
              <w:spacing w:line="240" w:lineRule="auto"/>
              <w:ind w:right="-72"/>
              <w:jc w:val="thaiDistribute"/>
              <w:rPr>
                <w:rFonts w:cs="Arial"/>
                <w:color w:val="000000" w:themeColor="text1"/>
                <w:sz w:val="16"/>
                <w:szCs w:val="16"/>
              </w:rPr>
            </w:pPr>
          </w:p>
        </w:tc>
        <w:tc>
          <w:tcPr>
            <w:tcW w:w="1123" w:type="dxa"/>
            <w:tcBorders>
              <w:top w:val="single" w:sz="4" w:space="0" w:color="auto"/>
              <w:left w:val="nil"/>
              <w:right w:val="nil"/>
            </w:tcBorders>
          </w:tcPr>
          <w:p w14:paraId="56DC36A6" w14:textId="77777777" w:rsidR="00D065ED" w:rsidRPr="004542C5" w:rsidRDefault="00D065ED" w:rsidP="009C4D4C">
            <w:pPr>
              <w:spacing w:line="240" w:lineRule="auto"/>
              <w:ind w:right="-72"/>
              <w:jc w:val="thaiDistribute"/>
              <w:rPr>
                <w:rFonts w:cs="Arial"/>
                <w:color w:val="000000" w:themeColor="text1"/>
                <w:sz w:val="16"/>
                <w:szCs w:val="16"/>
              </w:rPr>
            </w:pPr>
          </w:p>
        </w:tc>
        <w:tc>
          <w:tcPr>
            <w:tcW w:w="1191" w:type="dxa"/>
            <w:tcBorders>
              <w:top w:val="single" w:sz="4" w:space="0" w:color="auto"/>
              <w:left w:val="nil"/>
              <w:right w:val="nil"/>
            </w:tcBorders>
          </w:tcPr>
          <w:p w14:paraId="217ADCE0" w14:textId="77777777" w:rsidR="00D065ED" w:rsidRPr="004542C5" w:rsidRDefault="00D065ED" w:rsidP="009C4D4C">
            <w:pPr>
              <w:spacing w:line="240" w:lineRule="auto"/>
              <w:ind w:right="-72"/>
              <w:jc w:val="thaiDistribute"/>
              <w:rPr>
                <w:rFonts w:cs="Arial"/>
                <w:color w:val="000000" w:themeColor="text1"/>
                <w:sz w:val="16"/>
                <w:szCs w:val="16"/>
              </w:rPr>
            </w:pPr>
          </w:p>
        </w:tc>
      </w:tr>
      <w:tr w:rsidR="00D065ED" w:rsidRPr="004542C5" w14:paraId="55C33BB2" w14:textId="77777777" w:rsidTr="004542C5">
        <w:trPr>
          <w:cantSplit/>
          <w:trHeight w:val="281"/>
        </w:trPr>
        <w:tc>
          <w:tcPr>
            <w:tcW w:w="2348" w:type="dxa"/>
            <w:vAlign w:val="bottom"/>
            <w:hideMark/>
          </w:tcPr>
          <w:p w14:paraId="7D751027" w14:textId="008374C7" w:rsidR="00D065ED" w:rsidRPr="004542C5" w:rsidRDefault="00D065ED" w:rsidP="00162ACD">
            <w:pPr>
              <w:spacing w:line="240" w:lineRule="auto"/>
              <w:ind w:left="-78"/>
              <w:rPr>
                <w:rFonts w:cs="Arial"/>
                <w:b/>
                <w:bCs/>
                <w:color w:val="000000" w:themeColor="text1"/>
                <w:sz w:val="16"/>
                <w:szCs w:val="16"/>
              </w:rPr>
            </w:pPr>
            <w:r w:rsidRPr="004542C5">
              <w:rPr>
                <w:rFonts w:cs="Arial"/>
                <w:b/>
                <w:bCs/>
                <w:color w:val="000000" w:themeColor="text1"/>
                <w:sz w:val="16"/>
                <w:szCs w:val="16"/>
              </w:rPr>
              <w:t>Other expenses</w:t>
            </w:r>
          </w:p>
        </w:tc>
        <w:tc>
          <w:tcPr>
            <w:tcW w:w="1307" w:type="dxa"/>
            <w:tcBorders>
              <w:left w:val="nil"/>
              <w:bottom w:val="nil"/>
              <w:right w:val="nil"/>
            </w:tcBorders>
            <w:shd w:val="clear" w:color="auto" w:fill="FAFAFA"/>
            <w:vAlign w:val="bottom"/>
          </w:tcPr>
          <w:p w14:paraId="0EF9ADC5" w14:textId="77777777" w:rsidR="00D065ED" w:rsidRPr="004542C5" w:rsidRDefault="00D065ED" w:rsidP="00162ACD">
            <w:pPr>
              <w:spacing w:line="240" w:lineRule="auto"/>
              <w:ind w:right="-72"/>
              <w:jc w:val="right"/>
              <w:rPr>
                <w:rFonts w:cs="Arial"/>
                <w:color w:val="000000" w:themeColor="text1"/>
                <w:sz w:val="16"/>
                <w:szCs w:val="16"/>
                <w:cs/>
              </w:rPr>
            </w:pPr>
          </w:p>
        </w:tc>
        <w:tc>
          <w:tcPr>
            <w:tcW w:w="1122" w:type="dxa"/>
            <w:tcBorders>
              <w:left w:val="nil"/>
              <w:bottom w:val="nil"/>
              <w:right w:val="nil"/>
            </w:tcBorders>
            <w:shd w:val="clear" w:color="auto" w:fill="FAFAFA"/>
            <w:vAlign w:val="bottom"/>
          </w:tcPr>
          <w:p w14:paraId="1B8C187D" w14:textId="77777777" w:rsidR="00D065ED" w:rsidRPr="004542C5" w:rsidRDefault="00D065ED" w:rsidP="00162ACD">
            <w:pPr>
              <w:spacing w:line="240" w:lineRule="auto"/>
              <w:ind w:right="-72"/>
              <w:jc w:val="right"/>
              <w:rPr>
                <w:rFonts w:cs="Arial"/>
                <w:color w:val="000000" w:themeColor="text1"/>
                <w:sz w:val="16"/>
                <w:szCs w:val="16"/>
              </w:rPr>
            </w:pPr>
          </w:p>
        </w:tc>
        <w:tc>
          <w:tcPr>
            <w:tcW w:w="1103" w:type="dxa"/>
            <w:tcBorders>
              <w:left w:val="nil"/>
              <w:bottom w:val="nil"/>
              <w:right w:val="nil"/>
            </w:tcBorders>
            <w:shd w:val="clear" w:color="auto" w:fill="FAFAFA"/>
            <w:vAlign w:val="bottom"/>
          </w:tcPr>
          <w:p w14:paraId="18FD691C" w14:textId="77777777" w:rsidR="00D065ED" w:rsidRPr="004542C5" w:rsidRDefault="00D065ED" w:rsidP="00162ACD">
            <w:pPr>
              <w:spacing w:line="240" w:lineRule="auto"/>
              <w:ind w:right="-72"/>
              <w:jc w:val="right"/>
              <w:rPr>
                <w:rFonts w:cs="Arial"/>
                <w:color w:val="000000" w:themeColor="text1"/>
                <w:sz w:val="16"/>
                <w:szCs w:val="16"/>
              </w:rPr>
            </w:pPr>
          </w:p>
        </w:tc>
        <w:tc>
          <w:tcPr>
            <w:tcW w:w="1307" w:type="dxa"/>
            <w:tcBorders>
              <w:left w:val="nil"/>
              <w:bottom w:val="nil"/>
              <w:right w:val="nil"/>
            </w:tcBorders>
            <w:vAlign w:val="bottom"/>
          </w:tcPr>
          <w:p w14:paraId="4CB61F41" w14:textId="77777777" w:rsidR="00D065ED" w:rsidRPr="004542C5" w:rsidRDefault="00D065ED" w:rsidP="00162ACD">
            <w:pPr>
              <w:spacing w:line="240" w:lineRule="auto"/>
              <w:ind w:right="-72"/>
              <w:jc w:val="right"/>
              <w:rPr>
                <w:rFonts w:cs="Arial"/>
                <w:color w:val="000000" w:themeColor="text1"/>
                <w:sz w:val="16"/>
                <w:szCs w:val="16"/>
              </w:rPr>
            </w:pPr>
          </w:p>
        </w:tc>
        <w:tc>
          <w:tcPr>
            <w:tcW w:w="1123" w:type="dxa"/>
            <w:tcBorders>
              <w:left w:val="nil"/>
              <w:bottom w:val="nil"/>
              <w:right w:val="nil"/>
            </w:tcBorders>
            <w:vAlign w:val="bottom"/>
          </w:tcPr>
          <w:p w14:paraId="01D9D06B" w14:textId="77777777" w:rsidR="00D065ED" w:rsidRPr="004542C5" w:rsidRDefault="00D065ED" w:rsidP="00162ACD">
            <w:pPr>
              <w:spacing w:line="240" w:lineRule="auto"/>
              <w:ind w:right="-72"/>
              <w:jc w:val="right"/>
              <w:rPr>
                <w:rFonts w:cs="Arial"/>
                <w:color w:val="000000" w:themeColor="text1"/>
                <w:sz w:val="16"/>
                <w:szCs w:val="16"/>
              </w:rPr>
            </w:pPr>
          </w:p>
        </w:tc>
        <w:tc>
          <w:tcPr>
            <w:tcW w:w="1191" w:type="dxa"/>
            <w:tcBorders>
              <w:left w:val="nil"/>
              <w:bottom w:val="nil"/>
              <w:right w:val="nil"/>
            </w:tcBorders>
            <w:vAlign w:val="bottom"/>
          </w:tcPr>
          <w:p w14:paraId="27D9489B" w14:textId="77777777" w:rsidR="00D065ED" w:rsidRPr="004542C5" w:rsidRDefault="00D065ED" w:rsidP="00162ACD">
            <w:pPr>
              <w:spacing w:line="240" w:lineRule="auto"/>
              <w:ind w:right="-72"/>
              <w:jc w:val="right"/>
              <w:rPr>
                <w:rFonts w:cs="Arial"/>
                <w:color w:val="000000" w:themeColor="text1"/>
                <w:sz w:val="16"/>
                <w:szCs w:val="16"/>
              </w:rPr>
            </w:pPr>
          </w:p>
        </w:tc>
      </w:tr>
      <w:tr w:rsidR="00D065ED" w:rsidRPr="004542C5" w14:paraId="54774296" w14:textId="77777777" w:rsidTr="004542C5">
        <w:trPr>
          <w:cantSplit/>
          <w:trHeight w:val="281"/>
        </w:trPr>
        <w:tc>
          <w:tcPr>
            <w:tcW w:w="2348" w:type="dxa"/>
            <w:vAlign w:val="bottom"/>
            <w:hideMark/>
          </w:tcPr>
          <w:p w14:paraId="3DD61041" w14:textId="4C21F547" w:rsidR="00D065ED" w:rsidRPr="004542C5" w:rsidRDefault="00D065ED" w:rsidP="00162ACD">
            <w:pPr>
              <w:spacing w:line="240" w:lineRule="auto"/>
              <w:ind w:left="-78"/>
              <w:rPr>
                <w:rFonts w:cs="Arial"/>
                <w:color w:val="000000" w:themeColor="text1"/>
                <w:spacing w:val="-6"/>
                <w:sz w:val="16"/>
                <w:szCs w:val="16"/>
              </w:rPr>
            </w:pPr>
            <w:r w:rsidRPr="004542C5">
              <w:rPr>
                <w:rFonts w:cs="Arial"/>
                <w:color w:val="000000" w:themeColor="text1"/>
                <w:spacing w:val="-6"/>
                <w:sz w:val="16"/>
                <w:szCs w:val="16"/>
              </w:rPr>
              <w:t>Depreciation and amortisation</w:t>
            </w:r>
          </w:p>
        </w:tc>
        <w:tc>
          <w:tcPr>
            <w:tcW w:w="1307" w:type="dxa"/>
            <w:shd w:val="clear" w:color="auto" w:fill="FAFAFA"/>
            <w:vAlign w:val="bottom"/>
            <w:hideMark/>
          </w:tcPr>
          <w:p w14:paraId="583A595D"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141,869</w:t>
            </w:r>
          </w:p>
        </w:tc>
        <w:tc>
          <w:tcPr>
            <w:tcW w:w="1122" w:type="dxa"/>
            <w:shd w:val="clear" w:color="auto" w:fill="FAFAFA"/>
            <w:vAlign w:val="bottom"/>
            <w:hideMark/>
          </w:tcPr>
          <w:p w14:paraId="51833720"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w:t>
            </w:r>
          </w:p>
        </w:tc>
        <w:tc>
          <w:tcPr>
            <w:tcW w:w="1103" w:type="dxa"/>
            <w:shd w:val="clear" w:color="auto" w:fill="FAFAFA"/>
            <w:vAlign w:val="bottom"/>
            <w:hideMark/>
          </w:tcPr>
          <w:p w14:paraId="78B4FABE" w14:textId="77777777" w:rsidR="00D065ED" w:rsidRPr="004542C5" w:rsidRDefault="00D065ED" w:rsidP="00162ACD">
            <w:pPr>
              <w:spacing w:line="240" w:lineRule="auto"/>
              <w:ind w:right="-72"/>
              <w:jc w:val="right"/>
              <w:rPr>
                <w:rFonts w:cs="Arial"/>
                <w:color w:val="000000" w:themeColor="text1"/>
                <w:sz w:val="16"/>
                <w:szCs w:val="16"/>
                <w:lang w:val="en-US"/>
              </w:rPr>
            </w:pPr>
            <w:r w:rsidRPr="004542C5">
              <w:rPr>
                <w:rFonts w:cs="Arial"/>
                <w:color w:val="000000" w:themeColor="text1"/>
                <w:sz w:val="16"/>
                <w:szCs w:val="16"/>
              </w:rPr>
              <w:t>141,869</w:t>
            </w:r>
          </w:p>
        </w:tc>
        <w:tc>
          <w:tcPr>
            <w:tcW w:w="1307" w:type="dxa"/>
            <w:vAlign w:val="bottom"/>
            <w:hideMark/>
          </w:tcPr>
          <w:p w14:paraId="52044707" w14:textId="77777777" w:rsidR="00D065ED" w:rsidRPr="004542C5" w:rsidRDefault="00D065ED" w:rsidP="00162ACD">
            <w:pPr>
              <w:spacing w:line="240" w:lineRule="auto"/>
              <w:ind w:right="-72"/>
              <w:jc w:val="right"/>
              <w:rPr>
                <w:rFonts w:cs="Arial"/>
                <w:color w:val="000000" w:themeColor="text1"/>
                <w:sz w:val="16"/>
                <w:szCs w:val="16"/>
                <w:lang w:val="en-US"/>
              </w:rPr>
            </w:pPr>
            <w:r w:rsidRPr="004542C5">
              <w:rPr>
                <w:rFonts w:cs="Arial"/>
                <w:color w:val="000000" w:themeColor="text1"/>
                <w:sz w:val="16"/>
                <w:szCs w:val="16"/>
              </w:rPr>
              <w:t>122,631</w:t>
            </w:r>
          </w:p>
        </w:tc>
        <w:tc>
          <w:tcPr>
            <w:tcW w:w="1123" w:type="dxa"/>
            <w:vAlign w:val="bottom"/>
            <w:hideMark/>
          </w:tcPr>
          <w:p w14:paraId="0925C910"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7</w:t>
            </w:r>
          </w:p>
        </w:tc>
        <w:tc>
          <w:tcPr>
            <w:tcW w:w="1191" w:type="dxa"/>
            <w:vAlign w:val="bottom"/>
            <w:hideMark/>
          </w:tcPr>
          <w:p w14:paraId="396AE245" w14:textId="77777777" w:rsidR="00D065ED" w:rsidRPr="004542C5" w:rsidRDefault="00D065ED" w:rsidP="00162ACD">
            <w:pPr>
              <w:spacing w:line="240" w:lineRule="auto"/>
              <w:ind w:right="-72"/>
              <w:jc w:val="right"/>
              <w:rPr>
                <w:rFonts w:cs="Arial"/>
                <w:color w:val="000000" w:themeColor="text1"/>
                <w:sz w:val="16"/>
                <w:szCs w:val="16"/>
                <w:lang w:val="en-US"/>
              </w:rPr>
            </w:pPr>
            <w:r w:rsidRPr="004542C5">
              <w:rPr>
                <w:rFonts w:cs="Arial"/>
                <w:color w:val="000000" w:themeColor="text1"/>
                <w:sz w:val="16"/>
                <w:szCs w:val="16"/>
              </w:rPr>
              <w:t>122,638</w:t>
            </w:r>
          </w:p>
        </w:tc>
      </w:tr>
      <w:tr w:rsidR="00D065ED" w:rsidRPr="004542C5" w14:paraId="2646FE29" w14:textId="77777777" w:rsidTr="004542C5">
        <w:trPr>
          <w:cantSplit/>
          <w:trHeight w:val="151"/>
        </w:trPr>
        <w:tc>
          <w:tcPr>
            <w:tcW w:w="2348" w:type="dxa"/>
            <w:vAlign w:val="bottom"/>
          </w:tcPr>
          <w:p w14:paraId="7E42664E" w14:textId="77777777" w:rsidR="00D065ED" w:rsidRPr="004542C5" w:rsidRDefault="00D065ED" w:rsidP="00162ACD">
            <w:pPr>
              <w:spacing w:line="240" w:lineRule="auto"/>
              <w:ind w:left="-78"/>
              <w:rPr>
                <w:rFonts w:cs="Arial"/>
                <w:color w:val="000000" w:themeColor="text1"/>
                <w:sz w:val="16"/>
                <w:szCs w:val="16"/>
              </w:rPr>
            </w:pPr>
          </w:p>
        </w:tc>
        <w:tc>
          <w:tcPr>
            <w:tcW w:w="1307" w:type="dxa"/>
            <w:shd w:val="clear" w:color="auto" w:fill="FAFAFA"/>
            <w:vAlign w:val="bottom"/>
          </w:tcPr>
          <w:p w14:paraId="545BBB2A" w14:textId="77777777" w:rsidR="00D065ED" w:rsidRPr="004542C5" w:rsidRDefault="00D065ED" w:rsidP="00162ACD">
            <w:pPr>
              <w:spacing w:line="240" w:lineRule="auto"/>
              <w:ind w:right="-72"/>
              <w:jc w:val="right"/>
              <w:rPr>
                <w:rFonts w:cs="Arial"/>
                <w:color w:val="000000" w:themeColor="text1"/>
                <w:sz w:val="16"/>
                <w:szCs w:val="16"/>
                <w:cs/>
              </w:rPr>
            </w:pPr>
          </w:p>
        </w:tc>
        <w:tc>
          <w:tcPr>
            <w:tcW w:w="1122" w:type="dxa"/>
            <w:shd w:val="clear" w:color="auto" w:fill="FAFAFA"/>
            <w:vAlign w:val="bottom"/>
          </w:tcPr>
          <w:p w14:paraId="5E282BC6" w14:textId="77777777" w:rsidR="00D065ED" w:rsidRPr="004542C5" w:rsidRDefault="00D065ED" w:rsidP="00162ACD">
            <w:pPr>
              <w:spacing w:line="240" w:lineRule="auto"/>
              <w:ind w:left="-120" w:right="-72" w:firstLine="120"/>
              <w:jc w:val="right"/>
              <w:rPr>
                <w:rFonts w:cs="Arial"/>
                <w:color w:val="000000" w:themeColor="text1"/>
                <w:sz w:val="16"/>
                <w:szCs w:val="16"/>
              </w:rPr>
            </w:pPr>
          </w:p>
        </w:tc>
        <w:tc>
          <w:tcPr>
            <w:tcW w:w="1103" w:type="dxa"/>
            <w:shd w:val="clear" w:color="auto" w:fill="FAFAFA"/>
            <w:vAlign w:val="bottom"/>
          </w:tcPr>
          <w:p w14:paraId="74B47EF3" w14:textId="77777777" w:rsidR="00D065ED" w:rsidRPr="004542C5" w:rsidRDefault="00D065ED" w:rsidP="00162ACD">
            <w:pPr>
              <w:spacing w:line="240" w:lineRule="auto"/>
              <w:ind w:right="-72"/>
              <w:jc w:val="right"/>
              <w:rPr>
                <w:rFonts w:cs="Arial"/>
                <w:color w:val="000000" w:themeColor="text1"/>
                <w:sz w:val="16"/>
                <w:szCs w:val="16"/>
              </w:rPr>
            </w:pPr>
          </w:p>
        </w:tc>
        <w:tc>
          <w:tcPr>
            <w:tcW w:w="1307" w:type="dxa"/>
            <w:vAlign w:val="bottom"/>
          </w:tcPr>
          <w:p w14:paraId="4B77282A" w14:textId="77777777" w:rsidR="00D065ED" w:rsidRPr="004542C5" w:rsidRDefault="00D065ED" w:rsidP="00162ACD">
            <w:pPr>
              <w:spacing w:line="240" w:lineRule="auto"/>
              <w:ind w:right="-72"/>
              <w:jc w:val="right"/>
              <w:rPr>
                <w:rFonts w:cs="Arial"/>
                <w:color w:val="000000" w:themeColor="text1"/>
                <w:sz w:val="16"/>
                <w:szCs w:val="16"/>
              </w:rPr>
            </w:pPr>
          </w:p>
        </w:tc>
        <w:tc>
          <w:tcPr>
            <w:tcW w:w="1123" w:type="dxa"/>
            <w:vAlign w:val="bottom"/>
          </w:tcPr>
          <w:p w14:paraId="354C9EB6" w14:textId="77777777" w:rsidR="00D065ED" w:rsidRPr="004542C5" w:rsidRDefault="00D065ED" w:rsidP="00162ACD">
            <w:pPr>
              <w:spacing w:line="240" w:lineRule="auto"/>
              <w:ind w:right="-72"/>
              <w:jc w:val="right"/>
              <w:rPr>
                <w:rFonts w:cs="Arial"/>
                <w:color w:val="000000" w:themeColor="text1"/>
                <w:sz w:val="16"/>
                <w:szCs w:val="16"/>
              </w:rPr>
            </w:pPr>
          </w:p>
        </w:tc>
        <w:tc>
          <w:tcPr>
            <w:tcW w:w="1191" w:type="dxa"/>
            <w:vAlign w:val="bottom"/>
          </w:tcPr>
          <w:p w14:paraId="38AB7F7F" w14:textId="77777777" w:rsidR="00D065ED" w:rsidRPr="004542C5" w:rsidRDefault="00D065ED" w:rsidP="00162ACD">
            <w:pPr>
              <w:spacing w:line="240" w:lineRule="auto"/>
              <w:ind w:right="-72"/>
              <w:jc w:val="right"/>
              <w:rPr>
                <w:rFonts w:cs="Arial"/>
                <w:color w:val="000000" w:themeColor="text1"/>
                <w:sz w:val="16"/>
                <w:szCs w:val="16"/>
              </w:rPr>
            </w:pPr>
          </w:p>
        </w:tc>
      </w:tr>
      <w:tr w:rsidR="00D065ED" w:rsidRPr="004542C5" w14:paraId="34ACFFD1" w14:textId="77777777" w:rsidTr="004542C5">
        <w:trPr>
          <w:cantSplit/>
          <w:trHeight w:val="260"/>
        </w:trPr>
        <w:tc>
          <w:tcPr>
            <w:tcW w:w="2348" w:type="dxa"/>
            <w:vAlign w:val="bottom"/>
            <w:hideMark/>
          </w:tcPr>
          <w:p w14:paraId="0C912844" w14:textId="4258307A" w:rsidR="00D065ED" w:rsidRPr="004542C5" w:rsidRDefault="00D065ED" w:rsidP="00162ACD">
            <w:pPr>
              <w:spacing w:line="240" w:lineRule="auto"/>
              <w:ind w:left="-78"/>
              <w:rPr>
                <w:rFonts w:cs="Arial"/>
                <w:b/>
                <w:bCs/>
                <w:color w:val="000000" w:themeColor="text1"/>
                <w:sz w:val="16"/>
                <w:szCs w:val="16"/>
              </w:rPr>
            </w:pPr>
            <w:r w:rsidRPr="004542C5">
              <w:rPr>
                <w:rFonts w:cs="Arial"/>
                <w:b/>
                <w:bCs/>
                <w:color w:val="000000" w:themeColor="text1"/>
                <w:sz w:val="16"/>
                <w:szCs w:val="16"/>
              </w:rPr>
              <w:t>Assets</w:t>
            </w:r>
          </w:p>
        </w:tc>
        <w:tc>
          <w:tcPr>
            <w:tcW w:w="1307" w:type="dxa"/>
            <w:shd w:val="clear" w:color="auto" w:fill="FAFAFA"/>
            <w:vAlign w:val="bottom"/>
          </w:tcPr>
          <w:p w14:paraId="37C2631D" w14:textId="77777777" w:rsidR="00D065ED" w:rsidRPr="004542C5" w:rsidRDefault="00D065ED" w:rsidP="00162ACD">
            <w:pPr>
              <w:spacing w:line="240" w:lineRule="auto"/>
              <w:ind w:right="-72"/>
              <w:jc w:val="right"/>
              <w:rPr>
                <w:rFonts w:cs="Arial"/>
                <w:color w:val="000000" w:themeColor="text1"/>
                <w:sz w:val="16"/>
                <w:szCs w:val="16"/>
                <w:cs/>
              </w:rPr>
            </w:pPr>
          </w:p>
        </w:tc>
        <w:tc>
          <w:tcPr>
            <w:tcW w:w="1122" w:type="dxa"/>
            <w:shd w:val="clear" w:color="auto" w:fill="FAFAFA"/>
            <w:vAlign w:val="bottom"/>
          </w:tcPr>
          <w:p w14:paraId="37612208" w14:textId="77777777" w:rsidR="00D065ED" w:rsidRPr="004542C5" w:rsidRDefault="00D065ED" w:rsidP="00162ACD">
            <w:pPr>
              <w:spacing w:line="240" w:lineRule="auto"/>
              <w:ind w:right="-72"/>
              <w:jc w:val="right"/>
              <w:rPr>
                <w:rFonts w:cs="Arial"/>
                <w:color w:val="000000" w:themeColor="text1"/>
                <w:sz w:val="16"/>
                <w:szCs w:val="16"/>
              </w:rPr>
            </w:pPr>
          </w:p>
        </w:tc>
        <w:tc>
          <w:tcPr>
            <w:tcW w:w="1103" w:type="dxa"/>
            <w:shd w:val="clear" w:color="auto" w:fill="FAFAFA"/>
            <w:vAlign w:val="bottom"/>
          </w:tcPr>
          <w:p w14:paraId="14555FF8" w14:textId="77777777" w:rsidR="00D065ED" w:rsidRPr="004542C5" w:rsidRDefault="00D065ED" w:rsidP="00162ACD">
            <w:pPr>
              <w:spacing w:line="240" w:lineRule="auto"/>
              <w:ind w:right="-72"/>
              <w:jc w:val="right"/>
              <w:rPr>
                <w:rFonts w:cs="Arial"/>
                <w:color w:val="000000" w:themeColor="text1"/>
                <w:sz w:val="16"/>
                <w:szCs w:val="16"/>
              </w:rPr>
            </w:pPr>
          </w:p>
        </w:tc>
        <w:tc>
          <w:tcPr>
            <w:tcW w:w="1307" w:type="dxa"/>
            <w:vAlign w:val="bottom"/>
          </w:tcPr>
          <w:p w14:paraId="2A4F569B" w14:textId="77777777" w:rsidR="00D065ED" w:rsidRPr="004542C5" w:rsidRDefault="00D065ED" w:rsidP="00162ACD">
            <w:pPr>
              <w:spacing w:line="240" w:lineRule="auto"/>
              <w:ind w:right="-72"/>
              <w:jc w:val="right"/>
              <w:rPr>
                <w:rFonts w:cs="Arial"/>
                <w:color w:val="000000" w:themeColor="text1"/>
                <w:sz w:val="16"/>
                <w:szCs w:val="16"/>
              </w:rPr>
            </w:pPr>
          </w:p>
        </w:tc>
        <w:tc>
          <w:tcPr>
            <w:tcW w:w="1123" w:type="dxa"/>
            <w:vAlign w:val="bottom"/>
          </w:tcPr>
          <w:p w14:paraId="40BA43E9" w14:textId="77777777" w:rsidR="00D065ED" w:rsidRPr="004542C5" w:rsidRDefault="00D065ED" w:rsidP="00162ACD">
            <w:pPr>
              <w:spacing w:line="240" w:lineRule="auto"/>
              <w:ind w:right="-72"/>
              <w:jc w:val="right"/>
              <w:rPr>
                <w:rFonts w:cs="Arial"/>
                <w:color w:val="000000" w:themeColor="text1"/>
                <w:sz w:val="16"/>
                <w:szCs w:val="16"/>
              </w:rPr>
            </w:pPr>
          </w:p>
        </w:tc>
        <w:tc>
          <w:tcPr>
            <w:tcW w:w="1191" w:type="dxa"/>
            <w:vAlign w:val="bottom"/>
          </w:tcPr>
          <w:p w14:paraId="66DC837B" w14:textId="77777777" w:rsidR="00D065ED" w:rsidRPr="004542C5" w:rsidRDefault="00D065ED" w:rsidP="00162ACD">
            <w:pPr>
              <w:spacing w:line="240" w:lineRule="auto"/>
              <w:ind w:right="-72"/>
              <w:jc w:val="right"/>
              <w:rPr>
                <w:rFonts w:cs="Arial"/>
                <w:color w:val="000000" w:themeColor="text1"/>
                <w:sz w:val="16"/>
                <w:szCs w:val="16"/>
              </w:rPr>
            </w:pPr>
          </w:p>
        </w:tc>
      </w:tr>
      <w:tr w:rsidR="00D065ED" w:rsidRPr="004542C5" w14:paraId="2824EA68" w14:textId="77777777" w:rsidTr="004542C5">
        <w:trPr>
          <w:cantSplit/>
          <w:trHeight w:val="281"/>
        </w:trPr>
        <w:tc>
          <w:tcPr>
            <w:tcW w:w="2348" w:type="dxa"/>
            <w:vAlign w:val="bottom"/>
            <w:hideMark/>
          </w:tcPr>
          <w:p w14:paraId="6BDED19C" w14:textId="781634DF" w:rsidR="00D065ED" w:rsidRPr="00957FE3" w:rsidRDefault="00D065ED" w:rsidP="00162ACD">
            <w:pPr>
              <w:spacing w:line="240" w:lineRule="auto"/>
              <w:ind w:left="-78"/>
              <w:rPr>
                <w:rFonts w:cs="Arial"/>
                <w:bCs/>
                <w:color w:val="000000" w:themeColor="text1"/>
                <w:sz w:val="16"/>
                <w:szCs w:val="16"/>
              </w:rPr>
            </w:pPr>
            <w:r w:rsidRPr="00957FE3">
              <w:rPr>
                <w:rFonts w:cs="Arial"/>
                <w:bCs/>
                <w:sz w:val="16"/>
                <w:szCs w:val="16"/>
                <w:highlight w:val="white"/>
              </w:rPr>
              <w:t>Plant and equipment</w:t>
            </w:r>
          </w:p>
        </w:tc>
        <w:tc>
          <w:tcPr>
            <w:tcW w:w="1307" w:type="dxa"/>
            <w:shd w:val="clear" w:color="auto" w:fill="FAFAFA"/>
            <w:vAlign w:val="bottom"/>
            <w:hideMark/>
          </w:tcPr>
          <w:p w14:paraId="5E1C41F6" w14:textId="77777777" w:rsidR="00D065ED" w:rsidRPr="004542C5" w:rsidRDefault="00D065ED" w:rsidP="00162ACD">
            <w:pPr>
              <w:spacing w:line="240" w:lineRule="auto"/>
              <w:ind w:right="-72"/>
              <w:jc w:val="right"/>
              <w:rPr>
                <w:rFonts w:cs="Arial"/>
                <w:color w:val="000000" w:themeColor="text1"/>
                <w:sz w:val="16"/>
                <w:szCs w:val="16"/>
                <w:cs/>
              </w:rPr>
            </w:pPr>
            <w:r w:rsidRPr="004542C5">
              <w:rPr>
                <w:rFonts w:cs="Arial"/>
                <w:color w:val="000000" w:themeColor="text1"/>
                <w:sz w:val="16"/>
                <w:szCs w:val="16"/>
              </w:rPr>
              <w:t>1,322,581</w:t>
            </w:r>
          </w:p>
        </w:tc>
        <w:tc>
          <w:tcPr>
            <w:tcW w:w="1122" w:type="dxa"/>
            <w:shd w:val="clear" w:color="auto" w:fill="FAFAFA"/>
            <w:vAlign w:val="bottom"/>
            <w:hideMark/>
          </w:tcPr>
          <w:p w14:paraId="7D1B509B"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w:t>
            </w:r>
          </w:p>
        </w:tc>
        <w:tc>
          <w:tcPr>
            <w:tcW w:w="1103" w:type="dxa"/>
            <w:shd w:val="clear" w:color="auto" w:fill="FAFAFA"/>
            <w:vAlign w:val="bottom"/>
            <w:hideMark/>
          </w:tcPr>
          <w:p w14:paraId="6CCBF0E2"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1,322,581</w:t>
            </w:r>
          </w:p>
        </w:tc>
        <w:tc>
          <w:tcPr>
            <w:tcW w:w="1307" w:type="dxa"/>
            <w:vAlign w:val="bottom"/>
            <w:hideMark/>
          </w:tcPr>
          <w:p w14:paraId="66E4FEA4"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1,616,318</w:t>
            </w:r>
          </w:p>
        </w:tc>
        <w:tc>
          <w:tcPr>
            <w:tcW w:w="1123" w:type="dxa"/>
            <w:vAlign w:val="bottom"/>
            <w:hideMark/>
          </w:tcPr>
          <w:p w14:paraId="7A09D32F"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w:t>
            </w:r>
          </w:p>
        </w:tc>
        <w:tc>
          <w:tcPr>
            <w:tcW w:w="1191" w:type="dxa"/>
            <w:vAlign w:val="bottom"/>
            <w:hideMark/>
          </w:tcPr>
          <w:p w14:paraId="695CCCAD"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1,616,318</w:t>
            </w:r>
          </w:p>
        </w:tc>
      </w:tr>
      <w:tr w:rsidR="00D065ED" w:rsidRPr="004542C5" w14:paraId="438B2117" w14:textId="77777777" w:rsidTr="004542C5">
        <w:trPr>
          <w:cantSplit/>
          <w:trHeight w:val="281"/>
        </w:trPr>
        <w:tc>
          <w:tcPr>
            <w:tcW w:w="2348" w:type="dxa"/>
            <w:vAlign w:val="bottom"/>
            <w:hideMark/>
          </w:tcPr>
          <w:p w14:paraId="2B415E4A" w14:textId="0496DBA1" w:rsidR="00D065ED" w:rsidRPr="001A09EA" w:rsidRDefault="00D065ED" w:rsidP="00162ACD">
            <w:pPr>
              <w:spacing w:line="240" w:lineRule="auto"/>
              <w:ind w:left="-78"/>
              <w:rPr>
                <w:rFonts w:cs="Arial"/>
                <w:bCs/>
                <w:color w:val="000000" w:themeColor="text1"/>
                <w:sz w:val="16"/>
                <w:szCs w:val="16"/>
              </w:rPr>
            </w:pPr>
            <w:r w:rsidRPr="001A09EA">
              <w:rPr>
                <w:rFonts w:cs="Arial"/>
                <w:bCs/>
                <w:sz w:val="16"/>
                <w:szCs w:val="16"/>
                <w:highlight w:val="white"/>
              </w:rPr>
              <w:t>Intangible assets</w:t>
            </w:r>
          </w:p>
        </w:tc>
        <w:tc>
          <w:tcPr>
            <w:tcW w:w="1307" w:type="dxa"/>
            <w:tcBorders>
              <w:bottom w:val="single" w:sz="4" w:space="0" w:color="auto"/>
            </w:tcBorders>
            <w:shd w:val="clear" w:color="auto" w:fill="FAFAFA"/>
            <w:vAlign w:val="bottom"/>
            <w:hideMark/>
          </w:tcPr>
          <w:p w14:paraId="05CB13CE" w14:textId="77777777" w:rsidR="00D065ED" w:rsidRPr="004542C5" w:rsidRDefault="00D065ED" w:rsidP="00162ACD">
            <w:pPr>
              <w:spacing w:line="240" w:lineRule="auto"/>
              <w:ind w:right="-72"/>
              <w:jc w:val="right"/>
              <w:rPr>
                <w:rFonts w:cs="Arial"/>
                <w:color w:val="000000" w:themeColor="text1"/>
                <w:sz w:val="16"/>
                <w:szCs w:val="16"/>
                <w:cs/>
              </w:rPr>
            </w:pPr>
            <w:r w:rsidRPr="004542C5">
              <w:rPr>
                <w:rFonts w:cs="Arial"/>
                <w:color w:val="000000" w:themeColor="text1"/>
                <w:sz w:val="16"/>
                <w:szCs w:val="16"/>
              </w:rPr>
              <w:t>789,935</w:t>
            </w:r>
          </w:p>
        </w:tc>
        <w:tc>
          <w:tcPr>
            <w:tcW w:w="1122" w:type="dxa"/>
            <w:tcBorders>
              <w:bottom w:val="single" w:sz="4" w:space="0" w:color="auto"/>
            </w:tcBorders>
            <w:shd w:val="clear" w:color="auto" w:fill="FAFAFA"/>
            <w:vAlign w:val="bottom"/>
            <w:hideMark/>
          </w:tcPr>
          <w:p w14:paraId="5AC36DEC"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w:t>
            </w:r>
          </w:p>
        </w:tc>
        <w:tc>
          <w:tcPr>
            <w:tcW w:w="1103" w:type="dxa"/>
            <w:tcBorders>
              <w:bottom w:val="single" w:sz="4" w:space="0" w:color="auto"/>
            </w:tcBorders>
            <w:shd w:val="clear" w:color="auto" w:fill="FAFAFA"/>
            <w:vAlign w:val="bottom"/>
            <w:hideMark/>
          </w:tcPr>
          <w:p w14:paraId="02BFFD4F"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789,935</w:t>
            </w:r>
          </w:p>
        </w:tc>
        <w:tc>
          <w:tcPr>
            <w:tcW w:w="1307" w:type="dxa"/>
            <w:tcBorders>
              <w:bottom w:val="single" w:sz="4" w:space="0" w:color="auto"/>
            </w:tcBorders>
            <w:vAlign w:val="bottom"/>
            <w:hideMark/>
          </w:tcPr>
          <w:p w14:paraId="1A657B58"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837,017</w:t>
            </w:r>
          </w:p>
        </w:tc>
        <w:tc>
          <w:tcPr>
            <w:tcW w:w="1123" w:type="dxa"/>
            <w:tcBorders>
              <w:bottom w:val="single" w:sz="4" w:space="0" w:color="auto"/>
            </w:tcBorders>
            <w:vAlign w:val="bottom"/>
            <w:hideMark/>
          </w:tcPr>
          <w:p w14:paraId="4239A8ED"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w:t>
            </w:r>
          </w:p>
        </w:tc>
        <w:tc>
          <w:tcPr>
            <w:tcW w:w="1191" w:type="dxa"/>
            <w:tcBorders>
              <w:bottom w:val="single" w:sz="4" w:space="0" w:color="auto"/>
            </w:tcBorders>
            <w:vAlign w:val="bottom"/>
            <w:hideMark/>
          </w:tcPr>
          <w:p w14:paraId="112B41E1"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837,017</w:t>
            </w:r>
          </w:p>
        </w:tc>
      </w:tr>
      <w:tr w:rsidR="00D065ED" w:rsidRPr="004542C5" w14:paraId="290F06F1" w14:textId="77777777" w:rsidTr="004542C5">
        <w:trPr>
          <w:cantSplit/>
          <w:trHeight w:val="151"/>
        </w:trPr>
        <w:tc>
          <w:tcPr>
            <w:tcW w:w="2348" w:type="dxa"/>
            <w:vAlign w:val="bottom"/>
          </w:tcPr>
          <w:p w14:paraId="2B93563B" w14:textId="77777777" w:rsidR="00D065ED" w:rsidRPr="001A09EA" w:rsidRDefault="00D065ED" w:rsidP="00162ACD">
            <w:pPr>
              <w:spacing w:line="240" w:lineRule="auto"/>
              <w:ind w:left="-78"/>
              <w:rPr>
                <w:rFonts w:cs="Arial"/>
                <w:bCs/>
                <w:color w:val="000000" w:themeColor="text1"/>
                <w:sz w:val="16"/>
                <w:szCs w:val="16"/>
              </w:rPr>
            </w:pPr>
          </w:p>
        </w:tc>
        <w:tc>
          <w:tcPr>
            <w:tcW w:w="1307" w:type="dxa"/>
            <w:tcBorders>
              <w:top w:val="single" w:sz="4" w:space="0" w:color="auto"/>
            </w:tcBorders>
            <w:shd w:val="clear" w:color="auto" w:fill="FAFAFA"/>
            <w:vAlign w:val="bottom"/>
          </w:tcPr>
          <w:p w14:paraId="4E5FEEBF" w14:textId="77777777" w:rsidR="00D065ED" w:rsidRPr="004542C5" w:rsidRDefault="00D065ED" w:rsidP="00162ACD">
            <w:pPr>
              <w:spacing w:line="240" w:lineRule="auto"/>
              <w:ind w:right="-72"/>
              <w:jc w:val="right"/>
              <w:rPr>
                <w:rFonts w:cs="Arial"/>
                <w:color w:val="000000" w:themeColor="text1"/>
                <w:sz w:val="16"/>
                <w:szCs w:val="16"/>
                <w:cs/>
              </w:rPr>
            </w:pPr>
          </w:p>
        </w:tc>
        <w:tc>
          <w:tcPr>
            <w:tcW w:w="1122" w:type="dxa"/>
            <w:tcBorders>
              <w:top w:val="single" w:sz="4" w:space="0" w:color="auto"/>
            </w:tcBorders>
            <w:shd w:val="clear" w:color="auto" w:fill="FAFAFA"/>
            <w:vAlign w:val="bottom"/>
          </w:tcPr>
          <w:p w14:paraId="51570302" w14:textId="77777777" w:rsidR="00D065ED" w:rsidRPr="004542C5" w:rsidRDefault="00D065ED" w:rsidP="00162ACD">
            <w:pPr>
              <w:spacing w:line="240" w:lineRule="auto"/>
              <w:ind w:right="-72"/>
              <w:jc w:val="right"/>
              <w:rPr>
                <w:rFonts w:cs="Arial"/>
                <w:color w:val="000000" w:themeColor="text1"/>
                <w:sz w:val="16"/>
                <w:szCs w:val="16"/>
              </w:rPr>
            </w:pPr>
          </w:p>
        </w:tc>
        <w:tc>
          <w:tcPr>
            <w:tcW w:w="1103" w:type="dxa"/>
            <w:tcBorders>
              <w:top w:val="single" w:sz="4" w:space="0" w:color="auto"/>
            </w:tcBorders>
            <w:shd w:val="clear" w:color="auto" w:fill="FAFAFA"/>
            <w:vAlign w:val="bottom"/>
          </w:tcPr>
          <w:p w14:paraId="3897668C" w14:textId="77777777" w:rsidR="00D065ED" w:rsidRPr="004542C5" w:rsidRDefault="00D065ED" w:rsidP="00162ACD">
            <w:pPr>
              <w:spacing w:line="240" w:lineRule="auto"/>
              <w:ind w:right="-72"/>
              <w:jc w:val="right"/>
              <w:rPr>
                <w:rFonts w:cs="Arial"/>
                <w:color w:val="000000" w:themeColor="text1"/>
                <w:sz w:val="16"/>
                <w:szCs w:val="16"/>
              </w:rPr>
            </w:pPr>
          </w:p>
        </w:tc>
        <w:tc>
          <w:tcPr>
            <w:tcW w:w="1307" w:type="dxa"/>
            <w:tcBorders>
              <w:top w:val="single" w:sz="4" w:space="0" w:color="auto"/>
            </w:tcBorders>
            <w:vAlign w:val="bottom"/>
          </w:tcPr>
          <w:p w14:paraId="2345ED44" w14:textId="77777777" w:rsidR="00D065ED" w:rsidRPr="004542C5" w:rsidRDefault="00D065ED" w:rsidP="00162ACD">
            <w:pPr>
              <w:spacing w:line="240" w:lineRule="auto"/>
              <w:ind w:right="-72"/>
              <w:jc w:val="right"/>
              <w:rPr>
                <w:rFonts w:cs="Arial"/>
                <w:color w:val="000000" w:themeColor="text1"/>
                <w:sz w:val="16"/>
                <w:szCs w:val="16"/>
              </w:rPr>
            </w:pPr>
          </w:p>
        </w:tc>
        <w:tc>
          <w:tcPr>
            <w:tcW w:w="1123" w:type="dxa"/>
            <w:tcBorders>
              <w:top w:val="single" w:sz="4" w:space="0" w:color="auto"/>
            </w:tcBorders>
            <w:vAlign w:val="bottom"/>
          </w:tcPr>
          <w:p w14:paraId="4CAC0C77" w14:textId="77777777" w:rsidR="00D065ED" w:rsidRPr="004542C5" w:rsidRDefault="00D065ED" w:rsidP="00162ACD">
            <w:pPr>
              <w:spacing w:line="240" w:lineRule="auto"/>
              <w:ind w:right="-72"/>
              <w:jc w:val="right"/>
              <w:rPr>
                <w:rFonts w:cs="Arial"/>
                <w:color w:val="000000" w:themeColor="text1"/>
                <w:sz w:val="16"/>
                <w:szCs w:val="16"/>
              </w:rPr>
            </w:pPr>
          </w:p>
        </w:tc>
        <w:tc>
          <w:tcPr>
            <w:tcW w:w="1191" w:type="dxa"/>
            <w:tcBorders>
              <w:top w:val="single" w:sz="4" w:space="0" w:color="auto"/>
            </w:tcBorders>
            <w:vAlign w:val="bottom"/>
          </w:tcPr>
          <w:p w14:paraId="2E37ADB0" w14:textId="77777777" w:rsidR="00D065ED" w:rsidRPr="004542C5" w:rsidRDefault="00D065ED" w:rsidP="00162ACD">
            <w:pPr>
              <w:spacing w:line="240" w:lineRule="auto"/>
              <w:ind w:right="-72"/>
              <w:jc w:val="right"/>
              <w:rPr>
                <w:rFonts w:cs="Arial"/>
                <w:color w:val="000000" w:themeColor="text1"/>
                <w:sz w:val="16"/>
                <w:szCs w:val="16"/>
              </w:rPr>
            </w:pPr>
          </w:p>
        </w:tc>
      </w:tr>
      <w:tr w:rsidR="00D065ED" w:rsidRPr="004542C5" w14:paraId="03480688" w14:textId="77777777" w:rsidTr="004542C5">
        <w:trPr>
          <w:cantSplit/>
          <w:trHeight w:val="281"/>
        </w:trPr>
        <w:tc>
          <w:tcPr>
            <w:tcW w:w="2348" w:type="dxa"/>
            <w:vAlign w:val="bottom"/>
            <w:hideMark/>
          </w:tcPr>
          <w:p w14:paraId="4B814CB7" w14:textId="06133F8D" w:rsidR="00D065ED" w:rsidRPr="001A09EA" w:rsidRDefault="00D065ED" w:rsidP="00162ACD">
            <w:pPr>
              <w:spacing w:line="240" w:lineRule="auto"/>
              <w:ind w:left="-78"/>
              <w:rPr>
                <w:rFonts w:cs="Arial"/>
                <w:bCs/>
                <w:color w:val="000000" w:themeColor="text1"/>
                <w:sz w:val="16"/>
                <w:szCs w:val="16"/>
              </w:rPr>
            </w:pPr>
            <w:r w:rsidRPr="001A09EA">
              <w:rPr>
                <w:rFonts w:cs="Arial"/>
                <w:bCs/>
                <w:sz w:val="16"/>
                <w:szCs w:val="16"/>
                <w:highlight w:val="white"/>
              </w:rPr>
              <w:t>Total assets</w:t>
            </w:r>
          </w:p>
        </w:tc>
        <w:tc>
          <w:tcPr>
            <w:tcW w:w="1307" w:type="dxa"/>
            <w:tcBorders>
              <w:bottom w:val="single" w:sz="4" w:space="0" w:color="auto"/>
            </w:tcBorders>
            <w:shd w:val="clear" w:color="auto" w:fill="FAFAFA"/>
            <w:vAlign w:val="bottom"/>
            <w:hideMark/>
          </w:tcPr>
          <w:p w14:paraId="3A68EEC2" w14:textId="1F6AA1C9" w:rsidR="00D065ED" w:rsidRPr="004542C5" w:rsidRDefault="00D065ED" w:rsidP="00162ACD">
            <w:pPr>
              <w:spacing w:line="240" w:lineRule="auto"/>
              <w:ind w:right="-72"/>
              <w:jc w:val="right"/>
              <w:rPr>
                <w:rFonts w:cs="Arial"/>
                <w:color w:val="000000" w:themeColor="text1"/>
                <w:sz w:val="16"/>
                <w:szCs w:val="16"/>
                <w:cs/>
              </w:rPr>
            </w:pPr>
            <w:r w:rsidRPr="004542C5">
              <w:rPr>
                <w:rFonts w:cs="Arial"/>
                <w:color w:val="000000" w:themeColor="text1"/>
                <w:sz w:val="16"/>
                <w:szCs w:val="16"/>
              </w:rPr>
              <w:t>5,</w:t>
            </w:r>
            <w:r w:rsidR="00CB7300">
              <w:rPr>
                <w:rFonts w:cs="Arial"/>
                <w:color w:val="000000" w:themeColor="text1"/>
                <w:sz w:val="16"/>
                <w:szCs w:val="16"/>
              </w:rPr>
              <w:t>485,882</w:t>
            </w:r>
          </w:p>
        </w:tc>
        <w:tc>
          <w:tcPr>
            <w:tcW w:w="1122" w:type="dxa"/>
            <w:tcBorders>
              <w:bottom w:val="single" w:sz="4" w:space="0" w:color="auto"/>
            </w:tcBorders>
            <w:shd w:val="clear" w:color="auto" w:fill="FAFAFA"/>
            <w:vAlign w:val="bottom"/>
            <w:hideMark/>
          </w:tcPr>
          <w:p w14:paraId="669C5FFE"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57,172</w:t>
            </w:r>
          </w:p>
        </w:tc>
        <w:tc>
          <w:tcPr>
            <w:tcW w:w="1103" w:type="dxa"/>
            <w:tcBorders>
              <w:bottom w:val="single" w:sz="4" w:space="0" w:color="auto"/>
            </w:tcBorders>
            <w:shd w:val="clear" w:color="auto" w:fill="FAFAFA"/>
            <w:vAlign w:val="bottom"/>
            <w:hideMark/>
          </w:tcPr>
          <w:p w14:paraId="701BB8DC" w14:textId="58D00870" w:rsidR="00D065ED" w:rsidRPr="004542C5" w:rsidRDefault="00CB7300" w:rsidP="00162ACD">
            <w:pPr>
              <w:spacing w:line="240" w:lineRule="auto"/>
              <w:ind w:right="-72"/>
              <w:jc w:val="right"/>
              <w:rPr>
                <w:rFonts w:cs="Arial"/>
                <w:color w:val="000000" w:themeColor="text1"/>
                <w:sz w:val="16"/>
                <w:szCs w:val="16"/>
              </w:rPr>
            </w:pPr>
            <w:r w:rsidRPr="00CB7300">
              <w:rPr>
                <w:rFonts w:cs="Arial"/>
                <w:color w:val="000000" w:themeColor="text1"/>
                <w:sz w:val="16"/>
                <w:szCs w:val="16"/>
              </w:rPr>
              <w:t>5,543,054</w:t>
            </w:r>
          </w:p>
        </w:tc>
        <w:tc>
          <w:tcPr>
            <w:tcW w:w="1307" w:type="dxa"/>
            <w:tcBorders>
              <w:bottom w:val="single" w:sz="4" w:space="0" w:color="auto"/>
            </w:tcBorders>
            <w:vAlign w:val="bottom"/>
            <w:hideMark/>
          </w:tcPr>
          <w:p w14:paraId="728FB8E5" w14:textId="42B85953"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4,676,142</w:t>
            </w:r>
          </w:p>
        </w:tc>
        <w:tc>
          <w:tcPr>
            <w:tcW w:w="1123" w:type="dxa"/>
            <w:tcBorders>
              <w:bottom w:val="single" w:sz="4" w:space="0" w:color="auto"/>
            </w:tcBorders>
            <w:vAlign w:val="bottom"/>
            <w:hideMark/>
          </w:tcPr>
          <w:p w14:paraId="0EB51577"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57,168</w:t>
            </w:r>
          </w:p>
        </w:tc>
        <w:tc>
          <w:tcPr>
            <w:tcW w:w="1191" w:type="dxa"/>
            <w:tcBorders>
              <w:bottom w:val="single" w:sz="4" w:space="0" w:color="auto"/>
            </w:tcBorders>
            <w:vAlign w:val="bottom"/>
            <w:hideMark/>
          </w:tcPr>
          <w:p w14:paraId="67D57720"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4,733,310</w:t>
            </w:r>
          </w:p>
        </w:tc>
      </w:tr>
      <w:tr w:rsidR="00D065ED" w:rsidRPr="004542C5" w14:paraId="148E0EE7" w14:textId="77777777" w:rsidTr="004542C5">
        <w:trPr>
          <w:cantSplit/>
          <w:trHeight w:val="151"/>
        </w:trPr>
        <w:tc>
          <w:tcPr>
            <w:tcW w:w="2348" w:type="dxa"/>
            <w:vAlign w:val="bottom"/>
          </w:tcPr>
          <w:p w14:paraId="7D2F4534" w14:textId="77777777" w:rsidR="00D065ED" w:rsidRPr="004542C5" w:rsidRDefault="00D065ED" w:rsidP="00162ACD">
            <w:pPr>
              <w:spacing w:line="240" w:lineRule="auto"/>
              <w:ind w:left="-78"/>
              <w:rPr>
                <w:rFonts w:cs="Arial"/>
                <w:color w:val="000000" w:themeColor="text1"/>
                <w:sz w:val="16"/>
                <w:szCs w:val="16"/>
              </w:rPr>
            </w:pPr>
          </w:p>
        </w:tc>
        <w:tc>
          <w:tcPr>
            <w:tcW w:w="1307" w:type="dxa"/>
            <w:tcBorders>
              <w:top w:val="single" w:sz="4" w:space="0" w:color="auto"/>
            </w:tcBorders>
            <w:shd w:val="clear" w:color="auto" w:fill="FAFAFA"/>
            <w:vAlign w:val="bottom"/>
          </w:tcPr>
          <w:p w14:paraId="197EC5C5" w14:textId="77777777" w:rsidR="00D065ED" w:rsidRPr="004542C5" w:rsidRDefault="00D065ED" w:rsidP="00162ACD">
            <w:pPr>
              <w:spacing w:line="240" w:lineRule="auto"/>
              <w:ind w:right="-72"/>
              <w:jc w:val="right"/>
              <w:rPr>
                <w:rFonts w:cs="Arial"/>
                <w:color w:val="000000" w:themeColor="text1"/>
                <w:sz w:val="16"/>
                <w:szCs w:val="16"/>
                <w:cs/>
              </w:rPr>
            </w:pPr>
          </w:p>
        </w:tc>
        <w:tc>
          <w:tcPr>
            <w:tcW w:w="1122" w:type="dxa"/>
            <w:tcBorders>
              <w:top w:val="single" w:sz="4" w:space="0" w:color="auto"/>
            </w:tcBorders>
            <w:shd w:val="clear" w:color="auto" w:fill="FAFAFA"/>
            <w:vAlign w:val="bottom"/>
          </w:tcPr>
          <w:p w14:paraId="2F75D3EF" w14:textId="77777777" w:rsidR="00D065ED" w:rsidRPr="004542C5" w:rsidRDefault="00D065ED" w:rsidP="00162ACD">
            <w:pPr>
              <w:spacing w:line="240" w:lineRule="auto"/>
              <w:ind w:right="-72"/>
              <w:jc w:val="right"/>
              <w:rPr>
                <w:rFonts w:cs="Arial"/>
                <w:color w:val="000000" w:themeColor="text1"/>
                <w:sz w:val="16"/>
                <w:szCs w:val="16"/>
              </w:rPr>
            </w:pPr>
          </w:p>
        </w:tc>
        <w:tc>
          <w:tcPr>
            <w:tcW w:w="1103" w:type="dxa"/>
            <w:tcBorders>
              <w:top w:val="single" w:sz="4" w:space="0" w:color="auto"/>
            </w:tcBorders>
            <w:shd w:val="clear" w:color="auto" w:fill="FAFAFA"/>
            <w:vAlign w:val="bottom"/>
          </w:tcPr>
          <w:p w14:paraId="60FDE814" w14:textId="77777777" w:rsidR="00D065ED" w:rsidRPr="004542C5" w:rsidRDefault="00D065ED" w:rsidP="00162ACD">
            <w:pPr>
              <w:spacing w:line="240" w:lineRule="auto"/>
              <w:ind w:right="-72"/>
              <w:jc w:val="right"/>
              <w:rPr>
                <w:rFonts w:cs="Arial"/>
                <w:color w:val="000000" w:themeColor="text1"/>
                <w:sz w:val="16"/>
                <w:szCs w:val="16"/>
              </w:rPr>
            </w:pPr>
          </w:p>
        </w:tc>
        <w:tc>
          <w:tcPr>
            <w:tcW w:w="1307" w:type="dxa"/>
            <w:tcBorders>
              <w:top w:val="single" w:sz="4" w:space="0" w:color="auto"/>
            </w:tcBorders>
            <w:vAlign w:val="bottom"/>
          </w:tcPr>
          <w:p w14:paraId="07BD2095" w14:textId="77777777" w:rsidR="00D065ED" w:rsidRPr="004542C5" w:rsidRDefault="00D065ED" w:rsidP="00162ACD">
            <w:pPr>
              <w:spacing w:line="240" w:lineRule="auto"/>
              <w:ind w:right="-72"/>
              <w:jc w:val="right"/>
              <w:rPr>
                <w:rFonts w:cs="Arial"/>
                <w:color w:val="000000" w:themeColor="text1"/>
                <w:sz w:val="16"/>
                <w:szCs w:val="16"/>
              </w:rPr>
            </w:pPr>
          </w:p>
        </w:tc>
        <w:tc>
          <w:tcPr>
            <w:tcW w:w="1123" w:type="dxa"/>
            <w:tcBorders>
              <w:top w:val="single" w:sz="4" w:space="0" w:color="auto"/>
            </w:tcBorders>
            <w:vAlign w:val="bottom"/>
          </w:tcPr>
          <w:p w14:paraId="7D97BB62" w14:textId="77777777" w:rsidR="00D065ED" w:rsidRPr="004542C5" w:rsidRDefault="00D065ED" w:rsidP="00162ACD">
            <w:pPr>
              <w:spacing w:line="240" w:lineRule="auto"/>
              <w:ind w:right="-72"/>
              <w:jc w:val="right"/>
              <w:rPr>
                <w:rFonts w:cs="Arial"/>
                <w:color w:val="000000" w:themeColor="text1"/>
                <w:sz w:val="16"/>
                <w:szCs w:val="16"/>
              </w:rPr>
            </w:pPr>
          </w:p>
        </w:tc>
        <w:tc>
          <w:tcPr>
            <w:tcW w:w="1191" w:type="dxa"/>
            <w:tcBorders>
              <w:top w:val="single" w:sz="4" w:space="0" w:color="auto"/>
            </w:tcBorders>
            <w:vAlign w:val="bottom"/>
          </w:tcPr>
          <w:p w14:paraId="34E6C7DC" w14:textId="77777777" w:rsidR="00D065ED" w:rsidRPr="004542C5" w:rsidRDefault="00D065ED" w:rsidP="00162ACD">
            <w:pPr>
              <w:spacing w:line="240" w:lineRule="auto"/>
              <w:ind w:right="-72"/>
              <w:jc w:val="right"/>
              <w:rPr>
                <w:rFonts w:cs="Arial"/>
                <w:color w:val="000000" w:themeColor="text1"/>
                <w:sz w:val="16"/>
                <w:szCs w:val="16"/>
              </w:rPr>
            </w:pPr>
          </w:p>
        </w:tc>
      </w:tr>
      <w:tr w:rsidR="00D065ED" w:rsidRPr="004542C5" w14:paraId="418E57EE" w14:textId="77777777" w:rsidTr="004542C5">
        <w:trPr>
          <w:cantSplit/>
          <w:trHeight w:val="260"/>
        </w:trPr>
        <w:tc>
          <w:tcPr>
            <w:tcW w:w="2348" w:type="dxa"/>
            <w:vAlign w:val="bottom"/>
            <w:hideMark/>
          </w:tcPr>
          <w:p w14:paraId="28DE6E70" w14:textId="4598D395" w:rsidR="00D065ED" w:rsidRPr="004542C5" w:rsidRDefault="00D065ED" w:rsidP="00162ACD">
            <w:pPr>
              <w:spacing w:line="240" w:lineRule="auto"/>
              <w:ind w:left="-78"/>
              <w:rPr>
                <w:rFonts w:cs="Arial"/>
                <w:b/>
                <w:bCs/>
                <w:color w:val="000000" w:themeColor="text1"/>
                <w:sz w:val="16"/>
                <w:szCs w:val="16"/>
              </w:rPr>
            </w:pPr>
            <w:r w:rsidRPr="004542C5">
              <w:rPr>
                <w:rFonts w:cs="Arial"/>
                <w:b/>
                <w:bCs/>
                <w:color w:val="000000" w:themeColor="text1"/>
                <w:sz w:val="16"/>
                <w:szCs w:val="16"/>
              </w:rPr>
              <w:t>Liabilities</w:t>
            </w:r>
          </w:p>
        </w:tc>
        <w:tc>
          <w:tcPr>
            <w:tcW w:w="1307" w:type="dxa"/>
            <w:shd w:val="clear" w:color="auto" w:fill="FAFAFA"/>
            <w:vAlign w:val="bottom"/>
          </w:tcPr>
          <w:p w14:paraId="783F9334" w14:textId="77777777" w:rsidR="00D065ED" w:rsidRPr="004542C5" w:rsidRDefault="00D065ED" w:rsidP="00162ACD">
            <w:pPr>
              <w:spacing w:line="240" w:lineRule="auto"/>
              <w:ind w:right="-72"/>
              <w:jc w:val="right"/>
              <w:rPr>
                <w:rFonts w:cs="Arial"/>
                <w:color w:val="000000" w:themeColor="text1"/>
                <w:sz w:val="16"/>
                <w:szCs w:val="16"/>
                <w:cs/>
              </w:rPr>
            </w:pPr>
          </w:p>
        </w:tc>
        <w:tc>
          <w:tcPr>
            <w:tcW w:w="1122" w:type="dxa"/>
            <w:shd w:val="clear" w:color="auto" w:fill="FAFAFA"/>
            <w:vAlign w:val="bottom"/>
          </w:tcPr>
          <w:p w14:paraId="39FF2DE6" w14:textId="77777777" w:rsidR="00D065ED" w:rsidRPr="004542C5" w:rsidRDefault="00D065ED" w:rsidP="00162ACD">
            <w:pPr>
              <w:spacing w:line="240" w:lineRule="auto"/>
              <w:ind w:right="-72"/>
              <w:jc w:val="right"/>
              <w:rPr>
                <w:rFonts w:cs="Arial"/>
                <w:color w:val="000000" w:themeColor="text1"/>
                <w:sz w:val="16"/>
                <w:szCs w:val="16"/>
              </w:rPr>
            </w:pPr>
          </w:p>
        </w:tc>
        <w:tc>
          <w:tcPr>
            <w:tcW w:w="1103" w:type="dxa"/>
            <w:shd w:val="clear" w:color="auto" w:fill="FAFAFA"/>
            <w:vAlign w:val="bottom"/>
          </w:tcPr>
          <w:p w14:paraId="7FB24FB5" w14:textId="77777777" w:rsidR="00D065ED" w:rsidRPr="004542C5" w:rsidRDefault="00D065ED" w:rsidP="00162ACD">
            <w:pPr>
              <w:spacing w:line="240" w:lineRule="auto"/>
              <w:ind w:right="-72"/>
              <w:jc w:val="right"/>
              <w:rPr>
                <w:rFonts w:cs="Arial"/>
                <w:color w:val="000000" w:themeColor="text1"/>
                <w:sz w:val="16"/>
                <w:szCs w:val="16"/>
              </w:rPr>
            </w:pPr>
          </w:p>
        </w:tc>
        <w:tc>
          <w:tcPr>
            <w:tcW w:w="1307" w:type="dxa"/>
            <w:vAlign w:val="bottom"/>
          </w:tcPr>
          <w:p w14:paraId="76A8D49A" w14:textId="77777777" w:rsidR="00D065ED" w:rsidRPr="004542C5" w:rsidRDefault="00D065ED" w:rsidP="00162ACD">
            <w:pPr>
              <w:spacing w:line="240" w:lineRule="auto"/>
              <w:ind w:right="-72"/>
              <w:jc w:val="right"/>
              <w:rPr>
                <w:rFonts w:cs="Arial"/>
                <w:color w:val="000000" w:themeColor="text1"/>
                <w:sz w:val="16"/>
                <w:szCs w:val="16"/>
              </w:rPr>
            </w:pPr>
          </w:p>
        </w:tc>
        <w:tc>
          <w:tcPr>
            <w:tcW w:w="1123" w:type="dxa"/>
            <w:vAlign w:val="bottom"/>
          </w:tcPr>
          <w:p w14:paraId="45F10FE8" w14:textId="77777777" w:rsidR="00D065ED" w:rsidRPr="004542C5" w:rsidRDefault="00D065ED" w:rsidP="00162ACD">
            <w:pPr>
              <w:spacing w:line="240" w:lineRule="auto"/>
              <w:ind w:right="-72"/>
              <w:jc w:val="right"/>
              <w:rPr>
                <w:rFonts w:cs="Arial"/>
                <w:color w:val="000000" w:themeColor="text1"/>
                <w:sz w:val="16"/>
                <w:szCs w:val="16"/>
              </w:rPr>
            </w:pPr>
          </w:p>
        </w:tc>
        <w:tc>
          <w:tcPr>
            <w:tcW w:w="1191" w:type="dxa"/>
            <w:vAlign w:val="bottom"/>
          </w:tcPr>
          <w:p w14:paraId="1F0FF09C" w14:textId="77777777" w:rsidR="00D065ED" w:rsidRPr="004542C5" w:rsidRDefault="00D065ED" w:rsidP="00162ACD">
            <w:pPr>
              <w:spacing w:line="240" w:lineRule="auto"/>
              <w:ind w:right="-72"/>
              <w:jc w:val="right"/>
              <w:rPr>
                <w:rFonts w:cs="Arial"/>
                <w:color w:val="000000" w:themeColor="text1"/>
                <w:sz w:val="16"/>
                <w:szCs w:val="16"/>
              </w:rPr>
            </w:pPr>
          </w:p>
        </w:tc>
      </w:tr>
      <w:tr w:rsidR="00D065ED" w:rsidRPr="004542C5" w14:paraId="58311A0B" w14:textId="77777777" w:rsidTr="004542C5">
        <w:trPr>
          <w:cantSplit/>
          <w:trHeight w:val="281"/>
        </w:trPr>
        <w:tc>
          <w:tcPr>
            <w:tcW w:w="2348" w:type="dxa"/>
            <w:vAlign w:val="bottom"/>
            <w:hideMark/>
          </w:tcPr>
          <w:p w14:paraId="0CD01557" w14:textId="2898ED59" w:rsidR="00D065ED" w:rsidRPr="004542C5" w:rsidRDefault="00D065ED" w:rsidP="00162ACD">
            <w:pPr>
              <w:spacing w:line="240" w:lineRule="auto"/>
              <w:ind w:left="-78"/>
              <w:rPr>
                <w:rFonts w:cs="Arial"/>
                <w:color w:val="000000" w:themeColor="text1"/>
                <w:sz w:val="16"/>
                <w:szCs w:val="16"/>
              </w:rPr>
            </w:pPr>
            <w:r w:rsidRPr="004542C5">
              <w:rPr>
                <w:rFonts w:cs="Arial"/>
                <w:color w:val="000000" w:themeColor="text1"/>
                <w:sz w:val="16"/>
                <w:szCs w:val="16"/>
              </w:rPr>
              <w:t>Total liabilities</w:t>
            </w:r>
          </w:p>
        </w:tc>
        <w:tc>
          <w:tcPr>
            <w:tcW w:w="1307" w:type="dxa"/>
            <w:shd w:val="clear" w:color="auto" w:fill="FAFAFA"/>
            <w:vAlign w:val="bottom"/>
            <w:hideMark/>
          </w:tcPr>
          <w:p w14:paraId="25CF4FD9" w14:textId="1A600366" w:rsidR="00D065ED" w:rsidRPr="004542C5" w:rsidRDefault="00D065ED" w:rsidP="00162ACD">
            <w:pPr>
              <w:spacing w:line="240" w:lineRule="auto"/>
              <w:ind w:right="-72"/>
              <w:jc w:val="right"/>
              <w:rPr>
                <w:rFonts w:cs="Arial"/>
                <w:color w:val="000000" w:themeColor="text1"/>
                <w:sz w:val="16"/>
                <w:szCs w:val="16"/>
                <w:cs/>
              </w:rPr>
            </w:pPr>
            <w:r w:rsidRPr="004542C5">
              <w:rPr>
                <w:rFonts w:cs="Arial"/>
                <w:color w:val="000000" w:themeColor="text1"/>
                <w:sz w:val="16"/>
                <w:szCs w:val="16"/>
              </w:rPr>
              <w:t>1,416,853</w:t>
            </w:r>
          </w:p>
        </w:tc>
        <w:tc>
          <w:tcPr>
            <w:tcW w:w="1122" w:type="dxa"/>
            <w:shd w:val="clear" w:color="auto" w:fill="FAFAFA"/>
            <w:vAlign w:val="bottom"/>
            <w:hideMark/>
          </w:tcPr>
          <w:p w14:paraId="1D36F5E0"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cs/>
              </w:rPr>
              <w:t>3</w:t>
            </w:r>
            <w:r w:rsidRPr="004542C5">
              <w:rPr>
                <w:rFonts w:cs="Arial"/>
                <w:color w:val="000000" w:themeColor="text1"/>
                <w:sz w:val="16"/>
                <w:szCs w:val="16"/>
              </w:rPr>
              <w:t>,</w:t>
            </w:r>
            <w:r w:rsidRPr="004542C5">
              <w:rPr>
                <w:rFonts w:cs="Arial"/>
                <w:color w:val="000000" w:themeColor="text1"/>
                <w:sz w:val="16"/>
                <w:szCs w:val="16"/>
                <w:cs/>
              </w:rPr>
              <w:t>142</w:t>
            </w:r>
          </w:p>
        </w:tc>
        <w:tc>
          <w:tcPr>
            <w:tcW w:w="1103" w:type="dxa"/>
            <w:shd w:val="clear" w:color="auto" w:fill="FAFAFA"/>
            <w:vAlign w:val="bottom"/>
            <w:hideMark/>
          </w:tcPr>
          <w:p w14:paraId="2965F37D"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rPr>
              <w:t>1,419,995</w:t>
            </w:r>
          </w:p>
        </w:tc>
        <w:tc>
          <w:tcPr>
            <w:tcW w:w="1307" w:type="dxa"/>
            <w:vAlign w:val="bottom"/>
            <w:hideMark/>
          </w:tcPr>
          <w:p w14:paraId="473AB8BC" w14:textId="7F1A0378"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cs/>
              </w:rPr>
              <w:t>1</w:t>
            </w:r>
            <w:r w:rsidRPr="004542C5">
              <w:rPr>
                <w:rFonts w:cs="Arial"/>
                <w:color w:val="000000" w:themeColor="text1"/>
                <w:sz w:val="16"/>
                <w:szCs w:val="16"/>
              </w:rPr>
              <w:t>,</w:t>
            </w:r>
            <w:r w:rsidRPr="004542C5">
              <w:rPr>
                <w:rFonts w:cs="Arial"/>
                <w:color w:val="000000" w:themeColor="text1"/>
                <w:sz w:val="16"/>
                <w:szCs w:val="16"/>
                <w:cs/>
              </w:rPr>
              <w:t>52</w:t>
            </w:r>
            <w:r w:rsidRPr="004542C5">
              <w:rPr>
                <w:rFonts w:cs="Arial"/>
                <w:color w:val="000000" w:themeColor="text1"/>
                <w:sz w:val="16"/>
                <w:szCs w:val="16"/>
              </w:rPr>
              <w:t>7,244</w:t>
            </w:r>
          </w:p>
        </w:tc>
        <w:tc>
          <w:tcPr>
            <w:tcW w:w="1123" w:type="dxa"/>
            <w:vAlign w:val="bottom"/>
            <w:hideMark/>
          </w:tcPr>
          <w:p w14:paraId="32CDD239"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cs/>
              </w:rPr>
              <w:t>502</w:t>
            </w:r>
          </w:p>
        </w:tc>
        <w:tc>
          <w:tcPr>
            <w:tcW w:w="1191" w:type="dxa"/>
            <w:vAlign w:val="bottom"/>
            <w:hideMark/>
          </w:tcPr>
          <w:p w14:paraId="23D908BE" w14:textId="77777777" w:rsidR="00D065ED" w:rsidRPr="004542C5" w:rsidRDefault="00D065ED" w:rsidP="00162ACD">
            <w:pPr>
              <w:spacing w:line="240" w:lineRule="auto"/>
              <w:ind w:right="-72"/>
              <w:jc w:val="right"/>
              <w:rPr>
                <w:rFonts w:cs="Arial"/>
                <w:color w:val="000000" w:themeColor="text1"/>
                <w:sz w:val="16"/>
                <w:szCs w:val="16"/>
              </w:rPr>
            </w:pPr>
            <w:r w:rsidRPr="004542C5">
              <w:rPr>
                <w:rFonts w:cs="Arial"/>
                <w:color w:val="000000" w:themeColor="text1"/>
                <w:sz w:val="16"/>
                <w:szCs w:val="16"/>
                <w:cs/>
              </w:rPr>
              <w:t>1</w:t>
            </w:r>
            <w:r w:rsidRPr="004542C5">
              <w:rPr>
                <w:rFonts w:cs="Arial"/>
                <w:color w:val="000000" w:themeColor="text1"/>
                <w:sz w:val="16"/>
                <w:szCs w:val="16"/>
              </w:rPr>
              <w:t>,</w:t>
            </w:r>
            <w:r w:rsidRPr="004542C5">
              <w:rPr>
                <w:rFonts w:cs="Arial"/>
                <w:color w:val="000000" w:themeColor="text1"/>
                <w:sz w:val="16"/>
                <w:szCs w:val="16"/>
                <w:cs/>
              </w:rPr>
              <w:t>527</w:t>
            </w:r>
            <w:r w:rsidRPr="004542C5">
              <w:rPr>
                <w:rFonts w:cs="Arial"/>
                <w:color w:val="000000" w:themeColor="text1"/>
                <w:sz w:val="16"/>
                <w:szCs w:val="16"/>
              </w:rPr>
              <w:t>,</w:t>
            </w:r>
            <w:r w:rsidRPr="004542C5">
              <w:rPr>
                <w:rFonts w:cs="Arial"/>
                <w:color w:val="000000" w:themeColor="text1"/>
                <w:sz w:val="16"/>
                <w:szCs w:val="16"/>
                <w:cs/>
              </w:rPr>
              <w:t>746</w:t>
            </w:r>
          </w:p>
        </w:tc>
      </w:tr>
    </w:tbl>
    <w:p w14:paraId="220AC1E1" w14:textId="77777777" w:rsidR="009C4D4C" w:rsidRPr="009174C7" w:rsidRDefault="009C4D4C">
      <w:pPr>
        <w:tabs>
          <w:tab w:val="left" w:pos="1080"/>
        </w:tabs>
        <w:spacing w:line="240" w:lineRule="auto"/>
        <w:jc w:val="both"/>
        <w:rPr>
          <w:rFonts w:cs="Arial"/>
          <w:sz w:val="14"/>
          <w:szCs w:val="14"/>
        </w:rPr>
      </w:pPr>
    </w:p>
    <w:p w14:paraId="5DBAA942" w14:textId="77777777" w:rsidR="00307C75" w:rsidRPr="00496666" w:rsidRDefault="0047780F">
      <w:pPr>
        <w:tabs>
          <w:tab w:val="left" w:pos="1080"/>
        </w:tabs>
        <w:spacing w:line="240" w:lineRule="auto"/>
        <w:jc w:val="both"/>
        <w:rPr>
          <w:rFonts w:cs="Arial"/>
          <w:b/>
          <w:color w:val="CF4A02"/>
          <w:sz w:val="18"/>
          <w:szCs w:val="18"/>
        </w:rPr>
      </w:pPr>
      <w:r w:rsidRPr="00496666">
        <w:rPr>
          <w:rFonts w:cs="Arial"/>
          <w:b/>
          <w:color w:val="CF4A02"/>
          <w:sz w:val="18"/>
          <w:szCs w:val="18"/>
        </w:rPr>
        <w:t>Geographical segments</w:t>
      </w:r>
    </w:p>
    <w:p w14:paraId="5CFC2729" w14:textId="77777777" w:rsidR="00307C75" w:rsidRPr="009174C7" w:rsidRDefault="00307C75" w:rsidP="009174C7">
      <w:pPr>
        <w:tabs>
          <w:tab w:val="left" w:pos="1080"/>
        </w:tabs>
        <w:spacing w:line="240" w:lineRule="auto"/>
        <w:jc w:val="both"/>
        <w:rPr>
          <w:rFonts w:cs="Arial"/>
          <w:sz w:val="14"/>
          <w:szCs w:val="14"/>
        </w:rPr>
      </w:pPr>
    </w:p>
    <w:p w14:paraId="50773619" w14:textId="77777777" w:rsidR="00307C75" w:rsidRPr="00496666" w:rsidRDefault="0047780F">
      <w:pPr>
        <w:spacing w:line="240" w:lineRule="auto"/>
        <w:jc w:val="both"/>
        <w:rPr>
          <w:rFonts w:cs="Arial"/>
          <w:sz w:val="18"/>
          <w:szCs w:val="18"/>
        </w:rPr>
      </w:pPr>
      <w:r w:rsidRPr="00496666">
        <w:rPr>
          <w:rFonts w:cs="Arial"/>
          <w:sz w:val="18"/>
          <w:szCs w:val="18"/>
        </w:rPr>
        <w:t>In presenting geographical information, revenue is based on the geographical location of customers and assets are based on the geographical location of assets.</w:t>
      </w:r>
    </w:p>
    <w:p w14:paraId="08632DA2" w14:textId="77777777" w:rsidR="00307C75" w:rsidRPr="009174C7" w:rsidRDefault="00307C75" w:rsidP="009174C7">
      <w:pPr>
        <w:tabs>
          <w:tab w:val="left" w:pos="1080"/>
        </w:tabs>
        <w:spacing w:line="240" w:lineRule="auto"/>
        <w:jc w:val="both"/>
        <w:rPr>
          <w:rFonts w:cs="Arial"/>
          <w:sz w:val="14"/>
          <w:szCs w:val="14"/>
        </w:rPr>
      </w:pPr>
    </w:p>
    <w:p w14:paraId="5FDA5D71" w14:textId="77777777" w:rsidR="00307C75" w:rsidRPr="00496666" w:rsidRDefault="0047780F">
      <w:pPr>
        <w:tabs>
          <w:tab w:val="left" w:pos="1080"/>
        </w:tabs>
        <w:spacing w:line="240" w:lineRule="auto"/>
        <w:jc w:val="both"/>
        <w:rPr>
          <w:rFonts w:cs="Arial"/>
          <w:b/>
          <w:color w:val="CF4A02"/>
          <w:sz w:val="18"/>
          <w:szCs w:val="18"/>
        </w:rPr>
      </w:pPr>
      <w:r w:rsidRPr="00496666">
        <w:rPr>
          <w:rFonts w:cs="Arial"/>
          <w:b/>
          <w:color w:val="CF4A02"/>
          <w:sz w:val="18"/>
          <w:szCs w:val="18"/>
        </w:rPr>
        <w:t>Geographical information</w:t>
      </w:r>
    </w:p>
    <w:p w14:paraId="573F9DBA" w14:textId="77777777" w:rsidR="00307C75" w:rsidRPr="009174C7" w:rsidRDefault="00307C75" w:rsidP="009174C7">
      <w:pPr>
        <w:tabs>
          <w:tab w:val="left" w:pos="1080"/>
        </w:tabs>
        <w:spacing w:line="240" w:lineRule="auto"/>
        <w:jc w:val="both"/>
        <w:rPr>
          <w:rFonts w:cs="Arial"/>
          <w:sz w:val="14"/>
          <w:szCs w:val="14"/>
        </w:rPr>
      </w:pPr>
    </w:p>
    <w:p w14:paraId="3E92D511" w14:textId="77777777" w:rsidR="00307C75" w:rsidRPr="00496666" w:rsidRDefault="0047780F">
      <w:pPr>
        <w:tabs>
          <w:tab w:val="left" w:pos="1080"/>
        </w:tabs>
        <w:spacing w:line="240" w:lineRule="auto"/>
        <w:jc w:val="both"/>
        <w:rPr>
          <w:rFonts w:cs="Arial"/>
          <w:b/>
          <w:color w:val="CF4A02"/>
          <w:sz w:val="18"/>
          <w:szCs w:val="18"/>
        </w:rPr>
      </w:pPr>
      <w:r w:rsidRPr="00496666">
        <w:rPr>
          <w:rFonts w:cs="Arial"/>
          <w:b/>
          <w:color w:val="CF4A02"/>
          <w:sz w:val="18"/>
          <w:szCs w:val="18"/>
        </w:rPr>
        <w:t>Total revenue</w:t>
      </w:r>
    </w:p>
    <w:p w14:paraId="2204C79E" w14:textId="707B71BF" w:rsidR="00307C75" w:rsidRPr="009174C7" w:rsidRDefault="00307C75" w:rsidP="009174C7">
      <w:pPr>
        <w:tabs>
          <w:tab w:val="left" w:pos="1080"/>
        </w:tabs>
        <w:spacing w:line="240" w:lineRule="auto"/>
        <w:jc w:val="both"/>
        <w:rPr>
          <w:rFonts w:cs="Arial"/>
          <w:sz w:val="14"/>
          <w:szCs w:val="14"/>
        </w:rPr>
      </w:pPr>
    </w:p>
    <w:p w14:paraId="4AC7AA0B" w14:textId="1AB3CFB8" w:rsidR="00B609A0" w:rsidRPr="00496666" w:rsidRDefault="00B609A0">
      <w:pPr>
        <w:spacing w:line="240" w:lineRule="auto"/>
        <w:jc w:val="both"/>
        <w:rPr>
          <w:rFonts w:cs="Arial"/>
          <w:b/>
          <w:sz w:val="18"/>
          <w:szCs w:val="18"/>
        </w:rPr>
      </w:pPr>
      <w:r w:rsidRPr="00496666">
        <w:rPr>
          <w:rFonts w:cs="Arial"/>
          <w:b/>
          <w:sz w:val="18"/>
          <w:szCs w:val="18"/>
        </w:rPr>
        <w:t>As at 31 December</w:t>
      </w:r>
    </w:p>
    <w:p w14:paraId="59729704" w14:textId="77777777" w:rsidR="002565C7" w:rsidRDefault="002565C7"/>
    <w:tbl>
      <w:tblPr>
        <w:tblW w:w="9356" w:type="dxa"/>
        <w:tblInd w:w="27" w:type="dxa"/>
        <w:tblLayout w:type="fixed"/>
        <w:tblLook w:val="04A0" w:firstRow="1" w:lastRow="0" w:firstColumn="1" w:lastColumn="0" w:noHBand="0" w:noVBand="1"/>
      </w:tblPr>
      <w:tblGrid>
        <w:gridCol w:w="2288"/>
        <w:gridCol w:w="946"/>
        <w:gridCol w:w="1134"/>
        <w:gridCol w:w="933"/>
        <w:gridCol w:w="909"/>
        <w:gridCol w:w="1176"/>
        <w:gridCol w:w="1042"/>
        <w:gridCol w:w="928"/>
      </w:tblGrid>
      <w:tr w:rsidR="002565C7" w:rsidRPr="00496666" w14:paraId="3BBF1DA0" w14:textId="77777777" w:rsidTr="002565C7">
        <w:trPr>
          <w:cantSplit/>
          <w:trHeight w:val="20"/>
        </w:trPr>
        <w:tc>
          <w:tcPr>
            <w:tcW w:w="2288" w:type="dxa"/>
            <w:vAlign w:val="bottom"/>
          </w:tcPr>
          <w:p w14:paraId="59C4AD22" w14:textId="77777777" w:rsidR="002565C7" w:rsidRPr="00496666" w:rsidRDefault="002565C7" w:rsidP="009174C7">
            <w:pPr>
              <w:spacing w:line="240" w:lineRule="auto"/>
              <w:ind w:left="-101"/>
              <w:jc w:val="thaiDistribute"/>
              <w:rPr>
                <w:rFonts w:cs="Arial"/>
                <w:b/>
                <w:bCs/>
                <w:color w:val="000000" w:themeColor="text1"/>
                <w:spacing w:val="-6"/>
                <w:sz w:val="15"/>
                <w:szCs w:val="15"/>
                <w:cs/>
              </w:rPr>
            </w:pPr>
          </w:p>
        </w:tc>
        <w:tc>
          <w:tcPr>
            <w:tcW w:w="3013" w:type="dxa"/>
            <w:gridSpan w:val="3"/>
            <w:tcBorders>
              <w:top w:val="single" w:sz="4" w:space="0" w:color="auto"/>
              <w:left w:val="nil"/>
              <w:bottom w:val="nil"/>
              <w:right w:val="nil"/>
            </w:tcBorders>
            <w:vAlign w:val="bottom"/>
          </w:tcPr>
          <w:p w14:paraId="1107DAA1" w14:textId="58D09EA9" w:rsidR="002565C7" w:rsidRPr="00496666" w:rsidRDefault="002565C7" w:rsidP="002565C7">
            <w:pPr>
              <w:spacing w:line="240" w:lineRule="auto"/>
              <w:ind w:right="-72"/>
              <w:jc w:val="center"/>
              <w:rPr>
                <w:rFonts w:cs="Arial"/>
                <w:b/>
                <w:bCs/>
                <w:color w:val="000000" w:themeColor="text1"/>
                <w:sz w:val="15"/>
                <w:szCs w:val="15"/>
              </w:rPr>
            </w:pPr>
            <w:r>
              <w:rPr>
                <w:rFonts w:cs="Arial"/>
                <w:b/>
                <w:bCs/>
                <w:color w:val="000000" w:themeColor="text1"/>
                <w:sz w:val="15"/>
                <w:szCs w:val="15"/>
              </w:rPr>
              <w:t>2022</w:t>
            </w:r>
          </w:p>
        </w:tc>
        <w:tc>
          <w:tcPr>
            <w:tcW w:w="4050" w:type="dxa"/>
            <w:gridSpan w:val="4"/>
            <w:tcBorders>
              <w:top w:val="single" w:sz="4" w:space="0" w:color="auto"/>
              <w:left w:val="nil"/>
              <w:bottom w:val="nil"/>
              <w:right w:val="nil"/>
            </w:tcBorders>
            <w:vAlign w:val="bottom"/>
          </w:tcPr>
          <w:p w14:paraId="66EA0B44" w14:textId="22F62E6F" w:rsidR="002565C7" w:rsidRPr="00496666" w:rsidRDefault="002565C7" w:rsidP="002565C7">
            <w:pPr>
              <w:spacing w:line="240" w:lineRule="auto"/>
              <w:ind w:right="-72"/>
              <w:jc w:val="center"/>
              <w:rPr>
                <w:rFonts w:cs="Arial"/>
                <w:b/>
                <w:bCs/>
                <w:color w:val="000000" w:themeColor="text1"/>
                <w:sz w:val="15"/>
                <w:szCs w:val="15"/>
              </w:rPr>
            </w:pPr>
            <w:r>
              <w:rPr>
                <w:rFonts w:cs="Arial"/>
                <w:b/>
                <w:bCs/>
                <w:color w:val="000000" w:themeColor="text1"/>
                <w:sz w:val="15"/>
                <w:szCs w:val="15"/>
              </w:rPr>
              <w:t>2021</w:t>
            </w:r>
          </w:p>
        </w:tc>
      </w:tr>
      <w:tr w:rsidR="002565C7" w:rsidRPr="00496666" w14:paraId="265F1B7F" w14:textId="77777777" w:rsidTr="002565C7">
        <w:trPr>
          <w:cantSplit/>
          <w:trHeight w:val="20"/>
        </w:trPr>
        <w:tc>
          <w:tcPr>
            <w:tcW w:w="2288" w:type="dxa"/>
            <w:vAlign w:val="bottom"/>
          </w:tcPr>
          <w:p w14:paraId="4AC4FD71" w14:textId="77777777" w:rsidR="002565C7" w:rsidRPr="00496666" w:rsidRDefault="002565C7" w:rsidP="009174C7">
            <w:pPr>
              <w:spacing w:line="240" w:lineRule="auto"/>
              <w:ind w:left="-101"/>
              <w:jc w:val="thaiDistribute"/>
              <w:rPr>
                <w:rFonts w:cs="Arial"/>
                <w:b/>
                <w:bCs/>
                <w:color w:val="000000" w:themeColor="text1"/>
                <w:spacing w:val="-6"/>
                <w:sz w:val="15"/>
                <w:szCs w:val="15"/>
                <w:cs/>
              </w:rPr>
            </w:pPr>
          </w:p>
        </w:tc>
        <w:tc>
          <w:tcPr>
            <w:tcW w:w="946" w:type="dxa"/>
            <w:tcBorders>
              <w:top w:val="single" w:sz="4" w:space="0" w:color="auto"/>
              <w:left w:val="nil"/>
              <w:bottom w:val="nil"/>
              <w:right w:val="nil"/>
            </w:tcBorders>
            <w:vAlign w:val="bottom"/>
            <w:hideMark/>
          </w:tcPr>
          <w:p w14:paraId="023BC680" w14:textId="66EB9F0A"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Thailand</w:t>
            </w:r>
          </w:p>
        </w:tc>
        <w:tc>
          <w:tcPr>
            <w:tcW w:w="1134" w:type="dxa"/>
            <w:tcBorders>
              <w:top w:val="single" w:sz="4" w:space="0" w:color="auto"/>
              <w:left w:val="nil"/>
              <w:bottom w:val="nil"/>
              <w:right w:val="nil"/>
            </w:tcBorders>
            <w:vAlign w:val="bottom"/>
            <w:hideMark/>
          </w:tcPr>
          <w:p w14:paraId="4A3AC5EF" w14:textId="76861EF2"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The Socialist Republic of Vietnam</w:t>
            </w:r>
          </w:p>
        </w:tc>
        <w:tc>
          <w:tcPr>
            <w:tcW w:w="933" w:type="dxa"/>
            <w:tcBorders>
              <w:top w:val="single" w:sz="4" w:space="0" w:color="auto"/>
              <w:left w:val="nil"/>
              <w:bottom w:val="nil"/>
              <w:right w:val="nil"/>
            </w:tcBorders>
            <w:vAlign w:val="bottom"/>
            <w:hideMark/>
          </w:tcPr>
          <w:p w14:paraId="5E3813D1" w14:textId="5EB88A1E"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Total</w:t>
            </w:r>
          </w:p>
        </w:tc>
        <w:tc>
          <w:tcPr>
            <w:tcW w:w="909" w:type="dxa"/>
            <w:tcBorders>
              <w:top w:val="single" w:sz="4" w:space="0" w:color="auto"/>
              <w:left w:val="nil"/>
              <w:bottom w:val="nil"/>
              <w:right w:val="nil"/>
            </w:tcBorders>
            <w:vAlign w:val="bottom"/>
            <w:hideMark/>
          </w:tcPr>
          <w:p w14:paraId="285D189C" w14:textId="4F58462E"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Thailand</w:t>
            </w:r>
          </w:p>
        </w:tc>
        <w:tc>
          <w:tcPr>
            <w:tcW w:w="1176" w:type="dxa"/>
            <w:tcBorders>
              <w:top w:val="single" w:sz="4" w:space="0" w:color="auto"/>
              <w:left w:val="nil"/>
              <w:bottom w:val="nil"/>
              <w:right w:val="nil"/>
            </w:tcBorders>
            <w:vAlign w:val="bottom"/>
            <w:hideMark/>
          </w:tcPr>
          <w:p w14:paraId="1685F0CA" w14:textId="11CF6B47"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The Socialist Republic of Vietnam</w:t>
            </w:r>
          </w:p>
        </w:tc>
        <w:tc>
          <w:tcPr>
            <w:tcW w:w="1042" w:type="dxa"/>
            <w:tcBorders>
              <w:top w:val="single" w:sz="4" w:space="0" w:color="auto"/>
              <w:left w:val="nil"/>
              <w:bottom w:val="nil"/>
              <w:right w:val="nil"/>
            </w:tcBorders>
            <w:vAlign w:val="bottom"/>
            <w:hideMark/>
          </w:tcPr>
          <w:p w14:paraId="2B73403D" w14:textId="4414EEFA"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Republic of the Union of Myanmar</w:t>
            </w:r>
          </w:p>
        </w:tc>
        <w:tc>
          <w:tcPr>
            <w:tcW w:w="928" w:type="dxa"/>
            <w:tcBorders>
              <w:top w:val="single" w:sz="4" w:space="0" w:color="auto"/>
              <w:left w:val="nil"/>
              <w:bottom w:val="nil"/>
              <w:right w:val="nil"/>
            </w:tcBorders>
            <w:vAlign w:val="bottom"/>
            <w:hideMark/>
          </w:tcPr>
          <w:p w14:paraId="7F74293E" w14:textId="011710ED"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Total</w:t>
            </w:r>
          </w:p>
        </w:tc>
      </w:tr>
      <w:tr w:rsidR="002565C7" w:rsidRPr="00496666" w14:paraId="1CEBDEC2" w14:textId="77777777" w:rsidTr="002565C7">
        <w:trPr>
          <w:cantSplit/>
          <w:trHeight w:val="20"/>
        </w:trPr>
        <w:tc>
          <w:tcPr>
            <w:tcW w:w="2288" w:type="dxa"/>
            <w:vAlign w:val="bottom"/>
          </w:tcPr>
          <w:p w14:paraId="29AEA73D" w14:textId="77777777" w:rsidR="002565C7" w:rsidRPr="00496666" w:rsidRDefault="002565C7" w:rsidP="009174C7">
            <w:pPr>
              <w:spacing w:line="240" w:lineRule="auto"/>
              <w:ind w:left="-101"/>
              <w:jc w:val="thaiDistribute"/>
              <w:rPr>
                <w:rFonts w:cs="Arial"/>
                <w:color w:val="000000" w:themeColor="text1"/>
                <w:sz w:val="15"/>
                <w:szCs w:val="15"/>
                <w:cs/>
              </w:rPr>
            </w:pPr>
          </w:p>
        </w:tc>
        <w:tc>
          <w:tcPr>
            <w:tcW w:w="946" w:type="dxa"/>
            <w:tcBorders>
              <w:top w:val="nil"/>
              <w:left w:val="nil"/>
              <w:bottom w:val="single" w:sz="4" w:space="0" w:color="auto"/>
              <w:right w:val="nil"/>
            </w:tcBorders>
            <w:vAlign w:val="bottom"/>
          </w:tcPr>
          <w:p w14:paraId="2C52894E" w14:textId="212F9CA2"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Baht’000</w:t>
            </w:r>
          </w:p>
        </w:tc>
        <w:tc>
          <w:tcPr>
            <w:tcW w:w="1134" w:type="dxa"/>
            <w:tcBorders>
              <w:top w:val="nil"/>
              <w:left w:val="nil"/>
              <w:bottom w:val="single" w:sz="4" w:space="0" w:color="auto"/>
              <w:right w:val="nil"/>
            </w:tcBorders>
            <w:vAlign w:val="bottom"/>
          </w:tcPr>
          <w:p w14:paraId="756A4D60" w14:textId="4F8B564D" w:rsidR="002565C7" w:rsidRPr="00496666" w:rsidRDefault="002565C7" w:rsidP="009174C7">
            <w:pPr>
              <w:spacing w:line="240" w:lineRule="auto"/>
              <w:ind w:right="-72"/>
              <w:jc w:val="right"/>
              <w:rPr>
                <w:rFonts w:cs="Arial"/>
                <w:b/>
                <w:bCs/>
                <w:color w:val="000000" w:themeColor="text1"/>
                <w:sz w:val="15"/>
                <w:szCs w:val="15"/>
              </w:rPr>
            </w:pPr>
            <w:r w:rsidRPr="00496666">
              <w:rPr>
                <w:rFonts w:cs="Arial"/>
                <w:b/>
                <w:bCs/>
                <w:color w:val="000000" w:themeColor="text1"/>
                <w:sz w:val="15"/>
                <w:szCs w:val="15"/>
              </w:rPr>
              <w:t>Baht’000</w:t>
            </w:r>
          </w:p>
        </w:tc>
        <w:tc>
          <w:tcPr>
            <w:tcW w:w="933" w:type="dxa"/>
            <w:tcBorders>
              <w:top w:val="nil"/>
              <w:left w:val="nil"/>
              <w:bottom w:val="single" w:sz="4" w:space="0" w:color="auto"/>
              <w:right w:val="nil"/>
            </w:tcBorders>
            <w:vAlign w:val="bottom"/>
          </w:tcPr>
          <w:p w14:paraId="1FBA02FB" w14:textId="62546BEB"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Baht’000</w:t>
            </w:r>
          </w:p>
        </w:tc>
        <w:tc>
          <w:tcPr>
            <w:tcW w:w="909" w:type="dxa"/>
            <w:tcBorders>
              <w:top w:val="nil"/>
              <w:left w:val="nil"/>
              <w:bottom w:val="single" w:sz="4" w:space="0" w:color="auto"/>
              <w:right w:val="nil"/>
            </w:tcBorders>
            <w:vAlign w:val="bottom"/>
          </w:tcPr>
          <w:p w14:paraId="3E112A5B" w14:textId="6C99C11D" w:rsidR="002565C7" w:rsidRPr="00496666" w:rsidRDefault="002565C7" w:rsidP="009174C7">
            <w:pPr>
              <w:spacing w:line="240" w:lineRule="auto"/>
              <w:ind w:right="-72"/>
              <w:jc w:val="right"/>
              <w:rPr>
                <w:rFonts w:cs="Arial"/>
                <w:color w:val="000000" w:themeColor="text1"/>
                <w:sz w:val="15"/>
                <w:szCs w:val="15"/>
                <w:cs/>
              </w:rPr>
            </w:pPr>
            <w:r w:rsidRPr="00496666">
              <w:rPr>
                <w:rFonts w:cs="Arial"/>
                <w:b/>
                <w:bCs/>
                <w:color w:val="000000" w:themeColor="text1"/>
                <w:sz w:val="15"/>
                <w:szCs w:val="15"/>
              </w:rPr>
              <w:t>Baht’000</w:t>
            </w:r>
          </w:p>
        </w:tc>
        <w:tc>
          <w:tcPr>
            <w:tcW w:w="1176" w:type="dxa"/>
            <w:tcBorders>
              <w:top w:val="nil"/>
              <w:left w:val="nil"/>
              <w:bottom w:val="single" w:sz="4" w:space="0" w:color="auto"/>
              <w:right w:val="nil"/>
            </w:tcBorders>
            <w:vAlign w:val="bottom"/>
          </w:tcPr>
          <w:p w14:paraId="3392B05D" w14:textId="3C47B8C1" w:rsidR="002565C7" w:rsidRPr="00496666" w:rsidRDefault="002565C7" w:rsidP="009174C7">
            <w:pPr>
              <w:spacing w:line="240" w:lineRule="auto"/>
              <w:ind w:right="-72"/>
              <w:jc w:val="right"/>
              <w:rPr>
                <w:rFonts w:cs="Arial"/>
                <w:b/>
                <w:bCs/>
                <w:color w:val="000000" w:themeColor="text1"/>
                <w:sz w:val="15"/>
                <w:szCs w:val="15"/>
              </w:rPr>
            </w:pPr>
            <w:r w:rsidRPr="00496666">
              <w:rPr>
                <w:rFonts w:cs="Arial"/>
                <w:b/>
                <w:bCs/>
                <w:color w:val="000000" w:themeColor="text1"/>
                <w:sz w:val="15"/>
                <w:szCs w:val="15"/>
              </w:rPr>
              <w:t>Baht’000</w:t>
            </w:r>
          </w:p>
        </w:tc>
        <w:tc>
          <w:tcPr>
            <w:tcW w:w="1042" w:type="dxa"/>
            <w:tcBorders>
              <w:top w:val="nil"/>
              <w:left w:val="nil"/>
              <w:bottom w:val="single" w:sz="4" w:space="0" w:color="auto"/>
              <w:right w:val="nil"/>
            </w:tcBorders>
            <w:vAlign w:val="bottom"/>
          </w:tcPr>
          <w:p w14:paraId="1D84A851" w14:textId="51D7FFFD"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Baht’000</w:t>
            </w:r>
          </w:p>
        </w:tc>
        <w:tc>
          <w:tcPr>
            <w:tcW w:w="928" w:type="dxa"/>
            <w:tcBorders>
              <w:top w:val="nil"/>
              <w:left w:val="nil"/>
              <w:bottom w:val="single" w:sz="4" w:space="0" w:color="auto"/>
              <w:right w:val="nil"/>
            </w:tcBorders>
            <w:vAlign w:val="bottom"/>
          </w:tcPr>
          <w:p w14:paraId="0539FEAD" w14:textId="2EC331A0" w:rsidR="002565C7" w:rsidRPr="00496666" w:rsidRDefault="002565C7" w:rsidP="009174C7">
            <w:pPr>
              <w:spacing w:line="240" w:lineRule="auto"/>
              <w:ind w:right="-72"/>
              <w:jc w:val="right"/>
              <w:rPr>
                <w:rFonts w:cs="Arial"/>
                <w:b/>
                <w:bCs/>
                <w:color w:val="000000" w:themeColor="text1"/>
                <w:sz w:val="15"/>
                <w:szCs w:val="15"/>
                <w:cs/>
              </w:rPr>
            </w:pPr>
            <w:r w:rsidRPr="00496666">
              <w:rPr>
                <w:rFonts w:cs="Arial"/>
                <w:b/>
                <w:bCs/>
                <w:color w:val="000000" w:themeColor="text1"/>
                <w:sz w:val="15"/>
                <w:szCs w:val="15"/>
              </w:rPr>
              <w:t>Baht’000</w:t>
            </w:r>
          </w:p>
        </w:tc>
      </w:tr>
      <w:tr w:rsidR="002565C7" w:rsidRPr="009174C7" w14:paraId="440B6E42" w14:textId="77777777" w:rsidTr="002565C7">
        <w:trPr>
          <w:cantSplit/>
          <w:trHeight w:val="20"/>
        </w:trPr>
        <w:tc>
          <w:tcPr>
            <w:tcW w:w="2288" w:type="dxa"/>
            <w:vAlign w:val="bottom"/>
          </w:tcPr>
          <w:p w14:paraId="1FCD7CE3" w14:textId="77777777" w:rsidR="002565C7" w:rsidRPr="009174C7" w:rsidRDefault="002565C7" w:rsidP="009174C7">
            <w:pPr>
              <w:spacing w:line="240" w:lineRule="auto"/>
              <w:ind w:left="-101"/>
              <w:jc w:val="thaiDistribute"/>
              <w:rPr>
                <w:rFonts w:cs="Arial"/>
                <w:color w:val="000000" w:themeColor="text1"/>
                <w:sz w:val="10"/>
                <w:szCs w:val="10"/>
                <w:cs/>
              </w:rPr>
            </w:pPr>
          </w:p>
        </w:tc>
        <w:tc>
          <w:tcPr>
            <w:tcW w:w="946" w:type="dxa"/>
            <w:shd w:val="clear" w:color="auto" w:fill="FAFAFA"/>
            <w:vAlign w:val="bottom"/>
          </w:tcPr>
          <w:p w14:paraId="293CE416" w14:textId="77777777" w:rsidR="002565C7" w:rsidRPr="009174C7" w:rsidRDefault="002565C7" w:rsidP="009174C7">
            <w:pPr>
              <w:spacing w:line="240" w:lineRule="auto"/>
              <w:ind w:right="-72"/>
              <w:jc w:val="right"/>
              <w:rPr>
                <w:rFonts w:cs="Arial"/>
                <w:b/>
                <w:bCs/>
                <w:color w:val="000000" w:themeColor="text1"/>
                <w:sz w:val="10"/>
                <w:szCs w:val="10"/>
                <w:cs/>
              </w:rPr>
            </w:pPr>
          </w:p>
        </w:tc>
        <w:tc>
          <w:tcPr>
            <w:tcW w:w="1134" w:type="dxa"/>
            <w:shd w:val="clear" w:color="auto" w:fill="FAFAFA"/>
            <w:vAlign w:val="bottom"/>
          </w:tcPr>
          <w:p w14:paraId="2006EEBE" w14:textId="77777777" w:rsidR="002565C7" w:rsidRPr="009174C7" w:rsidRDefault="002565C7" w:rsidP="009174C7">
            <w:pPr>
              <w:spacing w:line="240" w:lineRule="auto"/>
              <w:ind w:right="-72"/>
              <w:jc w:val="right"/>
              <w:rPr>
                <w:rFonts w:cs="Arial"/>
                <w:b/>
                <w:bCs/>
                <w:color w:val="000000" w:themeColor="text1"/>
                <w:sz w:val="10"/>
                <w:szCs w:val="10"/>
                <w:cs/>
              </w:rPr>
            </w:pPr>
          </w:p>
        </w:tc>
        <w:tc>
          <w:tcPr>
            <w:tcW w:w="933" w:type="dxa"/>
            <w:shd w:val="clear" w:color="auto" w:fill="FAFAFA"/>
            <w:vAlign w:val="bottom"/>
          </w:tcPr>
          <w:p w14:paraId="6FF6BE4B" w14:textId="77777777" w:rsidR="002565C7" w:rsidRPr="009174C7" w:rsidRDefault="002565C7" w:rsidP="009174C7">
            <w:pPr>
              <w:spacing w:line="240" w:lineRule="auto"/>
              <w:ind w:right="-72"/>
              <w:jc w:val="right"/>
              <w:rPr>
                <w:rFonts w:cs="Arial"/>
                <w:b/>
                <w:bCs/>
                <w:color w:val="000000" w:themeColor="text1"/>
                <w:sz w:val="10"/>
                <w:szCs w:val="10"/>
                <w:cs/>
              </w:rPr>
            </w:pPr>
          </w:p>
        </w:tc>
        <w:tc>
          <w:tcPr>
            <w:tcW w:w="909" w:type="dxa"/>
            <w:vAlign w:val="bottom"/>
          </w:tcPr>
          <w:p w14:paraId="67EF26C0" w14:textId="77777777" w:rsidR="002565C7" w:rsidRPr="009174C7" w:rsidRDefault="002565C7" w:rsidP="009174C7">
            <w:pPr>
              <w:spacing w:line="240" w:lineRule="auto"/>
              <w:ind w:right="-72"/>
              <w:jc w:val="right"/>
              <w:rPr>
                <w:rFonts w:cs="Arial"/>
                <w:b/>
                <w:bCs/>
                <w:color w:val="000000" w:themeColor="text1"/>
                <w:sz w:val="10"/>
                <w:szCs w:val="10"/>
                <w:cs/>
              </w:rPr>
            </w:pPr>
          </w:p>
        </w:tc>
        <w:tc>
          <w:tcPr>
            <w:tcW w:w="1176" w:type="dxa"/>
            <w:vAlign w:val="bottom"/>
          </w:tcPr>
          <w:p w14:paraId="5CAE75FB" w14:textId="77777777" w:rsidR="002565C7" w:rsidRPr="009174C7" w:rsidRDefault="002565C7" w:rsidP="009174C7">
            <w:pPr>
              <w:spacing w:line="240" w:lineRule="auto"/>
              <w:ind w:right="-72"/>
              <w:jc w:val="right"/>
              <w:rPr>
                <w:rFonts w:cs="Arial"/>
                <w:b/>
                <w:bCs/>
                <w:color w:val="000000" w:themeColor="text1"/>
                <w:sz w:val="10"/>
                <w:szCs w:val="10"/>
                <w:cs/>
              </w:rPr>
            </w:pPr>
          </w:p>
        </w:tc>
        <w:tc>
          <w:tcPr>
            <w:tcW w:w="1042" w:type="dxa"/>
            <w:vAlign w:val="bottom"/>
          </w:tcPr>
          <w:p w14:paraId="2BF0FD0B" w14:textId="77777777" w:rsidR="002565C7" w:rsidRPr="009174C7" w:rsidRDefault="002565C7" w:rsidP="009174C7">
            <w:pPr>
              <w:spacing w:line="240" w:lineRule="auto"/>
              <w:ind w:right="-72"/>
              <w:jc w:val="right"/>
              <w:rPr>
                <w:rFonts w:cs="Arial"/>
                <w:b/>
                <w:bCs/>
                <w:color w:val="000000" w:themeColor="text1"/>
                <w:sz w:val="10"/>
                <w:szCs w:val="10"/>
                <w:cs/>
              </w:rPr>
            </w:pPr>
          </w:p>
        </w:tc>
        <w:tc>
          <w:tcPr>
            <w:tcW w:w="928" w:type="dxa"/>
            <w:vAlign w:val="bottom"/>
          </w:tcPr>
          <w:p w14:paraId="57286730" w14:textId="77777777" w:rsidR="002565C7" w:rsidRPr="009174C7" w:rsidRDefault="002565C7" w:rsidP="009174C7">
            <w:pPr>
              <w:spacing w:line="240" w:lineRule="auto"/>
              <w:ind w:right="-72"/>
              <w:jc w:val="right"/>
              <w:rPr>
                <w:rFonts w:cs="Arial"/>
                <w:b/>
                <w:bCs/>
                <w:color w:val="000000" w:themeColor="text1"/>
                <w:sz w:val="10"/>
                <w:szCs w:val="10"/>
                <w:cs/>
              </w:rPr>
            </w:pPr>
          </w:p>
        </w:tc>
      </w:tr>
      <w:tr w:rsidR="002565C7" w:rsidRPr="00496666" w14:paraId="45E69FC8" w14:textId="77777777" w:rsidTr="002565C7">
        <w:trPr>
          <w:cantSplit/>
          <w:trHeight w:val="20"/>
        </w:trPr>
        <w:tc>
          <w:tcPr>
            <w:tcW w:w="2288" w:type="dxa"/>
            <w:vAlign w:val="bottom"/>
            <w:hideMark/>
          </w:tcPr>
          <w:p w14:paraId="0591C14E" w14:textId="0D4B8C3D" w:rsidR="002565C7" w:rsidRPr="00496666" w:rsidRDefault="002565C7" w:rsidP="009174C7">
            <w:pPr>
              <w:spacing w:line="240" w:lineRule="auto"/>
              <w:ind w:left="-101"/>
              <w:jc w:val="thaiDistribute"/>
              <w:rPr>
                <w:rFonts w:cs="Arial"/>
                <w:color w:val="000000" w:themeColor="text1"/>
                <w:sz w:val="15"/>
                <w:szCs w:val="15"/>
                <w:cs/>
              </w:rPr>
            </w:pPr>
            <w:r w:rsidRPr="00496666">
              <w:rPr>
                <w:rFonts w:cs="Arial"/>
                <w:color w:val="000000" w:themeColor="text1"/>
                <w:sz w:val="15"/>
                <w:szCs w:val="15"/>
              </w:rPr>
              <w:t>Total revenue</w:t>
            </w:r>
          </w:p>
        </w:tc>
        <w:tc>
          <w:tcPr>
            <w:tcW w:w="946" w:type="dxa"/>
            <w:shd w:val="clear" w:color="auto" w:fill="FAFAFA"/>
            <w:vAlign w:val="bottom"/>
            <w:hideMark/>
          </w:tcPr>
          <w:p w14:paraId="43B19352" w14:textId="77777777" w:rsidR="002565C7" w:rsidRPr="00496666" w:rsidRDefault="002565C7" w:rsidP="009174C7">
            <w:pPr>
              <w:spacing w:line="240" w:lineRule="auto"/>
              <w:ind w:right="-72"/>
              <w:jc w:val="right"/>
              <w:rPr>
                <w:rFonts w:cs="Arial"/>
                <w:color w:val="000000" w:themeColor="text1"/>
                <w:sz w:val="15"/>
                <w:szCs w:val="15"/>
                <w:cs/>
              </w:rPr>
            </w:pPr>
            <w:r w:rsidRPr="00496666">
              <w:rPr>
                <w:rFonts w:cs="Arial"/>
                <w:color w:val="000000" w:themeColor="text1"/>
                <w:sz w:val="15"/>
                <w:szCs w:val="15"/>
              </w:rPr>
              <w:t>80,393</w:t>
            </w:r>
          </w:p>
        </w:tc>
        <w:tc>
          <w:tcPr>
            <w:tcW w:w="1134" w:type="dxa"/>
            <w:shd w:val="clear" w:color="auto" w:fill="FAFAFA"/>
            <w:vAlign w:val="bottom"/>
            <w:hideMark/>
          </w:tcPr>
          <w:p w14:paraId="0E6D7D4B"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228,620</w:t>
            </w:r>
          </w:p>
        </w:tc>
        <w:tc>
          <w:tcPr>
            <w:tcW w:w="933" w:type="dxa"/>
            <w:shd w:val="clear" w:color="auto" w:fill="FAFAFA"/>
            <w:vAlign w:val="bottom"/>
            <w:hideMark/>
          </w:tcPr>
          <w:p w14:paraId="6F58A1BE"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309,013</w:t>
            </w:r>
          </w:p>
        </w:tc>
        <w:tc>
          <w:tcPr>
            <w:tcW w:w="909" w:type="dxa"/>
            <w:vAlign w:val="bottom"/>
            <w:hideMark/>
          </w:tcPr>
          <w:p w14:paraId="3641F4A7"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101,460</w:t>
            </w:r>
          </w:p>
        </w:tc>
        <w:tc>
          <w:tcPr>
            <w:tcW w:w="1176" w:type="dxa"/>
            <w:vAlign w:val="bottom"/>
            <w:hideMark/>
          </w:tcPr>
          <w:p w14:paraId="1B53839C"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191,468</w:t>
            </w:r>
          </w:p>
        </w:tc>
        <w:tc>
          <w:tcPr>
            <w:tcW w:w="1042" w:type="dxa"/>
            <w:vAlign w:val="bottom"/>
            <w:hideMark/>
          </w:tcPr>
          <w:p w14:paraId="6DECC273"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w:t>
            </w:r>
          </w:p>
        </w:tc>
        <w:tc>
          <w:tcPr>
            <w:tcW w:w="928" w:type="dxa"/>
            <w:vAlign w:val="bottom"/>
            <w:hideMark/>
          </w:tcPr>
          <w:p w14:paraId="2EEC9A42"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292,928</w:t>
            </w:r>
          </w:p>
        </w:tc>
      </w:tr>
      <w:tr w:rsidR="002565C7" w:rsidRPr="009174C7" w14:paraId="63DD3706" w14:textId="77777777" w:rsidTr="002565C7">
        <w:trPr>
          <w:cantSplit/>
          <w:trHeight w:val="20"/>
        </w:trPr>
        <w:tc>
          <w:tcPr>
            <w:tcW w:w="2288" w:type="dxa"/>
            <w:vAlign w:val="bottom"/>
          </w:tcPr>
          <w:p w14:paraId="3B8C9246" w14:textId="77777777" w:rsidR="002565C7" w:rsidRPr="009174C7" w:rsidRDefault="002565C7" w:rsidP="009174C7">
            <w:pPr>
              <w:spacing w:line="240" w:lineRule="auto"/>
              <w:ind w:left="-101"/>
              <w:rPr>
                <w:rFonts w:cs="Arial"/>
                <w:color w:val="000000" w:themeColor="text1"/>
                <w:sz w:val="10"/>
                <w:szCs w:val="10"/>
              </w:rPr>
            </w:pPr>
          </w:p>
        </w:tc>
        <w:tc>
          <w:tcPr>
            <w:tcW w:w="946" w:type="dxa"/>
            <w:shd w:val="clear" w:color="auto" w:fill="FAFAFA"/>
            <w:vAlign w:val="bottom"/>
          </w:tcPr>
          <w:p w14:paraId="1AD4605F" w14:textId="77777777" w:rsidR="002565C7" w:rsidRPr="009174C7" w:rsidRDefault="002565C7" w:rsidP="009174C7">
            <w:pPr>
              <w:spacing w:line="240" w:lineRule="auto"/>
              <w:ind w:right="-72" w:firstLine="566"/>
              <w:jc w:val="right"/>
              <w:rPr>
                <w:rFonts w:cs="Arial"/>
                <w:color w:val="000000" w:themeColor="text1"/>
                <w:sz w:val="10"/>
                <w:szCs w:val="10"/>
                <w:cs/>
              </w:rPr>
            </w:pPr>
          </w:p>
        </w:tc>
        <w:tc>
          <w:tcPr>
            <w:tcW w:w="1134" w:type="dxa"/>
            <w:shd w:val="clear" w:color="auto" w:fill="FAFAFA"/>
            <w:vAlign w:val="bottom"/>
          </w:tcPr>
          <w:p w14:paraId="6081E74A" w14:textId="77777777" w:rsidR="002565C7" w:rsidRPr="009174C7" w:rsidRDefault="002565C7" w:rsidP="009174C7">
            <w:pPr>
              <w:spacing w:line="240" w:lineRule="auto"/>
              <w:ind w:right="-72" w:firstLine="566"/>
              <w:jc w:val="right"/>
              <w:rPr>
                <w:rFonts w:cs="Arial"/>
                <w:color w:val="000000" w:themeColor="text1"/>
                <w:sz w:val="10"/>
                <w:szCs w:val="10"/>
                <w:cs/>
              </w:rPr>
            </w:pPr>
          </w:p>
        </w:tc>
        <w:tc>
          <w:tcPr>
            <w:tcW w:w="933" w:type="dxa"/>
            <w:shd w:val="clear" w:color="auto" w:fill="FAFAFA"/>
            <w:vAlign w:val="bottom"/>
          </w:tcPr>
          <w:p w14:paraId="089C4785" w14:textId="77777777" w:rsidR="002565C7" w:rsidRPr="009174C7" w:rsidRDefault="002565C7" w:rsidP="009174C7">
            <w:pPr>
              <w:spacing w:line="240" w:lineRule="auto"/>
              <w:ind w:right="-72" w:firstLine="566"/>
              <w:jc w:val="right"/>
              <w:rPr>
                <w:rFonts w:cs="Arial"/>
                <w:color w:val="000000" w:themeColor="text1"/>
                <w:sz w:val="10"/>
                <w:szCs w:val="10"/>
                <w:lang w:val="en-US"/>
              </w:rPr>
            </w:pPr>
          </w:p>
        </w:tc>
        <w:tc>
          <w:tcPr>
            <w:tcW w:w="909" w:type="dxa"/>
            <w:vAlign w:val="bottom"/>
          </w:tcPr>
          <w:p w14:paraId="6E706299" w14:textId="77777777" w:rsidR="002565C7" w:rsidRPr="009174C7" w:rsidRDefault="002565C7" w:rsidP="009174C7">
            <w:pPr>
              <w:spacing w:line="240" w:lineRule="auto"/>
              <w:ind w:right="-72" w:firstLine="566"/>
              <w:jc w:val="right"/>
              <w:rPr>
                <w:rFonts w:cs="Arial"/>
                <w:color w:val="000000" w:themeColor="text1"/>
                <w:sz w:val="10"/>
                <w:szCs w:val="10"/>
                <w:lang w:val="en-US"/>
              </w:rPr>
            </w:pPr>
          </w:p>
        </w:tc>
        <w:tc>
          <w:tcPr>
            <w:tcW w:w="1176" w:type="dxa"/>
            <w:vAlign w:val="bottom"/>
          </w:tcPr>
          <w:p w14:paraId="68838B01" w14:textId="77777777" w:rsidR="002565C7" w:rsidRPr="009174C7" w:rsidRDefault="002565C7" w:rsidP="009174C7">
            <w:pPr>
              <w:spacing w:line="240" w:lineRule="auto"/>
              <w:ind w:right="-72" w:firstLine="566"/>
              <w:jc w:val="right"/>
              <w:rPr>
                <w:rFonts w:cs="Arial"/>
                <w:color w:val="000000" w:themeColor="text1"/>
                <w:sz w:val="10"/>
                <w:szCs w:val="10"/>
              </w:rPr>
            </w:pPr>
          </w:p>
        </w:tc>
        <w:tc>
          <w:tcPr>
            <w:tcW w:w="1042" w:type="dxa"/>
            <w:vAlign w:val="bottom"/>
          </w:tcPr>
          <w:p w14:paraId="19789648" w14:textId="77777777" w:rsidR="002565C7" w:rsidRPr="009174C7" w:rsidRDefault="002565C7" w:rsidP="009174C7">
            <w:pPr>
              <w:spacing w:line="240" w:lineRule="auto"/>
              <w:ind w:right="-72" w:firstLine="566"/>
              <w:jc w:val="right"/>
              <w:rPr>
                <w:rFonts w:cs="Arial"/>
                <w:color w:val="000000" w:themeColor="text1"/>
                <w:sz w:val="10"/>
                <w:szCs w:val="10"/>
              </w:rPr>
            </w:pPr>
          </w:p>
        </w:tc>
        <w:tc>
          <w:tcPr>
            <w:tcW w:w="928" w:type="dxa"/>
            <w:vAlign w:val="bottom"/>
          </w:tcPr>
          <w:p w14:paraId="422A17BB" w14:textId="77777777" w:rsidR="002565C7" w:rsidRPr="009174C7" w:rsidRDefault="002565C7" w:rsidP="009174C7">
            <w:pPr>
              <w:spacing w:line="240" w:lineRule="auto"/>
              <w:ind w:right="-72" w:firstLine="566"/>
              <w:jc w:val="right"/>
              <w:rPr>
                <w:rFonts w:cs="Arial"/>
                <w:color w:val="000000" w:themeColor="text1"/>
                <w:sz w:val="10"/>
                <w:szCs w:val="10"/>
              </w:rPr>
            </w:pPr>
          </w:p>
        </w:tc>
      </w:tr>
      <w:tr w:rsidR="002565C7" w:rsidRPr="00496666" w14:paraId="753FC985" w14:textId="77777777" w:rsidTr="002565C7">
        <w:trPr>
          <w:cantSplit/>
          <w:trHeight w:val="20"/>
        </w:trPr>
        <w:tc>
          <w:tcPr>
            <w:tcW w:w="2288" w:type="dxa"/>
            <w:vAlign w:val="bottom"/>
            <w:hideMark/>
          </w:tcPr>
          <w:p w14:paraId="3894D612" w14:textId="47BCD1C4" w:rsidR="002565C7" w:rsidRPr="00496666" w:rsidRDefault="002565C7" w:rsidP="005B790E">
            <w:pPr>
              <w:spacing w:line="240" w:lineRule="auto"/>
              <w:ind w:left="6" w:right="31" w:hanging="107"/>
              <w:rPr>
                <w:rFonts w:cs="Arial"/>
                <w:color w:val="000000" w:themeColor="text1"/>
                <w:sz w:val="15"/>
                <w:szCs w:val="15"/>
              </w:rPr>
            </w:pPr>
            <w:r w:rsidRPr="00496666">
              <w:rPr>
                <w:rFonts w:cs="Arial"/>
                <w:color w:val="000000" w:themeColor="text1"/>
                <w:sz w:val="15"/>
                <w:szCs w:val="15"/>
              </w:rPr>
              <w:t>Non-current assets (excluded financial assets</w:t>
            </w:r>
            <w:r>
              <w:rPr>
                <w:rFonts w:cs="Arial"/>
                <w:color w:val="000000" w:themeColor="text1"/>
                <w:sz w:val="15"/>
                <w:szCs w:val="15"/>
              </w:rPr>
              <w:t>)</w:t>
            </w:r>
          </w:p>
        </w:tc>
        <w:tc>
          <w:tcPr>
            <w:tcW w:w="946" w:type="dxa"/>
            <w:shd w:val="clear" w:color="auto" w:fill="FAFAFA"/>
            <w:vAlign w:val="bottom"/>
            <w:hideMark/>
          </w:tcPr>
          <w:p w14:paraId="40E531CD" w14:textId="77777777" w:rsidR="002565C7" w:rsidRPr="00496666" w:rsidRDefault="002565C7" w:rsidP="009174C7">
            <w:pPr>
              <w:spacing w:line="240" w:lineRule="auto"/>
              <w:ind w:right="-72" w:firstLine="32"/>
              <w:jc w:val="right"/>
              <w:rPr>
                <w:rFonts w:cs="Arial"/>
                <w:color w:val="000000" w:themeColor="text1"/>
                <w:sz w:val="15"/>
                <w:szCs w:val="15"/>
                <w:cs/>
              </w:rPr>
            </w:pPr>
            <w:r w:rsidRPr="00496666">
              <w:rPr>
                <w:rFonts w:cs="Arial"/>
                <w:color w:val="000000" w:themeColor="text1"/>
                <w:sz w:val="15"/>
                <w:szCs w:val="15"/>
              </w:rPr>
              <w:t>2,529,827</w:t>
            </w:r>
          </w:p>
        </w:tc>
        <w:tc>
          <w:tcPr>
            <w:tcW w:w="1134" w:type="dxa"/>
            <w:shd w:val="clear" w:color="auto" w:fill="FAFAFA"/>
            <w:vAlign w:val="bottom"/>
            <w:hideMark/>
          </w:tcPr>
          <w:p w14:paraId="33B46755" w14:textId="36FC752F" w:rsidR="002565C7" w:rsidRPr="00496666" w:rsidRDefault="002565C7" w:rsidP="00056AE8">
            <w:pPr>
              <w:spacing w:line="240" w:lineRule="auto"/>
              <w:ind w:right="-72" w:firstLine="165"/>
              <w:jc w:val="right"/>
              <w:rPr>
                <w:rFonts w:cs="Arial"/>
                <w:color w:val="000000" w:themeColor="text1"/>
                <w:sz w:val="15"/>
                <w:szCs w:val="15"/>
                <w:cs/>
              </w:rPr>
            </w:pPr>
            <w:r w:rsidRPr="00496666">
              <w:rPr>
                <w:rFonts w:cs="Arial"/>
                <w:color w:val="000000" w:themeColor="text1"/>
                <w:sz w:val="15"/>
                <w:szCs w:val="15"/>
                <w:lang w:val="en-US"/>
              </w:rPr>
              <w:t>1,693,235</w:t>
            </w:r>
          </w:p>
        </w:tc>
        <w:tc>
          <w:tcPr>
            <w:tcW w:w="933" w:type="dxa"/>
            <w:shd w:val="clear" w:color="auto" w:fill="FAFAFA"/>
            <w:vAlign w:val="bottom"/>
            <w:hideMark/>
          </w:tcPr>
          <w:p w14:paraId="5CEFB4FC" w14:textId="5CA5A54E" w:rsidR="002565C7" w:rsidRPr="009B0DB8" w:rsidRDefault="002565C7" w:rsidP="009174C7">
            <w:pPr>
              <w:spacing w:line="240" w:lineRule="auto"/>
              <w:ind w:right="-72"/>
              <w:jc w:val="right"/>
              <w:rPr>
                <w:rFonts w:cstheme="minorBidi"/>
                <w:color w:val="000000" w:themeColor="text1"/>
                <w:sz w:val="15"/>
                <w:szCs w:val="15"/>
              </w:rPr>
            </w:pPr>
            <w:r w:rsidRPr="00496666">
              <w:rPr>
                <w:rFonts w:cs="Arial"/>
                <w:color w:val="000000" w:themeColor="text1"/>
                <w:sz w:val="15"/>
                <w:szCs w:val="15"/>
                <w:lang w:val="en-US"/>
              </w:rPr>
              <w:t>4,</w:t>
            </w:r>
            <w:r>
              <w:rPr>
                <w:rFonts w:cstheme="minorBidi"/>
                <w:color w:val="000000" w:themeColor="text1"/>
                <w:sz w:val="15"/>
                <w:szCs w:val="15"/>
              </w:rPr>
              <w:t>223,062</w:t>
            </w:r>
          </w:p>
        </w:tc>
        <w:tc>
          <w:tcPr>
            <w:tcW w:w="909" w:type="dxa"/>
            <w:vAlign w:val="bottom"/>
            <w:hideMark/>
          </w:tcPr>
          <w:p w14:paraId="72FF1DDB" w14:textId="77777777" w:rsidR="002565C7" w:rsidRPr="00496666" w:rsidRDefault="002565C7" w:rsidP="00056AE8">
            <w:pPr>
              <w:spacing w:line="240" w:lineRule="auto"/>
              <w:ind w:right="-72" w:hanging="80"/>
              <w:jc w:val="right"/>
              <w:rPr>
                <w:rFonts w:cs="Arial"/>
                <w:color w:val="000000" w:themeColor="text1"/>
                <w:sz w:val="15"/>
                <w:szCs w:val="15"/>
                <w:lang w:val="en-US"/>
              </w:rPr>
            </w:pPr>
            <w:r w:rsidRPr="00496666">
              <w:rPr>
                <w:rFonts w:cs="Arial"/>
                <w:color w:val="000000" w:themeColor="text1"/>
                <w:sz w:val="15"/>
                <w:szCs w:val="15"/>
                <w:lang w:val="en-US"/>
              </w:rPr>
              <w:t>1,174,509</w:t>
            </w:r>
          </w:p>
        </w:tc>
        <w:tc>
          <w:tcPr>
            <w:tcW w:w="1176" w:type="dxa"/>
            <w:vAlign w:val="bottom"/>
            <w:hideMark/>
          </w:tcPr>
          <w:p w14:paraId="4029537E"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1,796,893</w:t>
            </w:r>
          </w:p>
        </w:tc>
        <w:tc>
          <w:tcPr>
            <w:tcW w:w="1042" w:type="dxa"/>
            <w:vAlign w:val="bottom"/>
            <w:hideMark/>
          </w:tcPr>
          <w:p w14:paraId="0C74E936"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195,780</w:t>
            </w:r>
          </w:p>
        </w:tc>
        <w:tc>
          <w:tcPr>
            <w:tcW w:w="928" w:type="dxa"/>
            <w:vAlign w:val="bottom"/>
            <w:hideMark/>
          </w:tcPr>
          <w:p w14:paraId="7C236753" w14:textId="77777777" w:rsidR="002565C7" w:rsidRPr="00496666" w:rsidRDefault="002565C7" w:rsidP="009174C7">
            <w:pPr>
              <w:spacing w:line="240" w:lineRule="auto"/>
              <w:ind w:right="-72"/>
              <w:jc w:val="right"/>
              <w:rPr>
                <w:rFonts w:cs="Arial"/>
                <w:color w:val="000000" w:themeColor="text1"/>
                <w:sz w:val="15"/>
                <w:szCs w:val="15"/>
              </w:rPr>
            </w:pPr>
            <w:r w:rsidRPr="00496666">
              <w:rPr>
                <w:rFonts w:cs="Arial"/>
                <w:color w:val="000000" w:themeColor="text1"/>
                <w:sz w:val="15"/>
                <w:szCs w:val="15"/>
              </w:rPr>
              <w:t>3,167,182</w:t>
            </w:r>
          </w:p>
        </w:tc>
      </w:tr>
    </w:tbl>
    <w:p w14:paraId="6C0035CE" w14:textId="77777777" w:rsidR="00A55319" w:rsidRPr="009174C7" w:rsidRDefault="00A55319" w:rsidP="009174C7">
      <w:pPr>
        <w:tabs>
          <w:tab w:val="left" w:pos="1080"/>
        </w:tabs>
        <w:spacing w:line="240" w:lineRule="auto"/>
        <w:jc w:val="both"/>
        <w:rPr>
          <w:rFonts w:cs="Arial"/>
          <w:sz w:val="14"/>
          <w:szCs w:val="14"/>
        </w:rPr>
      </w:pPr>
    </w:p>
    <w:p w14:paraId="4C8DE3E1" w14:textId="5F1D195E" w:rsidR="00307C75" w:rsidRPr="00496666" w:rsidRDefault="0047780F">
      <w:pPr>
        <w:spacing w:line="240" w:lineRule="auto"/>
        <w:jc w:val="both"/>
        <w:rPr>
          <w:rFonts w:cs="Arial"/>
          <w:b/>
          <w:color w:val="CF4A02"/>
          <w:sz w:val="18"/>
          <w:szCs w:val="18"/>
        </w:rPr>
      </w:pPr>
      <w:r w:rsidRPr="00496666">
        <w:rPr>
          <w:rFonts w:cs="Arial"/>
          <w:b/>
          <w:color w:val="CF4A02"/>
          <w:sz w:val="18"/>
          <w:szCs w:val="18"/>
        </w:rPr>
        <w:t>Major customer</w:t>
      </w:r>
    </w:p>
    <w:p w14:paraId="7A6C1E14" w14:textId="77777777" w:rsidR="00307C75" w:rsidRPr="009174C7" w:rsidRDefault="00307C75" w:rsidP="009174C7">
      <w:pPr>
        <w:tabs>
          <w:tab w:val="left" w:pos="1080"/>
        </w:tabs>
        <w:spacing w:line="240" w:lineRule="auto"/>
        <w:jc w:val="both"/>
        <w:rPr>
          <w:rFonts w:cs="Arial"/>
          <w:sz w:val="14"/>
          <w:szCs w:val="14"/>
        </w:rPr>
      </w:pPr>
    </w:p>
    <w:p w14:paraId="7F260112" w14:textId="4F9FA7FA" w:rsidR="002565C7" w:rsidRDefault="0047780F" w:rsidP="005B790E">
      <w:pPr>
        <w:spacing w:line="240" w:lineRule="auto"/>
        <w:jc w:val="both"/>
        <w:rPr>
          <w:rFonts w:cs="Arial"/>
          <w:sz w:val="18"/>
          <w:szCs w:val="18"/>
          <w:highlight w:val="white"/>
        </w:rPr>
      </w:pPr>
      <w:r w:rsidRPr="00496666">
        <w:rPr>
          <w:rFonts w:cs="Arial"/>
          <w:sz w:val="18"/>
          <w:szCs w:val="18"/>
          <w:highlight w:val="white"/>
        </w:rPr>
        <w:t xml:space="preserve">Two customers of the Group contributed </w:t>
      </w:r>
      <w:r w:rsidRPr="00496666">
        <w:rPr>
          <w:rFonts w:cs="Arial"/>
          <w:sz w:val="18"/>
          <w:szCs w:val="18"/>
        </w:rPr>
        <w:t xml:space="preserve">revenue of Baht </w:t>
      </w:r>
      <w:r w:rsidR="00C85B0A" w:rsidRPr="00496666">
        <w:rPr>
          <w:rFonts w:cs="Arial"/>
          <w:sz w:val="18"/>
          <w:szCs w:val="18"/>
        </w:rPr>
        <w:t>309.01</w:t>
      </w:r>
      <w:r w:rsidRPr="00496666">
        <w:rPr>
          <w:rFonts w:cs="Arial"/>
          <w:sz w:val="18"/>
          <w:szCs w:val="18"/>
        </w:rPr>
        <w:t xml:space="preserve"> million </w:t>
      </w:r>
      <w:r w:rsidRPr="00496666">
        <w:rPr>
          <w:rFonts w:cs="Arial"/>
          <w:sz w:val="18"/>
          <w:szCs w:val="18"/>
          <w:highlight w:val="white"/>
        </w:rPr>
        <w:t>(2021: Two customers of the Group contributed revenue of Baht 263.93 million) from the electricity generating segment.</w:t>
      </w:r>
    </w:p>
    <w:p w14:paraId="3AFC0759" w14:textId="77777777" w:rsidR="002565C7" w:rsidRDefault="002565C7">
      <w:pPr>
        <w:spacing w:line="259" w:lineRule="auto"/>
        <w:rPr>
          <w:rFonts w:cs="Arial"/>
          <w:sz w:val="18"/>
          <w:szCs w:val="18"/>
          <w:highlight w:val="white"/>
        </w:rPr>
      </w:pPr>
      <w:r>
        <w:rPr>
          <w:rFonts w:cs="Arial"/>
          <w:sz w:val="18"/>
          <w:szCs w:val="18"/>
          <w:highlight w:val="white"/>
        </w:rPr>
        <w:br w:type="page"/>
      </w:r>
    </w:p>
    <w:tbl>
      <w:tblPr>
        <w:tblStyle w:val="aff"/>
        <w:tblW w:w="9459" w:type="dxa"/>
        <w:tblLayout w:type="fixed"/>
        <w:tblLook w:val="0400" w:firstRow="0" w:lastRow="0" w:firstColumn="0" w:lastColumn="0" w:noHBand="0" w:noVBand="1"/>
      </w:tblPr>
      <w:tblGrid>
        <w:gridCol w:w="9459"/>
      </w:tblGrid>
      <w:tr w:rsidR="00307C75" w:rsidRPr="00496666" w14:paraId="2035E860" w14:textId="77777777">
        <w:trPr>
          <w:trHeight w:val="389"/>
        </w:trPr>
        <w:tc>
          <w:tcPr>
            <w:tcW w:w="9459" w:type="dxa"/>
            <w:shd w:val="clear" w:color="auto" w:fill="FFA543"/>
            <w:vAlign w:val="center"/>
          </w:tcPr>
          <w:p w14:paraId="2312B852"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9</w:t>
            </w:r>
            <w:r w:rsidRPr="00496666">
              <w:rPr>
                <w:rFonts w:eastAsia="Arial" w:cs="Arial"/>
                <w:b/>
                <w:color w:val="FFFFFF"/>
                <w:sz w:val="18"/>
                <w:szCs w:val="18"/>
              </w:rPr>
              <w:tab/>
              <w:t xml:space="preserve">Cash and cash equivalents </w:t>
            </w:r>
          </w:p>
        </w:tc>
      </w:tr>
    </w:tbl>
    <w:p w14:paraId="4F206265" w14:textId="77777777" w:rsidR="00307C75" w:rsidRPr="00496666" w:rsidRDefault="00307C75">
      <w:pPr>
        <w:spacing w:line="240" w:lineRule="auto"/>
        <w:jc w:val="both"/>
        <w:rPr>
          <w:rFonts w:cs="Arial"/>
          <w:sz w:val="18"/>
          <w:szCs w:val="18"/>
        </w:rPr>
      </w:pPr>
    </w:p>
    <w:tbl>
      <w:tblPr>
        <w:tblStyle w:val="aff0"/>
        <w:tblW w:w="9585" w:type="dxa"/>
        <w:tblInd w:w="-126" w:type="dxa"/>
        <w:tblLayout w:type="fixed"/>
        <w:tblLook w:val="0400" w:firstRow="0" w:lastRow="0" w:firstColumn="0" w:lastColumn="0" w:noHBand="0" w:noVBand="1"/>
      </w:tblPr>
      <w:tblGrid>
        <w:gridCol w:w="4401"/>
        <w:gridCol w:w="1296"/>
        <w:gridCol w:w="1296"/>
        <w:gridCol w:w="1296"/>
        <w:gridCol w:w="1296"/>
      </w:tblGrid>
      <w:tr w:rsidR="00307C75" w:rsidRPr="00496666" w14:paraId="0DE4FA1B" w14:textId="77777777">
        <w:tc>
          <w:tcPr>
            <w:tcW w:w="4401" w:type="dxa"/>
            <w:shd w:val="clear" w:color="auto" w:fill="auto"/>
            <w:vAlign w:val="bottom"/>
          </w:tcPr>
          <w:p w14:paraId="286BAD63" w14:textId="77777777" w:rsidR="00307C75" w:rsidRPr="00496666" w:rsidRDefault="00307C75">
            <w:pPr>
              <w:spacing w:line="240" w:lineRule="auto"/>
              <w:ind w:left="15"/>
              <w:jc w:val="both"/>
              <w:rPr>
                <w:rFonts w:cs="Arial"/>
                <w:sz w:val="18"/>
                <w:szCs w:val="18"/>
              </w:rPr>
            </w:pPr>
          </w:p>
        </w:tc>
        <w:tc>
          <w:tcPr>
            <w:tcW w:w="2592" w:type="dxa"/>
            <w:gridSpan w:val="2"/>
            <w:tcBorders>
              <w:top w:val="single" w:sz="4" w:space="0" w:color="000000"/>
              <w:bottom w:val="single" w:sz="4" w:space="0" w:color="000000"/>
            </w:tcBorders>
            <w:shd w:val="clear" w:color="auto" w:fill="auto"/>
            <w:vAlign w:val="bottom"/>
          </w:tcPr>
          <w:p w14:paraId="45E769A2" w14:textId="77777777" w:rsidR="00307C75" w:rsidRPr="00496666" w:rsidRDefault="0047780F">
            <w:pPr>
              <w:spacing w:line="240" w:lineRule="auto"/>
              <w:ind w:right="-72"/>
              <w:jc w:val="center"/>
              <w:rPr>
                <w:rFonts w:cs="Arial"/>
                <w:sz w:val="18"/>
                <w:szCs w:val="18"/>
              </w:rPr>
            </w:pPr>
            <w:r w:rsidRPr="00496666">
              <w:rPr>
                <w:rFonts w:cs="Arial"/>
                <w:b/>
                <w:sz w:val="18"/>
                <w:szCs w:val="18"/>
                <w:highlight w:val="white"/>
              </w:rPr>
              <w:t xml:space="preserve">Consolidated </w:t>
            </w:r>
            <w:r w:rsidRPr="00496666">
              <w:rPr>
                <w:rFonts w:cs="Arial"/>
                <w:b/>
                <w:sz w:val="18"/>
                <w:szCs w:val="18"/>
                <w:highlight w:val="white"/>
              </w:rPr>
              <w:br/>
              <w:t>financial statements</w:t>
            </w:r>
          </w:p>
        </w:tc>
        <w:tc>
          <w:tcPr>
            <w:tcW w:w="2592" w:type="dxa"/>
            <w:gridSpan w:val="2"/>
            <w:tcBorders>
              <w:top w:val="single" w:sz="4" w:space="0" w:color="000000"/>
              <w:bottom w:val="single" w:sz="4" w:space="0" w:color="000000"/>
            </w:tcBorders>
            <w:shd w:val="clear" w:color="auto" w:fill="auto"/>
            <w:vAlign w:val="bottom"/>
          </w:tcPr>
          <w:p w14:paraId="59CC4E4E" w14:textId="77777777" w:rsidR="00307C75" w:rsidRPr="00496666" w:rsidRDefault="0047780F">
            <w:pPr>
              <w:spacing w:line="240" w:lineRule="auto"/>
              <w:ind w:right="-72"/>
              <w:jc w:val="center"/>
              <w:rPr>
                <w:rFonts w:cs="Arial"/>
                <w:sz w:val="18"/>
                <w:szCs w:val="18"/>
              </w:rPr>
            </w:pPr>
            <w:r w:rsidRPr="00496666">
              <w:rPr>
                <w:rFonts w:cs="Arial"/>
                <w:b/>
                <w:sz w:val="18"/>
                <w:szCs w:val="18"/>
                <w:highlight w:val="white"/>
              </w:rPr>
              <w:t xml:space="preserve">Separate </w:t>
            </w:r>
            <w:r w:rsidRPr="00496666">
              <w:rPr>
                <w:rFonts w:cs="Arial"/>
                <w:b/>
                <w:sz w:val="18"/>
                <w:szCs w:val="18"/>
                <w:highlight w:val="white"/>
              </w:rPr>
              <w:br/>
              <w:t>financial statements</w:t>
            </w:r>
          </w:p>
        </w:tc>
      </w:tr>
      <w:tr w:rsidR="00307C75" w:rsidRPr="00496666" w14:paraId="2ABE3215" w14:textId="77777777">
        <w:tc>
          <w:tcPr>
            <w:tcW w:w="4401" w:type="dxa"/>
            <w:shd w:val="clear" w:color="auto" w:fill="auto"/>
            <w:vAlign w:val="bottom"/>
          </w:tcPr>
          <w:p w14:paraId="245B8346" w14:textId="77777777" w:rsidR="00307C75" w:rsidRPr="00496666" w:rsidRDefault="00307C75">
            <w:pPr>
              <w:spacing w:line="240" w:lineRule="auto"/>
              <w:ind w:left="15"/>
              <w:jc w:val="both"/>
              <w:rPr>
                <w:rFonts w:cs="Arial"/>
                <w:sz w:val="18"/>
                <w:szCs w:val="18"/>
              </w:rPr>
            </w:pPr>
          </w:p>
        </w:tc>
        <w:tc>
          <w:tcPr>
            <w:tcW w:w="1296" w:type="dxa"/>
            <w:tcBorders>
              <w:top w:val="single" w:sz="4" w:space="0" w:color="000000"/>
            </w:tcBorders>
            <w:shd w:val="clear" w:color="auto" w:fill="auto"/>
          </w:tcPr>
          <w:p w14:paraId="65C7E760"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2022</w:t>
            </w:r>
          </w:p>
        </w:tc>
        <w:tc>
          <w:tcPr>
            <w:tcW w:w="1296" w:type="dxa"/>
            <w:tcBorders>
              <w:top w:val="single" w:sz="4" w:space="0" w:color="000000"/>
            </w:tcBorders>
            <w:shd w:val="clear" w:color="auto" w:fill="auto"/>
          </w:tcPr>
          <w:p w14:paraId="41042AA3"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2021</w:t>
            </w:r>
          </w:p>
        </w:tc>
        <w:tc>
          <w:tcPr>
            <w:tcW w:w="1296" w:type="dxa"/>
            <w:tcBorders>
              <w:top w:val="single" w:sz="4" w:space="0" w:color="000000"/>
            </w:tcBorders>
            <w:shd w:val="clear" w:color="auto" w:fill="auto"/>
          </w:tcPr>
          <w:p w14:paraId="57E4841C"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2022</w:t>
            </w:r>
          </w:p>
        </w:tc>
        <w:tc>
          <w:tcPr>
            <w:tcW w:w="1296" w:type="dxa"/>
            <w:tcBorders>
              <w:top w:val="single" w:sz="4" w:space="0" w:color="000000"/>
            </w:tcBorders>
            <w:shd w:val="clear" w:color="auto" w:fill="auto"/>
          </w:tcPr>
          <w:p w14:paraId="74ACF84A"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2021</w:t>
            </w:r>
          </w:p>
        </w:tc>
      </w:tr>
      <w:tr w:rsidR="00307C75" w:rsidRPr="00496666" w14:paraId="60B9CA7A" w14:textId="77777777">
        <w:tc>
          <w:tcPr>
            <w:tcW w:w="4401" w:type="dxa"/>
            <w:shd w:val="clear" w:color="auto" w:fill="auto"/>
            <w:vAlign w:val="bottom"/>
          </w:tcPr>
          <w:p w14:paraId="5D942B90" w14:textId="77777777" w:rsidR="00307C75" w:rsidRPr="00496666" w:rsidRDefault="00307C75">
            <w:pPr>
              <w:spacing w:line="240" w:lineRule="auto"/>
              <w:ind w:left="15"/>
              <w:jc w:val="both"/>
              <w:rPr>
                <w:rFonts w:cs="Arial"/>
                <w:sz w:val="18"/>
                <w:szCs w:val="18"/>
              </w:rPr>
            </w:pPr>
          </w:p>
        </w:tc>
        <w:tc>
          <w:tcPr>
            <w:tcW w:w="1296" w:type="dxa"/>
            <w:tcBorders>
              <w:bottom w:val="single" w:sz="4" w:space="0" w:color="000000"/>
            </w:tcBorders>
            <w:shd w:val="clear" w:color="auto" w:fill="auto"/>
            <w:vAlign w:val="bottom"/>
          </w:tcPr>
          <w:p w14:paraId="18582EA6"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shd w:val="clear" w:color="auto" w:fill="auto"/>
            <w:vAlign w:val="bottom"/>
          </w:tcPr>
          <w:p w14:paraId="0A024909"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shd w:val="clear" w:color="auto" w:fill="auto"/>
            <w:vAlign w:val="bottom"/>
          </w:tcPr>
          <w:p w14:paraId="14B890A0"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shd w:val="clear" w:color="auto" w:fill="auto"/>
            <w:vAlign w:val="bottom"/>
          </w:tcPr>
          <w:p w14:paraId="07910001"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100D1E95" w14:textId="77777777">
        <w:tc>
          <w:tcPr>
            <w:tcW w:w="4401" w:type="dxa"/>
            <w:shd w:val="clear" w:color="auto" w:fill="auto"/>
            <w:vAlign w:val="bottom"/>
          </w:tcPr>
          <w:p w14:paraId="5299994A" w14:textId="77777777" w:rsidR="00307C75" w:rsidRPr="00496666" w:rsidRDefault="00307C75">
            <w:pPr>
              <w:spacing w:line="240" w:lineRule="auto"/>
              <w:ind w:left="15"/>
              <w:jc w:val="both"/>
              <w:rPr>
                <w:rFonts w:cs="Arial"/>
                <w:sz w:val="18"/>
                <w:szCs w:val="18"/>
              </w:rPr>
            </w:pPr>
          </w:p>
        </w:tc>
        <w:tc>
          <w:tcPr>
            <w:tcW w:w="1296" w:type="dxa"/>
            <w:tcBorders>
              <w:top w:val="single" w:sz="4" w:space="0" w:color="000000"/>
            </w:tcBorders>
            <w:shd w:val="clear" w:color="auto" w:fill="FAFAFA"/>
            <w:vAlign w:val="bottom"/>
          </w:tcPr>
          <w:p w14:paraId="699A8618"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68173B3B"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5E483194"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12A2F13B" w14:textId="77777777" w:rsidR="00307C75" w:rsidRPr="00496666" w:rsidRDefault="00307C75">
            <w:pPr>
              <w:spacing w:line="240" w:lineRule="auto"/>
              <w:ind w:right="-72"/>
              <w:jc w:val="right"/>
              <w:rPr>
                <w:rFonts w:cs="Arial"/>
                <w:sz w:val="18"/>
                <w:szCs w:val="18"/>
              </w:rPr>
            </w:pPr>
          </w:p>
        </w:tc>
      </w:tr>
      <w:tr w:rsidR="00307C75" w:rsidRPr="00496666" w14:paraId="42CB7BBF" w14:textId="77777777">
        <w:tc>
          <w:tcPr>
            <w:tcW w:w="4401" w:type="dxa"/>
            <w:shd w:val="clear" w:color="auto" w:fill="auto"/>
            <w:vAlign w:val="bottom"/>
          </w:tcPr>
          <w:p w14:paraId="625AEBCE" w14:textId="77777777" w:rsidR="00307C75" w:rsidRPr="00496666" w:rsidRDefault="0047780F">
            <w:pPr>
              <w:spacing w:line="240" w:lineRule="auto"/>
              <w:ind w:left="15"/>
              <w:jc w:val="both"/>
              <w:rPr>
                <w:rFonts w:cs="Arial"/>
                <w:sz w:val="18"/>
                <w:szCs w:val="18"/>
              </w:rPr>
            </w:pPr>
            <w:r w:rsidRPr="00496666">
              <w:rPr>
                <w:rFonts w:cs="Arial"/>
                <w:sz w:val="18"/>
                <w:szCs w:val="18"/>
                <w:highlight w:val="white"/>
              </w:rPr>
              <w:t>Cash on hand</w:t>
            </w:r>
          </w:p>
        </w:tc>
        <w:tc>
          <w:tcPr>
            <w:tcW w:w="1296" w:type="dxa"/>
            <w:shd w:val="clear" w:color="auto" w:fill="FAFAFA"/>
            <w:vAlign w:val="bottom"/>
          </w:tcPr>
          <w:p w14:paraId="55152815" w14:textId="77777777" w:rsidR="00307C75" w:rsidRPr="00496666" w:rsidRDefault="0047780F">
            <w:pPr>
              <w:spacing w:line="240" w:lineRule="auto"/>
              <w:ind w:right="-72"/>
              <w:jc w:val="right"/>
              <w:rPr>
                <w:rFonts w:cs="Arial"/>
                <w:sz w:val="18"/>
                <w:szCs w:val="18"/>
              </w:rPr>
            </w:pPr>
            <w:r w:rsidRPr="00496666">
              <w:rPr>
                <w:rFonts w:cs="Arial"/>
                <w:sz w:val="18"/>
                <w:szCs w:val="18"/>
              </w:rPr>
              <w:t>102</w:t>
            </w:r>
          </w:p>
        </w:tc>
        <w:tc>
          <w:tcPr>
            <w:tcW w:w="1296" w:type="dxa"/>
            <w:shd w:val="clear" w:color="auto" w:fill="auto"/>
            <w:vAlign w:val="bottom"/>
          </w:tcPr>
          <w:p w14:paraId="27AF9D33" w14:textId="77777777" w:rsidR="00307C75" w:rsidRPr="00496666" w:rsidRDefault="0047780F">
            <w:pPr>
              <w:spacing w:line="240" w:lineRule="auto"/>
              <w:ind w:right="-72"/>
              <w:jc w:val="right"/>
              <w:rPr>
                <w:rFonts w:cs="Arial"/>
                <w:sz w:val="18"/>
                <w:szCs w:val="18"/>
              </w:rPr>
            </w:pPr>
            <w:r w:rsidRPr="00496666">
              <w:rPr>
                <w:rFonts w:cs="Arial"/>
                <w:sz w:val="18"/>
                <w:szCs w:val="18"/>
              </w:rPr>
              <w:t>143</w:t>
            </w:r>
          </w:p>
        </w:tc>
        <w:tc>
          <w:tcPr>
            <w:tcW w:w="1296" w:type="dxa"/>
            <w:shd w:val="clear" w:color="auto" w:fill="FAFAFA"/>
            <w:vAlign w:val="bottom"/>
          </w:tcPr>
          <w:p w14:paraId="172E72C4" w14:textId="3C36F036" w:rsidR="00307C75" w:rsidRPr="00496666" w:rsidRDefault="00FB2D4F">
            <w:pPr>
              <w:spacing w:line="240" w:lineRule="auto"/>
              <w:ind w:right="-72"/>
              <w:jc w:val="right"/>
              <w:rPr>
                <w:rFonts w:cs="Arial"/>
                <w:sz w:val="18"/>
                <w:szCs w:val="18"/>
              </w:rPr>
            </w:pPr>
            <w:r w:rsidRPr="00496666">
              <w:rPr>
                <w:rFonts w:cs="Arial"/>
                <w:sz w:val="18"/>
                <w:szCs w:val="18"/>
              </w:rPr>
              <w:t>3</w:t>
            </w:r>
            <w:r w:rsidR="0047780F" w:rsidRPr="00496666">
              <w:rPr>
                <w:rFonts w:cs="Arial"/>
                <w:sz w:val="18"/>
                <w:szCs w:val="18"/>
              </w:rPr>
              <w:t>0</w:t>
            </w:r>
          </w:p>
        </w:tc>
        <w:tc>
          <w:tcPr>
            <w:tcW w:w="1296" w:type="dxa"/>
            <w:shd w:val="clear" w:color="auto" w:fill="auto"/>
            <w:vAlign w:val="bottom"/>
          </w:tcPr>
          <w:p w14:paraId="6BF57662" w14:textId="77777777" w:rsidR="00307C75" w:rsidRPr="00496666" w:rsidRDefault="0047780F">
            <w:pPr>
              <w:spacing w:line="240" w:lineRule="auto"/>
              <w:ind w:right="-72"/>
              <w:jc w:val="right"/>
              <w:rPr>
                <w:rFonts w:cs="Arial"/>
                <w:sz w:val="18"/>
                <w:szCs w:val="18"/>
              </w:rPr>
            </w:pPr>
            <w:r w:rsidRPr="00496666">
              <w:rPr>
                <w:rFonts w:cs="Arial"/>
                <w:sz w:val="18"/>
                <w:szCs w:val="18"/>
              </w:rPr>
              <w:t>30</w:t>
            </w:r>
          </w:p>
        </w:tc>
      </w:tr>
      <w:tr w:rsidR="00307C75" w:rsidRPr="00496666" w14:paraId="1B34E1F4" w14:textId="77777777">
        <w:tc>
          <w:tcPr>
            <w:tcW w:w="4401" w:type="dxa"/>
            <w:shd w:val="clear" w:color="auto" w:fill="auto"/>
            <w:vAlign w:val="bottom"/>
          </w:tcPr>
          <w:p w14:paraId="135728D4" w14:textId="425AF254" w:rsidR="00307C75" w:rsidRPr="00496666" w:rsidRDefault="00912A7B">
            <w:pPr>
              <w:spacing w:line="240" w:lineRule="auto"/>
              <w:ind w:left="15"/>
              <w:jc w:val="both"/>
              <w:rPr>
                <w:rFonts w:cs="Arial"/>
                <w:sz w:val="18"/>
                <w:szCs w:val="18"/>
                <w:highlight w:val="white"/>
              </w:rPr>
            </w:pPr>
            <w:r w:rsidRPr="00496666">
              <w:rPr>
                <w:rFonts w:cs="Arial"/>
                <w:sz w:val="18"/>
                <w:szCs w:val="18"/>
                <w:highlight w:val="white"/>
              </w:rPr>
              <w:t>Bank d</w:t>
            </w:r>
            <w:r w:rsidR="0047780F" w:rsidRPr="00496666">
              <w:rPr>
                <w:rFonts w:cs="Arial"/>
                <w:sz w:val="18"/>
                <w:szCs w:val="18"/>
                <w:highlight w:val="white"/>
              </w:rPr>
              <w:t>eposit</w:t>
            </w:r>
          </w:p>
        </w:tc>
        <w:tc>
          <w:tcPr>
            <w:tcW w:w="1296" w:type="dxa"/>
            <w:shd w:val="clear" w:color="auto" w:fill="FAFAFA"/>
            <w:vAlign w:val="bottom"/>
          </w:tcPr>
          <w:p w14:paraId="11C609B6" w14:textId="609EBBFF" w:rsidR="00307C75" w:rsidRPr="00496666" w:rsidRDefault="003A4014">
            <w:pPr>
              <w:spacing w:line="240" w:lineRule="auto"/>
              <w:ind w:right="-72"/>
              <w:jc w:val="right"/>
              <w:rPr>
                <w:rFonts w:cs="Arial"/>
                <w:sz w:val="18"/>
                <w:szCs w:val="18"/>
              </w:rPr>
            </w:pPr>
            <w:r w:rsidRPr="00496666">
              <w:rPr>
                <w:rFonts w:cs="Arial"/>
                <w:sz w:val="18"/>
                <w:szCs w:val="18"/>
              </w:rPr>
              <w:t>115,618</w:t>
            </w:r>
          </w:p>
        </w:tc>
        <w:tc>
          <w:tcPr>
            <w:tcW w:w="1296" w:type="dxa"/>
            <w:shd w:val="clear" w:color="auto" w:fill="auto"/>
            <w:vAlign w:val="bottom"/>
          </w:tcPr>
          <w:p w14:paraId="756F4389" w14:textId="77777777" w:rsidR="00307C75" w:rsidRPr="00496666" w:rsidRDefault="0047780F">
            <w:pPr>
              <w:spacing w:line="240" w:lineRule="auto"/>
              <w:ind w:right="-72"/>
              <w:jc w:val="right"/>
              <w:rPr>
                <w:rFonts w:cs="Arial"/>
                <w:sz w:val="18"/>
                <w:szCs w:val="18"/>
              </w:rPr>
            </w:pPr>
            <w:r w:rsidRPr="00496666">
              <w:rPr>
                <w:rFonts w:cs="Arial"/>
                <w:sz w:val="18"/>
                <w:szCs w:val="18"/>
              </w:rPr>
              <w:t>76,627</w:t>
            </w:r>
          </w:p>
        </w:tc>
        <w:tc>
          <w:tcPr>
            <w:tcW w:w="1296" w:type="dxa"/>
            <w:shd w:val="clear" w:color="auto" w:fill="FAFAFA"/>
            <w:vAlign w:val="bottom"/>
          </w:tcPr>
          <w:p w14:paraId="487ED65B" w14:textId="1169938C" w:rsidR="00307C75" w:rsidRPr="00496666" w:rsidRDefault="00FB2D4F">
            <w:pPr>
              <w:spacing w:line="240" w:lineRule="auto"/>
              <w:ind w:right="-72"/>
              <w:jc w:val="right"/>
              <w:rPr>
                <w:rFonts w:cs="Arial"/>
                <w:sz w:val="18"/>
                <w:szCs w:val="18"/>
              </w:rPr>
            </w:pPr>
            <w:r w:rsidRPr="00496666">
              <w:rPr>
                <w:rFonts w:cs="Arial"/>
                <w:sz w:val="18"/>
                <w:szCs w:val="18"/>
              </w:rPr>
              <w:t>90,280</w:t>
            </w:r>
          </w:p>
        </w:tc>
        <w:tc>
          <w:tcPr>
            <w:tcW w:w="1296" w:type="dxa"/>
            <w:shd w:val="clear" w:color="auto" w:fill="auto"/>
            <w:vAlign w:val="bottom"/>
          </w:tcPr>
          <w:p w14:paraId="44F23700" w14:textId="77777777" w:rsidR="00307C75" w:rsidRPr="00496666" w:rsidRDefault="0047780F">
            <w:pPr>
              <w:spacing w:line="240" w:lineRule="auto"/>
              <w:ind w:right="-72"/>
              <w:jc w:val="right"/>
              <w:rPr>
                <w:rFonts w:cs="Arial"/>
                <w:sz w:val="18"/>
                <w:szCs w:val="18"/>
              </w:rPr>
            </w:pPr>
            <w:r w:rsidRPr="00496666">
              <w:rPr>
                <w:rFonts w:cs="Arial"/>
                <w:sz w:val="18"/>
                <w:szCs w:val="18"/>
              </w:rPr>
              <w:t>32,892</w:t>
            </w:r>
          </w:p>
        </w:tc>
      </w:tr>
      <w:tr w:rsidR="00307C75" w:rsidRPr="00496666" w14:paraId="537039F6" w14:textId="77777777">
        <w:tc>
          <w:tcPr>
            <w:tcW w:w="4401" w:type="dxa"/>
            <w:shd w:val="clear" w:color="auto" w:fill="auto"/>
            <w:vAlign w:val="bottom"/>
          </w:tcPr>
          <w:p w14:paraId="0D2B3197" w14:textId="77777777" w:rsidR="00307C75" w:rsidRPr="00496666" w:rsidRDefault="00307C75">
            <w:pPr>
              <w:spacing w:line="240" w:lineRule="auto"/>
              <w:ind w:left="15"/>
              <w:jc w:val="both"/>
              <w:rPr>
                <w:rFonts w:cs="Arial"/>
                <w:sz w:val="18"/>
                <w:szCs w:val="18"/>
              </w:rPr>
            </w:pPr>
          </w:p>
        </w:tc>
        <w:tc>
          <w:tcPr>
            <w:tcW w:w="1296" w:type="dxa"/>
            <w:tcBorders>
              <w:top w:val="single" w:sz="4" w:space="0" w:color="000000"/>
            </w:tcBorders>
            <w:shd w:val="clear" w:color="auto" w:fill="FAFAFA"/>
            <w:vAlign w:val="bottom"/>
          </w:tcPr>
          <w:p w14:paraId="4D1A1E42"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7E07B0DA"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08188419"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2F9071F3" w14:textId="77777777" w:rsidR="00307C75" w:rsidRPr="00496666" w:rsidRDefault="00307C75">
            <w:pPr>
              <w:spacing w:line="240" w:lineRule="auto"/>
              <w:ind w:right="-72"/>
              <w:jc w:val="right"/>
              <w:rPr>
                <w:rFonts w:cs="Arial"/>
                <w:sz w:val="18"/>
                <w:szCs w:val="18"/>
              </w:rPr>
            </w:pPr>
          </w:p>
        </w:tc>
      </w:tr>
      <w:tr w:rsidR="00307C75" w:rsidRPr="00496666" w14:paraId="10432444" w14:textId="77777777">
        <w:tc>
          <w:tcPr>
            <w:tcW w:w="4401" w:type="dxa"/>
            <w:shd w:val="clear" w:color="auto" w:fill="auto"/>
            <w:vAlign w:val="bottom"/>
          </w:tcPr>
          <w:p w14:paraId="136C8589" w14:textId="77777777" w:rsidR="00307C75" w:rsidRPr="00496666" w:rsidRDefault="0047780F">
            <w:pPr>
              <w:spacing w:line="240" w:lineRule="auto"/>
              <w:ind w:left="15"/>
              <w:jc w:val="both"/>
              <w:rPr>
                <w:rFonts w:cs="Arial"/>
                <w:sz w:val="18"/>
                <w:szCs w:val="18"/>
                <w:highlight w:val="white"/>
              </w:rPr>
            </w:pPr>
            <w:r w:rsidRPr="00496666">
              <w:rPr>
                <w:rFonts w:cs="Arial"/>
                <w:sz w:val="18"/>
                <w:szCs w:val="18"/>
                <w:highlight w:val="white"/>
              </w:rPr>
              <w:t xml:space="preserve">Total </w:t>
            </w:r>
            <w:r w:rsidRPr="00496666">
              <w:rPr>
                <w:rFonts w:cs="Arial"/>
                <w:sz w:val="18"/>
                <w:szCs w:val="18"/>
              </w:rPr>
              <w:t>cash and cash equivalents</w:t>
            </w:r>
          </w:p>
        </w:tc>
        <w:tc>
          <w:tcPr>
            <w:tcW w:w="1296" w:type="dxa"/>
            <w:tcBorders>
              <w:bottom w:val="single" w:sz="4" w:space="0" w:color="000000"/>
            </w:tcBorders>
            <w:shd w:val="clear" w:color="auto" w:fill="FAFAFA"/>
            <w:vAlign w:val="bottom"/>
          </w:tcPr>
          <w:p w14:paraId="454B9337" w14:textId="23206421" w:rsidR="00307C75" w:rsidRPr="00496666" w:rsidRDefault="00705434">
            <w:pPr>
              <w:spacing w:line="240" w:lineRule="auto"/>
              <w:ind w:right="-72"/>
              <w:jc w:val="right"/>
              <w:rPr>
                <w:rFonts w:cs="Arial"/>
                <w:sz w:val="18"/>
                <w:szCs w:val="18"/>
              </w:rPr>
            </w:pPr>
            <w:r w:rsidRPr="00496666">
              <w:rPr>
                <w:rFonts w:cs="Arial"/>
                <w:sz w:val="18"/>
                <w:szCs w:val="18"/>
              </w:rPr>
              <w:t>115,720</w:t>
            </w:r>
          </w:p>
        </w:tc>
        <w:tc>
          <w:tcPr>
            <w:tcW w:w="1296" w:type="dxa"/>
            <w:tcBorders>
              <w:bottom w:val="single" w:sz="4" w:space="0" w:color="000000"/>
            </w:tcBorders>
            <w:shd w:val="clear" w:color="auto" w:fill="auto"/>
            <w:vAlign w:val="bottom"/>
          </w:tcPr>
          <w:p w14:paraId="7F5B7287" w14:textId="77777777" w:rsidR="00307C75" w:rsidRPr="00496666" w:rsidRDefault="0047780F">
            <w:pPr>
              <w:spacing w:line="240" w:lineRule="auto"/>
              <w:ind w:right="-72"/>
              <w:jc w:val="right"/>
              <w:rPr>
                <w:rFonts w:cs="Arial"/>
                <w:sz w:val="18"/>
                <w:szCs w:val="18"/>
              </w:rPr>
            </w:pPr>
            <w:r w:rsidRPr="00496666">
              <w:rPr>
                <w:rFonts w:cs="Arial"/>
                <w:sz w:val="18"/>
                <w:szCs w:val="18"/>
              </w:rPr>
              <w:t>76,770</w:t>
            </w:r>
          </w:p>
        </w:tc>
        <w:tc>
          <w:tcPr>
            <w:tcW w:w="1296" w:type="dxa"/>
            <w:tcBorders>
              <w:bottom w:val="single" w:sz="4" w:space="0" w:color="000000"/>
            </w:tcBorders>
            <w:shd w:val="clear" w:color="auto" w:fill="FAFAFA"/>
            <w:vAlign w:val="bottom"/>
          </w:tcPr>
          <w:p w14:paraId="7245A52B" w14:textId="312550E3" w:rsidR="00307C75" w:rsidRPr="00496666" w:rsidRDefault="00394760">
            <w:pPr>
              <w:spacing w:line="240" w:lineRule="auto"/>
              <w:ind w:right="-72"/>
              <w:jc w:val="right"/>
              <w:rPr>
                <w:rFonts w:cs="Arial"/>
                <w:sz w:val="18"/>
                <w:szCs w:val="18"/>
              </w:rPr>
            </w:pPr>
            <w:r w:rsidRPr="00496666">
              <w:rPr>
                <w:rFonts w:cs="Arial"/>
                <w:sz w:val="18"/>
                <w:szCs w:val="18"/>
              </w:rPr>
              <w:t>90,310</w:t>
            </w:r>
          </w:p>
        </w:tc>
        <w:tc>
          <w:tcPr>
            <w:tcW w:w="1296" w:type="dxa"/>
            <w:tcBorders>
              <w:bottom w:val="single" w:sz="4" w:space="0" w:color="000000"/>
            </w:tcBorders>
            <w:shd w:val="clear" w:color="auto" w:fill="auto"/>
            <w:vAlign w:val="bottom"/>
          </w:tcPr>
          <w:p w14:paraId="74DE53D6" w14:textId="77777777" w:rsidR="00307C75" w:rsidRPr="00496666" w:rsidRDefault="0047780F">
            <w:pPr>
              <w:spacing w:line="240" w:lineRule="auto"/>
              <w:ind w:right="-72"/>
              <w:jc w:val="right"/>
              <w:rPr>
                <w:rFonts w:cs="Arial"/>
                <w:sz w:val="18"/>
                <w:szCs w:val="18"/>
              </w:rPr>
            </w:pPr>
            <w:r w:rsidRPr="00496666">
              <w:rPr>
                <w:rFonts w:cs="Arial"/>
                <w:sz w:val="18"/>
                <w:szCs w:val="18"/>
              </w:rPr>
              <w:t>32,922</w:t>
            </w:r>
          </w:p>
        </w:tc>
      </w:tr>
    </w:tbl>
    <w:p w14:paraId="7AD3115A" w14:textId="77777777" w:rsidR="00307C75" w:rsidRPr="00496666" w:rsidRDefault="00307C75">
      <w:pPr>
        <w:spacing w:line="240" w:lineRule="auto"/>
        <w:jc w:val="both"/>
        <w:rPr>
          <w:rFonts w:cs="Arial"/>
          <w:sz w:val="18"/>
          <w:szCs w:val="18"/>
        </w:rPr>
      </w:pPr>
    </w:p>
    <w:p w14:paraId="0E4DA2EF" w14:textId="08B9A780" w:rsidR="00307C75" w:rsidRPr="00496666" w:rsidRDefault="00D9597B">
      <w:pPr>
        <w:spacing w:line="240" w:lineRule="auto"/>
        <w:jc w:val="both"/>
        <w:rPr>
          <w:rFonts w:cs="Arial"/>
          <w:sz w:val="18"/>
          <w:szCs w:val="18"/>
        </w:rPr>
      </w:pPr>
      <w:r w:rsidRPr="00496666">
        <w:rPr>
          <w:rFonts w:cs="Arial"/>
          <w:sz w:val="18"/>
          <w:szCs w:val="18"/>
        </w:rPr>
        <w:t>T</w:t>
      </w:r>
      <w:r w:rsidR="0047780F" w:rsidRPr="00496666">
        <w:rPr>
          <w:rFonts w:cs="Arial"/>
          <w:sz w:val="18"/>
          <w:szCs w:val="18"/>
        </w:rPr>
        <w:t>he interest rates on bank deposits were</w:t>
      </w:r>
      <w:r w:rsidR="0047780F" w:rsidRPr="00496666">
        <w:rPr>
          <w:rFonts w:eastAsia="Arial" w:cs="Arial"/>
          <w:sz w:val="18"/>
          <w:szCs w:val="18"/>
        </w:rPr>
        <w:t xml:space="preserve"> </w:t>
      </w:r>
      <w:r w:rsidR="0047780F" w:rsidRPr="00496666">
        <w:rPr>
          <w:rFonts w:cs="Arial"/>
          <w:sz w:val="18"/>
          <w:szCs w:val="18"/>
        </w:rPr>
        <w:t xml:space="preserve">between 0.25% to </w:t>
      </w:r>
      <w:r w:rsidR="00D55E3F" w:rsidRPr="00496666">
        <w:rPr>
          <w:rFonts w:cs="Arial"/>
          <w:sz w:val="18"/>
          <w:szCs w:val="18"/>
        </w:rPr>
        <w:t>3.20</w:t>
      </w:r>
      <w:r w:rsidR="0047780F" w:rsidRPr="00496666">
        <w:rPr>
          <w:rFonts w:cs="Arial"/>
          <w:sz w:val="18"/>
          <w:szCs w:val="18"/>
        </w:rPr>
        <w:t>% per annum (2021: 0.05% to 3.20% per annum).</w:t>
      </w:r>
    </w:p>
    <w:p w14:paraId="53705A67" w14:textId="2A9C54A5" w:rsidR="00307C75" w:rsidRPr="00496666" w:rsidRDefault="00307C75" w:rsidP="0061125C">
      <w:pPr>
        <w:spacing w:line="240" w:lineRule="auto"/>
        <w:jc w:val="both"/>
        <w:rPr>
          <w:rFonts w:eastAsia="Arial" w:cs="Arial"/>
          <w:sz w:val="18"/>
          <w:szCs w:val="18"/>
        </w:rPr>
      </w:pPr>
    </w:p>
    <w:p w14:paraId="4A68074C" w14:textId="77777777" w:rsidR="0061125C" w:rsidRPr="00496666" w:rsidRDefault="0061125C" w:rsidP="0061125C">
      <w:pPr>
        <w:spacing w:line="240" w:lineRule="auto"/>
        <w:jc w:val="both"/>
        <w:rPr>
          <w:rFonts w:eastAsia="Arial" w:cs="Arial"/>
          <w:sz w:val="18"/>
          <w:szCs w:val="18"/>
        </w:rPr>
      </w:pPr>
    </w:p>
    <w:tbl>
      <w:tblPr>
        <w:tblStyle w:val="aff1"/>
        <w:tblW w:w="9459" w:type="dxa"/>
        <w:tblLayout w:type="fixed"/>
        <w:tblLook w:val="0400" w:firstRow="0" w:lastRow="0" w:firstColumn="0" w:lastColumn="0" w:noHBand="0" w:noVBand="1"/>
      </w:tblPr>
      <w:tblGrid>
        <w:gridCol w:w="9459"/>
      </w:tblGrid>
      <w:tr w:rsidR="00307C75" w:rsidRPr="00496666" w14:paraId="44D2EE04" w14:textId="77777777">
        <w:trPr>
          <w:trHeight w:val="389"/>
        </w:trPr>
        <w:tc>
          <w:tcPr>
            <w:tcW w:w="9459" w:type="dxa"/>
            <w:shd w:val="clear" w:color="auto" w:fill="FFA543"/>
            <w:vAlign w:val="center"/>
          </w:tcPr>
          <w:p w14:paraId="1849085F"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10</w:t>
            </w:r>
            <w:r w:rsidRPr="00496666">
              <w:rPr>
                <w:rFonts w:eastAsia="Arial" w:cs="Arial"/>
                <w:b/>
                <w:color w:val="FFFFFF"/>
                <w:sz w:val="18"/>
                <w:szCs w:val="18"/>
              </w:rPr>
              <w:tab/>
              <w:t xml:space="preserve">Trade and other receivables, net </w:t>
            </w:r>
          </w:p>
        </w:tc>
      </w:tr>
    </w:tbl>
    <w:p w14:paraId="6B01F08F" w14:textId="77777777" w:rsidR="00307C75" w:rsidRPr="00496666" w:rsidRDefault="00307C75">
      <w:pPr>
        <w:spacing w:line="240" w:lineRule="auto"/>
        <w:jc w:val="both"/>
        <w:rPr>
          <w:rFonts w:cs="Arial"/>
          <w:sz w:val="18"/>
          <w:szCs w:val="18"/>
          <w:highlight w:val="white"/>
        </w:rPr>
      </w:pPr>
    </w:p>
    <w:tbl>
      <w:tblPr>
        <w:tblStyle w:val="aff2"/>
        <w:tblW w:w="9580" w:type="dxa"/>
        <w:tblInd w:w="-126" w:type="dxa"/>
        <w:tblBorders>
          <w:top w:val="nil"/>
          <w:left w:val="nil"/>
          <w:bottom w:val="nil"/>
          <w:right w:val="nil"/>
          <w:insideH w:val="nil"/>
          <w:insideV w:val="nil"/>
        </w:tblBorders>
        <w:tblLayout w:type="fixed"/>
        <w:tblLook w:val="0400" w:firstRow="0" w:lastRow="0" w:firstColumn="0" w:lastColumn="0" w:noHBand="0" w:noVBand="1"/>
      </w:tblPr>
      <w:tblGrid>
        <w:gridCol w:w="4306"/>
        <w:gridCol w:w="1341"/>
        <w:gridCol w:w="1233"/>
        <w:gridCol w:w="1404"/>
        <w:gridCol w:w="1296"/>
      </w:tblGrid>
      <w:tr w:rsidR="00307C75" w:rsidRPr="00496666" w14:paraId="4E0746CB" w14:textId="77777777" w:rsidTr="009174C7">
        <w:tc>
          <w:tcPr>
            <w:tcW w:w="4306" w:type="dxa"/>
            <w:shd w:val="clear" w:color="auto" w:fill="auto"/>
            <w:vAlign w:val="bottom"/>
          </w:tcPr>
          <w:p w14:paraId="44768760" w14:textId="77777777" w:rsidR="00307C75" w:rsidRPr="00496666" w:rsidRDefault="00307C75" w:rsidP="009174C7">
            <w:pPr>
              <w:spacing w:before="0" w:line="240" w:lineRule="auto"/>
              <w:ind w:left="15"/>
              <w:jc w:val="both"/>
              <w:rPr>
                <w:rFonts w:cs="Arial"/>
                <w:sz w:val="18"/>
                <w:szCs w:val="18"/>
              </w:rPr>
            </w:pPr>
          </w:p>
        </w:tc>
        <w:tc>
          <w:tcPr>
            <w:tcW w:w="2574" w:type="dxa"/>
            <w:gridSpan w:val="2"/>
            <w:tcBorders>
              <w:top w:val="single" w:sz="4" w:space="0" w:color="000000"/>
              <w:bottom w:val="single" w:sz="4" w:space="0" w:color="000000"/>
            </w:tcBorders>
            <w:shd w:val="clear" w:color="auto" w:fill="auto"/>
            <w:vAlign w:val="bottom"/>
          </w:tcPr>
          <w:p w14:paraId="1234373C" w14:textId="77777777" w:rsidR="00307C75" w:rsidRPr="00496666" w:rsidRDefault="0047780F" w:rsidP="009174C7">
            <w:pPr>
              <w:spacing w:before="0" w:line="240" w:lineRule="auto"/>
              <w:ind w:right="-72"/>
              <w:jc w:val="center"/>
              <w:rPr>
                <w:rFonts w:cs="Arial"/>
                <w:b/>
                <w:sz w:val="18"/>
                <w:szCs w:val="18"/>
                <w:highlight w:val="white"/>
              </w:rPr>
            </w:pPr>
            <w:r w:rsidRPr="00496666">
              <w:rPr>
                <w:rFonts w:cs="Arial"/>
                <w:b/>
                <w:sz w:val="18"/>
                <w:szCs w:val="18"/>
                <w:highlight w:val="white"/>
              </w:rPr>
              <w:t>Consolidated</w:t>
            </w:r>
          </w:p>
          <w:p w14:paraId="7837A59A" w14:textId="77777777" w:rsidR="00307C75" w:rsidRPr="00496666" w:rsidRDefault="0047780F" w:rsidP="009174C7">
            <w:pPr>
              <w:spacing w:before="0" w:line="240" w:lineRule="auto"/>
              <w:ind w:right="-72"/>
              <w:jc w:val="center"/>
              <w:rPr>
                <w:rFonts w:cs="Arial"/>
                <w:sz w:val="18"/>
                <w:szCs w:val="18"/>
              </w:rPr>
            </w:pPr>
            <w:r w:rsidRPr="00496666">
              <w:rPr>
                <w:rFonts w:cs="Arial"/>
                <w:b/>
                <w:sz w:val="18"/>
                <w:szCs w:val="18"/>
                <w:highlight w:val="white"/>
              </w:rPr>
              <w:t>financial statements</w:t>
            </w:r>
          </w:p>
        </w:tc>
        <w:tc>
          <w:tcPr>
            <w:tcW w:w="2700" w:type="dxa"/>
            <w:gridSpan w:val="2"/>
            <w:tcBorders>
              <w:top w:val="single" w:sz="4" w:space="0" w:color="000000"/>
              <w:bottom w:val="single" w:sz="4" w:space="0" w:color="000000"/>
            </w:tcBorders>
            <w:shd w:val="clear" w:color="auto" w:fill="auto"/>
            <w:vAlign w:val="bottom"/>
          </w:tcPr>
          <w:p w14:paraId="09D8F69D" w14:textId="77777777" w:rsidR="00307C75" w:rsidRPr="00496666" w:rsidRDefault="0047780F" w:rsidP="009174C7">
            <w:pPr>
              <w:spacing w:before="0" w:line="240" w:lineRule="auto"/>
              <w:ind w:right="-72"/>
              <w:jc w:val="center"/>
              <w:rPr>
                <w:rFonts w:cs="Arial"/>
                <w:b/>
                <w:sz w:val="18"/>
                <w:szCs w:val="18"/>
                <w:highlight w:val="white"/>
              </w:rPr>
            </w:pPr>
            <w:r w:rsidRPr="00496666">
              <w:rPr>
                <w:rFonts w:cs="Arial"/>
                <w:b/>
                <w:sz w:val="18"/>
                <w:szCs w:val="18"/>
                <w:highlight w:val="white"/>
              </w:rPr>
              <w:t>Separate</w:t>
            </w:r>
          </w:p>
          <w:p w14:paraId="6379ADA4" w14:textId="77777777" w:rsidR="00307C75" w:rsidRPr="00496666" w:rsidRDefault="0047780F" w:rsidP="009174C7">
            <w:pPr>
              <w:spacing w:before="0" w:line="240" w:lineRule="auto"/>
              <w:ind w:right="-72"/>
              <w:jc w:val="center"/>
              <w:rPr>
                <w:rFonts w:cs="Arial"/>
                <w:sz w:val="18"/>
                <w:szCs w:val="18"/>
              </w:rPr>
            </w:pPr>
            <w:r w:rsidRPr="00496666">
              <w:rPr>
                <w:rFonts w:cs="Arial"/>
                <w:b/>
                <w:sz w:val="18"/>
                <w:szCs w:val="18"/>
                <w:highlight w:val="white"/>
              </w:rPr>
              <w:t>financial statements</w:t>
            </w:r>
          </w:p>
        </w:tc>
      </w:tr>
      <w:tr w:rsidR="00307C75" w:rsidRPr="00496666" w14:paraId="74BE998A" w14:textId="77777777" w:rsidTr="009174C7">
        <w:tc>
          <w:tcPr>
            <w:tcW w:w="4306" w:type="dxa"/>
            <w:shd w:val="clear" w:color="auto" w:fill="auto"/>
            <w:vAlign w:val="bottom"/>
          </w:tcPr>
          <w:p w14:paraId="0833A7E6" w14:textId="77777777" w:rsidR="00307C75" w:rsidRPr="00496666" w:rsidRDefault="00307C75" w:rsidP="009174C7">
            <w:pPr>
              <w:spacing w:before="0" w:line="240" w:lineRule="auto"/>
              <w:ind w:left="15"/>
              <w:jc w:val="both"/>
              <w:rPr>
                <w:rFonts w:cs="Arial"/>
                <w:sz w:val="18"/>
                <w:szCs w:val="18"/>
              </w:rPr>
            </w:pPr>
          </w:p>
        </w:tc>
        <w:tc>
          <w:tcPr>
            <w:tcW w:w="1341" w:type="dxa"/>
            <w:tcBorders>
              <w:top w:val="single" w:sz="4" w:space="0" w:color="000000"/>
            </w:tcBorders>
            <w:shd w:val="clear" w:color="auto" w:fill="auto"/>
            <w:vAlign w:val="bottom"/>
          </w:tcPr>
          <w:p w14:paraId="40BCE757" w14:textId="77777777" w:rsidR="00307C75" w:rsidRPr="00496666" w:rsidRDefault="0047780F" w:rsidP="009174C7">
            <w:pPr>
              <w:spacing w:before="0" w:line="240" w:lineRule="auto"/>
              <w:ind w:right="-72"/>
              <w:jc w:val="right"/>
              <w:rPr>
                <w:rFonts w:cs="Arial"/>
                <w:b/>
                <w:sz w:val="18"/>
                <w:szCs w:val="18"/>
              </w:rPr>
            </w:pPr>
            <w:r w:rsidRPr="00496666">
              <w:rPr>
                <w:rFonts w:cs="Arial"/>
                <w:b/>
                <w:sz w:val="18"/>
                <w:szCs w:val="18"/>
                <w:highlight w:val="white"/>
              </w:rPr>
              <w:t>2022</w:t>
            </w:r>
          </w:p>
        </w:tc>
        <w:tc>
          <w:tcPr>
            <w:tcW w:w="1233" w:type="dxa"/>
            <w:tcBorders>
              <w:top w:val="single" w:sz="4" w:space="0" w:color="000000"/>
            </w:tcBorders>
            <w:shd w:val="clear" w:color="auto" w:fill="auto"/>
            <w:vAlign w:val="bottom"/>
          </w:tcPr>
          <w:p w14:paraId="2A03C4B5" w14:textId="77777777" w:rsidR="00307C75" w:rsidRPr="00496666" w:rsidRDefault="0047780F" w:rsidP="009174C7">
            <w:pPr>
              <w:spacing w:before="0" w:line="240" w:lineRule="auto"/>
              <w:ind w:right="-72"/>
              <w:jc w:val="right"/>
              <w:rPr>
                <w:rFonts w:cs="Arial"/>
                <w:b/>
                <w:sz w:val="18"/>
                <w:szCs w:val="18"/>
              </w:rPr>
            </w:pPr>
            <w:r w:rsidRPr="00496666">
              <w:rPr>
                <w:rFonts w:cs="Arial"/>
                <w:b/>
                <w:sz w:val="18"/>
                <w:szCs w:val="18"/>
                <w:highlight w:val="white"/>
              </w:rPr>
              <w:t>2021</w:t>
            </w:r>
          </w:p>
        </w:tc>
        <w:tc>
          <w:tcPr>
            <w:tcW w:w="1404" w:type="dxa"/>
            <w:tcBorders>
              <w:top w:val="single" w:sz="4" w:space="0" w:color="000000"/>
            </w:tcBorders>
            <w:shd w:val="clear" w:color="auto" w:fill="auto"/>
            <w:vAlign w:val="bottom"/>
          </w:tcPr>
          <w:p w14:paraId="6D9E0DE5" w14:textId="77777777" w:rsidR="00307C75" w:rsidRPr="00496666" w:rsidRDefault="0047780F" w:rsidP="009174C7">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shd w:val="clear" w:color="auto" w:fill="auto"/>
            <w:vAlign w:val="bottom"/>
          </w:tcPr>
          <w:p w14:paraId="63880898" w14:textId="77777777" w:rsidR="00307C75" w:rsidRPr="00496666" w:rsidRDefault="0047780F" w:rsidP="009174C7">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3A3C1F15" w14:textId="77777777" w:rsidTr="009174C7">
        <w:tc>
          <w:tcPr>
            <w:tcW w:w="4306" w:type="dxa"/>
            <w:shd w:val="clear" w:color="auto" w:fill="auto"/>
            <w:vAlign w:val="bottom"/>
          </w:tcPr>
          <w:p w14:paraId="4F1539AB" w14:textId="77777777" w:rsidR="00307C75" w:rsidRPr="00496666" w:rsidRDefault="00307C75" w:rsidP="009174C7">
            <w:pPr>
              <w:spacing w:before="0" w:line="240" w:lineRule="auto"/>
              <w:ind w:left="15"/>
              <w:jc w:val="both"/>
              <w:rPr>
                <w:rFonts w:cs="Arial"/>
                <w:sz w:val="18"/>
                <w:szCs w:val="18"/>
              </w:rPr>
            </w:pPr>
          </w:p>
        </w:tc>
        <w:tc>
          <w:tcPr>
            <w:tcW w:w="1341" w:type="dxa"/>
            <w:tcBorders>
              <w:bottom w:val="single" w:sz="4" w:space="0" w:color="000000"/>
            </w:tcBorders>
            <w:shd w:val="clear" w:color="auto" w:fill="auto"/>
            <w:vAlign w:val="bottom"/>
          </w:tcPr>
          <w:p w14:paraId="7C523CBE" w14:textId="77777777" w:rsidR="00307C75" w:rsidRPr="00496666" w:rsidRDefault="0047780F" w:rsidP="009174C7">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33" w:type="dxa"/>
            <w:tcBorders>
              <w:bottom w:val="single" w:sz="4" w:space="0" w:color="000000"/>
            </w:tcBorders>
            <w:shd w:val="clear" w:color="auto" w:fill="auto"/>
            <w:vAlign w:val="bottom"/>
          </w:tcPr>
          <w:p w14:paraId="79F14D3D" w14:textId="77777777" w:rsidR="00307C75" w:rsidRPr="00496666" w:rsidRDefault="0047780F" w:rsidP="009174C7">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404" w:type="dxa"/>
            <w:tcBorders>
              <w:bottom w:val="single" w:sz="4" w:space="0" w:color="000000"/>
            </w:tcBorders>
            <w:shd w:val="clear" w:color="auto" w:fill="auto"/>
            <w:vAlign w:val="bottom"/>
          </w:tcPr>
          <w:p w14:paraId="392D260E" w14:textId="77777777" w:rsidR="00307C75" w:rsidRPr="00496666" w:rsidRDefault="0047780F" w:rsidP="009174C7">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shd w:val="clear" w:color="auto" w:fill="auto"/>
            <w:vAlign w:val="bottom"/>
          </w:tcPr>
          <w:p w14:paraId="1419BB88" w14:textId="77777777" w:rsidR="00307C75" w:rsidRPr="00496666" w:rsidRDefault="0047780F" w:rsidP="009174C7">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41AD8162" w14:textId="77777777" w:rsidTr="009174C7">
        <w:tc>
          <w:tcPr>
            <w:tcW w:w="4306" w:type="dxa"/>
            <w:shd w:val="clear" w:color="auto" w:fill="auto"/>
            <w:vAlign w:val="bottom"/>
          </w:tcPr>
          <w:p w14:paraId="2F8137D4" w14:textId="77777777" w:rsidR="00307C75" w:rsidRPr="00496666" w:rsidRDefault="00307C75" w:rsidP="009174C7">
            <w:pPr>
              <w:spacing w:before="0" w:line="240" w:lineRule="auto"/>
              <w:ind w:left="15"/>
              <w:jc w:val="both"/>
              <w:rPr>
                <w:rFonts w:cs="Arial"/>
                <w:sz w:val="18"/>
                <w:szCs w:val="18"/>
              </w:rPr>
            </w:pPr>
          </w:p>
        </w:tc>
        <w:tc>
          <w:tcPr>
            <w:tcW w:w="1341" w:type="dxa"/>
            <w:tcBorders>
              <w:top w:val="single" w:sz="4" w:space="0" w:color="000000"/>
            </w:tcBorders>
            <w:shd w:val="clear" w:color="auto" w:fill="FAFAFA"/>
            <w:vAlign w:val="bottom"/>
          </w:tcPr>
          <w:p w14:paraId="0B4799A2" w14:textId="77777777" w:rsidR="00307C75" w:rsidRPr="00496666" w:rsidRDefault="00307C75" w:rsidP="009174C7">
            <w:pPr>
              <w:spacing w:before="0" w:line="240" w:lineRule="auto"/>
              <w:ind w:right="-72"/>
              <w:jc w:val="right"/>
              <w:rPr>
                <w:rFonts w:cs="Arial"/>
                <w:sz w:val="18"/>
                <w:szCs w:val="18"/>
              </w:rPr>
            </w:pPr>
          </w:p>
        </w:tc>
        <w:tc>
          <w:tcPr>
            <w:tcW w:w="1233" w:type="dxa"/>
            <w:tcBorders>
              <w:top w:val="single" w:sz="4" w:space="0" w:color="000000"/>
            </w:tcBorders>
            <w:shd w:val="clear" w:color="auto" w:fill="auto"/>
            <w:vAlign w:val="bottom"/>
          </w:tcPr>
          <w:p w14:paraId="54DD989E" w14:textId="77777777" w:rsidR="00307C75" w:rsidRPr="00496666" w:rsidRDefault="00307C75" w:rsidP="009174C7">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5434CB26" w14:textId="77777777" w:rsidR="00307C75" w:rsidRPr="00496666" w:rsidRDefault="00307C75" w:rsidP="009174C7">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08626446" w14:textId="77777777" w:rsidR="00307C75" w:rsidRPr="00496666" w:rsidRDefault="00307C75" w:rsidP="009174C7">
            <w:pPr>
              <w:spacing w:before="0" w:line="240" w:lineRule="auto"/>
              <w:ind w:right="-72"/>
              <w:jc w:val="right"/>
              <w:rPr>
                <w:rFonts w:cs="Arial"/>
                <w:sz w:val="18"/>
                <w:szCs w:val="18"/>
              </w:rPr>
            </w:pPr>
          </w:p>
        </w:tc>
      </w:tr>
      <w:tr w:rsidR="00307C75" w:rsidRPr="00496666" w14:paraId="53C38567" w14:textId="77777777" w:rsidTr="009174C7">
        <w:tc>
          <w:tcPr>
            <w:tcW w:w="4306" w:type="dxa"/>
            <w:shd w:val="clear" w:color="auto" w:fill="auto"/>
            <w:vAlign w:val="bottom"/>
          </w:tcPr>
          <w:p w14:paraId="38497008" w14:textId="77777777" w:rsidR="00307C75" w:rsidRPr="00496666" w:rsidRDefault="0047780F" w:rsidP="009174C7">
            <w:pPr>
              <w:spacing w:before="0" w:line="240" w:lineRule="auto"/>
              <w:ind w:left="15"/>
              <w:jc w:val="both"/>
              <w:rPr>
                <w:rFonts w:cs="Arial"/>
                <w:sz w:val="18"/>
                <w:szCs w:val="18"/>
              </w:rPr>
            </w:pPr>
            <w:r w:rsidRPr="00496666">
              <w:rPr>
                <w:rFonts w:cs="Arial"/>
                <w:sz w:val="18"/>
                <w:szCs w:val="18"/>
                <w:highlight w:val="white"/>
              </w:rPr>
              <w:t xml:space="preserve">Trade </w:t>
            </w:r>
            <w:r w:rsidRPr="00496666">
              <w:rPr>
                <w:rFonts w:cs="Arial"/>
                <w:sz w:val="18"/>
                <w:szCs w:val="18"/>
              </w:rPr>
              <w:t>accounts</w:t>
            </w:r>
            <w:r w:rsidRPr="00496666">
              <w:rPr>
                <w:rFonts w:cs="Arial"/>
                <w:sz w:val="18"/>
                <w:szCs w:val="18"/>
                <w:highlight w:val="white"/>
              </w:rPr>
              <w:t xml:space="preserve"> receivable </w:t>
            </w:r>
            <w:r w:rsidRPr="00496666">
              <w:rPr>
                <w:rFonts w:cs="Arial"/>
                <w:sz w:val="18"/>
                <w:szCs w:val="18"/>
              </w:rPr>
              <w:t xml:space="preserve">- </w:t>
            </w:r>
            <w:r w:rsidRPr="00496666">
              <w:rPr>
                <w:rFonts w:cs="Arial"/>
                <w:sz w:val="18"/>
                <w:szCs w:val="18"/>
                <w:highlight w:val="white"/>
              </w:rPr>
              <w:t>third parties</w:t>
            </w:r>
          </w:p>
        </w:tc>
        <w:tc>
          <w:tcPr>
            <w:tcW w:w="1341" w:type="dxa"/>
            <w:shd w:val="clear" w:color="auto" w:fill="FAFAFA"/>
            <w:vAlign w:val="bottom"/>
          </w:tcPr>
          <w:p w14:paraId="745BBE2B" w14:textId="2AE0399D" w:rsidR="00307C75" w:rsidRPr="00496666" w:rsidRDefault="00F32C7E" w:rsidP="009174C7">
            <w:pPr>
              <w:spacing w:before="0" w:line="240" w:lineRule="auto"/>
              <w:ind w:right="-72"/>
              <w:jc w:val="right"/>
              <w:rPr>
                <w:rFonts w:cs="Arial"/>
                <w:sz w:val="18"/>
                <w:szCs w:val="18"/>
              </w:rPr>
            </w:pPr>
            <w:r w:rsidRPr="00496666">
              <w:rPr>
                <w:rFonts w:cs="Arial"/>
                <w:sz w:val="18"/>
                <w:szCs w:val="18"/>
              </w:rPr>
              <w:t>45,27</w:t>
            </w:r>
            <w:r w:rsidR="00AA6507" w:rsidRPr="00496666">
              <w:rPr>
                <w:rFonts w:cs="Arial"/>
                <w:sz w:val="18"/>
                <w:szCs w:val="18"/>
              </w:rPr>
              <w:t>4</w:t>
            </w:r>
          </w:p>
        </w:tc>
        <w:tc>
          <w:tcPr>
            <w:tcW w:w="1233" w:type="dxa"/>
            <w:shd w:val="clear" w:color="auto" w:fill="auto"/>
            <w:vAlign w:val="bottom"/>
          </w:tcPr>
          <w:p w14:paraId="7E9B5A99"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 xml:space="preserve"> 38,977 </w:t>
            </w:r>
          </w:p>
        </w:tc>
        <w:tc>
          <w:tcPr>
            <w:tcW w:w="1404" w:type="dxa"/>
            <w:shd w:val="clear" w:color="auto" w:fill="FAFAFA"/>
            <w:vAlign w:val="bottom"/>
          </w:tcPr>
          <w:p w14:paraId="28EF9DD7" w14:textId="77777777" w:rsidR="00307C75" w:rsidRPr="00496666" w:rsidRDefault="0047780F" w:rsidP="009174C7">
            <w:pPr>
              <w:spacing w:before="0" w:line="240" w:lineRule="auto"/>
              <w:ind w:right="-72"/>
              <w:jc w:val="right"/>
              <w:rPr>
                <w:rFonts w:eastAsia="Arial" w:cs="Arial"/>
                <w:sz w:val="18"/>
                <w:szCs w:val="18"/>
              </w:rPr>
            </w:pPr>
            <w:r w:rsidRPr="00496666">
              <w:rPr>
                <w:rFonts w:cs="Arial"/>
                <w:sz w:val="18"/>
                <w:szCs w:val="18"/>
              </w:rPr>
              <w:t>24,227</w:t>
            </w:r>
          </w:p>
        </w:tc>
        <w:tc>
          <w:tcPr>
            <w:tcW w:w="1296" w:type="dxa"/>
            <w:shd w:val="clear" w:color="auto" w:fill="auto"/>
            <w:vAlign w:val="bottom"/>
          </w:tcPr>
          <w:p w14:paraId="0B86F722" w14:textId="77777777" w:rsidR="00307C75" w:rsidRPr="00496666" w:rsidRDefault="0047780F" w:rsidP="009174C7">
            <w:pPr>
              <w:spacing w:before="0" w:line="240" w:lineRule="auto"/>
              <w:ind w:right="-72"/>
              <w:jc w:val="right"/>
              <w:rPr>
                <w:rFonts w:eastAsia="Arial" w:cs="Arial"/>
                <w:sz w:val="18"/>
                <w:szCs w:val="18"/>
              </w:rPr>
            </w:pPr>
            <w:r w:rsidRPr="00496666">
              <w:rPr>
                <w:rFonts w:cs="Arial"/>
                <w:sz w:val="18"/>
                <w:szCs w:val="18"/>
              </w:rPr>
              <w:t>23,613</w:t>
            </w:r>
          </w:p>
        </w:tc>
      </w:tr>
      <w:tr w:rsidR="00307C75" w:rsidRPr="00496666" w14:paraId="14834C4D" w14:textId="77777777" w:rsidTr="009174C7">
        <w:tc>
          <w:tcPr>
            <w:tcW w:w="4306" w:type="dxa"/>
            <w:shd w:val="clear" w:color="auto" w:fill="auto"/>
            <w:vAlign w:val="bottom"/>
          </w:tcPr>
          <w:p w14:paraId="0EE1A726" w14:textId="77777777"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u w:val="single"/>
              </w:rPr>
              <w:t>Less</w:t>
            </w:r>
            <w:r w:rsidRPr="00496666">
              <w:rPr>
                <w:rFonts w:cs="Arial"/>
                <w:sz w:val="18"/>
                <w:szCs w:val="18"/>
                <w:highlight w:val="white"/>
              </w:rPr>
              <w:t xml:space="preserve">  Allowance for expected credit losses</w:t>
            </w:r>
          </w:p>
        </w:tc>
        <w:tc>
          <w:tcPr>
            <w:tcW w:w="1341" w:type="dxa"/>
            <w:tcBorders>
              <w:bottom w:val="single" w:sz="4" w:space="0" w:color="000000"/>
            </w:tcBorders>
            <w:shd w:val="clear" w:color="auto" w:fill="FAFAFA"/>
            <w:vAlign w:val="bottom"/>
          </w:tcPr>
          <w:p w14:paraId="01D61169"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(21,999)</w:t>
            </w:r>
          </w:p>
        </w:tc>
        <w:tc>
          <w:tcPr>
            <w:tcW w:w="1233" w:type="dxa"/>
            <w:tcBorders>
              <w:bottom w:val="single" w:sz="4" w:space="0" w:color="000000"/>
            </w:tcBorders>
            <w:shd w:val="clear" w:color="auto" w:fill="auto"/>
            <w:vAlign w:val="bottom"/>
          </w:tcPr>
          <w:p w14:paraId="0C6689E4"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 xml:space="preserve"> (21,999)</w:t>
            </w:r>
          </w:p>
        </w:tc>
        <w:tc>
          <w:tcPr>
            <w:tcW w:w="1404" w:type="dxa"/>
            <w:tcBorders>
              <w:bottom w:val="single" w:sz="4" w:space="0" w:color="000000"/>
            </w:tcBorders>
            <w:shd w:val="clear" w:color="auto" w:fill="FAFAFA"/>
            <w:vAlign w:val="bottom"/>
          </w:tcPr>
          <w:p w14:paraId="54C4B1C4"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(21,999)</w:t>
            </w:r>
          </w:p>
        </w:tc>
        <w:tc>
          <w:tcPr>
            <w:tcW w:w="1296" w:type="dxa"/>
            <w:tcBorders>
              <w:bottom w:val="single" w:sz="4" w:space="0" w:color="000000"/>
            </w:tcBorders>
            <w:shd w:val="clear" w:color="auto" w:fill="auto"/>
            <w:vAlign w:val="bottom"/>
          </w:tcPr>
          <w:p w14:paraId="18E4970B"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(21,999)</w:t>
            </w:r>
          </w:p>
        </w:tc>
      </w:tr>
      <w:tr w:rsidR="00307C75" w:rsidRPr="00496666" w14:paraId="59E9292E" w14:textId="77777777" w:rsidTr="009174C7">
        <w:tc>
          <w:tcPr>
            <w:tcW w:w="4306" w:type="dxa"/>
            <w:shd w:val="clear" w:color="auto" w:fill="auto"/>
            <w:vAlign w:val="bottom"/>
          </w:tcPr>
          <w:p w14:paraId="0C12EE82" w14:textId="77777777" w:rsidR="00307C75" w:rsidRPr="00496666" w:rsidRDefault="00307C75" w:rsidP="009174C7">
            <w:pPr>
              <w:spacing w:before="0" w:line="240" w:lineRule="auto"/>
              <w:ind w:left="15"/>
              <w:jc w:val="both"/>
              <w:rPr>
                <w:rFonts w:cs="Arial"/>
                <w:sz w:val="18"/>
                <w:szCs w:val="18"/>
              </w:rPr>
            </w:pPr>
          </w:p>
        </w:tc>
        <w:tc>
          <w:tcPr>
            <w:tcW w:w="1341" w:type="dxa"/>
            <w:tcBorders>
              <w:top w:val="single" w:sz="4" w:space="0" w:color="000000"/>
            </w:tcBorders>
            <w:shd w:val="clear" w:color="auto" w:fill="FAFAFA"/>
            <w:vAlign w:val="bottom"/>
          </w:tcPr>
          <w:p w14:paraId="4D549E1C" w14:textId="77777777" w:rsidR="00307C75" w:rsidRPr="00496666" w:rsidRDefault="00307C75" w:rsidP="009174C7">
            <w:pPr>
              <w:spacing w:before="0" w:line="240" w:lineRule="auto"/>
              <w:ind w:right="-72"/>
              <w:jc w:val="right"/>
              <w:rPr>
                <w:rFonts w:cs="Arial"/>
                <w:sz w:val="18"/>
                <w:szCs w:val="18"/>
              </w:rPr>
            </w:pPr>
          </w:p>
        </w:tc>
        <w:tc>
          <w:tcPr>
            <w:tcW w:w="1233" w:type="dxa"/>
            <w:tcBorders>
              <w:top w:val="single" w:sz="4" w:space="0" w:color="000000"/>
            </w:tcBorders>
            <w:shd w:val="clear" w:color="auto" w:fill="auto"/>
            <w:vAlign w:val="bottom"/>
          </w:tcPr>
          <w:p w14:paraId="42426A71" w14:textId="77777777" w:rsidR="00307C75" w:rsidRPr="00496666" w:rsidRDefault="00307C75" w:rsidP="009174C7">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08FA5BD4" w14:textId="77777777" w:rsidR="00307C75" w:rsidRPr="00496666" w:rsidRDefault="00307C75" w:rsidP="009174C7">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07A18147" w14:textId="77777777" w:rsidR="00307C75" w:rsidRPr="00496666" w:rsidRDefault="00307C75" w:rsidP="009174C7">
            <w:pPr>
              <w:spacing w:before="0" w:line="240" w:lineRule="auto"/>
              <w:ind w:right="-72"/>
              <w:jc w:val="right"/>
              <w:rPr>
                <w:rFonts w:cs="Arial"/>
                <w:sz w:val="18"/>
                <w:szCs w:val="18"/>
              </w:rPr>
            </w:pPr>
          </w:p>
        </w:tc>
      </w:tr>
      <w:tr w:rsidR="00307C75" w:rsidRPr="00496666" w14:paraId="69EB1C1F" w14:textId="77777777" w:rsidTr="009174C7">
        <w:tc>
          <w:tcPr>
            <w:tcW w:w="4306" w:type="dxa"/>
            <w:shd w:val="clear" w:color="auto" w:fill="auto"/>
            <w:vAlign w:val="bottom"/>
          </w:tcPr>
          <w:p w14:paraId="60DD9FE0" w14:textId="77777777" w:rsidR="00307C75" w:rsidRPr="00496666" w:rsidRDefault="00307C75" w:rsidP="009174C7">
            <w:pPr>
              <w:spacing w:before="0" w:line="240" w:lineRule="auto"/>
              <w:ind w:left="15"/>
              <w:jc w:val="both"/>
              <w:rPr>
                <w:rFonts w:cs="Arial"/>
                <w:sz w:val="18"/>
                <w:szCs w:val="18"/>
                <w:highlight w:val="white"/>
              </w:rPr>
            </w:pPr>
          </w:p>
        </w:tc>
        <w:tc>
          <w:tcPr>
            <w:tcW w:w="1341" w:type="dxa"/>
            <w:shd w:val="clear" w:color="auto" w:fill="FAFAFA"/>
            <w:vAlign w:val="bottom"/>
          </w:tcPr>
          <w:p w14:paraId="314B503C" w14:textId="13BC5E1E" w:rsidR="00307C75" w:rsidRPr="00496666" w:rsidRDefault="00D96C5E" w:rsidP="009174C7">
            <w:pPr>
              <w:spacing w:before="0" w:line="240" w:lineRule="auto"/>
              <w:ind w:right="-72"/>
              <w:jc w:val="right"/>
              <w:rPr>
                <w:rFonts w:cs="Arial"/>
                <w:sz w:val="18"/>
                <w:szCs w:val="18"/>
              </w:rPr>
            </w:pPr>
            <w:r w:rsidRPr="00496666">
              <w:rPr>
                <w:rFonts w:cs="Arial"/>
                <w:sz w:val="18"/>
                <w:szCs w:val="18"/>
              </w:rPr>
              <w:t>23,27</w:t>
            </w:r>
            <w:r w:rsidR="00AA6507" w:rsidRPr="00496666">
              <w:rPr>
                <w:rFonts w:cs="Arial"/>
                <w:sz w:val="18"/>
                <w:szCs w:val="18"/>
              </w:rPr>
              <w:t>5</w:t>
            </w:r>
          </w:p>
        </w:tc>
        <w:tc>
          <w:tcPr>
            <w:tcW w:w="1233" w:type="dxa"/>
            <w:shd w:val="clear" w:color="auto" w:fill="auto"/>
            <w:vAlign w:val="bottom"/>
          </w:tcPr>
          <w:p w14:paraId="3151CAF1"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16,978</w:t>
            </w:r>
          </w:p>
        </w:tc>
        <w:tc>
          <w:tcPr>
            <w:tcW w:w="1404" w:type="dxa"/>
            <w:shd w:val="clear" w:color="auto" w:fill="FAFAFA"/>
            <w:vAlign w:val="bottom"/>
          </w:tcPr>
          <w:p w14:paraId="29E33B6C" w14:textId="77777777" w:rsidR="00307C75" w:rsidRPr="00496666" w:rsidRDefault="0047780F" w:rsidP="009174C7">
            <w:pPr>
              <w:spacing w:before="0" w:line="240" w:lineRule="auto"/>
              <w:ind w:right="-72"/>
              <w:jc w:val="right"/>
              <w:rPr>
                <w:rFonts w:eastAsia="Arial" w:cs="Arial"/>
                <w:sz w:val="18"/>
                <w:szCs w:val="18"/>
              </w:rPr>
            </w:pPr>
            <w:r w:rsidRPr="00496666">
              <w:rPr>
                <w:rFonts w:cs="Arial"/>
                <w:sz w:val="18"/>
                <w:szCs w:val="18"/>
              </w:rPr>
              <w:t>2,228</w:t>
            </w:r>
          </w:p>
        </w:tc>
        <w:tc>
          <w:tcPr>
            <w:tcW w:w="1296" w:type="dxa"/>
            <w:shd w:val="clear" w:color="auto" w:fill="auto"/>
            <w:vAlign w:val="bottom"/>
          </w:tcPr>
          <w:p w14:paraId="0D6B56BC" w14:textId="77777777" w:rsidR="00307C75" w:rsidRPr="00496666" w:rsidRDefault="0047780F" w:rsidP="009174C7">
            <w:pPr>
              <w:spacing w:before="0" w:line="240" w:lineRule="auto"/>
              <w:ind w:right="-72"/>
              <w:jc w:val="right"/>
              <w:rPr>
                <w:rFonts w:eastAsia="Arial" w:cs="Arial"/>
                <w:sz w:val="18"/>
                <w:szCs w:val="18"/>
              </w:rPr>
            </w:pPr>
            <w:r w:rsidRPr="00496666">
              <w:rPr>
                <w:rFonts w:cs="Arial"/>
                <w:sz w:val="18"/>
                <w:szCs w:val="18"/>
              </w:rPr>
              <w:t>1,614</w:t>
            </w:r>
          </w:p>
        </w:tc>
      </w:tr>
      <w:tr w:rsidR="00307C75" w:rsidRPr="00496666" w14:paraId="3B5B9D63" w14:textId="77777777" w:rsidTr="009174C7">
        <w:tc>
          <w:tcPr>
            <w:tcW w:w="4306" w:type="dxa"/>
            <w:shd w:val="clear" w:color="auto" w:fill="auto"/>
            <w:vAlign w:val="bottom"/>
          </w:tcPr>
          <w:p w14:paraId="7BA2C972" w14:textId="77777777" w:rsidR="00307C75" w:rsidRPr="00496666" w:rsidRDefault="00307C75" w:rsidP="009174C7">
            <w:pPr>
              <w:spacing w:before="0" w:line="240" w:lineRule="auto"/>
              <w:ind w:left="15"/>
              <w:jc w:val="both"/>
              <w:rPr>
                <w:rFonts w:cs="Arial"/>
                <w:sz w:val="18"/>
                <w:szCs w:val="18"/>
                <w:highlight w:val="white"/>
              </w:rPr>
            </w:pPr>
          </w:p>
        </w:tc>
        <w:tc>
          <w:tcPr>
            <w:tcW w:w="1341" w:type="dxa"/>
            <w:shd w:val="clear" w:color="auto" w:fill="FAFAFA"/>
            <w:vAlign w:val="bottom"/>
          </w:tcPr>
          <w:p w14:paraId="2F1701BE" w14:textId="77777777" w:rsidR="00307C75" w:rsidRPr="00496666" w:rsidRDefault="00307C75" w:rsidP="009174C7">
            <w:pPr>
              <w:spacing w:before="0" w:line="240" w:lineRule="auto"/>
              <w:ind w:right="-72"/>
              <w:jc w:val="right"/>
              <w:rPr>
                <w:rFonts w:cs="Arial"/>
                <w:sz w:val="18"/>
                <w:szCs w:val="18"/>
              </w:rPr>
            </w:pPr>
          </w:p>
        </w:tc>
        <w:tc>
          <w:tcPr>
            <w:tcW w:w="1233" w:type="dxa"/>
            <w:shd w:val="clear" w:color="auto" w:fill="auto"/>
            <w:vAlign w:val="bottom"/>
          </w:tcPr>
          <w:p w14:paraId="20AA9C15" w14:textId="77777777" w:rsidR="00307C75" w:rsidRPr="00496666" w:rsidRDefault="00307C75" w:rsidP="009174C7">
            <w:pPr>
              <w:spacing w:before="0" w:line="240" w:lineRule="auto"/>
              <w:ind w:right="-72"/>
              <w:jc w:val="right"/>
              <w:rPr>
                <w:rFonts w:cs="Arial"/>
                <w:sz w:val="18"/>
                <w:szCs w:val="18"/>
              </w:rPr>
            </w:pPr>
          </w:p>
        </w:tc>
        <w:tc>
          <w:tcPr>
            <w:tcW w:w="1404" w:type="dxa"/>
            <w:shd w:val="clear" w:color="auto" w:fill="FAFAFA"/>
            <w:vAlign w:val="bottom"/>
          </w:tcPr>
          <w:p w14:paraId="4C32A519" w14:textId="77777777" w:rsidR="00307C75" w:rsidRPr="00496666" w:rsidRDefault="00307C75" w:rsidP="009174C7">
            <w:pPr>
              <w:spacing w:before="0" w:line="240" w:lineRule="auto"/>
              <w:ind w:right="-72"/>
              <w:jc w:val="right"/>
              <w:rPr>
                <w:rFonts w:cs="Arial"/>
                <w:sz w:val="18"/>
                <w:szCs w:val="18"/>
              </w:rPr>
            </w:pPr>
          </w:p>
        </w:tc>
        <w:tc>
          <w:tcPr>
            <w:tcW w:w="1296" w:type="dxa"/>
            <w:shd w:val="clear" w:color="auto" w:fill="auto"/>
            <w:vAlign w:val="bottom"/>
          </w:tcPr>
          <w:p w14:paraId="4DF49742" w14:textId="77777777" w:rsidR="00307C75" w:rsidRPr="00496666" w:rsidRDefault="00307C75" w:rsidP="009174C7">
            <w:pPr>
              <w:spacing w:before="0" w:line="240" w:lineRule="auto"/>
              <w:ind w:right="-72"/>
              <w:jc w:val="right"/>
              <w:rPr>
                <w:rFonts w:cs="Arial"/>
                <w:sz w:val="18"/>
                <w:szCs w:val="18"/>
              </w:rPr>
            </w:pPr>
          </w:p>
        </w:tc>
      </w:tr>
      <w:tr w:rsidR="00307C75" w:rsidRPr="00496666" w14:paraId="16BBF7F9" w14:textId="77777777" w:rsidTr="009174C7">
        <w:tc>
          <w:tcPr>
            <w:tcW w:w="4306" w:type="dxa"/>
            <w:shd w:val="clear" w:color="auto" w:fill="auto"/>
            <w:vAlign w:val="bottom"/>
          </w:tcPr>
          <w:p w14:paraId="44B1B3B5" w14:textId="77777777" w:rsidR="00307C75" w:rsidRPr="00496666" w:rsidRDefault="0047780F" w:rsidP="009174C7">
            <w:pPr>
              <w:spacing w:before="0" w:line="240" w:lineRule="auto"/>
              <w:ind w:left="15"/>
              <w:jc w:val="both"/>
              <w:rPr>
                <w:rFonts w:cs="Arial"/>
                <w:sz w:val="18"/>
                <w:szCs w:val="18"/>
              </w:rPr>
            </w:pPr>
            <w:r w:rsidRPr="00496666">
              <w:rPr>
                <w:rFonts w:cs="Arial"/>
                <w:sz w:val="18"/>
                <w:szCs w:val="18"/>
              </w:rPr>
              <w:t>Accrued income - third parties</w:t>
            </w:r>
          </w:p>
        </w:tc>
        <w:tc>
          <w:tcPr>
            <w:tcW w:w="1341" w:type="dxa"/>
            <w:shd w:val="clear" w:color="auto" w:fill="FAFAFA"/>
            <w:vAlign w:val="bottom"/>
          </w:tcPr>
          <w:p w14:paraId="7048114D" w14:textId="5BF670C6" w:rsidR="00307C75" w:rsidRPr="00496666" w:rsidRDefault="007A076D" w:rsidP="009174C7">
            <w:pPr>
              <w:spacing w:before="0" w:line="240" w:lineRule="auto"/>
              <w:ind w:right="-72"/>
              <w:jc w:val="right"/>
              <w:rPr>
                <w:rFonts w:cs="Arial"/>
                <w:sz w:val="18"/>
                <w:szCs w:val="18"/>
              </w:rPr>
            </w:pPr>
            <w:r w:rsidRPr="00496666">
              <w:rPr>
                <w:rFonts w:cs="Arial"/>
                <w:sz w:val="18"/>
                <w:szCs w:val="18"/>
              </w:rPr>
              <w:t>27,784</w:t>
            </w:r>
          </w:p>
        </w:tc>
        <w:tc>
          <w:tcPr>
            <w:tcW w:w="1233" w:type="dxa"/>
            <w:shd w:val="clear" w:color="auto" w:fill="auto"/>
            <w:vAlign w:val="bottom"/>
          </w:tcPr>
          <w:p w14:paraId="17CC9C0E"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26,308</w:t>
            </w:r>
          </w:p>
        </w:tc>
        <w:tc>
          <w:tcPr>
            <w:tcW w:w="1404" w:type="dxa"/>
            <w:shd w:val="clear" w:color="auto" w:fill="FAFAFA"/>
            <w:vAlign w:val="bottom"/>
          </w:tcPr>
          <w:p w14:paraId="1F8B79EA"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1,714</w:t>
            </w:r>
          </w:p>
        </w:tc>
        <w:tc>
          <w:tcPr>
            <w:tcW w:w="1296" w:type="dxa"/>
            <w:shd w:val="clear" w:color="auto" w:fill="auto"/>
            <w:vAlign w:val="bottom"/>
          </w:tcPr>
          <w:p w14:paraId="44D0BBA8"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1,545</w:t>
            </w:r>
          </w:p>
        </w:tc>
      </w:tr>
      <w:tr w:rsidR="00307C75" w:rsidRPr="00496666" w14:paraId="03133F5A" w14:textId="77777777" w:rsidTr="009174C7">
        <w:tc>
          <w:tcPr>
            <w:tcW w:w="4306" w:type="dxa"/>
            <w:shd w:val="clear" w:color="auto" w:fill="auto"/>
            <w:vAlign w:val="bottom"/>
          </w:tcPr>
          <w:p w14:paraId="4424BA10" w14:textId="77777777" w:rsidR="00307C75" w:rsidRPr="00496666" w:rsidRDefault="0047780F" w:rsidP="009174C7">
            <w:pPr>
              <w:spacing w:before="0" w:line="240" w:lineRule="auto"/>
              <w:ind w:left="15"/>
              <w:jc w:val="both"/>
              <w:rPr>
                <w:rFonts w:cs="Arial"/>
                <w:sz w:val="18"/>
                <w:szCs w:val="18"/>
              </w:rPr>
            </w:pPr>
            <w:r w:rsidRPr="00496666">
              <w:rPr>
                <w:rFonts w:cs="Arial"/>
                <w:sz w:val="18"/>
                <w:szCs w:val="18"/>
              </w:rPr>
              <w:t>Other receivables - third parties</w:t>
            </w:r>
          </w:p>
        </w:tc>
        <w:tc>
          <w:tcPr>
            <w:tcW w:w="1341" w:type="dxa"/>
            <w:shd w:val="clear" w:color="auto" w:fill="FAFAFA"/>
            <w:vAlign w:val="bottom"/>
          </w:tcPr>
          <w:p w14:paraId="5002D0E7"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4,498</w:t>
            </w:r>
          </w:p>
        </w:tc>
        <w:tc>
          <w:tcPr>
            <w:tcW w:w="1233" w:type="dxa"/>
            <w:shd w:val="clear" w:color="auto" w:fill="auto"/>
            <w:vAlign w:val="bottom"/>
          </w:tcPr>
          <w:p w14:paraId="171506A3"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19,996</w:t>
            </w:r>
          </w:p>
        </w:tc>
        <w:tc>
          <w:tcPr>
            <w:tcW w:w="1404" w:type="dxa"/>
            <w:shd w:val="clear" w:color="auto" w:fill="FAFAFA"/>
            <w:vAlign w:val="bottom"/>
          </w:tcPr>
          <w:p w14:paraId="1CAC5117"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2,569</w:t>
            </w:r>
          </w:p>
        </w:tc>
        <w:tc>
          <w:tcPr>
            <w:tcW w:w="1296" w:type="dxa"/>
            <w:shd w:val="clear" w:color="auto" w:fill="auto"/>
            <w:vAlign w:val="bottom"/>
          </w:tcPr>
          <w:p w14:paraId="19AFA9D6"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18,401</w:t>
            </w:r>
          </w:p>
        </w:tc>
      </w:tr>
      <w:tr w:rsidR="00307C75" w:rsidRPr="00496666" w14:paraId="11C0CB49" w14:textId="77777777" w:rsidTr="009174C7">
        <w:tc>
          <w:tcPr>
            <w:tcW w:w="4306" w:type="dxa"/>
            <w:shd w:val="clear" w:color="auto" w:fill="auto"/>
            <w:vAlign w:val="bottom"/>
          </w:tcPr>
          <w:p w14:paraId="1472138C" w14:textId="77777777" w:rsidR="00307C75" w:rsidRPr="00496666" w:rsidRDefault="0047780F" w:rsidP="009174C7">
            <w:pPr>
              <w:spacing w:before="0" w:line="240" w:lineRule="auto"/>
              <w:ind w:left="15"/>
              <w:jc w:val="both"/>
              <w:rPr>
                <w:rFonts w:cs="Arial"/>
                <w:sz w:val="18"/>
                <w:szCs w:val="18"/>
              </w:rPr>
            </w:pPr>
            <w:r w:rsidRPr="00496666">
              <w:rPr>
                <w:rFonts w:cs="Arial"/>
                <w:sz w:val="18"/>
                <w:szCs w:val="18"/>
              </w:rPr>
              <w:t>Other receivables - related parties, net off</w:t>
            </w:r>
          </w:p>
        </w:tc>
        <w:tc>
          <w:tcPr>
            <w:tcW w:w="1341" w:type="dxa"/>
            <w:shd w:val="clear" w:color="auto" w:fill="FAFAFA"/>
            <w:vAlign w:val="bottom"/>
          </w:tcPr>
          <w:p w14:paraId="7764B002" w14:textId="77777777" w:rsidR="00307C75" w:rsidRPr="00496666" w:rsidRDefault="00307C75" w:rsidP="009174C7">
            <w:pPr>
              <w:spacing w:before="0" w:line="240" w:lineRule="auto"/>
              <w:ind w:right="-72"/>
              <w:jc w:val="right"/>
              <w:rPr>
                <w:rFonts w:cs="Arial"/>
                <w:sz w:val="18"/>
                <w:szCs w:val="18"/>
              </w:rPr>
            </w:pPr>
          </w:p>
        </w:tc>
        <w:tc>
          <w:tcPr>
            <w:tcW w:w="1233" w:type="dxa"/>
            <w:shd w:val="clear" w:color="auto" w:fill="auto"/>
            <w:vAlign w:val="bottom"/>
          </w:tcPr>
          <w:p w14:paraId="6CC13EE0" w14:textId="77777777" w:rsidR="00307C75" w:rsidRPr="00496666" w:rsidRDefault="00307C75" w:rsidP="009174C7">
            <w:pPr>
              <w:spacing w:before="0" w:line="240" w:lineRule="auto"/>
              <w:ind w:right="-72"/>
              <w:jc w:val="right"/>
              <w:rPr>
                <w:rFonts w:cs="Arial"/>
                <w:sz w:val="18"/>
                <w:szCs w:val="18"/>
              </w:rPr>
            </w:pPr>
          </w:p>
        </w:tc>
        <w:tc>
          <w:tcPr>
            <w:tcW w:w="1404" w:type="dxa"/>
            <w:shd w:val="clear" w:color="auto" w:fill="FAFAFA"/>
            <w:vAlign w:val="bottom"/>
          </w:tcPr>
          <w:p w14:paraId="4C9604D8" w14:textId="77777777" w:rsidR="00307C75" w:rsidRPr="00496666" w:rsidRDefault="00307C75" w:rsidP="009174C7">
            <w:pPr>
              <w:spacing w:before="0" w:line="240" w:lineRule="auto"/>
              <w:ind w:right="-72"/>
              <w:jc w:val="right"/>
              <w:rPr>
                <w:rFonts w:cs="Arial"/>
                <w:sz w:val="18"/>
                <w:szCs w:val="18"/>
              </w:rPr>
            </w:pPr>
          </w:p>
        </w:tc>
        <w:tc>
          <w:tcPr>
            <w:tcW w:w="1296" w:type="dxa"/>
            <w:shd w:val="clear" w:color="auto" w:fill="auto"/>
            <w:vAlign w:val="bottom"/>
          </w:tcPr>
          <w:p w14:paraId="3244BAD8" w14:textId="77777777" w:rsidR="00307C75" w:rsidRPr="00496666" w:rsidRDefault="00307C75" w:rsidP="009174C7">
            <w:pPr>
              <w:spacing w:before="0" w:line="240" w:lineRule="auto"/>
              <w:ind w:right="-72"/>
              <w:jc w:val="right"/>
              <w:rPr>
                <w:rFonts w:cs="Arial"/>
                <w:sz w:val="18"/>
                <w:szCs w:val="18"/>
              </w:rPr>
            </w:pPr>
          </w:p>
        </w:tc>
      </w:tr>
      <w:tr w:rsidR="00307C75" w:rsidRPr="00496666" w14:paraId="5B1FBBF8" w14:textId="77777777" w:rsidTr="009174C7">
        <w:tc>
          <w:tcPr>
            <w:tcW w:w="4306" w:type="dxa"/>
            <w:shd w:val="clear" w:color="auto" w:fill="auto"/>
            <w:vAlign w:val="bottom"/>
          </w:tcPr>
          <w:p w14:paraId="2C4368B1" w14:textId="31E20D58" w:rsidR="00307C75" w:rsidRPr="00496666" w:rsidRDefault="0047780F" w:rsidP="009174C7">
            <w:pPr>
              <w:spacing w:before="0" w:line="240" w:lineRule="auto"/>
              <w:ind w:left="15"/>
              <w:jc w:val="both"/>
              <w:rPr>
                <w:rFonts w:eastAsia="Arial" w:cs="Arial"/>
                <w:sz w:val="18"/>
                <w:szCs w:val="18"/>
              </w:rPr>
            </w:pPr>
            <w:r w:rsidRPr="00496666">
              <w:rPr>
                <w:rFonts w:cs="Arial"/>
                <w:sz w:val="18"/>
                <w:szCs w:val="18"/>
              </w:rPr>
              <w:t xml:space="preserve">   </w:t>
            </w:r>
            <w:r w:rsidRPr="00496666">
              <w:rPr>
                <w:rFonts w:cs="Arial"/>
                <w:color w:val="000000"/>
                <w:sz w:val="18"/>
                <w:szCs w:val="18"/>
              </w:rPr>
              <w:t xml:space="preserve">allowance </w:t>
            </w:r>
            <w:r w:rsidRPr="00496666">
              <w:rPr>
                <w:rFonts w:cs="Arial"/>
                <w:sz w:val="18"/>
                <w:szCs w:val="18"/>
                <w:highlight w:val="white"/>
              </w:rPr>
              <w:t>for expected credit losses</w:t>
            </w:r>
            <w:r w:rsidRPr="00496666">
              <w:rPr>
                <w:rFonts w:cs="Arial"/>
                <w:color w:val="000000"/>
                <w:sz w:val="18"/>
                <w:szCs w:val="18"/>
              </w:rPr>
              <w:t xml:space="preserve"> (Note 3</w:t>
            </w:r>
            <w:r w:rsidR="00B609A0" w:rsidRPr="00496666">
              <w:rPr>
                <w:rFonts w:cs="Arial"/>
                <w:color w:val="000000"/>
                <w:sz w:val="18"/>
                <w:szCs w:val="18"/>
              </w:rPr>
              <w:t>1</w:t>
            </w:r>
            <w:r w:rsidRPr="00496666">
              <w:rPr>
                <w:rFonts w:cs="Arial"/>
                <w:color w:val="000000"/>
                <w:sz w:val="18"/>
                <w:szCs w:val="18"/>
              </w:rPr>
              <w:t>)</w:t>
            </w:r>
          </w:p>
        </w:tc>
        <w:tc>
          <w:tcPr>
            <w:tcW w:w="1341" w:type="dxa"/>
            <w:shd w:val="clear" w:color="auto" w:fill="FAFAFA"/>
            <w:vAlign w:val="bottom"/>
          </w:tcPr>
          <w:p w14:paraId="3114187B"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242</w:t>
            </w:r>
          </w:p>
        </w:tc>
        <w:tc>
          <w:tcPr>
            <w:tcW w:w="1233" w:type="dxa"/>
            <w:shd w:val="clear" w:color="auto" w:fill="auto"/>
            <w:vAlign w:val="bottom"/>
          </w:tcPr>
          <w:p w14:paraId="6AFBF9C7"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3,172</w:t>
            </w:r>
          </w:p>
        </w:tc>
        <w:tc>
          <w:tcPr>
            <w:tcW w:w="1404" w:type="dxa"/>
            <w:shd w:val="clear" w:color="auto" w:fill="FAFAFA"/>
            <w:vAlign w:val="bottom"/>
          </w:tcPr>
          <w:p w14:paraId="5FAA31FD" w14:textId="7AA847B5" w:rsidR="00307C75" w:rsidRPr="00496666" w:rsidRDefault="0047780F" w:rsidP="009174C7">
            <w:pPr>
              <w:spacing w:before="0" w:line="240" w:lineRule="auto"/>
              <w:ind w:right="-72"/>
              <w:jc w:val="right"/>
              <w:rPr>
                <w:rFonts w:cs="Arial"/>
                <w:sz w:val="18"/>
                <w:szCs w:val="18"/>
              </w:rPr>
            </w:pPr>
            <w:r w:rsidRPr="00496666">
              <w:rPr>
                <w:rFonts w:cs="Arial"/>
                <w:sz w:val="18"/>
                <w:szCs w:val="18"/>
              </w:rPr>
              <w:t>118,86</w:t>
            </w:r>
            <w:r w:rsidR="00B30113" w:rsidRPr="00496666">
              <w:rPr>
                <w:rFonts w:cs="Arial"/>
                <w:sz w:val="18"/>
                <w:szCs w:val="18"/>
              </w:rPr>
              <w:t>8</w:t>
            </w:r>
          </w:p>
        </w:tc>
        <w:tc>
          <w:tcPr>
            <w:tcW w:w="1296" w:type="dxa"/>
            <w:shd w:val="clear" w:color="auto" w:fill="auto"/>
            <w:vAlign w:val="bottom"/>
          </w:tcPr>
          <w:p w14:paraId="1F4CA9ED"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181,058</w:t>
            </w:r>
          </w:p>
        </w:tc>
      </w:tr>
      <w:tr w:rsidR="00307C75" w:rsidRPr="00496666" w14:paraId="4401693F" w14:textId="77777777" w:rsidTr="009174C7">
        <w:tc>
          <w:tcPr>
            <w:tcW w:w="4306" w:type="dxa"/>
            <w:shd w:val="clear" w:color="auto" w:fill="auto"/>
            <w:vAlign w:val="bottom"/>
          </w:tcPr>
          <w:p w14:paraId="6B7AEEE2" w14:textId="77777777"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rPr>
              <w:t>Share subscription receivable</w:t>
            </w:r>
          </w:p>
          <w:p w14:paraId="662B537A" w14:textId="0FC7AB00" w:rsidR="00307C75" w:rsidRPr="00496666" w:rsidRDefault="0047780F" w:rsidP="009174C7">
            <w:pPr>
              <w:spacing w:before="0" w:line="240" w:lineRule="auto"/>
              <w:ind w:left="15"/>
              <w:jc w:val="both"/>
              <w:rPr>
                <w:rFonts w:cs="Arial"/>
                <w:sz w:val="18"/>
                <w:szCs w:val="18"/>
                <w:highlight w:val="white"/>
              </w:rPr>
            </w:pPr>
            <w:r w:rsidRPr="00496666">
              <w:rPr>
                <w:rFonts w:eastAsia="Arial" w:cs="Arial"/>
                <w:sz w:val="18"/>
                <w:szCs w:val="18"/>
                <w:highlight w:val="white"/>
              </w:rPr>
              <w:t xml:space="preserve">  </w:t>
            </w:r>
            <w:r w:rsidRPr="00496666">
              <w:rPr>
                <w:rFonts w:cs="Arial"/>
                <w:sz w:val="18"/>
                <w:szCs w:val="18"/>
                <w:highlight w:val="white"/>
              </w:rPr>
              <w:t xml:space="preserve"> - </w:t>
            </w:r>
            <w:r w:rsidRPr="00496666">
              <w:rPr>
                <w:rFonts w:cs="Arial"/>
                <w:sz w:val="18"/>
                <w:szCs w:val="18"/>
              </w:rPr>
              <w:t>related parties (Note 3</w:t>
            </w:r>
            <w:r w:rsidR="00B609A0" w:rsidRPr="00496666">
              <w:rPr>
                <w:rFonts w:cs="Arial"/>
                <w:sz w:val="18"/>
                <w:szCs w:val="18"/>
              </w:rPr>
              <w:t>1</w:t>
            </w:r>
            <w:r w:rsidRPr="00496666">
              <w:rPr>
                <w:rFonts w:cs="Arial"/>
                <w:sz w:val="18"/>
                <w:szCs w:val="18"/>
              </w:rPr>
              <w:t>)</w:t>
            </w:r>
          </w:p>
        </w:tc>
        <w:tc>
          <w:tcPr>
            <w:tcW w:w="1341" w:type="dxa"/>
            <w:shd w:val="clear" w:color="auto" w:fill="FAFAFA"/>
            <w:vAlign w:val="bottom"/>
          </w:tcPr>
          <w:p w14:paraId="272E676F"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c>
          <w:tcPr>
            <w:tcW w:w="1233" w:type="dxa"/>
            <w:shd w:val="clear" w:color="auto" w:fill="auto"/>
            <w:vAlign w:val="bottom"/>
          </w:tcPr>
          <w:p w14:paraId="3A42C752"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c>
          <w:tcPr>
            <w:tcW w:w="1404" w:type="dxa"/>
            <w:shd w:val="clear" w:color="auto" w:fill="FAFAFA"/>
            <w:vAlign w:val="bottom"/>
          </w:tcPr>
          <w:p w14:paraId="2EE55EE5"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c>
          <w:tcPr>
            <w:tcW w:w="1296" w:type="dxa"/>
            <w:shd w:val="clear" w:color="auto" w:fill="auto"/>
            <w:vAlign w:val="bottom"/>
          </w:tcPr>
          <w:p w14:paraId="30764352"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1,737</w:t>
            </w:r>
          </w:p>
        </w:tc>
      </w:tr>
      <w:tr w:rsidR="00307C75" w:rsidRPr="00496666" w14:paraId="7A748E14" w14:textId="77777777" w:rsidTr="009174C7">
        <w:tc>
          <w:tcPr>
            <w:tcW w:w="4306" w:type="dxa"/>
            <w:shd w:val="clear" w:color="auto" w:fill="auto"/>
            <w:vAlign w:val="bottom"/>
          </w:tcPr>
          <w:p w14:paraId="052F622B" w14:textId="77777777"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rPr>
              <w:t>Other deposits</w:t>
            </w:r>
          </w:p>
        </w:tc>
        <w:tc>
          <w:tcPr>
            <w:tcW w:w="1341" w:type="dxa"/>
            <w:shd w:val="clear" w:color="auto" w:fill="FAFAFA"/>
            <w:vAlign w:val="bottom"/>
          </w:tcPr>
          <w:p w14:paraId="05D5BBA7"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100</w:t>
            </w:r>
          </w:p>
        </w:tc>
        <w:tc>
          <w:tcPr>
            <w:tcW w:w="1233" w:type="dxa"/>
            <w:shd w:val="clear" w:color="auto" w:fill="auto"/>
            <w:vAlign w:val="bottom"/>
          </w:tcPr>
          <w:p w14:paraId="738CB9B3"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1,513</w:t>
            </w:r>
          </w:p>
        </w:tc>
        <w:tc>
          <w:tcPr>
            <w:tcW w:w="1404" w:type="dxa"/>
            <w:shd w:val="clear" w:color="auto" w:fill="FAFAFA"/>
            <w:vAlign w:val="bottom"/>
          </w:tcPr>
          <w:p w14:paraId="78BD0587"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100</w:t>
            </w:r>
          </w:p>
        </w:tc>
        <w:tc>
          <w:tcPr>
            <w:tcW w:w="1296" w:type="dxa"/>
            <w:shd w:val="clear" w:color="auto" w:fill="auto"/>
            <w:vAlign w:val="bottom"/>
          </w:tcPr>
          <w:p w14:paraId="068A15D7"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1,513</w:t>
            </w:r>
          </w:p>
        </w:tc>
      </w:tr>
      <w:tr w:rsidR="00307C75" w:rsidRPr="00496666" w14:paraId="20445868" w14:textId="77777777" w:rsidTr="009174C7">
        <w:tc>
          <w:tcPr>
            <w:tcW w:w="4306" w:type="dxa"/>
            <w:shd w:val="clear" w:color="auto" w:fill="auto"/>
            <w:vAlign w:val="bottom"/>
          </w:tcPr>
          <w:p w14:paraId="647B7F36" w14:textId="77777777"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rPr>
              <w:t>Prepaid expenses</w:t>
            </w:r>
            <w:r w:rsidRPr="00496666">
              <w:rPr>
                <w:rFonts w:cs="Arial"/>
                <w:sz w:val="18"/>
                <w:szCs w:val="18"/>
              </w:rPr>
              <w:t xml:space="preserve"> - third parties</w:t>
            </w:r>
          </w:p>
        </w:tc>
        <w:tc>
          <w:tcPr>
            <w:tcW w:w="1341" w:type="dxa"/>
            <w:shd w:val="clear" w:color="auto" w:fill="FAFAFA"/>
            <w:vAlign w:val="bottom"/>
          </w:tcPr>
          <w:p w14:paraId="70CC34D3" w14:textId="766C7E82" w:rsidR="00307C75" w:rsidRPr="00496666" w:rsidRDefault="0047780F" w:rsidP="009174C7">
            <w:pPr>
              <w:spacing w:before="0" w:line="240" w:lineRule="auto"/>
              <w:ind w:right="-72"/>
              <w:jc w:val="right"/>
              <w:rPr>
                <w:rFonts w:cs="Arial"/>
                <w:sz w:val="18"/>
                <w:szCs w:val="18"/>
              </w:rPr>
            </w:pPr>
            <w:r w:rsidRPr="00496666">
              <w:rPr>
                <w:rFonts w:cs="Arial"/>
                <w:sz w:val="18"/>
                <w:szCs w:val="18"/>
              </w:rPr>
              <w:t>4,1</w:t>
            </w:r>
            <w:r w:rsidR="001A4D15" w:rsidRPr="00496666">
              <w:rPr>
                <w:rFonts w:cs="Arial"/>
                <w:sz w:val="18"/>
                <w:szCs w:val="18"/>
              </w:rPr>
              <w:t>5</w:t>
            </w:r>
            <w:r w:rsidR="00A848A4" w:rsidRPr="00496666">
              <w:rPr>
                <w:rFonts w:cs="Arial"/>
                <w:sz w:val="18"/>
                <w:szCs w:val="18"/>
              </w:rPr>
              <w:t>5</w:t>
            </w:r>
          </w:p>
        </w:tc>
        <w:tc>
          <w:tcPr>
            <w:tcW w:w="1233" w:type="dxa"/>
            <w:shd w:val="clear" w:color="auto" w:fill="auto"/>
            <w:vAlign w:val="bottom"/>
          </w:tcPr>
          <w:p w14:paraId="6513664E"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7,044</w:t>
            </w:r>
          </w:p>
        </w:tc>
        <w:tc>
          <w:tcPr>
            <w:tcW w:w="1404" w:type="dxa"/>
            <w:shd w:val="clear" w:color="auto" w:fill="FAFAFA"/>
            <w:vAlign w:val="bottom"/>
          </w:tcPr>
          <w:p w14:paraId="3448AEA8" w14:textId="461FFF24" w:rsidR="00307C75" w:rsidRPr="00496666" w:rsidRDefault="0047780F" w:rsidP="009174C7">
            <w:pPr>
              <w:spacing w:before="0" w:line="240" w:lineRule="auto"/>
              <w:ind w:right="-72"/>
              <w:jc w:val="right"/>
              <w:rPr>
                <w:rFonts w:cs="Arial"/>
                <w:sz w:val="18"/>
                <w:szCs w:val="18"/>
              </w:rPr>
            </w:pPr>
            <w:r w:rsidRPr="00496666">
              <w:rPr>
                <w:rFonts w:cs="Arial"/>
                <w:sz w:val="18"/>
                <w:szCs w:val="18"/>
              </w:rPr>
              <w:t>70</w:t>
            </w:r>
            <w:r w:rsidR="00FB4E67" w:rsidRPr="00496666">
              <w:rPr>
                <w:rFonts w:cs="Arial"/>
                <w:sz w:val="18"/>
                <w:szCs w:val="18"/>
              </w:rPr>
              <w:t>8</w:t>
            </w:r>
          </w:p>
        </w:tc>
        <w:tc>
          <w:tcPr>
            <w:tcW w:w="1296" w:type="dxa"/>
            <w:shd w:val="clear" w:color="auto" w:fill="auto"/>
            <w:vAlign w:val="bottom"/>
          </w:tcPr>
          <w:p w14:paraId="63612138"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4,963</w:t>
            </w:r>
          </w:p>
        </w:tc>
      </w:tr>
      <w:tr w:rsidR="00307C75" w:rsidRPr="00496666" w14:paraId="7AE70C46" w14:textId="77777777" w:rsidTr="009174C7">
        <w:tc>
          <w:tcPr>
            <w:tcW w:w="4306" w:type="dxa"/>
            <w:shd w:val="clear" w:color="auto" w:fill="auto"/>
            <w:vAlign w:val="bottom"/>
          </w:tcPr>
          <w:p w14:paraId="7900594E" w14:textId="318678AF"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rPr>
              <w:t>Prepaid expenses</w:t>
            </w:r>
            <w:r w:rsidRPr="00496666">
              <w:rPr>
                <w:rFonts w:cs="Arial"/>
                <w:sz w:val="18"/>
                <w:szCs w:val="18"/>
              </w:rPr>
              <w:t xml:space="preserve"> - related parties (Note 3</w:t>
            </w:r>
            <w:r w:rsidR="00B609A0" w:rsidRPr="00496666">
              <w:rPr>
                <w:rFonts w:cs="Arial"/>
                <w:sz w:val="18"/>
                <w:szCs w:val="18"/>
              </w:rPr>
              <w:t>1</w:t>
            </w:r>
            <w:r w:rsidRPr="00496666">
              <w:rPr>
                <w:rFonts w:cs="Arial"/>
                <w:sz w:val="18"/>
                <w:szCs w:val="18"/>
              </w:rPr>
              <w:t>)</w:t>
            </w:r>
          </w:p>
        </w:tc>
        <w:tc>
          <w:tcPr>
            <w:tcW w:w="1341" w:type="dxa"/>
            <w:shd w:val="clear" w:color="auto" w:fill="FAFAFA"/>
            <w:vAlign w:val="bottom"/>
          </w:tcPr>
          <w:p w14:paraId="1D6F0923"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c>
          <w:tcPr>
            <w:tcW w:w="1233" w:type="dxa"/>
            <w:shd w:val="clear" w:color="auto" w:fill="auto"/>
            <w:vAlign w:val="bottom"/>
          </w:tcPr>
          <w:p w14:paraId="47BE4AAC"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c>
          <w:tcPr>
            <w:tcW w:w="1404" w:type="dxa"/>
            <w:shd w:val="clear" w:color="auto" w:fill="FAFAFA"/>
            <w:vAlign w:val="bottom"/>
          </w:tcPr>
          <w:p w14:paraId="6A4382D8"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c>
          <w:tcPr>
            <w:tcW w:w="1296" w:type="dxa"/>
            <w:shd w:val="clear" w:color="auto" w:fill="auto"/>
            <w:vAlign w:val="bottom"/>
          </w:tcPr>
          <w:p w14:paraId="3AFF9AEB"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1,623</w:t>
            </w:r>
          </w:p>
        </w:tc>
      </w:tr>
      <w:tr w:rsidR="00307C75" w:rsidRPr="00496666" w14:paraId="220B963B" w14:textId="77777777" w:rsidTr="009174C7">
        <w:tc>
          <w:tcPr>
            <w:tcW w:w="4306" w:type="dxa"/>
            <w:shd w:val="clear" w:color="auto" w:fill="auto"/>
            <w:vAlign w:val="bottom"/>
          </w:tcPr>
          <w:p w14:paraId="0CCED0A5" w14:textId="77777777"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rPr>
              <w:t>Advance</w:t>
            </w:r>
          </w:p>
        </w:tc>
        <w:tc>
          <w:tcPr>
            <w:tcW w:w="1341" w:type="dxa"/>
            <w:shd w:val="clear" w:color="auto" w:fill="FAFAFA"/>
            <w:vAlign w:val="bottom"/>
          </w:tcPr>
          <w:p w14:paraId="7526FD1D" w14:textId="6BB48FE3" w:rsidR="00307C75" w:rsidRPr="00496666" w:rsidRDefault="001A4D15" w:rsidP="009174C7">
            <w:pPr>
              <w:spacing w:before="0" w:line="240" w:lineRule="auto"/>
              <w:ind w:right="-72"/>
              <w:jc w:val="right"/>
              <w:rPr>
                <w:rFonts w:cs="Arial"/>
                <w:sz w:val="18"/>
                <w:szCs w:val="18"/>
              </w:rPr>
            </w:pPr>
            <w:r w:rsidRPr="00496666">
              <w:rPr>
                <w:rFonts w:cs="Arial"/>
                <w:sz w:val="18"/>
                <w:szCs w:val="18"/>
              </w:rPr>
              <w:t>535</w:t>
            </w:r>
          </w:p>
        </w:tc>
        <w:tc>
          <w:tcPr>
            <w:tcW w:w="1233" w:type="dxa"/>
            <w:shd w:val="clear" w:color="auto" w:fill="auto"/>
            <w:vAlign w:val="bottom"/>
          </w:tcPr>
          <w:p w14:paraId="73C9440F" w14:textId="1D9C8DDD" w:rsidR="00307C75" w:rsidRPr="00496666" w:rsidRDefault="00E442E0" w:rsidP="009174C7">
            <w:pPr>
              <w:spacing w:before="0" w:line="240" w:lineRule="auto"/>
              <w:ind w:right="-72"/>
              <w:jc w:val="right"/>
              <w:rPr>
                <w:rFonts w:cs="Arial"/>
                <w:sz w:val="18"/>
                <w:szCs w:val="18"/>
              </w:rPr>
            </w:pPr>
            <w:r>
              <w:rPr>
                <w:rFonts w:cs="Arial"/>
                <w:sz w:val="18"/>
                <w:szCs w:val="18"/>
              </w:rPr>
              <w:t>98</w:t>
            </w:r>
          </w:p>
        </w:tc>
        <w:tc>
          <w:tcPr>
            <w:tcW w:w="1404" w:type="dxa"/>
            <w:shd w:val="clear" w:color="auto" w:fill="FAFAFA"/>
            <w:vAlign w:val="bottom"/>
          </w:tcPr>
          <w:p w14:paraId="0B44DD7A"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12</w:t>
            </w:r>
          </w:p>
        </w:tc>
        <w:tc>
          <w:tcPr>
            <w:tcW w:w="1296" w:type="dxa"/>
            <w:shd w:val="clear" w:color="auto" w:fill="auto"/>
            <w:vAlign w:val="bottom"/>
          </w:tcPr>
          <w:p w14:paraId="6BF145B1"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r>
      <w:tr w:rsidR="00307C75" w:rsidRPr="00496666" w14:paraId="507E671B" w14:textId="77777777" w:rsidTr="009174C7">
        <w:tc>
          <w:tcPr>
            <w:tcW w:w="4306" w:type="dxa"/>
            <w:shd w:val="clear" w:color="auto" w:fill="auto"/>
            <w:vAlign w:val="bottom"/>
          </w:tcPr>
          <w:p w14:paraId="318F23E2" w14:textId="360F527D" w:rsidR="00307C75" w:rsidRPr="00496666" w:rsidRDefault="0047780F" w:rsidP="009174C7">
            <w:pPr>
              <w:spacing w:before="0" w:line="240" w:lineRule="auto"/>
              <w:ind w:left="15"/>
              <w:jc w:val="both"/>
              <w:rPr>
                <w:rFonts w:eastAsia="Arial" w:cs="Arial"/>
                <w:sz w:val="18"/>
                <w:szCs w:val="18"/>
                <w:highlight w:val="white"/>
              </w:rPr>
            </w:pPr>
            <w:r w:rsidRPr="00496666">
              <w:rPr>
                <w:rFonts w:cs="Arial"/>
                <w:sz w:val="18"/>
                <w:szCs w:val="18"/>
                <w:highlight w:val="white"/>
              </w:rPr>
              <w:t>Advance related parties (Note 3</w:t>
            </w:r>
            <w:r w:rsidR="00B609A0" w:rsidRPr="00496666">
              <w:rPr>
                <w:rFonts w:cs="Arial"/>
                <w:sz w:val="18"/>
                <w:szCs w:val="18"/>
                <w:highlight w:val="white"/>
              </w:rPr>
              <w:t>1</w:t>
            </w:r>
            <w:r w:rsidRPr="00496666">
              <w:rPr>
                <w:rFonts w:cs="Arial"/>
                <w:sz w:val="18"/>
                <w:szCs w:val="18"/>
                <w:highlight w:val="white"/>
              </w:rPr>
              <w:t>)</w:t>
            </w:r>
          </w:p>
        </w:tc>
        <w:tc>
          <w:tcPr>
            <w:tcW w:w="1341" w:type="dxa"/>
            <w:tcBorders>
              <w:bottom w:val="single" w:sz="4" w:space="0" w:color="000000"/>
            </w:tcBorders>
            <w:shd w:val="clear" w:color="auto" w:fill="FAFAFA"/>
            <w:vAlign w:val="bottom"/>
          </w:tcPr>
          <w:p w14:paraId="5B6075C2"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53,996</w:t>
            </w:r>
          </w:p>
        </w:tc>
        <w:tc>
          <w:tcPr>
            <w:tcW w:w="1233" w:type="dxa"/>
            <w:tcBorders>
              <w:bottom w:val="single" w:sz="4" w:space="0" w:color="000000"/>
            </w:tcBorders>
            <w:shd w:val="clear" w:color="auto" w:fill="auto"/>
            <w:vAlign w:val="bottom"/>
          </w:tcPr>
          <w:p w14:paraId="1E927975" w14:textId="5170747F" w:rsidR="00307C75" w:rsidRPr="00496666" w:rsidRDefault="00E442E0" w:rsidP="009174C7">
            <w:pPr>
              <w:spacing w:before="0" w:line="240" w:lineRule="auto"/>
              <w:ind w:right="-72"/>
              <w:jc w:val="right"/>
              <w:rPr>
                <w:rFonts w:cs="Arial"/>
                <w:sz w:val="18"/>
                <w:szCs w:val="18"/>
              </w:rPr>
            </w:pPr>
            <w:r>
              <w:rPr>
                <w:rFonts w:cs="Arial"/>
                <w:sz w:val="18"/>
                <w:szCs w:val="18"/>
              </w:rPr>
              <w:t>-</w:t>
            </w:r>
          </w:p>
        </w:tc>
        <w:tc>
          <w:tcPr>
            <w:tcW w:w="1404" w:type="dxa"/>
            <w:tcBorders>
              <w:bottom w:val="single" w:sz="4" w:space="0" w:color="000000"/>
            </w:tcBorders>
            <w:shd w:val="clear" w:color="auto" w:fill="FAFAFA"/>
            <w:vAlign w:val="bottom"/>
          </w:tcPr>
          <w:p w14:paraId="744A3925"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53,996</w:t>
            </w:r>
          </w:p>
        </w:tc>
        <w:tc>
          <w:tcPr>
            <w:tcW w:w="1296" w:type="dxa"/>
            <w:tcBorders>
              <w:bottom w:val="single" w:sz="4" w:space="0" w:color="000000"/>
            </w:tcBorders>
            <w:shd w:val="clear" w:color="auto" w:fill="auto"/>
            <w:vAlign w:val="bottom"/>
          </w:tcPr>
          <w:p w14:paraId="5E7F30C2"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w:t>
            </w:r>
          </w:p>
        </w:tc>
      </w:tr>
      <w:tr w:rsidR="00307C75" w:rsidRPr="00496666" w14:paraId="70ECF265" w14:textId="77777777" w:rsidTr="009174C7">
        <w:tc>
          <w:tcPr>
            <w:tcW w:w="4306" w:type="dxa"/>
            <w:shd w:val="clear" w:color="auto" w:fill="auto"/>
            <w:vAlign w:val="bottom"/>
          </w:tcPr>
          <w:p w14:paraId="1C464E7A" w14:textId="77777777" w:rsidR="00307C75" w:rsidRPr="00496666" w:rsidRDefault="00307C75" w:rsidP="009174C7">
            <w:pPr>
              <w:spacing w:before="0" w:line="240" w:lineRule="auto"/>
              <w:ind w:left="15"/>
              <w:jc w:val="both"/>
              <w:rPr>
                <w:rFonts w:cs="Arial"/>
                <w:sz w:val="18"/>
                <w:szCs w:val="18"/>
                <w:highlight w:val="white"/>
              </w:rPr>
            </w:pPr>
          </w:p>
        </w:tc>
        <w:tc>
          <w:tcPr>
            <w:tcW w:w="1341" w:type="dxa"/>
            <w:tcBorders>
              <w:top w:val="single" w:sz="4" w:space="0" w:color="000000"/>
            </w:tcBorders>
            <w:shd w:val="clear" w:color="auto" w:fill="FAFAFA"/>
            <w:vAlign w:val="bottom"/>
          </w:tcPr>
          <w:p w14:paraId="503D65BA" w14:textId="77777777" w:rsidR="00307C75" w:rsidRPr="00496666" w:rsidRDefault="00307C75" w:rsidP="009174C7">
            <w:pPr>
              <w:spacing w:before="0" w:line="240" w:lineRule="auto"/>
              <w:ind w:right="-72"/>
              <w:jc w:val="right"/>
              <w:rPr>
                <w:rFonts w:cs="Arial"/>
                <w:sz w:val="18"/>
                <w:szCs w:val="18"/>
              </w:rPr>
            </w:pPr>
          </w:p>
        </w:tc>
        <w:tc>
          <w:tcPr>
            <w:tcW w:w="1233" w:type="dxa"/>
            <w:tcBorders>
              <w:top w:val="single" w:sz="4" w:space="0" w:color="000000"/>
            </w:tcBorders>
            <w:shd w:val="clear" w:color="auto" w:fill="auto"/>
            <w:vAlign w:val="bottom"/>
          </w:tcPr>
          <w:p w14:paraId="5E746E61" w14:textId="77777777" w:rsidR="00307C75" w:rsidRPr="00496666" w:rsidRDefault="00307C75" w:rsidP="009174C7">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33BB68F7" w14:textId="77777777" w:rsidR="00307C75" w:rsidRPr="00496666" w:rsidRDefault="00307C75" w:rsidP="009174C7">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7B68A85" w14:textId="77777777" w:rsidR="00307C75" w:rsidRPr="00496666" w:rsidRDefault="00307C75" w:rsidP="009174C7">
            <w:pPr>
              <w:spacing w:before="0" w:line="240" w:lineRule="auto"/>
              <w:ind w:right="-72"/>
              <w:jc w:val="right"/>
              <w:rPr>
                <w:rFonts w:cs="Arial"/>
                <w:sz w:val="18"/>
                <w:szCs w:val="18"/>
              </w:rPr>
            </w:pPr>
          </w:p>
        </w:tc>
      </w:tr>
      <w:tr w:rsidR="00307C75" w:rsidRPr="00496666" w14:paraId="1AEBD704" w14:textId="77777777" w:rsidTr="009174C7">
        <w:tc>
          <w:tcPr>
            <w:tcW w:w="4306" w:type="dxa"/>
            <w:shd w:val="clear" w:color="auto" w:fill="auto"/>
            <w:vAlign w:val="bottom"/>
          </w:tcPr>
          <w:p w14:paraId="4D1C03FA" w14:textId="77777777" w:rsidR="00307C75" w:rsidRPr="00496666" w:rsidRDefault="0047780F" w:rsidP="009174C7">
            <w:pPr>
              <w:spacing w:before="0" w:line="240" w:lineRule="auto"/>
              <w:ind w:left="15"/>
              <w:jc w:val="both"/>
              <w:rPr>
                <w:rFonts w:cs="Arial"/>
                <w:sz w:val="18"/>
                <w:szCs w:val="18"/>
                <w:highlight w:val="white"/>
              </w:rPr>
            </w:pPr>
            <w:r w:rsidRPr="00496666">
              <w:rPr>
                <w:rFonts w:cs="Arial"/>
                <w:sz w:val="18"/>
                <w:szCs w:val="18"/>
                <w:highlight w:val="white"/>
              </w:rPr>
              <w:t>Total trade and other receivables, net</w:t>
            </w:r>
          </w:p>
        </w:tc>
        <w:tc>
          <w:tcPr>
            <w:tcW w:w="1341" w:type="dxa"/>
            <w:tcBorders>
              <w:bottom w:val="single" w:sz="4" w:space="0" w:color="000000"/>
            </w:tcBorders>
            <w:shd w:val="clear" w:color="auto" w:fill="FAFAFA"/>
            <w:vAlign w:val="bottom"/>
          </w:tcPr>
          <w:p w14:paraId="46D16E41" w14:textId="69A06B8B" w:rsidR="00307C75" w:rsidRPr="00496666" w:rsidRDefault="002322CB" w:rsidP="009174C7">
            <w:pPr>
              <w:spacing w:before="0" w:line="240" w:lineRule="auto"/>
              <w:ind w:right="-72"/>
              <w:jc w:val="right"/>
              <w:rPr>
                <w:rFonts w:cs="Arial"/>
                <w:sz w:val="18"/>
                <w:szCs w:val="18"/>
              </w:rPr>
            </w:pPr>
            <w:r w:rsidRPr="00496666">
              <w:rPr>
                <w:rFonts w:cs="Arial"/>
                <w:sz w:val="18"/>
                <w:szCs w:val="18"/>
              </w:rPr>
              <w:t>114,58</w:t>
            </w:r>
            <w:r w:rsidR="00AA6507" w:rsidRPr="00496666">
              <w:rPr>
                <w:rFonts w:cs="Arial"/>
                <w:sz w:val="18"/>
                <w:szCs w:val="18"/>
              </w:rPr>
              <w:t>5</w:t>
            </w:r>
          </w:p>
        </w:tc>
        <w:tc>
          <w:tcPr>
            <w:tcW w:w="1233" w:type="dxa"/>
            <w:tcBorders>
              <w:bottom w:val="single" w:sz="4" w:space="0" w:color="000000"/>
            </w:tcBorders>
            <w:shd w:val="clear" w:color="auto" w:fill="auto"/>
            <w:vAlign w:val="bottom"/>
          </w:tcPr>
          <w:p w14:paraId="6B7F84AF"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75,109</w:t>
            </w:r>
          </w:p>
        </w:tc>
        <w:tc>
          <w:tcPr>
            <w:tcW w:w="1404" w:type="dxa"/>
            <w:tcBorders>
              <w:bottom w:val="single" w:sz="4" w:space="0" w:color="000000"/>
            </w:tcBorders>
            <w:shd w:val="clear" w:color="auto" w:fill="FAFAFA"/>
            <w:vAlign w:val="bottom"/>
          </w:tcPr>
          <w:p w14:paraId="16121BF2" w14:textId="659BD90E" w:rsidR="00307C75" w:rsidRPr="00496666" w:rsidRDefault="00366ECC" w:rsidP="009174C7">
            <w:pPr>
              <w:spacing w:before="0" w:line="240" w:lineRule="auto"/>
              <w:ind w:right="-72"/>
              <w:jc w:val="right"/>
              <w:rPr>
                <w:rFonts w:cs="Arial"/>
                <w:sz w:val="18"/>
                <w:szCs w:val="18"/>
              </w:rPr>
            </w:pPr>
            <w:r w:rsidRPr="00496666">
              <w:rPr>
                <w:rFonts w:cs="Arial"/>
                <w:sz w:val="18"/>
                <w:szCs w:val="18"/>
              </w:rPr>
              <w:t>180,195</w:t>
            </w:r>
          </w:p>
        </w:tc>
        <w:tc>
          <w:tcPr>
            <w:tcW w:w="1296" w:type="dxa"/>
            <w:tcBorders>
              <w:bottom w:val="single" w:sz="4" w:space="0" w:color="000000"/>
            </w:tcBorders>
            <w:shd w:val="clear" w:color="auto" w:fill="auto"/>
            <w:vAlign w:val="bottom"/>
          </w:tcPr>
          <w:p w14:paraId="4FC6DBD2" w14:textId="77777777" w:rsidR="00307C75" w:rsidRPr="00496666" w:rsidRDefault="0047780F" w:rsidP="009174C7">
            <w:pPr>
              <w:spacing w:before="0" w:line="240" w:lineRule="auto"/>
              <w:ind w:right="-72"/>
              <w:jc w:val="right"/>
              <w:rPr>
                <w:rFonts w:cs="Arial"/>
                <w:sz w:val="18"/>
                <w:szCs w:val="18"/>
              </w:rPr>
            </w:pPr>
            <w:r w:rsidRPr="00496666">
              <w:rPr>
                <w:rFonts w:cs="Arial"/>
                <w:sz w:val="18"/>
                <w:szCs w:val="18"/>
              </w:rPr>
              <w:t>212,454</w:t>
            </w:r>
          </w:p>
        </w:tc>
      </w:tr>
    </w:tbl>
    <w:p w14:paraId="64A4721E" w14:textId="7E583DCD" w:rsidR="0061125C" w:rsidRPr="00496666" w:rsidRDefault="0061125C">
      <w:pPr>
        <w:spacing w:line="240" w:lineRule="auto"/>
        <w:jc w:val="both"/>
        <w:rPr>
          <w:rFonts w:cs="Arial"/>
          <w:sz w:val="18"/>
          <w:szCs w:val="18"/>
        </w:rPr>
      </w:pPr>
    </w:p>
    <w:p w14:paraId="1A47DDA2" w14:textId="77777777" w:rsidR="0061125C" w:rsidRPr="00496666" w:rsidRDefault="0061125C">
      <w:pPr>
        <w:spacing w:line="259" w:lineRule="auto"/>
        <w:rPr>
          <w:rFonts w:cs="Arial"/>
          <w:sz w:val="18"/>
          <w:szCs w:val="18"/>
        </w:rPr>
      </w:pPr>
      <w:r w:rsidRPr="00496666">
        <w:rPr>
          <w:rFonts w:cs="Arial"/>
          <w:sz w:val="18"/>
          <w:szCs w:val="18"/>
        </w:rPr>
        <w:br w:type="page"/>
      </w:r>
    </w:p>
    <w:p w14:paraId="13BAD58C" w14:textId="77777777" w:rsidR="00307C75" w:rsidRPr="00A0711A" w:rsidRDefault="0047780F">
      <w:pPr>
        <w:spacing w:line="240" w:lineRule="auto"/>
        <w:jc w:val="both"/>
        <w:rPr>
          <w:rFonts w:cs="Arial"/>
          <w:sz w:val="18"/>
          <w:szCs w:val="18"/>
          <w:highlight w:val="white"/>
        </w:rPr>
      </w:pPr>
      <w:r w:rsidRPr="00A0711A">
        <w:rPr>
          <w:rFonts w:cs="Arial"/>
          <w:sz w:val="18"/>
          <w:szCs w:val="18"/>
        </w:rPr>
        <w:t>Outstanding trade accounts receivable as at 31 December can be analysed as follows</w:t>
      </w:r>
      <w:r w:rsidRPr="00A0711A">
        <w:rPr>
          <w:rFonts w:cs="Arial"/>
          <w:sz w:val="18"/>
          <w:szCs w:val="18"/>
          <w:highlight w:val="white"/>
        </w:rPr>
        <w:t>:</w:t>
      </w:r>
    </w:p>
    <w:p w14:paraId="019F1DE0" w14:textId="4D88526E" w:rsidR="00307C75" w:rsidRPr="00A0711A" w:rsidRDefault="00307C75">
      <w:pPr>
        <w:spacing w:line="240" w:lineRule="auto"/>
        <w:jc w:val="both"/>
        <w:rPr>
          <w:rFonts w:cs="Arial"/>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A51AE1" w:rsidRPr="00A0711A" w14:paraId="318F4597" w14:textId="77777777" w:rsidTr="00FC7E14">
        <w:tc>
          <w:tcPr>
            <w:tcW w:w="2117" w:type="dxa"/>
            <w:vAlign w:val="bottom"/>
          </w:tcPr>
          <w:p w14:paraId="772EA484" w14:textId="77777777" w:rsidR="00A51AE1" w:rsidRPr="00A0711A" w:rsidRDefault="00A51AE1" w:rsidP="009174C7">
            <w:pPr>
              <w:spacing w:line="240" w:lineRule="auto"/>
              <w:ind w:left="101" w:right="-72" w:hanging="187"/>
              <w:rPr>
                <w:rFonts w:eastAsia="Arial" w:cs="Arial"/>
                <w:b/>
                <w:bCs/>
                <w:sz w:val="18"/>
                <w:szCs w:val="18"/>
                <w:lang w:eastAsia="en-GB"/>
              </w:rPr>
            </w:pPr>
          </w:p>
        </w:tc>
        <w:tc>
          <w:tcPr>
            <w:tcW w:w="7344" w:type="dxa"/>
            <w:gridSpan w:val="6"/>
            <w:tcBorders>
              <w:top w:val="nil"/>
              <w:left w:val="nil"/>
              <w:bottom w:val="single" w:sz="4" w:space="0" w:color="auto"/>
              <w:right w:val="nil"/>
            </w:tcBorders>
            <w:vAlign w:val="bottom"/>
            <w:hideMark/>
          </w:tcPr>
          <w:p w14:paraId="536A56C2" w14:textId="77777777" w:rsidR="00A51AE1" w:rsidRPr="00A0711A" w:rsidRDefault="00A51AE1" w:rsidP="009174C7">
            <w:pPr>
              <w:spacing w:line="240" w:lineRule="auto"/>
              <w:jc w:val="center"/>
              <w:rPr>
                <w:rFonts w:eastAsia="Arial" w:cs="Arial"/>
                <w:b/>
                <w:bCs/>
                <w:sz w:val="18"/>
                <w:szCs w:val="18"/>
                <w:lang w:eastAsia="en-GB"/>
              </w:rPr>
            </w:pPr>
            <w:r w:rsidRPr="00A0711A">
              <w:rPr>
                <w:rFonts w:eastAsia="Arial" w:cs="Arial"/>
                <w:b/>
                <w:bCs/>
                <w:sz w:val="18"/>
                <w:szCs w:val="18"/>
                <w:lang w:eastAsia="en-GB"/>
              </w:rPr>
              <w:t>Consolidated financial statements</w:t>
            </w:r>
          </w:p>
        </w:tc>
      </w:tr>
      <w:tr w:rsidR="00A51AE1" w:rsidRPr="00A0711A" w14:paraId="6B099F95" w14:textId="77777777" w:rsidTr="00FC7E14">
        <w:tc>
          <w:tcPr>
            <w:tcW w:w="2117" w:type="dxa"/>
            <w:vAlign w:val="bottom"/>
          </w:tcPr>
          <w:p w14:paraId="606D8805" w14:textId="77777777" w:rsidR="00A51AE1" w:rsidRPr="00A0711A" w:rsidRDefault="00A51AE1" w:rsidP="009174C7">
            <w:pPr>
              <w:spacing w:line="240" w:lineRule="auto"/>
              <w:ind w:left="101" w:right="-72" w:hanging="187"/>
              <w:rPr>
                <w:rFonts w:eastAsia="Arial" w:cs="Arial"/>
                <w:b/>
                <w:bCs/>
                <w:sz w:val="18"/>
                <w:szCs w:val="18"/>
                <w:lang w:eastAsia="en-GB"/>
              </w:rPr>
            </w:pPr>
          </w:p>
        </w:tc>
        <w:tc>
          <w:tcPr>
            <w:tcW w:w="1224" w:type="dxa"/>
            <w:tcBorders>
              <w:top w:val="single" w:sz="4" w:space="0" w:color="auto"/>
              <w:left w:val="nil"/>
              <w:bottom w:val="single" w:sz="4" w:space="0" w:color="auto"/>
              <w:right w:val="nil"/>
            </w:tcBorders>
            <w:vAlign w:val="bottom"/>
            <w:hideMark/>
          </w:tcPr>
          <w:p w14:paraId="650823AC"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Current</w:t>
            </w:r>
          </w:p>
          <w:p w14:paraId="044D60FE"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278EAC25"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Up to 3 months</w:t>
            </w:r>
          </w:p>
          <w:p w14:paraId="276EBFF0"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5EC63260"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3 - 6 months</w:t>
            </w:r>
          </w:p>
          <w:p w14:paraId="7487850F"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0E0877C7"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6 - 12 months Thousand Baht</w:t>
            </w:r>
          </w:p>
        </w:tc>
        <w:tc>
          <w:tcPr>
            <w:tcW w:w="1224" w:type="dxa"/>
            <w:tcBorders>
              <w:top w:val="single" w:sz="4" w:space="0" w:color="auto"/>
              <w:left w:val="nil"/>
              <w:bottom w:val="single" w:sz="4" w:space="0" w:color="auto"/>
              <w:right w:val="nil"/>
            </w:tcBorders>
            <w:hideMark/>
          </w:tcPr>
          <w:p w14:paraId="75E7D359"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 xml:space="preserve">Over </w:t>
            </w:r>
          </w:p>
          <w:p w14:paraId="59A3F72A"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12 months</w:t>
            </w:r>
          </w:p>
          <w:p w14:paraId="024DED97"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02A0597B"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Total</w:t>
            </w:r>
          </w:p>
          <w:p w14:paraId="5C9569D3"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r>
      <w:tr w:rsidR="00A51AE1" w:rsidRPr="00A0711A" w14:paraId="2CEB895B" w14:textId="77777777" w:rsidTr="00FC7E14">
        <w:tc>
          <w:tcPr>
            <w:tcW w:w="2117" w:type="dxa"/>
            <w:vAlign w:val="bottom"/>
          </w:tcPr>
          <w:p w14:paraId="6B3C0AD1" w14:textId="77777777" w:rsidR="00A51AE1" w:rsidRPr="00A0711A" w:rsidRDefault="00A51AE1" w:rsidP="009174C7">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977DF25" w14:textId="77777777" w:rsidR="00A51AE1" w:rsidRPr="00A0711A" w:rsidRDefault="00A51AE1" w:rsidP="009174C7">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06B88BF3"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0DDA657"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0243593C"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6CC30F90"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tcPr>
          <w:p w14:paraId="1238ED12" w14:textId="77777777" w:rsidR="00A51AE1" w:rsidRPr="00A0711A" w:rsidRDefault="00A51AE1" w:rsidP="009174C7">
            <w:pPr>
              <w:spacing w:line="240" w:lineRule="auto"/>
              <w:ind w:right="-72"/>
              <w:jc w:val="right"/>
              <w:rPr>
                <w:rFonts w:eastAsia="Arial" w:cs="Arial"/>
                <w:sz w:val="18"/>
                <w:szCs w:val="18"/>
                <w:lang w:eastAsia="en-GB"/>
              </w:rPr>
            </w:pPr>
          </w:p>
        </w:tc>
      </w:tr>
      <w:tr w:rsidR="00A51AE1" w:rsidRPr="00A0711A" w14:paraId="27C8E631" w14:textId="77777777" w:rsidTr="00A51AE1">
        <w:tc>
          <w:tcPr>
            <w:tcW w:w="2117" w:type="dxa"/>
            <w:shd w:val="clear" w:color="auto" w:fill="auto"/>
            <w:vAlign w:val="bottom"/>
          </w:tcPr>
          <w:p w14:paraId="63013C47" w14:textId="2E66815C"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b/>
                <w:bCs/>
                <w:sz w:val="18"/>
                <w:szCs w:val="18"/>
                <w:lang w:eastAsia="en-GB"/>
              </w:rPr>
              <w:t>31 December</w:t>
            </w:r>
            <w:r w:rsidR="00857A0E" w:rsidRPr="00A0711A">
              <w:rPr>
                <w:rFonts w:eastAsia="Arial" w:cs="Arial"/>
                <w:b/>
                <w:bCs/>
                <w:sz w:val="18"/>
                <w:szCs w:val="18"/>
                <w:lang w:eastAsia="en-GB"/>
              </w:rPr>
              <w:t xml:space="preserve"> </w:t>
            </w:r>
            <w:r w:rsidRPr="00A0711A">
              <w:rPr>
                <w:rFonts w:eastAsia="Arial" w:cs="Arial"/>
                <w:b/>
                <w:bCs/>
                <w:sz w:val="18"/>
                <w:szCs w:val="18"/>
                <w:lang w:eastAsia="en-GB"/>
              </w:rPr>
              <w:t>2022</w:t>
            </w:r>
          </w:p>
        </w:tc>
        <w:tc>
          <w:tcPr>
            <w:tcW w:w="1224" w:type="dxa"/>
            <w:tcBorders>
              <w:left w:val="nil"/>
              <w:bottom w:val="nil"/>
              <w:right w:val="nil"/>
            </w:tcBorders>
            <w:shd w:val="clear" w:color="auto" w:fill="FAFAFA"/>
            <w:vAlign w:val="bottom"/>
          </w:tcPr>
          <w:p w14:paraId="41724FED"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597112A9"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61E5B5E2"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447F8CCC"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6C4944F3"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tcPr>
          <w:p w14:paraId="51E70C1F" w14:textId="77777777" w:rsidR="00A51AE1" w:rsidRPr="00A0711A" w:rsidRDefault="00A51AE1" w:rsidP="009174C7">
            <w:pPr>
              <w:spacing w:line="240" w:lineRule="auto"/>
              <w:ind w:right="-72"/>
              <w:jc w:val="right"/>
              <w:rPr>
                <w:rFonts w:cs="Arial"/>
                <w:sz w:val="18"/>
                <w:szCs w:val="18"/>
              </w:rPr>
            </w:pPr>
          </w:p>
        </w:tc>
      </w:tr>
      <w:tr w:rsidR="00A51AE1" w:rsidRPr="00A0711A" w14:paraId="53F959DB" w14:textId="77777777" w:rsidTr="009174C7">
        <w:tc>
          <w:tcPr>
            <w:tcW w:w="2117" w:type="dxa"/>
            <w:vAlign w:val="bottom"/>
            <w:hideMark/>
          </w:tcPr>
          <w:p w14:paraId="6133B2FA" w14:textId="77777777"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sz w:val="18"/>
                <w:szCs w:val="18"/>
                <w:lang w:eastAsia="en-GB"/>
              </w:rPr>
              <w:t>Gross carrying amount</w:t>
            </w:r>
          </w:p>
        </w:tc>
        <w:tc>
          <w:tcPr>
            <w:tcW w:w="1224" w:type="dxa"/>
            <w:shd w:val="clear" w:color="auto" w:fill="FAFAFA"/>
            <w:vAlign w:val="bottom"/>
          </w:tcPr>
          <w:p w14:paraId="1765FE1C"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3ED2311E"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20B3278A"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1400923B"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74F6A4A4"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35172529" w14:textId="77777777" w:rsidR="00A51AE1" w:rsidRPr="00A0711A" w:rsidRDefault="00A51AE1" w:rsidP="009174C7">
            <w:pPr>
              <w:spacing w:line="240" w:lineRule="auto"/>
              <w:ind w:right="-72"/>
              <w:jc w:val="right"/>
              <w:rPr>
                <w:rFonts w:cs="Arial"/>
                <w:sz w:val="18"/>
                <w:szCs w:val="18"/>
              </w:rPr>
            </w:pPr>
          </w:p>
        </w:tc>
      </w:tr>
      <w:tr w:rsidR="00A51AE1" w:rsidRPr="00A0711A" w14:paraId="782946C9" w14:textId="77777777" w:rsidTr="009174C7">
        <w:tc>
          <w:tcPr>
            <w:tcW w:w="2117" w:type="dxa"/>
            <w:vAlign w:val="bottom"/>
            <w:hideMark/>
          </w:tcPr>
          <w:p w14:paraId="1FF8F6BC" w14:textId="391F5A3F"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sz w:val="18"/>
                <w:szCs w:val="18"/>
                <w:lang w:eastAsia="en-GB"/>
              </w:rPr>
              <w:t xml:space="preserve">   -  </w:t>
            </w:r>
            <w:r w:rsidR="00912A7B" w:rsidRPr="00A0711A">
              <w:rPr>
                <w:rFonts w:eastAsia="Arial" w:cs="Arial"/>
                <w:sz w:val="18"/>
                <w:szCs w:val="18"/>
                <w:lang w:eastAsia="en-GB"/>
              </w:rPr>
              <w:t>T</w:t>
            </w:r>
            <w:r w:rsidRPr="00A0711A">
              <w:rPr>
                <w:rFonts w:eastAsia="Arial" w:cs="Arial"/>
                <w:sz w:val="18"/>
                <w:szCs w:val="18"/>
                <w:lang w:eastAsia="en-GB"/>
              </w:rPr>
              <w:t>rade receivables</w:t>
            </w:r>
          </w:p>
        </w:tc>
        <w:tc>
          <w:tcPr>
            <w:tcW w:w="1224" w:type="dxa"/>
            <w:tcBorders>
              <w:bottom w:val="single" w:sz="4" w:space="0" w:color="auto"/>
            </w:tcBorders>
            <w:shd w:val="clear" w:color="auto" w:fill="FAFAFA"/>
            <w:vAlign w:val="bottom"/>
          </w:tcPr>
          <w:p w14:paraId="2D1E4B69" w14:textId="3B43E72C" w:rsidR="00A51AE1" w:rsidRPr="00A0711A" w:rsidRDefault="00857A0E" w:rsidP="009174C7">
            <w:pPr>
              <w:spacing w:line="240" w:lineRule="auto"/>
              <w:ind w:right="-72"/>
              <w:jc w:val="right"/>
              <w:rPr>
                <w:rFonts w:cs="Arial"/>
                <w:sz w:val="18"/>
                <w:szCs w:val="18"/>
              </w:rPr>
            </w:pPr>
            <w:r w:rsidRPr="00A0711A">
              <w:rPr>
                <w:rFonts w:cs="Arial"/>
                <w:sz w:val="18"/>
                <w:szCs w:val="18"/>
              </w:rPr>
              <w:t>23,276</w:t>
            </w:r>
          </w:p>
        </w:tc>
        <w:tc>
          <w:tcPr>
            <w:tcW w:w="1224" w:type="dxa"/>
            <w:tcBorders>
              <w:bottom w:val="single" w:sz="4" w:space="0" w:color="auto"/>
            </w:tcBorders>
            <w:shd w:val="clear" w:color="auto" w:fill="FAFAFA"/>
            <w:vAlign w:val="bottom"/>
          </w:tcPr>
          <w:p w14:paraId="7E3FCF10" w14:textId="23C6EA88"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FAFAFA"/>
            <w:vAlign w:val="bottom"/>
          </w:tcPr>
          <w:p w14:paraId="70F7836F" w14:textId="21201D2E"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FAFAFA"/>
            <w:vAlign w:val="bottom"/>
          </w:tcPr>
          <w:p w14:paraId="627A2572" w14:textId="680C22E8"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FAFAFA"/>
            <w:vAlign w:val="bottom"/>
          </w:tcPr>
          <w:p w14:paraId="02FB6474" w14:textId="79711069" w:rsidR="00A51AE1" w:rsidRPr="00A0711A" w:rsidRDefault="00857A0E" w:rsidP="009174C7">
            <w:pPr>
              <w:spacing w:line="240" w:lineRule="auto"/>
              <w:ind w:right="-72"/>
              <w:jc w:val="right"/>
              <w:rPr>
                <w:rFonts w:cs="Arial"/>
                <w:sz w:val="18"/>
                <w:szCs w:val="18"/>
              </w:rPr>
            </w:pPr>
            <w:r w:rsidRPr="00A0711A">
              <w:rPr>
                <w:rFonts w:cs="Arial"/>
                <w:sz w:val="18"/>
                <w:szCs w:val="18"/>
              </w:rPr>
              <w:t>21,999</w:t>
            </w:r>
          </w:p>
        </w:tc>
        <w:tc>
          <w:tcPr>
            <w:tcW w:w="1224" w:type="dxa"/>
            <w:tcBorders>
              <w:bottom w:val="single" w:sz="4" w:space="0" w:color="auto"/>
            </w:tcBorders>
            <w:shd w:val="clear" w:color="auto" w:fill="FAFAFA"/>
            <w:vAlign w:val="bottom"/>
          </w:tcPr>
          <w:p w14:paraId="0149680C" w14:textId="0251C9E8" w:rsidR="00A51AE1" w:rsidRPr="00A0711A" w:rsidRDefault="00857A0E" w:rsidP="009174C7">
            <w:pPr>
              <w:spacing w:line="240" w:lineRule="auto"/>
              <w:ind w:right="-72"/>
              <w:jc w:val="right"/>
              <w:rPr>
                <w:rFonts w:cs="Arial"/>
                <w:sz w:val="18"/>
                <w:szCs w:val="18"/>
              </w:rPr>
            </w:pPr>
            <w:r w:rsidRPr="00A0711A">
              <w:rPr>
                <w:rFonts w:cs="Arial"/>
                <w:sz w:val="18"/>
                <w:szCs w:val="18"/>
              </w:rPr>
              <w:t>45,275</w:t>
            </w:r>
          </w:p>
        </w:tc>
      </w:tr>
      <w:tr w:rsidR="009174C7" w:rsidRPr="00A0711A" w14:paraId="38BB2C95" w14:textId="77777777" w:rsidTr="009174C7">
        <w:tc>
          <w:tcPr>
            <w:tcW w:w="2117" w:type="dxa"/>
            <w:vAlign w:val="bottom"/>
          </w:tcPr>
          <w:p w14:paraId="0A7D064D" w14:textId="77777777" w:rsidR="009174C7" w:rsidRPr="00A0711A" w:rsidRDefault="009174C7" w:rsidP="009174C7">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FAFAFA"/>
            <w:vAlign w:val="bottom"/>
          </w:tcPr>
          <w:p w14:paraId="79677A5B"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11CDF2B7"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24E5217C"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05426512"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5F2C20E7"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AF7350E" w14:textId="77777777" w:rsidR="009174C7" w:rsidRPr="00A0711A" w:rsidRDefault="009174C7" w:rsidP="009174C7">
            <w:pPr>
              <w:spacing w:line="240" w:lineRule="auto"/>
              <w:ind w:right="-72"/>
              <w:jc w:val="right"/>
              <w:rPr>
                <w:rFonts w:cs="Arial"/>
                <w:sz w:val="18"/>
                <w:szCs w:val="18"/>
              </w:rPr>
            </w:pPr>
          </w:p>
        </w:tc>
      </w:tr>
      <w:tr w:rsidR="00A51AE1" w:rsidRPr="00A0711A" w14:paraId="63DDCB26" w14:textId="77777777" w:rsidTr="009174C7">
        <w:tc>
          <w:tcPr>
            <w:tcW w:w="2117" w:type="dxa"/>
            <w:vAlign w:val="bottom"/>
            <w:hideMark/>
          </w:tcPr>
          <w:p w14:paraId="570AC56D" w14:textId="5133DE75" w:rsidR="00A51AE1" w:rsidRPr="00A0711A" w:rsidRDefault="00E4343E" w:rsidP="009174C7">
            <w:pPr>
              <w:spacing w:line="240" w:lineRule="auto"/>
              <w:ind w:left="101" w:right="-72" w:hanging="187"/>
              <w:rPr>
                <w:rFonts w:eastAsia="Arial" w:cs="Arial"/>
                <w:sz w:val="18"/>
                <w:szCs w:val="18"/>
                <w:lang w:eastAsia="en-GB"/>
              </w:rPr>
            </w:pPr>
            <w:r>
              <w:rPr>
                <w:rFonts w:eastAsia="Arial" w:cs="Arial"/>
                <w:sz w:val="18"/>
                <w:szCs w:val="18"/>
                <w:lang w:eastAsia="en-GB"/>
              </w:rPr>
              <w:t>A</w:t>
            </w:r>
            <w:r w:rsidR="00A51AE1" w:rsidRPr="00A0711A">
              <w:rPr>
                <w:rFonts w:eastAsia="Arial" w:cs="Arial"/>
                <w:sz w:val="18"/>
                <w:szCs w:val="18"/>
                <w:lang w:eastAsia="en-GB"/>
              </w:rPr>
              <w:t>llowance</w:t>
            </w:r>
            <w:r>
              <w:rPr>
                <w:rFonts w:eastAsia="Arial" w:cs="Arial"/>
                <w:sz w:val="18"/>
                <w:szCs w:val="18"/>
                <w:lang w:eastAsia="en-GB"/>
              </w:rPr>
              <w:t xml:space="preserve"> for expected credit loss</w:t>
            </w:r>
          </w:p>
        </w:tc>
        <w:tc>
          <w:tcPr>
            <w:tcW w:w="1224" w:type="dxa"/>
            <w:tcBorders>
              <w:left w:val="nil"/>
              <w:bottom w:val="single" w:sz="4" w:space="0" w:color="auto"/>
              <w:right w:val="nil"/>
            </w:tcBorders>
            <w:shd w:val="clear" w:color="auto" w:fill="FAFAFA"/>
            <w:vAlign w:val="bottom"/>
          </w:tcPr>
          <w:p w14:paraId="5344BC8A" w14:textId="34A41D23"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0F01E116" w14:textId="16FE8F0D"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5624D27F" w14:textId="3EC29634"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5DAC333E" w14:textId="4A09105F"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3236BAF3" w14:textId="6D13B264" w:rsidR="00A51AE1" w:rsidRPr="00A0711A" w:rsidRDefault="00857A0E" w:rsidP="009174C7">
            <w:pPr>
              <w:spacing w:line="240" w:lineRule="auto"/>
              <w:ind w:right="-72"/>
              <w:jc w:val="right"/>
              <w:rPr>
                <w:rFonts w:cs="Arial"/>
                <w:sz w:val="18"/>
                <w:szCs w:val="18"/>
              </w:rPr>
            </w:pPr>
            <w:r w:rsidRPr="00A0711A">
              <w:rPr>
                <w:rFonts w:cs="Arial"/>
                <w:sz w:val="18"/>
                <w:szCs w:val="18"/>
              </w:rPr>
              <w:t>(21,999)</w:t>
            </w:r>
          </w:p>
        </w:tc>
        <w:tc>
          <w:tcPr>
            <w:tcW w:w="1224" w:type="dxa"/>
            <w:tcBorders>
              <w:left w:val="nil"/>
              <w:bottom w:val="single" w:sz="4" w:space="0" w:color="auto"/>
              <w:right w:val="nil"/>
            </w:tcBorders>
            <w:shd w:val="clear" w:color="auto" w:fill="FAFAFA"/>
            <w:vAlign w:val="bottom"/>
          </w:tcPr>
          <w:p w14:paraId="78AEC58E" w14:textId="37CC1598" w:rsidR="00A51AE1" w:rsidRPr="00A0711A" w:rsidRDefault="00857A0E" w:rsidP="009174C7">
            <w:pPr>
              <w:spacing w:line="240" w:lineRule="auto"/>
              <w:ind w:right="-72"/>
              <w:jc w:val="right"/>
              <w:rPr>
                <w:rFonts w:cs="Arial"/>
                <w:sz w:val="18"/>
                <w:szCs w:val="18"/>
              </w:rPr>
            </w:pPr>
            <w:r w:rsidRPr="00A0711A">
              <w:rPr>
                <w:rFonts w:cs="Arial"/>
                <w:sz w:val="18"/>
                <w:szCs w:val="18"/>
              </w:rPr>
              <w:t>(21,999)</w:t>
            </w:r>
          </w:p>
        </w:tc>
      </w:tr>
      <w:tr w:rsidR="00A51AE1" w:rsidRPr="00A0711A" w14:paraId="38B8D92F" w14:textId="77777777" w:rsidTr="009174C7">
        <w:tc>
          <w:tcPr>
            <w:tcW w:w="2117" w:type="dxa"/>
            <w:vAlign w:val="bottom"/>
          </w:tcPr>
          <w:p w14:paraId="4EC766AB" w14:textId="77777777" w:rsidR="00A51AE1" w:rsidRPr="00A0711A" w:rsidRDefault="00A51AE1" w:rsidP="009174C7">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52BA7D3F" w14:textId="77777777" w:rsidR="00A51AE1" w:rsidRPr="00A0711A" w:rsidRDefault="00A51AE1" w:rsidP="009174C7">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5763AC88"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25DEC4A9"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6E2B4668"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0D38FAC5"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tcPr>
          <w:p w14:paraId="5DF91C20" w14:textId="77777777" w:rsidR="00A51AE1" w:rsidRPr="00A0711A" w:rsidRDefault="00A51AE1" w:rsidP="009174C7">
            <w:pPr>
              <w:spacing w:line="240" w:lineRule="auto"/>
              <w:ind w:right="-72"/>
              <w:jc w:val="right"/>
              <w:rPr>
                <w:rFonts w:eastAsia="Arial" w:cs="Arial"/>
                <w:sz w:val="18"/>
                <w:szCs w:val="18"/>
                <w:lang w:eastAsia="en-GB"/>
              </w:rPr>
            </w:pPr>
          </w:p>
        </w:tc>
      </w:tr>
      <w:tr w:rsidR="00A51AE1" w:rsidRPr="00A0711A" w14:paraId="13C25D72" w14:textId="77777777" w:rsidTr="00FC7E14">
        <w:trPr>
          <w:trHeight w:val="207"/>
        </w:trPr>
        <w:tc>
          <w:tcPr>
            <w:tcW w:w="2117" w:type="dxa"/>
            <w:vAlign w:val="bottom"/>
          </w:tcPr>
          <w:p w14:paraId="2670A695" w14:textId="3F3C7D5E"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b/>
                <w:bCs/>
                <w:sz w:val="18"/>
                <w:szCs w:val="18"/>
                <w:lang w:eastAsia="en-GB"/>
              </w:rPr>
              <w:t>31 December</w:t>
            </w:r>
            <w:r w:rsidR="00857A0E" w:rsidRPr="00A0711A">
              <w:rPr>
                <w:rFonts w:eastAsia="Arial" w:cs="Arial"/>
                <w:b/>
                <w:bCs/>
                <w:sz w:val="18"/>
                <w:szCs w:val="18"/>
                <w:lang w:eastAsia="en-GB"/>
              </w:rPr>
              <w:t xml:space="preserve"> </w:t>
            </w:r>
            <w:r w:rsidRPr="00A0711A">
              <w:rPr>
                <w:rFonts w:eastAsia="Arial" w:cs="Arial"/>
                <w:b/>
                <w:bCs/>
                <w:sz w:val="18"/>
                <w:szCs w:val="18"/>
                <w:lang w:eastAsia="en-GB"/>
              </w:rPr>
              <w:t>2021</w:t>
            </w:r>
          </w:p>
        </w:tc>
        <w:tc>
          <w:tcPr>
            <w:tcW w:w="1224" w:type="dxa"/>
            <w:tcBorders>
              <w:left w:val="nil"/>
              <w:bottom w:val="nil"/>
              <w:right w:val="nil"/>
            </w:tcBorders>
            <w:shd w:val="clear" w:color="auto" w:fill="auto"/>
            <w:vAlign w:val="bottom"/>
          </w:tcPr>
          <w:p w14:paraId="4AB3790C"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62378FCF"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0894D8DC"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51502F89"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0C3C7CC7"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auto"/>
          </w:tcPr>
          <w:p w14:paraId="078BA840" w14:textId="77777777" w:rsidR="00A51AE1" w:rsidRPr="00A0711A" w:rsidRDefault="00A51AE1" w:rsidP="009174C7">
            <w:pPr>
              <w:spacing w:line="240" w:lineRule="auto"/>
              <w:ind w:right="-72"/>
              <w:jc w:val="right"/>
              <w:rPr>
                <w:rFonts w:cs="Arial"/>
                <w:sz w:val="18"/>
                <w:szCs w:val="18"/>
              </w:rPr>
            </w:pPr>
          </w:p>
        </w:tc>
      </w:tr>
      <w:tr w:rsidR="00A51AE1" w:rsidRPr="00A0711A" w14:paraId="359C1891" w14:textId="77777777" w:rsidTr="009174C7">
        <w:tc>
          <w:tcPr>
            <w:tcW w:w="2117" w:type="dxa"/>
            <w:vAlign w:val="bottom"/>
            <w:hideMark/>
          </w:tcPr>
          <w:p w14:paraId="228788C0" w14:textId="77777777"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sz w:val="18"/>
                <w:szCs w:val="18"/>
                <w:lang w:eastAsia="en-GB"/>
              </w:rPr>
              <w:t>Gross carrying amount</w:t>
            </w:r>
          </w:p>
        </w:tc>
        <w:tc>
          <w:tcPr>
            <w:tcW w:w="1224" w:type="dxa"/>
            <w:shd w:val="clear" w:color="auto" w:fill="auto"/>
            <w:vAlign w:val="bottom"/>
          </w:tcPr>
          <w:p w14:paraId="4495F947" w14:textId="77777777" w:rsidR="00A51AE1" w:rsidRPr="00A0711A" w:rsidRDefault="00A51AE1" w:rsidP="009174C7">
            <w:pPr>
              <w:spacing w:line="240" w:lineRule="auto"/>
              <w:ind w:right="-72"/>
              <w:jc w:val="right"/>
              <w:rPr>
                <w:rFonts w:cs="Arial"/>
                <w:sz w:val="18"/>
                <w:szCs w:val="18"/>
              </w:rPr>
            </w:pPr>
          </w:p>
        </w:tc>
        <w:tc>
          <w:tcPr>
            <w:tcW w:w="1224" w:type="dxa"/>
            <w:shd w:val="clear" w:color="auto" w:fill="auto"/>
            <w:vAlign w:val="bottom"/>
          </w:tcPr>
          <w:p w14:paraId="4888F63A" w14:textId="77777777" w:rsidR="00A51AE1" w:rsidRPr="00A0711A" w:rsidRDefault="00A51AE1" w:rsidP="009174C7">
            <w:pPr>
              <w:spacing w:line="240" w:lineRule="auto"/>
              <w:ind w:right="-72"/>
              <w:jc w:val="right"/>
              <w:rPr>
                <w:rFonts w:cs="Arial"/>
                <w:sz w:val="18"/>
                <w:szCs w:val="18"/>
              </w:rPr>
            </w:pPr>
          </w:p>
        </w:tc>
        <w:tc>
          <w:tcPr>
            <w:tcW w:w="1224" w:type="dxa"/>
            <w:shd w:val="clear" w:color="auto" w:fill="auto"/>
            <w:vAlign w:val="bottom"/>
          </w:tcPr>
          <w:p w14:paraId="495AFC51" w14:textId="77777777" w:rsidR="00A51AE1" w:rsidRPr="00A0711A" w:rsidRDefault="00A51AE1" w:rsidP="009174C7">
            <w:pPr>
              <w:spacing w:line="240" w:lineRule="auto"/>
              <w:ind w:right="-72"/>
              <w:jc w:val="right"/>
              <w:rPr>
                <w:rFonts w:cs="Arial"/>
                <w:sz w:val="18"/>
                <w:szCs w:val="18"/>
              </w:rPr>
            </w:pPr>
          </w:p>
        </w:tc>
        <w:tc>
          <w:tcPr>
            <w:tcW w:w="1224" w:type="dxa"/>
            <w:shd w:val="clear" w:color="auto" w:fill="auto"/>
            <w:vAlign w:val="bottom"/>
          </w:tcPr>
          <w:p w14:paraId="428E82D2" w14:textId="77777777" w:rsidR="00A51AE1" w:rsidRPr="00A0711A" w:rsidRDefault="00A51AE1" w:rsidP="009174C7">
            <w:pPr>
              <w:spacing w:line="240" w:lineRule="auto"/>
              <w:ind w:right="-72"/>
              <w:jc w:val="right"/>
              <w:rPr>
                <w:rFonts w:cs="Arial"/>
                <w:sz w:val="18"/>
                <w:szCs w:val="18"/>
              </w:rPr>
            </w:pPr>
          </w:p>
        </w:tc>
        <w:tc>
          <w:tcPr>
            <w:tcW w:w="1224" w:type="dxa"/>
            <w:shd w:val="clear" w:color="auto" w:fill="auto"/>
            <w:vAlign w:val="bottom"/>
          </w:tcPr>
          <w:p w14:paraId="703D927F" w14:textId="77777777" w:rsidR="00A51AE1" w:rsidRPr="00A0711A" w:rsidRDefault="00A51AE1" w:rsidP="009174C7">
            <w:pPr>
              <w:spacing w:line="240" w:lineRule="auto"/>
              <w:ind w:right="-72"/>
              <w:jc w:val="right"/>
              <w:rPr>
                <w:rFonts w:cs="Arial"/>
                <w:sz w:val="18"/>
                <w:szCs w:val="18"/>
              </w:rPr>
            </w:pPr>
          </w:p>
        </w:tc>
        <w:tc>
          <w:tcPr>
            <w:tcW w:w="1224" w:type="dxa"/>
            <w:shd w:val="clear" w:color="auto" w:fill="auto"/>
            <w:vAlign w:val="bottom"/>
          </w:tcPr>
          <w:p w14:paraId="0529F4AC" w14:textId="77777777" w:rsidR="00A51AE1" w:rsidRPr="00A0711A" w:rsidRDefault="00A51AE1" w:rsidP="009174C7">
            <w:pPr>
              <w:spacing w:line="240" w:lineRule="auto"/>
              <w:ind w:right="-72"/>
              <w:jc w:val="right"/>
              <w:rPr>
                <w:rFonts w:cs="Arial"/>
                <w:sz w:val="18"/>
                <w:szCs w:val="18"/>
              </w:rPr>
            </w:pPr>
          </w:p>
        </w:tc>
      </w:tr>
      <w:tr w:rsidR="00A51AE1" w:rsidRPr="00A0711A" w14:paraId="38E68AB1" w14:textId="77777777" w:rsidTr="009174C7">
        <w:tc>
          <w:tcPr>
            <w:tcW w:w="2117" w:type="dxa"/>
            <w:vAlign w:val="bottom"/>
            <w:hideMark/>
          </w:tcPr>
          <w:p w14:paraId="4067415A" w14:textId="6680FAEA"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sz w:val="18"/>
                <w:szCs w:val="18"/>
                <w:lang w:eastAsia="en-GB"/>
              </w:rPr>
              <w:t xml:space="preserve">   -  </w:t>
            </w:r>
            <w:r w:rsidR="00912A7B" w:rsidRPr="00A0711A">
              <w:rPr>
                <w:rFonts w:eastAsia="Arial" w:cs="Arial"/>
                <w:sz w:val="18"/>
                <w:szCs w:val="18"/>
                <w:lang w:eastAsia="en-GB"/>
              </w:rPr>
              <w:t>t</w:t>
            </w:r>
            <w:r w:rsidRPr="00A0711A">
              <w:rPr>
                <w:rFonts w:eastAsia="Arial" w:cs="Arial"/>
                <w:sz w:val="18"/>
                <w:szCs w:val="18"/>
                <w:lang w:eastAsia="en-GB"/>
              </w:rPr>
              <w:t>rade receivables</w:t>
            </w:r>
          </w:p>
        </w:tc>
        <w:tc>
          <w:tcPr>
            <w:tcW w:w="1224" w:type="dxa"/>
            <w:tcBorders>
              <w:bottom w:val="single" w:sz="4" w:space="0" w:color="auto"/>
            </w:tcBorders>
            <w:shd w:val="clear" w:color="auto" w:fill="auto"/>
            <w:vAlign w:val="bottom"/>
          </w:tcPr>
          <w:p w14:paraId="5442E8E5" w14:textId="1342DC21" w:rsidR="00A51AE1" w:rsidRPr="00A0711A" w:rsidRDefault="00857A0E" w:rsidP="009174C7">
            <w:pPr>
              <w:spacing w:line="240" w:lineRule="auto"/>
              <w:ind w:right="-72"/>
              <w:jc w:val="right"/>
              <w:rPr>
                <w:rFonts w:cs="Arial"/>
                <w:sz w:val="18"/>
                <w:szCs w:val="18"/>
              </w:rPr>
            </w:pPr>
            <w:r w:rsidRPr="00A0711A">
              <w:rPr>
                <w:rFonts w:cs="Arial"/>
                <w:sz w:val="18"/>
                <w:szCs w:val="18"/>
              </w:rPr>
              <w:t>16,978</w:t>
            </w:r>
          </w:p>
        </w:tc>
        <w:tc>
          <w:tcPr>
            <w:tcW w:w="1224" w:type="dxa"/>
            <w:tcBorders>
              <w:bottom w:val="single" w:sz="4" w:space="0" w:color="auto"/>
            </w:tcBorders>
            <w:shd w:val="clear" w:color="auto" w:fill="auto"/>
            <w:vAlign w:val="bottom"/>
          </w:tcPr>
          <w:p w14:paraId="25ED72CF" w14:textId="58C5F14A"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auto"/>
            <w:vAlign w:val="bottom"/>
          </w:tcPr>
          <w:p w14:paraId="215A2BF8" w14:textId="173A76AB"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auto"/>
            <w:vAlign w:val="bottom"/>
          </w:tcPr>
          <w:p w14:paraId="1B55887C" w14:textId="698E680C" w:rsidR="00A51AE1" w:rsidRPr="00A0711A" w:rsidRDefault="009960A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auto"/>
            <w:vAlign w:val="bottom"/>
          </w:tcPr>
          <w:p w14:paraId="3B61CA26" w14:textId="380CD88A" w:rsidR="00A51AE1" w:rsidRPr="00A0711A" w:rsidRDefault="00857A0E" w:rsidP="009174C7">
            <w:pPr>
              <w:spacing w:line="240" w:lineRule="auto"/>
              <w:ind w:right="-72"/>
              <w:jc w:val="right"/>
              <w:rPr>
                <w:rFonts w:cs="Arial"/>
                <w:sz w:val="18"/>
                <w:szCs w:val="18"/>
              </w:rPr>
            </w:pPr>
            <w:r w:rsidRPr="00A0711A">
              <w:rPr>
                <w:rFonts w:cs="Arial"/>
                <w:sz w:val="18"/>
                <w:szCs w:val="18"/>
              </w:rPr>
              <w:t>21,999</w:t>
            </w:r>
          </w:p>
        </w:tc>
        <w:tc>
          <w:tcPr>
            <w:tcW w:w="1224" w:type="dxa"/>
            <w:tcBorders>
              <w:bottom w:val="single" w:sz="4" w:space="0" w:color="auto"/>
            </w:tcBorders>
            <w:shd w:val="clear" w:color="auto" w:fill="auto"/>
            <w:vAlign w:val="bottom"/>
          </w:tcPr>
          <w:p w14:paraId="3194EA20" w14:textId="5802C600" w:rsidR="00A51AE1" w:rsidRPr="00A0711A" w:rsidRDefault="00857A0E" w:rsidP="009174C7">
            <w:pPr>
              <w:spacing w:line="240" w:lineRule="auto"/>
              <w:ind w:right="-72"/>
              <w:jc w:val="right"/>
              <w:rPr>
                <w:rFonts w:cs="Arial"/>
                <w:sz w:val="18"/>
                <w:szCs w:val="18"/>
              </w:rPr>
            </w:pPr>
            <w:r w:rsidRPr="00A0711A">
              <w:rPr>
                <w:rFonts w:cs="Arial"/>
                <w:sz w:val="18"/>
                <w:szCs w:val="18"/>
              </w:rPr>
              <w:t>38,977</w:t>
            </w:r>
          </w:p>
        </w:tc>
      </w:tr>
      <w:tr w:rsidR="009174C7" w:rsidRPr="00A0711A" w14:paraId="210E643F" w14:textId="77777777" w:rsidTr="009174C7">
        <w:tc>
          <w:tcPr>
            <w:tcW w:w="2117" w:type="dxa"/>
            <w:vAlign w:val="bottom"/>
          </w:tcPr>
          <w:p w14:paraId="273FB14D" w14:textId="77777777" w:rsidR="009174C7" w:rsidRPr="00A0711A" w:rsidRDefault="009174C7" w:rsidP="009174C7">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auto"/>
            <w:vAlign w:val="bottom"/>
          </w:tcPr>
          <w:p w14:paraId="51819D41"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47AAEFC"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2197FABA"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5E7A6ABD"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95DC535" w14:textId="77777777" w:rsidR="009174C7" w:rsidRPr="00A0711A" w:rsidRDefault="009174C7" w:rsidP="009174C7">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D632EFD" w14:textId="77777777" w:rsidR="009174C7" w:rsidRPr="00A0711A" w:rsidRDefault="009174C7" w:rsidP="009174C7">
            <w:pPr>
              <w:spacing w:line="240" w:lineRule="auto"/>
              <w:ind w:right="-72"/>
              <w:jc w:val="right"/>
              <w:rPr>
                <w:rFonts w:cs="Arial"/>
                <w:sz w:val="18"/>
                <w:szCs w:val="18"/>
              </w:rPr>
            </w:pPr>
          </w:p>
        </w:tc>
      </w:tr>
      <w:tr w:rsidR="00F83B38" w:rsidRPr="00A0711A" w14:paraId="0E2715BF" w14:textId="77777777" w:rsidTr="009174C7">
        <w:tc>
          <w:tcPr>
            <w:tcW w:w="2117" w:type="dxa"/>
            <w:vAlign w:val="bottom"/>
            <w:hideMark/>
          </w:tcPr>
          <w:p w14:paraId="65EBCB60" w14:textId="4B7B10F1" w:rsidR="00F83B38" w:rsidRPr="00A0711A" w:rsidRDefault="00F83B38" w:rsidP="00F83B38">
            <w:pPr>
              <w:spacing w:line="240" w:lineRule="auto"/>
              <w:ind w:left="101" w:right="-72" w:hanging="187"/>
              <w:rPr>
                <w:rFonts w:eastAsia="Arial" w:cs="Arial"/>
                <w:sz w:val="18"/>
                <w:szCs w:val="18"/>
                <w:lang w:eastAsia="en-GB"/>
              </w:rPr>
            </w:pPr>
            <w:r>
              <w:rPr>
                <w:rFonts w:eastAsia="Arial" w:cs="Arial"/>
                <w:sz w:val="18"/>
                <w:szCs w:val="18"/>
                <w:lang w:eastAsia="en-GB"/>
              </w:rPr>
              <w:t>A</w:t>
            </w:r>
            <w:r w:rsidRPr="00A0711A">
              <w:rPr>
                <w:rFonts w:eastAsia="Arial" w:cs="Arial"/>
                <w:sz w:val="18"/>
                <w:szCs w:val="18"/>
                <w:lang w:eastAsia="en-GB"/>
              </w:rPr>
              <w:t>llowance</w:t>
            </w:r>
            <w:r>
              <w:rPr>
                <w:rFonts w:eastAsia="Arial" w:cs="Arial"/>
                <w:sz w:val="18"/>
                <w:szCs w:val="18"/>
                <w:lang w:eastAsia="en-GB"/>
              </w:rPr>
              <w:t xml:space="preserve"> for expected credit loss</w:t>
            </w:r>
          </w:p>
        </w:tc>
        <w:tc>
          <w:tcPr>
            <w:tcW w:w="1224" w:type="dxa"/>
            <w:tcBorders>
              <w:left w:val="nil"/>
              <w:bottom w:val="single" w:sz="4" w:space="0" w:color="auto"/>
              <w:right w:val="nil"/>
            </w:tcBorders>
            <w:shd w:val="clear" w:color="auto" w:fill="auto"/>
            <w:vAlign w:val="bottom"/>
          </w:tcPr>
          <w:p w14:paraId="21E61A36" w14:textId="27953F94"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auto"/>
            <w:vAlign w:val="bottom"/>
          </w:tcPr>
          <w:p w14:paraId="13885885" w14:textId="3CC6897C"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auto"/>
            <w:vAlign w:val="bottom"/>
          </w:tcPr>
          <w:p w14:paraId="70B8A40E" w14:textId="38E73D96"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auto"/>
            <w:vAlign w:val="bottom"/>
          </w:tcPr>
          <w:p w14:paraId="767AA0B3" w14:textId="23B4C8F7"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auto"/>
            <w:vAlign w:val="bottom"/>
          </w:tcPr>
          <w:p w14:paraId="5973D75B" w14:textId="1005C8B7"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c>
          <w:tcPr>
            <w:tcW w:w="1224" w:type="dxa"/>
            <w:tcBorders>
              <w:left w:val="nil"/>
              <w:bottom w:val="single" w:sz="4" w:space="0" w:color="auto"/>
              <w:right w:val="nil"/>
            </w:tcBorders>
            <w:shd w:val="clear" w:color="auto" w:fill="auto"/>
            <w:vAlign w:val="bottom"/>
          </w:tcPr>
          <w:p w14:paraId="4C19A04A" w14:textId="6C94B8B7"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r>
    </w:tbl>
    <w:p w14:paraId="01CF2799" w14:textId="032EBFB3" w:rsidR="00A51AE1" w:rsidRPr="00A0711A" w:rsidRDefault="00A51AE1">
      <w:pPr>
        <w:spacing w:line="240" w:lineRule="auto"/>
        <w:jc w:val="both"/>
        <w:rPr>
          <w:rFonts w:cs="Arial"/>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A51AE1" w:rsidRPr="00A0711A" w14:paraId="47C5049E" w14:textId="77777777" w:rsidTr="00FC7E14">
        <w:tc>
          <w:tcPr>
            <w:tcW w:w="2117" w:type="dxa"/>
            <w:vAlign w:val="bottom"/>
          </w:tcPr>
          <w:p w14:paraId="22659001" w14:textId="77777777" w:rsidR="00A51AE1" w:rsidRPr="00A0711A" w:rsidRDefault="00A51AE1" w:rsidP="009174C7">
            <w:pPr>
              <w:spacing w:line="240" w:lineRule="auto"/>
              <w:ind w:left="101" w:right="-72" w:hanging="187"/>
              <w:rPr>
                <w:rFonts w:eastAsia="Arial" w:cs="Arial"/>
                <w:b/>
                <w:bCs/>
                <w:sz w:val="18"/>
                <w:szCs w:val="18"/>
                <w:lang w:eastAsia="en-GB"/>
              </w:rPr>
            </w:pPr>
          </w:p>
        </w:tc>
        <w:tc>
          <w:tcPr>
            <w:tcW w:w="7344" w:type="dxa"/>
            <w:gridSpan w:val="6"/>
            <w:tcBorders>
              <w:top w:val="nil"/>
              <w:left w:val="nil"/>
              <w:bottom w:val="single" w:sz="4" w:space="0" w:color="auto"/>
              <w:right w:val="nil"/>
            </w:tcBorders>
            <w:vAlign w:val="bottom"/>
            <w:hideMark/>
          </w:tcPr>
          <w:p w14:paraId="2D524244" w14:textId="77777777" w:rsidR="00A51AE1" w:rsidRPr="00A0711A" w:rsidRDefault="00A51AE1" w:rsidP="009174C7">
            <w:pPr>
              <w:spacing w:line="240" w:lineRule="auto"/>
              <w:jc w:val="center"/>
              <w:rPr>
                <w:rFonts w:eastAsia="Arial" w:cs="Arial"/>
                <w:b/>
                <w:bCs/>
                <w:sz w:val="18"/>
                <w:szCs w:val="18"/>
                <w:lang w:eastAsia="en-GB"/>
              </w:rPr>
            </w:pPr>
            <w:r w:rsidRPr="00A0711A">
              <w:rPr>
                <w:rFonts w:eastAsia="Arial" w:cs="Arial"/>
                <w:b/>
                <w:bCs/>
                <w:sz w:val="18"/>
                <w:szCs w:val="18"/>
                <w:lang w:eastAsia="en-GB"/>
              </w:rPr>
              <w:t>Separate financial statements</w:t>
            </w:r>
          </w:p>
        </w:tc>
      </w:tr>
      <w:tr w:rsidR="00A51AE1" w:rsidRPr="00A0711A" w14:paraId="2B09C463" w14:textId="77777777" w:rsidTr="00FC7E14">
        <w:tc>
          <w:tcPr>
            <w:tcW w:w="2117" w:type="dxa"/>
            <w:vAlign w:val="bottom"/>
          </w:tcPr>
          <w:p w14:paraId="6C4EFA09" w14:textId="77777777" w:rsidR="00A51AE1" w:rsidRPr="00A0711A" w:rsidRDefault="00A51AE1" w:rsidP="009174C7">
            <w:pPr>
              <w:spacing w:line="240" w:lineRule="auto"/>
              <w:ind w:left="101" w:right="-72" w:hanging="187"/>
              <w:rPr>
                <w:rFonts w:eastAsia="Arial" w:cs="Arial"/>
                <w:b/>
                <w:bCs/>
                <w:sz w:val="18"/>
                <w:szCs w:val="18"/>
                <w:lang w:eastAsia="en-GB"/>
              </w:rPr>
            </w:pPr>
          </w:p>
        </w:tc>
        <w:tc>
          <w:tcPr>
            <w:tcW w:w="1224" w:type="dxa"/>
            <w:tcBorders>
              <w:top w:val="single" w:sz="4" w:space="0" w:color="auto"/>
              <w:left w:val="nil"/>
              <w:bottom w:val="single" w:sz="4" w:space="0" w:color="auto"/>
              <w:right w:val="nil"/>
            </w:tcBorders>
            <w:vAlign w:val="bottom"/>
            <w:hideMark/>
          </w:tcPr>
          <w:p w14:paraId="2CDB26E7"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Current</w:t>
            </w:r>
          </w:p>
          <w:p w14:paraId="6E703AAA"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62878849"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Up to 3 months</w:t>
            </w:r>
          </w:p>
          <w:p w14:paraId="04845488"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63AB8A1F"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3 - 6 months</w:t>
            </w:r>
          </w:p>
          <w:p w14:paraId="46DEA140"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65DCF3DB"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6 - 12 months Thousand Baht</w:t>
            </w:r>
          </w:p>
        </w:tc>
        <w:tc>
          <w:tcPr>
            <w:tcW w:w="1224" w:type="dxa"/>
            <w:tcBorders>
              <w:top w:val="single" w:sz="4" w:space="0" w:color="auto"/>
              <w:left w:val="nil"/>
              <w:bottom w:val="single" w:sz="4" w:space="0" w:color="auto"/>
              <w:right w:val="nil"/>
            </w:tcBorders>
            <w:hideMark/>
          </w:tcPr>
          <w:p w14:paraId="68841011"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 xml:space="preserve">Over </w:t>
            </w:r>
          </w:p>
          <w:p w14:paraId="2D695184"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12 months</w:t>
            </w:r>
          </w:p>
          <w:p w14:paraId="3C68F9AA"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c>
          <w:tcPr>
            <w:tcW w:w="1224" w:type="dxa"/>
            <w:tcBorders>
              <w:top w:val="single" w:sz="4" w:space="0" w:color="auto"/>
              <w:left w:val="nil"/>
              <w:bottom w:val="single" w:sz="4" w:space="0" w:color="auto"/>
              <w:right w:val="nil"/>
            </w:tcBorders>
            <w:vAlign w:val="bottom"/>
            <w:hideMark/>
          </w:tcPr>
          <w:p w14:paraId="223EB7E4"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Total</w:t>
            </w:r>
          </w:p>
          <w:p w14:paraId="5B216418" w14:textId="77777777" w:rsidR="00A51AE1" w:rsidRPr="00A0711A" w:rsidRDefault="00A51AE1" w:rsidP="009174C7">
            <w:pPr>
              <w:spacing w:line="240" w:lineRule="auto"/>
              <w:ind w:right="-72"/>
              <w:jc w:val="right"/>
              <w:rPr>
                <w:rFonts w:eastAsia="Arial" w:cs="Arial"/>
                <w:b/>
                <w:bCs/>
                <w:sz w:val="18"/>
                <w:szCs w:val="18"/>
                <w:lang w:eastAsia="en-GB"/>
              </w:rPr>
            </w:pPr>
            <w:r w:rsidRPr="00A0711A">
              <w:rPr>
                <w:rFonts w:eastAsia="Arial" w:cs="Arial"/>
                <w:b/>
                <w:bCs/>
                <w:sz w:val="18"/>
                <w:szCs w:val="18"/>
                <w:lang w:eastAsia="en-GB"/>
              </w:rPr>
              <w:t>Thousand Baht</w:t>
            </w:r>
          </w:p>
        </w:tc>
      </w:tr>
      <w:tr w:rsidR="00A51AE1" w:rsidRPr="00A0711A" w14:paraId="43338E0F" w14:textId="77777777" w:rsidTr="00FC7E14">
        <w:tc>
          <w:tcPr>
            <w:tcW w:w="2117" w:type="dxa"/>
            <w:vAlign w:val="bottom"/>
          </w:tcPr>
          <w:p w14:paraId="30BFD15F" w14:textId="77777777" w:rsidR="00A51AE1" w:rsidRPr="00A0711A" w:rsidRDefault="00A51AE1" w:rsidP="009174C7">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49D00752" w14:textId="77777777" w:rsidR="00A51AE1" w:rsidRPr="00A0711A" w:rsidRDefault="00A51AE1" w:rsidP="009174C7">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4CB5BE83"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35A8CBD"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3D6371A"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C0CD7CE" w14:textId="77777777" w:rsidR="00A51AE1" w:rsidRPr="00A0711A" w:rsidRDefault="00A51AE1" w:rsidP="009174C7">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tcPr>
          <w:p w14:paraId="13BFE151" w14:textId="77777777" w:rsidR="00A51AE1" w:rsidRPr="00A0711A" w:rsidRDefault="00A51AE1" w:rsidP="009174C7">
            <w:pPr>
              <w:spacing w:line="240" w:lineRule="auto"/>
              <w:ind w:right="-72"/>
              <w:jc w:val="right"/>
              <w:rPr>
                <w:rFonts w:eastAsia="Arial" w:cs="Arial"/>
                <w:sz w:val="18"/>
                <w:szCs w:val="18"/>
                <w:lang w:eastAsia="en-GB"/>
              </w:rPr>
            </w:pPr>
          </w:p>
        </w:tc>
      </w:tr>
      <w:tr w:rsidR="00A51AE1" w:rsidRPr="00A0711A" w14:paraId="3B885B36" w14:textId="77777777" w:rsidTr="00FC7E14">
        <w:tc>
          <w:tcPr>
            <w:tcW w:w="2117" w:type="dxa"/>
            <w:vAlign w:val="bottom"/>
          </w:tcPr>
          <w:p w14:paraId="2BDDA0AE" w14:textId="3855E93E"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b/>
                <w:bCs/>
                <w:sz w:val="18"/>
                <w:szCs w:val="18"/>
                <w:lang w:eastAsia="en-GB"/>
              </w:rPr>
              <w:t>31 December</w:t>
            </w:r>
            <w:r w:rsidR="00857A0E" w:rsidRPr="00A0711A">
              <w:rPr>
                <w:rFonts w:eastAsia="Arial" w:cs="Arial"/>
                <w:b/>
                <w:bCs/>
                <w:sz w:val="18"/>
                <w:szCs w:val="18"/>
                <w:lang w:eastAsia="en-GB"/>
              </w:rPr>
              <w:t xml:space="preserve"> </w:t>
            </w:r>
            <w:r w:rsidRPr="00A0711A">
              <w:rPr>
                <w:rFonts w:eastAsia="Arial" w:cs="Arial"/>
                <w:b/>
                <w:bCs/>
                <w:sz w:val="18"/>
                <w:szCs w:val="18"/>
                <w:lang w:eastAsia="en-GB"/>
              </w:rPr>
              <w:t>2022</w:t>
            </w:r>
          </w:p>
        </w:tc>
        <w:tc>
          <w:tcPr>
            <w:tcW w:w="1224" w:type="dxa"/>
            <w:tcBorders>
              <w:left w:val="nil"/>
              <w:bottom w:val="nil"/>
              <w:right w:val="nil"/>
            </w:tcBorders>
            <w:shd w:val="clear" w:color="auto" w:fill="FAFAFA"/>
            <w:vAlign w:val="bottom"/>
          </w:tcPr>
          <w:p w14:paraId="7069F4C5"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2BE0274C"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515060A8"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1398E2E7"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6B457189" w14:textId="77777777" w:rsidR="00A51AE1" w:rsidRPr="00A0711A" w:rsidRDefault="00A51AE1" w:rsidP="009174C7">
            <w:pPr>
              <w:spacing w:line="240" w:lineRule="auto"/>
              <w:ind w:right="-72"/>
              <w:jc w:val="right"/>
              <w:rPr>
                <w:rFonts w:cs="Arial"/>
                <w:sz w:val="18"/>
                <w:szCs w:val="18"/>
              </w:rPr>
            </w:pPr>
          </w:p>
        </w:tc>
        <w:tc>
          <w:tcPr>
            <w:tcW w:w="1224" w:type="dxa"/>
            <w:tcBorders>
              <w:left w:val="nil"/>
              <w:bottom w:val="nil"/>
              <w:right w:val="nil"/>
            </w:tcBorders>
            <w:shd w:val="clear" w:color="auto" w:fill="FAFAFA"/>
          </w:tcPr>
          <w:p w14:paraId="622188C2" w14:textId="77777777" w:rsidR="00A51AE1" w:rsidRPr="00A0711A" w:rsidRDefault="00A51AE1" w:rsidP="009174C7">
            <w:pPr>
              <w:spacing w:line="240" w:lineRule="auto"/>
              <w:ind w:right="-72"/>
              <w:jc w:val="right"/>
              <w:rPr>
                <w:rFonts w:cs="Arial"/>
                <w:sz w:val="18"/>
                <w:szCs w:val="18"/>
              </w:rPr>
            </w:pPr>
          </w:p>
        </w:tc>
      </w:tr>
      <w:tr w:rsidR="00A51AE1" w:rsidRPr="00A0711A" w14:paraId="0EE3BB6B" w14:textId="77777777" w:rsidTr="009174C7">
        <w:tc>
          <w:tcPr>
            <w:tcW w:w="2117" w:type="dxa"/>
            <w:vAlign w:val="bottom"/>
            <w:hideMark/>
          </w:tcPr>
          <w:p w14:paraId="791FED32" w14:textId="77777777"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sz w:val="18"/>
                <w:szCs w:val="18"/>
                <w:lang w:eastAsia="en-GB"/>
              </w:rPr>
              <w:t>Gross carrying amount</w:t>
            </w:r>
          </w:p>
        </w:tc>
        <w:tc>
          <w:tcPr>
            <w:tcW w:w="1224" w:type="dxa"/>
            <w:shd w:val="clear" w:color="auto" w:fill="FAFAFA"/>
            <w:vAlign w:val="bottom"/>
          </w:tcPr>
          <w:p w14:paraId="58DB9B69"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7BE5FBE9"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40FE01A5"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6B91F546"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597B7291" w14:textId="77777777" w:rsidR="00A51AE1" w:rsidRPr="00A0711A" w:rsidRDefault="00A51AE1" w:rsidP="009174C7">
            <w:pPr>
              <w:spacing w:line="240" w:lineRule="auto"/>
              <w:ind w:right="-72"/>
              <w:jc w:val="right"/>
              <w:rPr>
                <w:rFonts w:cs="Arial"/>
                <w:sz w:val="18"/>
                <w:szCs w:val="18"/>
              </w:rPr>
            </w:pPr>
          </w:p>
        </w:tc>
        <w:tc>
          <w:tcPr>
            <w:tcW w:w="1224" w:type="dxa"/>
            <w:shd w:val="clear" w:color="auto" w:fill="FAFAFA"/>
            <w:vAlign w:val="bottom"/>
          </w:tcPr>
          <w:p w14:paraId="6FE7137E" w14:textId="77777777" w:rsidR="00A51AE1" w:rsidRPr="00A0711A" w:rsidRDefault="00A51AE1" w:rsidP="009174C7">
            <w:pPr>
              <w:spacing w:line="240" w:lineRule="auto"/>
              <w:ind w:right="-72"/>
              <w:jc w:val="right"/>
              <w:rPr>
                <w:rFonts w:cs="Arial"/>
                <w:sz w:val="18"/>
                <w:szCs w:val="18"/>
              </w:rPr>
            </w:pPr>
          </w:p>
        </w:tc>
      </w:tr>
      <w:tr w:rsidR="00A51AE1" w:rsidRPr="00A0711A" w14:paraId="7E39FA16" w14:textId="77777777" w:rsidTr="009174C7">
        <w:tc>
          <w:tcPr>
            <w:tcW w:w="2117" w:type="dxa"/>
            <w:vAlign w:val="bottom"/>
            <w:hideMark/>
          </w:tcPr>
          <w:p w14:paraId="5199A80D" w14:textId="527835E3" w:rsidR="00A51AE1" w:rsidRPr="00A0711A" w:rsidRDefault="00A51AE1" w:rsidP="009174C7">
            <w:pPr>
              <w:spacing w:line="240" w:lineRule="auto"/>
              <w:ind w:left="101" w:right="-72" w:hanging="187"/>
              <w:rPr>
                <w:rFonts w:eastAsia="Arial" w:cs="Arial"/>
                <w:sz w:val="18"/>
                <w:szCs w:val="18"/>
                <w:lang w:eastAsia="en-GB"/>
              </w:rPr>
            </w:pPr>
            <w:r w:rsidRPr="00A0711A">
              <w:rPr>
                <w:rFonts w:eastAsia="Arial" w:cs="Arial"/>
                <w:sz w:val="18"/>
                <w:szCs w:val="18"/>
                <w:lang w:eastAsia="en-GB"/>
              </w:rPr>
              <w:t xml:space="preserve">   -  </w:t>
            </w:r>
            <w:r w:rsidR="00912A7B" w:rsidRPr="00A0711A">
              <w:rPr>
                <w:rFonts w:eastAsia="Arial" w:cs="Arial"/>
                <w:sz w:val="18"/>
                <w:szCs w:val="18"/>
                <w:lang w:eastAsia="en-GB"/>
              </w:rPr>
              <w:t>T</w:t>
            </w:r>
            <w:r w:rsidRPr="00A0711A">
              <w:rPr>
                <w:rFonts w:eastAsia="Arial" w:cs="Arial"/>
                <w:sz w:val="18"/>
                <w:szCs w:val="18"/>
                <w:lang w:eastAsia="en-GB"/>
              </w:rPr>
              <w:t>rade receivables</w:t>
            </w:r>
          </w:p>
        </w:tc>
        <w:tc>
          <w:tcPr>
            <w:tcW w:w="1224" w:type="dxa"/>
            <w:tcBorders>
              <w:bottom w:val="single" w:sz="4" w:space="0" w:color="auto"/>
            </w:tcBorders>
            <w:shd w:val="clear" w:color="auto" w:fill="FAFAFA"/>
            <w:vAlign w:val="bottom"/>
          </w:tcPr>
          <w:p w14:paraId="0ED0CCB3" w14:textId="17BE361F" w:rsidR="00A51AE1" w:rsidRPr="00A0711A" w:rsidRDefault="00857A0E" w:rsidP="009174C7">
            <w:pPr>
              <w:spacing w:line="240" w:lineRule="auto"/>
              <w:ind w:right="-72"/>
              <w:jc w:val="right"/>
              <w:rPr>
                <w:rFonts w:cs="Arial"/>
                <w:sz w:val="18"/>
                <w:szCs w:val="18"/>
              </w:rPr>
            </w:pPr>
            <w:r w:rsidRPr="00A0711A">
              <w:rPr>
                <w:rFonts w:cs="Arial"/>
                <w:sz w:val="18"/>
                <w:szCs w:val="18"/>
              </w:rPr>
              <w:t>2,228</w:t>
            </w:r>
          </w:p>
        </w:tc>
        <w:tc>
          <w:tcPr>
            <w:tcW w:w="1224" w:type="dxa"/>
            <w:tcBorders>
              <w:bottom w:val="single" w:sz="4" w:space="0" w:color="auto"/>
            </w:tcBorders>
            <w:shd w:val="clear" w:color="auto" w:fill="FAFAFA"/>
            <w:vAlign w:val="bottom"/>
          </w:tcPr>
          <w:p w14:paraId="7B49978F" w14:textId="489C55D8" w:rsidR="00A51AE1" w:rsidRPr="00A0711A" w:rsidRDefault="007E441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FAFAFA"/>
            <w:vAlign w:val="bottom"/>
          </w:tcPr>
          <w:p w14:paraId="5148536A" w14:textId="30960C7F" w:rsidR="00A51AE1" w:rsidRPr="00A0711A" w:rsidRDefault="007E441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FAFAFA"/>
            <w:vAlign w:val="bottom"/>
          </w:tcPr>
          <w:p w14:paraId="5EB4FD1F" w14:textId="076A337D" w:rsidR="00A51AE1" w:rsidRPr="00A0711A" w:rsidRDefault="007E4416" w:rsidP="009174C7">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FAFAFA"/>
            <w:vAlign w:val="bottom"/>
          </w:tcPr>
          <w:p w14:paraId="605F7284" w14:textId="53FE0E59" w:rsidR="00A51AE1" w:rsidRPr="00A0711A" w:rsidRDefault="00857A0E" w:rsidP="009174C7">
            <w:pPr>
              <w:spacing w:line="240" w:lineRule="auto"/>
              <w:ind w:right="-72"/>
              <w:jc w:val="right"/>
              <w:rPr>
                <w:rFonts w:cs="Arial"/>
                <w:sz w:val="18"/>
                <w:szCs w:val="18"/>
              </w:rPr>
            </w:pPr>
            <w:r w:rsidRPr="00A0711A">
              <w:rPr>
                <w:rFonts w:cs="Arial"/>
                <w:sz w:val="18"/>
                <w:szCs w:val="18"/>
              </w:rPr>
              <w:t>21,999</w:t>
            </w:r>
          </w:p>
        </w:tc>
        <w:tc>
          <w:tcPr>
            <w:tcW w:w="1224" w:type="dxa"/>
            <w:tcBorders>
              <w:bottom w:val="single" w:sz="4" w:space="0" w:color="auto"/>
            </w:tcBorders>
            <w:shd w:val="clear" w:color="auto" w:fill="FAFAFA"/>
            <w:vAlign w:val="bottom"/>
          </w:tcPr>
          <w:p w14:paraId="48B90D24" w14:textId="493F5047" w:rsidR="00A51AE1" w:rsidRPr="00A0711A" w:rsidRDefault="00857A0E" w:rsidP="009174C7">
            <w:pPr>
              <w:spacing w:line="240" w:lineRule="auto"/>
              <w:ind w:right="-72"/>
              <w:jc w:val="right"/>
              <w:rPr>
                <w:rFonts w:cs="Arial"/>
                <w:sz w:val="18"/>
                <w:szCs w:val="18"/>
              </w:rPr>
            </w:pPr>
            <w:r w:rsidRPr="00A0711A">
              <w:rPr>
                <w:rFonts w:cs="Arial"/>
                <w:sz w:val="18"/>
                <w:szCs w:val="18"/>
              </w:rPr>
              <w:t>24,227</w:t>
            </w:r>
          </w:p>
        </w:tc>
      </w:tr>
      <w:tr w:rsidR="009174C7" w:rsidRPr="00A0711A" w14:paraId="61C58AFE" w14:textId="77777777" w:rsidTr="00BA0ECD">
        <w:tc>
          <w:tcPr>
            <w:tcW w:w="2117" w:type="dxa"/>
            <w:vAlign w:val="bottom"/>
          </w:tcPr>
          <w:p w14:paraId="094685EC" w14:textId="77777777" w:rsidR="009174C7" w:rsidRPr="00A0711A" w:rsidRDefault="009174C7" w:rsidP="00BF7821">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FAFAFA"/>
            <w:vAlign w:val="bottom"/>
          </w:tcPr>
          <w:p w14:paraId="718C5C70" w14:textId="77777777" w:rsidR="009174C7" w:rsidRPr="00A0711A" w:rsidRDefault="009174C7" w:rsidP="00BF7821">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0C32D40" w14:textId="77777777" w:rsidR="009174C7" w:rsidRPr="00A0711A" w:rsidRDefault="009174C7" w:rsidP="00BF7821">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4AABADC4" w14:textId="77777777" w:rsidR="009174C7" w:rsidRPr="00A0711A" w:rsidRDefault="009174C7" w:rsidP="00BF7821">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73616EA" w14:textId="77777777" w:rsidR="009174C7" w:rsidRPr="00A0711A" w:rsidRDefault="009174C7" w:rsidP="00BF7821">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119D943" w14:textId="77777777" w:rsidR="009174C7" w:rsidRPr="00A0711A" w:rsidRDefault="009174C7" w:rsidP="00BF7821">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47B0B967" w14:textId="77777777" w:rsidR="009174C7" w:rsidRPr="00A0711A" w:rsidRDefault="009174C7" w:rsidP="00BF7821">
            <w:pPr>
              <w:spacing w:line="240" w:lineRule="auto"/>
              <w:ind w:right="-72"/>
              <w:jc w:val="right"/>
              <w:rPr>
                <w:rFonts w:cs="Arial"/>
                <w:sz w:val="18"/>
                <w:szCs w:val="18"/>
              </w:rPr>
            </w:pPr>
          </w:p>
        </w:tc>
      </w:tr>
      <w:tr w:rsidR="00F83B38" w:rsidRPr="00A0711A" w14:paraId="71F879A7" w14:textId="77777777" w:rsidTr="009174C7">
        <w:tc>
          <w:tcPr>
            <w:tcW w:w="2117" w:type="dxa"/>
            <w:vAlign w:val="bottom"/>
            <w:hideMark/>
          </w:tcPr>
          <w:p w14:paraId="00EEC136" w14:textId="1A261F77" w:rsidR="00F83B38" w:rsidRPr="00A0711A" w:rsidRDefault="00F83B38" w:rsidP="00F83B38">
            <w:pPr>
              <w:spacing w:line="240" w:lineRule="auto"/>
              <w:ind w:left="101" w:right="-72" w:hanging="187"/>
              <w:rPr>
                <w:rFonts w:eastAsia="Arial" w:cs="Arial"/>
                <w:sz w:val="18"/>
                <w:szCs w:val="18"/>
                <w:lang w:eastAsia="en-GB"/>
              </w:rPr>
            </w:pPr>
            <w:r>
              <w:rPr>
                <w:rFonts w:eastAsia="Arial" w:cs="Arial"/>
                <w:sz w:val="18"/>
                <w:szCs w:val="18"/>
                <w:lang w:eastAsia="en-GB"/>
              </w:rPr>
              <w:t>A</w:t>
            </w:r>
            <w:r w:rsidRPr="00A0711A">
              <w:rPr>
                <w:rFonts w:eastAsia="Arial" w:cs="Arial"/>
                <w:sz w:val="18"/>
                <w:szCs w:val="18"/>
                <w:lang w:eastAsia="en-GB"/>
              </w:rPr>
              <w:t>llowance</w:t>
            </w:r>
            <w:r>
              <w:rPr>
                <w:rFonts w:eastAsia="Arial" w:cs="Arial"/>
                <w:sz w:val="18"/>
                <w:szCs w:val="18"/>
                <w:lang w:eastAsia="en-GB"/>
              </w:rPr>
              <w:t xml:space="preserve"> for expected credit loss</w:t>
            </w:r>
          </w:p>
        </w:tc>
        <w:tc>
          <w:tcPr>
            <w:tcW w:w="1224" w:type="dxa"/>
            <w:tcBorders>
              <w:left w:val="nil"/>
              <w:bottom w:val="single" w:sz="4" w:space="0" w:color="auto"/>
              <w:right w:val="nil"/>
            </w:tcBorders>
            <w:shd w:val="clear" w:color="auto" w:fill="FAFAFA"/>
            <w:vAlign w:val="bottom"/>
          </w:tcPr>
          <w:p w14:paraId="6276E611" w14:textId="423A56A0"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066515E3" w14:textId="5319FFFB"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6F056022" w14:textId="277E2171"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3C45DACF" w14:textId="2CD5BD0D"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AFAFA"/>
            <w:vAlign w:val="bottom"/>
          </w:tcPr>
          <w:p w14:paraId="5EE804C0" w14:textId="4FDD86A0"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c>
          <w:tcPr>
            <w:tcW w:w="1224" w:type="dxa"/>
            <w:tcBorders>
              <w:left w:val="nil"/>
              <w:bottom w:val="single" w:sz="4" w:space="0" w:color="auto"/>
              <w:right w:val="nil"/>
            </w:tcBorders>
            <w:shd w:val="clear" w:color="auto" w:fill="FAFAFA"/>
            <w:vAlign w:val="bottom"/>
          </w:tcPr>
          <w:p w14:paraId="060B1385" w14:textId="246669B1"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r>
      <w:tr w:rsidR="00F83B38" w:rsidRPr="00A0711A" w14:paraId="3909C115" w14:textId="77777777" w:rsidTr="009174C7">
        <w:tc>
          <w:tcPr>
            <w:tcW w:w="2117" w:type="dxa"/>
            <w:vAlign w:val="bottom"/>
          </w:tcPr>
          <w:p w14:paraId="645FFF8A" w14:textId="77777777" w:rsidR="00F83B38" w:rsidRPr="00A0711A" w:rsidRDefault="00F83B38" w:rsidP="00F83B38">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51DB4559" w14:textId="77777777" w:rsidR="00F83B38" w:rsidRPr="00A0711A" w:rsidRDefault="00F83B38" w:rsidP="00F83B38">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6400369B" w14:textId="77777777" w:rsidR="00F83B38" w:rsidRPr="00A0711A" w:rsidRDefault="00F83B38" w:rsidP="00F83B38">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773BB8E3" w14:textId="77777777" w:rsidR="00F83B38" w:rsidRPr="00A0711A" w:rsidRDefault="00F83B38" w:rsidP="00F83B38">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4930E1D6" w14:textId="77777777" w:rsidR="00F83B38" w:rsidRPr="00A0711A" w:rsidRDefault="00F83B38" w:rsidP="00F83B38">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7354B4DE" w14:textId="77777777" w:rsidR="00F83B38" w:rsidRPr="00A0711A" w:rsidRDefault="00F83B38" w:rsidP="00F83B38">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tcPr>
          <w:p w14:paraId="13AB9898" w14:textId="77777777" w:rsidR="00F83B38" w:rsidRPr="00A0711A" w:rsidRDefault="00F83B38" w:rsidP="00F83B38">
            <w:pPr>
              <w:spacing w:line="240" w:lineRule="auto"/>
              <w:ind w:right="-72"/>
              <w:jc w:val="right"/>
              <w:rPr>
                <w:rFonts w:eastAsia="Arial" w:cs="Arial"/>
                <w:sz w:val="18"/>
                <w:szCs w:val="18"/>
                <w:lang w:eastAsia="en-GB"/>
              </w:rPr>
            </w:pPr>
          </w:p>
        </w:tc>
      </w:tr>
      <w:tr w:rsidR="00F83B38" w:rsidRPr="00A0711A" w14:paraId="4C058355" w14:textId="77777777" w:rsidTr="00FC7E14">
        <w:trPr>
          <w:trHeight w:val="207"/>
        </w:trPr>
        <w:tc>
          <w:tcPr>
            <w:tcW w:w="2117" w:type="dxa"/>
            <w:vAlign w:val="bottom"/>
          </w:tcPr>
          <w:p w14:paraId="46410F81" w14:textId="2BF61806" w:rsidR="00F83B38" w:rsidRPr="00A0711A" w:rsidRDefault="00F83B38" w:rsidP="00F83B38">
            <w:pPr>
              <w:spacing w:line="240" w:lineRule="auto"/>
              <w:ind w:left="101" w:right="-72" w:hanging="187"/>
              <w:rPr>
                <w:rFonts w:eastAsia="Arial" w:cs="Arial"/>
                <w:sz w:val="18"/>
                <w:szCs w:val="18"/>
                <w:lang w:eastAsia="en-GB"/>
              </w:rPr>
            </w:pPr>
            <w:r w:rsidRPr="00A0711A">
              <w:rPr>
                <w:rFonts w:eastAsia="Arial" w:cs="Arial"/>
                <w:b/>
                <w:bCs/>
                <w:sz w:val="18"/>
                <w:szCs w:val="18"/>
                <w:lang w:eastAsia="en-GB"/>
              </w:rPr>
              <w:t>31 December 2021</w:t>
            </w:r>
          </w:p>
        </w:tc>
        <w:tc>
          <w:tcPr>
            <w:tcW w:w="1224" w:type="dxa"/>
            <w:tcBorders>
              <w:left w:val="nil"/>
              <w:bottom w:val="nil"/>
              <w:right w:val="nil"/>
            </w:tcBorders>
            <w:shd w:val="clear" w:color="auto" w:fill="auto"/>
            <w:vAlign w:val="bottom"/>
          </w:tcPr>
          <w:p w14:paraId="48FCAFA4" w14:textId="77777777" w:rsidR="00F83B38" w:rsidRPr="00A0711A" w:rsidRDefault="00F83B38" w:rsidP="00F83B38">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20EAF003" w14:textId="77777777" w:rsidR="00F83B38" w:rsidRPr="00A0711A" w:rsidRDefault="00F83B38" w:rsidP="00F83B38">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700656DD" w14:textId="77777777" w:rsidR="00F83B38" w:rsidRPr="00A0711A" w:rsidRDefault="00F83B38" w:rsidP="00F83B38">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3E3F49D5" w14:textId="77777777" w:rsidR="00F83B38" w:rsidRPr="00A0711A" w:rsidRDefault="00F83B38" w:rsidP="00F83B38">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1D003970" w14:textId="77777777" w:rsidR="00F83B38" w:rsidRPr="00A0711A" w:rsidRDefault="00F83B38" w:rsidP="00F83B38">
            <w:pPr>
              <w:spacing w:line="240" w:lineRule="auto"/>
              <w:ind w:right="-72"/>
              <w:jc w:val="right"/>
              <w:rPr>
                <w:rFonts w:cs="Arial"/>
                <w:sz w:val="18"/>
                <w:szCs w:val="18"/>
              </w:rPr>
            </w:pPr>
          </w:p>
        </w:tc>
        <w:tc>
          <w:tcPr>
            <w:tcW w:w="1224" w:type="dxa"/>
            <w:tcBorders>
              <w:left w:val="nil"/>
              <w:bottom w:val="nil"/>
              <w:right w:val="nil"/>
            </w:tcBorders>
            <w:shd w:val="clear" w:color="auto" w:fill="auto"/>
          </w:tcPr>
          <w:p w14:paraId="2CA834FC" w14:textId="77777777" w:rsidR="00F83B38" w:rsidRPr="00A0711A" w:rsidRDefault="00F83B38" w:rsidP="00F83B38">
            <w:pPr>
              <w:spacing w:line="240" w:lineRule="auto"/>
              <w:ind w:right="-72"/>
              <w:jc w:val="right"/>
              <w:rPr>
                <w:rFonts w:cs="Arial"/>
                <w:sz w:val="18"/>
                <w:szCs w:val="18"/>
              </w:rPr>
            </w:pPr>
          </w:p>
        </w:tc>
      </w:tr>
      <w:tr w:rsidR="00F83B38" w:rsidRPr="00A0711A" w14:paraId="5487026E" w14:textId="77777777" w:rsidTr="009174C7">
        <w:tc>
          <w:tcPr>
            <w:tcW w:w="2117" w:type="dxa"/>
            <w:vAlign w:val="bottom"/>
            <w:hideMark/>
          </w:tcPr>
          <w:p w14:paraId="0A8C4147" w14:textId="77777777" w:rsidR="00F83B38" w:rsidRPr="00A0711A" w:rsidRDefault="00F83B38" w:rsidP="00F83B38">
            <w:pPr>
              <w:spacing w:line="240" w:lineRule="auto"/>
              <w:ind w:left="101" w:right="-72" w:hanging="187"/>
              <w:rPr>
                <w:rFonts w:eastAsia="Arial" w:cs="Arial"/>
                <w:sz w:val="18"/>
                <w:szCs w:val="18"/>
                <w:lang w:eastAsia="en-GB"/>
              </w:rPr>
            </w:pPr>
            <w:r w:rsidRPr="00A0711A">
              <w:rPr>
                <w:rFonts w:eastAsia="Arial" w:cs="Arial"/>
                <w:sz w:val="18"/>
                <w:szCs w:val="18"/>
                <w:lang w:eastAsia="en-GB"/>
              </w:rPr>
              <w:t>Gross carrying amount</w:t>
            </w:r>
          </w:p>
        </w:tc>
        <w:tc>
          <w:tcPr>
            <w:tcW w:w="1224" w:type="dxa"/>
            <w:shd w:val="clear" w:color="auto" w:fill="auto"/>
            <w:vAlign w:val="bottom"/>
          </w:tcPr>
          <w:p w14:paraId="41B0FBC3" w14:textId="77777777" w:rsidR="00F83B38" w:rsidRPr="00A0711A" w:rsidRDefault="00F83B38" w:rsidP="00F83B38">
            <w:pPr>
              <w:spacing w:line="240" w:lineRule="auto"/>
              <w:ind w:right="-72"/>
              <w:jc w:val="right"/>
              <w:rPr>
                <w:rFonts w:cs="Arial"/>
                <w:sz w:val="18"/>
                <w:szCs w:val="18"/>
              </w:rPr>
            </w:pPr>
          </w:p>
        </w:tc>
        <w:tc>
          <w:tcPr>
            <w:tcW w:w="1224" w:type="dxa"/>
            <w:shd w:val="clear" w:color="auto" w:fill="auto"/>
            <w:vAlign w:val="bottom"/>
          </w:tcPr>
          <w:p w14:paraId="3DB73FCE" w14:textId="77777777" w:rsidR="00F83B38" w:rsidRPr="00A0711A" w:rsidRDefault="00F83B38" w:rsidP="00F83B38">
            <w:pPr>
              <w:spacing w:line="240" w:lineRule="auto"/>
              <w:ind w:right="-72"/>
              <w:jc w:val="right"/>
              <w:rPr>
                <w:rFonts w:cs="Arial"/>
                <w:sz w:val="18"/>
                <w:szCs w:val="18"/>
              </w:rPr>
            </w:pPr>
          </w:p>
        </w:tc>
        <w:tc>
          <w:tcPr>
            <w:tcW w:w="1224" w:type="dxa"/>
            <w:shd w:val="clear" w:color="auto" w:fill="auto"/>
            <w:vAlign w:val="bottom"/>
          </w:tcPr>
          <w:p w14:paraId="3A17A51E" w14:textId="77777777" w:rsidR="00F83B38" w:rsidRPr="00A0711A" w:rsidRDefault="00F83B38" w:rsidP="00F83B38">
            <w:pPr>
              <w:spacing w:line="240" w:lineRule="auto"/>
              <w:ind w:right="-72"/>
              <w:jc w:val="right"/>
              <w:rPr>
                <w:rFonts w:cs="Arial"/>
                <w:sz w:val="18"/>
                <w:szCs w:val="18"/>
              </w:rPr>
            </w:pPr>
          </w:p>
        </w:tc>
        <w:tc>
          <w:tcPr>
            <w:tcW w:w="1224" w:type="dxa"/>
            <w:shd w:val="clear" w:color="auto" w:fill="auto"/>
            <w:vAlign w:val="bottom"/>
          </w:tcPr>
          <w:p w14:paraId="38263D3A" w14:textId="77777777" w:rsidR="00F83B38" w:rsidRPr="00A0711A" w:rsidRDefault="00F83B38" w:rsidP="00F83B38">
            <w:pPr>
              <w:spacing w:line="240" w:lineRule="auto"/>
              <w:ind w:right="-72"/>
              <w:jc w:val="right"/>
              <w:rPr>
                <w:rFonts w:cs="Arial"/>
                <w:sz w:val="18"/>
                <w:szCs w:val="18"/>
              </w:rPr>
            </w:pPr>
          </w:p>
        </w:tc>
        <w:tc>
          <w:tcPr>
            <w:tcW w:w="1224" w:type="dxa"/>
            <w:shd w:val="clear" w:color="auto" w:fill="auto"/>
            <w:vAlign w:val="bottom"/>
          </w:tcPr>
          <w:p w14:paraId="2E079EEE" w14:textId="77777777" w:rsidR="00F83B38" w:rsidRPr="00A0711A" w:rsidRDefault="00F83B38" w:rsidP="00F83B38">
            <w:pPr>
              <w:spacing w:line="240" w:lineRule="auto"/>
              <w:ind w:right="-72"/>
              <w:jc w:val="right"/>
              <w:rPr>
                <w:rFonts w:cs="Arial"/>
                <w:sz w:val="18"/>
                <w:szCs w:val="18"/>
              </w:rPr>
            </w:pPr>
          </w:p>
        </w:tc>
        <w:tc>
          <w:tcPr>
            <w:tcW w:w="1224" w:type="dxa"/>
            <w:shd w:val="clear" w:color="auto" w:fill="auto"/>
            <w:vAlign w:val="bottom"/>
          </w:tcPr>
          <w:p w14:paraId="7568E786" w14:textId="77777777" w:rsidR="00F83B38" w:rsidRPr="00A0711A" w:rsidRDefault="00F83B38" w:rsidP="00F83B38">
            <w:pPr>
              <w:spacing w:line="240" w:lineRule="auto"/>
              <w:ind w:right="-72"/>
              <w:jc w:val="right"/>
              <w:rPr>
                <w:rFonts w:cs="Arial"/>
                <w:sz w:val="18"/>
                <w:szCs w:val="18"/>
              </w:rPr>
            </w:pPr>
          </w:p>
        </w:tc>
      </w:tr>
      <w:tr w:rsidR="00F83B38" w:rsidRPr="00A0711A" w14:paraId="4816FD7F" w14:textId="77777777" w:rsidTr="009174C7">
        <w:tc>
          <w:tcPr>
            <w:tcW w:w="2117" w:type="dxa"/>
            <w:vAlign w:val="bottom"/>
            <w:hideMark/>
          </w:tcPr>
          <w:p w14:paraId="5A750E73" w14:textId="792015D1" w:rsidR="00F83B38" w:rsidRPr="00A0711A" w:rsidRDefault="00F83B38" w:rsidP="00F83B38">
            <w:pPr>
              <w:spacing w:line="240" w:lineRule="auto"/>
              <w:ind w:left="101" w:right="-72" w:hanging="187"/>
              <w:rPr>
                <w:rFonts w:eastAsia="Arial" w:cs="Arial"/>
                <w:sz w:val="18"/>
                <w:szCs w:val="18"/>
                <w:lang w:eastAsia="en-GB"/>
              </w:rPr>
            </w:pPr>
            <w:r w:rsidRPr="00A0711A">
              <w:rPr>
                <w:rFonts w:eastAsia="Arial" w:cs="Arial"/>
                <w:sz w:val="18"/>
                <w:szCs w:val="18"/>
                <w:lang w:eastAsia="en-GB"/>
              </w:rPr>
              <w:t xml:space="preserve">   -  Trade receivables</w:t>
            </w:r>
          </w:p>
        </w:tc>
        <w:tc>
          <w:tcPr>
            <w:tcW w:w="1224" w:type="dxa"/>
            <w:tcBorders>
              <w:bottom w:val="single" w:sz="4" w:space="0" w:color="auto"/>
            </w:tcBorders>
            <w:shd w:val="clear" w:color="auto" w:fill="auto"/>
            <w:vAlign w:val="bottom"/>
          </w:tcPr>
          <w:p w14:paraId="57B83F79" w14:textId="0F217BBE" w:rsidR="00F83B38" w:rsidRPr="00A0711A" w:rsidRDefault="00F83B38" w:rsidP="00F83B38">
            <w:pPr>
              <w:spacing w:line="240" w:lineRule="auto"/>
              <w:ind w:right="-72"/>
              <w:jc w:val="right"/>
              <w:rPr>
                <w:rFonts w:cs="Arial"/>
                <w:sz w:val="18"/>
                <w:szCs w:val="18"/>
              </w:rPr>
            </w:pPr>
            <w:r w:rsidRPr="00A0711A">
              <w:rPr>
                <w:rFonts w:cs="Arial"/>
                <w:sz w:val="18"/>
                <w:szCs w:val="18"/>
              </w:rPr>
              <w:t>1,614</w:t>
            </w:r>
          </w:p>
        </w:tc>
        <w:tc>
          <w:tcPr>
            <w:tcW w:w="1224" w:type="dxa"/>
            <w:tcBorders>
              <w:bottom w:val="single" w:sz="4" w:space="0" w:color="auto"/>
            </w:tcBorders>
            <w:shd w:val="clear" w:color="auto" w:fill="auto"/>
            <w:vAlign w:val="bottom"/>
          </w:tcPr>
          <w:p w14:paraId="5267DBCC" w14:textId="1EC25CC3"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auto"/>
            <w:vAlign w:val="bottom"/>
          </w:tcPr>
          <w:p w14:paraId="75680EF4" w14:textId="216D71CB"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auto"/>
            <w:vAlign w:val="bottom"/>
          </w:tcPr>
          <w:p w14:paraId="34128B6C" w14:textId="7EB34120"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bottom w:val="single" w:sz="4" w:space="0" w:color="auto"/>
            </w:tcBorders>
            <w:shd w:val="clear" w:color="auto" w:fill="auto"/>
            <w:vAlign w:val="bottom"/>
          </w:tcPr>
          <w:p w14:paraId="467B6D8C" w14:textId="0B6267D0"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c>
          <w:tcPr>
            <w:tcW w:w="1224" w:type="dxa"/>
            <w:tcBorders>
              <w:bottom w:val="single" w:sz="4" w:space="0" w:color="auto"/>
            </w:tcBorders>
            <w:shd w:val="clear" w:color="auto" w:fill="auto"/>
            <w:vAlign w:val="bottom"/>
          </w:tcPr>
          <w:p w14:paraId="0826805C" w14:textId="76A4B330" w:rsidR="00F83B38" w:rsidRPr="00A0711A" w:rsidRDefault="00F83B38" w:rsidP="00F83B38">
            <w:pPr>
              <w:spacing w:line="240" w:lineRule="auto"/>
              <w:ind w:right="-72"/>
              <w:jc w:val="right"/>
              <w:rPr>
                <w:rFonts w:cs="Arial"/>
                <w:sz w:val="18"/>
                <w:szCs w:val="18"/>
              </w:rPr>
            </w:pPr>
            <w:r w:rsidRPr="00A0711A">
              <w:rPr>
                <w:rFonts w:cs="Arial"/>
                <w:sz w:val="18"/>
                <w:szCs w:val="18"/>
              </w:rPr>
              <w:t>23,613</w:t>
            </w:r>
          </w:p>
        </w:tc>
      </w:tr>
      <w:tr w:rsidR="00F83B38" w:rsidRPr="00A0711A" w14:paraId="2D266F9A" w14:textId="77777777" w:rsidTr="009174C7">
        <w:tc>
          <w:tcPr>
            <w:tcW w:w="2117" w:type="dxa"/>
            <w:vAlign w:val="bottom"/>
          </w:tcPr>
          <w:p w14:paraId="5E975765" w14:textId="77777777" w:rsidR="00F83B38" w:rsidRPr="00A0711A" w:rsidRDefault="00F83B38" w:rsidP="00F83B38">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auto"/>
            <w:vAlign w:val="bottom"/>
          </w:tcPr>
          <w:p w14:paraId="6F009940" w14:textId="77777777" w:rsidR="00F83B38" w:rsidRPr="00A0711A" w:rsidRDefault="00F83B38" w:rsidP="00F83B38">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5042B1C" w14:textId="77777777" w:rsidR="00F83B38" w:rsidRPr="00A0711A" w:rsidRDefault="00F83B38" w:rsidP="00F83B38">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BF67238" w14:textId="77777777" w:rsidR="00F83B38" w:rsidRPr="00A0711A" w:rsidRDefault="00F83B38" w:rsidP="00F83B38">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88885CB" w14:textId="77777777" w:rsidR="00F83B38" w:rsidRPr="00A0711A" w:rsidRDefault="00F83B38" w:rsidP="00F83B38">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881801A" w14:textId="77777777" w:rsidR="00F83B38" w:rsidRPr="00A0711A" w:rsidRDefault="00F83B38" w:rsidP="00F83B38">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B1C70F7" w14:textId="77777777" w:rsidR="00F83B38" w:rsidRPr="00A0711A" w:rsidRDefault="00F83B38" w:rsidP="00F83B38">
            <w:pPr>
              <w:spacing w:line="240" w:lineRule="auto"/>
              <w:ind w:right="-72"/>
              <w:jc w:val="right"/>
              <w:rPr>
                <w:rFonts w:cs="Arial"/>
                <w:sz w:val="18"/>
                <w:szCs w:val="18"/>
              </w:rPr>
            </w:pPr>
          </w:p>
        </w:tc>
      </w:tr>
      <w:tr w:rsidR="00F83B38" w:rsidRPr="00A0711A" w14:paraId="2B5928B2" w14:textId="77777777" w:rsidTr="009174C7">
        <w:tc>
          <w:tcPr>
            <w:tcW w:w="2117" w:type="dxa"/>
            <w:vAlign w:val="bottom"/>
            <w:hideMark/>
          </w:tcPr>
          <w:p w14:paraId="66C0C4DB" w14:textId="1555E035" w:rsidR="00F83B38" w:rsidRPr="00A0711A" w:rsidRDefault="00F83B38" w:rsidP="00F83B38">
            <w:pPr>
              <w:spacing w:line="240" w:lineRule="auto"/>
              <w:ind w:left="101" w:right="-72" w:hanging="187"/>
              <w:rPr>
                <w:rFonts w:eastAsia="Arial" w:cs="Arial"/>
                <w:sz w:val="18"/>
                <w:szCs w:val="18"/>
                <w:lang w:eastAsia="en-GB"/>
              </w:rPr>
            </w:pPr>
            <w:r>
              <w:rPr>
                <w:rFonts w:eastAsia="Arial" w:cs="Arial"/>
                <w:sz w:val="18"/>
                <w:szCs w:val="18"/>
                <w:lang w:eastAsia="en-GB"/>
              </w:rPr>
              <w:t>A</w:t>
            </w:r>
            <w:r w:rsidRPr="00A0711A">
              <w:rPr>
                <w:rFonts w:eastAsia="Arial" w:cs="Arial"/>
                <w:sz w:val="18"/>
                <w:szCs w:val="18"/>
                <w:lang w:eastAsia="en-GB"/>
              </w:rPr>
              <w:t>llowance</w:t>
            </w:r>
            <w:r>
              <w:rPr>
                <w:rFonts w:eastAsia="Arial" w:cs="Arial"/>
                <w:sz w:val="18"/>
                <w:szCs w:val="18"/>
                <w:lang w:eastAsia="en-GB"/>
              </w:rPr>
              <w:t xml:space="preserve"> for expected credit loss</w:t>
            </w:r>
          </w:p>
        </w:tc>
        <w:tc>
          <w:tcPr>
            <w:tcW w:w="1224" w:type="dxa"/>
            <w:tcBorders>
              <w:left w:val="nil"/>
              <w:bottom w:val="single" w:sz="4" w:space="0" w:color="auto"/>
              <w:right w:val="nil"/>
            </w:tcBorders>
            <w:shd w:val="clear" w:color="auto" w:fill="FFFFFF"/>
            <w:vAlign w:val="bottom"/>
          </w:tcPr>
          <w:p w14:paraId="0C4CFF19" w14:textId="3DD6544C"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FFFFF"/>
            <w:vAlign w:val="bottom"/>
          </w:tcPr>
          <w:p w14:paraId="00E30707" w14:textId="626CC232"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FFFFF"/>
            <w:vAlign w:val="bottom"/>
          </w:tcPr>
          <w:p w14:paraId="209139B6" w14:textId="0162E929"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FFFFF"/>
            <w:vAlign w:val="bottom"/>
          </w:tcPr>
          <w:p w14:paraId="7E5FCE5C" w14:textId="4A977A13" w:rsidR="00F83B38" w:rsidRPr="00A0711A" w:rsidRDefault="00F83B38" w:rsidP="00F83B38">
            <w:pPr>
              <w:spacing w:line="240" w:lineRule="auto"/>
              <w:ind w:right="-72"/>
              <w:jc w:val="right"/>
              <w:rPr>
                <w:rFonts w:cs="Arial"/>
                <w:sz w:val="18"/>
                <w:szCs w:val="18"/>
              </w:rPr>
            </w:pPr>
            <w:r w:rsidRPr="00A0711A">
              <w:rPr>
                <w:rFonts w:cs="Arial"/>
                <w:sz w:val="18"/>
                <w:szCs w:val="18"/>
              </w:rPr>
              <w:t>-</w:t>
            </w:r>
          </w:p>
        </w:tc>
        <w:tc>
          <w:tcPr>
            <w:tcW w:w="1224" w:type="dxa"/>
            <w:tcBorders>
              <w:left w:val="nil"/>
              <w:bottom w:val="single" w:sz="4" w:space="0" w:color="auto"/>
              <w:right w:val="nil"/>
            </w:tcBorders>
            <w:shd w:val="clear" w:color="auto" w:fill="FFFFFF"/>
            <w:vAlign w:val="bottom"/>
          </w:tcPr>
          <w:p w14:paraId="3C7CA38F" w14:textId="102C9ED5"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c>
          <w:tcPr>
            <w:tcW w:w="1224" w:type="dxa"/>
            <w:tcBorders>
              <w:left w:val="nil"/>
              <w:bottom w:val="single" w:sz="4" w:space="0" w:color="auto"/>
              <w:right w:val="nil"/>
            </w:tcBorders>
            <w:shd w:val="clear" w:color="auto" w:fill="FFFFFF"/>
            <w:vAlign w:val="bottom"/>
          </w:tcPr>
          <w:p w14:paraId="149B780C" w14:textId="7F2D8DC8" w:rsidR="00F83B38" w:rsidRPr="00A0711A" w:rsidRDefault="00F83B38" w:rsidP="00F83B38">
            <w:pPr>
              <w:spacing w:line="240" w:lineRule="auto"/>
              <w:ind w:right="-72"/>
              <w:jc w:val="right"/>
              <w:rPr>
                <w:rFonts w:cs="Arial"/>
                <w:sz w:val="18"/>
                <w:szCs w:val="18"/>
              </w:rPr>
            </w:pPr>
            <w:r w:rsidRPr="00A0711A">
              <w:rPr>
                <w:rFonts w:cs="Arial"/>
                <w:sz w:val="18"/>
                <w:szCs w:val="18"/>
              </w:rPr>
              <w:t>(21,999)</w:t>
            </w:r>
          </w:p>
        </w:tc>
      </w:tr>
    </w:tbl>
    <w:p w14:paraId="7AD875EB" w14:textId="2D7D6151" w:rsidR="00A51AE1" w:rsidRPr="00A0711A" w:rsidRDefault="00A51AE1">
      <w:pPr>
        <w:spacing w:line="240" w:lineRule="auto"/>
        <w:jc w:val="both"/>
        <w:rPr>
          <w:rFonts w:cs="Arial"/>
          <w:sz w:val="18"/>
          <w:szCs w:val="18"/>
        </w:rPr>
      </w:pPr>
    </w:p>
    <w:p w14:paraId="4BE1F977" w14:textId="57E39189" w:rsidR="00857A0E" w:rsidRPr="00A0711A" w:rsidRDefault="00857A0E">
      <w:pPr>
        <w:spacing w:line="240" w:lineRule="auto"/>
        <w:jc w:val="both"/>
        <w:rPr>
          <w:rFonts w:cs="Arial"/>
          <w:sz w:val="18"/>
          <w:szCs w:val="18"/>
        </w:rPr>
      </w:pPr>
      <w:r w:rsidRPr="00B71DFD">
        <w:rPr>
          <w:rFonts w:cs="Arial"/>
          <w:sz w:val="18"/>
          <w:szCs w:val="18"/>
        </w:rPr>
        <w:t>Trade receivables</w:t>
      </w:r>
      <w:r w:rsidR="00AE6061" w:rsidRPr="00B71DFD">
        <w:rPr>
          <w:rFonts w:cs="Arial"/>
          <w:sz w:val="18"/>
          <w:szCs w:val="18"/>
        </w:rPr>
        <w:t xml:space="preserve"> is</w:t>
      </w:r>
      <w:r w:rsidRPr="00B71DFD">
        <w:rPr>
          <w:rFonts w:cs="Arial"/>
          <w:sz w:val="18"/>
          <w:szCs w:val="18"/>
        </w:rPr>
        <w:t xml:space="preserve"> written off where there is no reasonable expectation of recovery. Impairment losses on trade receivables </w:t>
      </w:r>
      <w:r w:rsidR="00AE6061" w:rsidRPr="00B71DFD">
        <w:rPr>
          <w:rFonts w:cs="Arial"/>
          <w:sz w:val="18"/>
          <w:szCs w:val="18"/>
        </w:rPr>
        <w:t>is</w:t>
      </w:r>
      <w:r w:rsidRPr="00B71DFD">
        <w:rPr>
          <w:rFonts w:cs="Arial"/>
          <w:sz w:val="18"/>
          <w:szCs w:val="18"/>
        </w:rPr>
        <w:t xml:space="preserve"> presented as net impairment losses within profit before finance costs and income taxes. Subsequent recoveries of amounts previously written off are credited against the same line item.</w:t>
      </w:r>
    </w:p>
    <w:p w14:paraId="060408BE" w14:textId="26B29466" w:rsidR="007D32AC" w:rsidRPr="00A0711A" w:rsidRDefault="007D32AC">
      <w:pPr>
        <w:spacing w:line="259" w:lineRule="auto"/>
        <w:rPr>
          <w:rFonts w:cs="Arial"/>
          <w:sz w:val="18"/>
          <w:szCs w:val="18"/>
        </w:rPr>
      </w:pPr>
      <w:r w:rsidRPr="00A0711A">
        <w:rPr>
          <w:rFonts w:cs="Arial"/>
          <w:sz w:val="18"/>
          <w:szCs w:val="18"/>
        </w:rPr>
        <w:br w:type="page"/>
      </w:r>
    </w:p>
    <w:tbl>
      <w:tblPr>
        <w:tblStyle w:val="aff4"/>
        <w:tblW w:w="9459" w:type="dxa"/>
        <w:tblLayout w:type="fixed"/>
        <w:tblLook w:val="0400" w:firstRow="0" w:lastRow="0" w:firstColumn="0" w:lastColumn="0" w:noHBand="0" w:noVBand="1"/>
      </w:tblPr>
      <w:tblGrid>
        <w:gridCol w:w="9459"/>
      </w:tblGrid>
      <w:tr w:rsidR="00307C75" w:rsidRPr="00496666" w14:paraId="6E999AFB" w14:textId="77777777">
        <w:trPr>
          <w:trHeight w:val="389"/>
        </w:trPr>
        <w:tc>
          <w:tcPr>
            <w:tcW w:w="9459" w:type="dxa"/>
            <w:shd w:val="clear" w:color="auto" w:fill="FFA543"/>
            <w:vAlign w:val="center"/>
          </w:tcPr>
          <w:p w14:paraId="14A08EF9"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11</w:t>
            </w:r>
            <w:r w:rsidRPr="00496666">
              <w:rPr>
                <w:rFonts w:eastAsia="Arial" w:cs="Arial"/>
                <w:b/>
                <w:color w:val="FFFFFF"/>
                <w:sz w:val="18"/>
                <w:szCs w:val="18"/>
              </w:rPr>
              <w:tab/>
              <w:t xml:space="preserve">Deposits for investments </w:t>
            </w:r>
          </w:p>
        </w:tc>
      </w:tr>
    </w:tbl>
    <w:p w14:paraId="15DB75B0" w14:textId="77777777" w:rsidR="00307C75" w:rsidRPr="00496666" w:rsidRDefault="00307C75">
      <w:pPr>
        <w:spacing w:line="240" w:lineRule="auto"/>
        <w:jc w:val="both"/>
        <w:rPr>
          <w:rFonts w:cs="Arial"/>
          <w:sz w:val="18"/>
          <w:szCs w:val="18"/>
          <w:highlight w:val="white"/>
        </w:rPr>
      </w:pPr>
    </w:p>
    <w:p w14:paraId="5521181E" w14:textId="462114FB" w:rsidR="00307C75" w:rsidRPr="00496666" w:rsidRDefault="0047780F">
      <w:pPr>
        <w:spacing w:line="240" w:lineRule="auto"/>
        <w:rPr>
          <w:rFonts w:cs="Arial"/>
          <w:sz w:val="18"/>
          <w:szCs w:val="18"/>
        </w:rPr>
      </w:pPr>
      <w:r w:rsidRPr="00496666">
        <w:rPr>
          <w:rFonts w:cs="Arial"/>
          <w:sz w:val="18"/>
          <w:szCs w:val="18"/>
        </w:rPr>
        <w:t>The movements of deposits for investments during the year ended 31 December 2022 are as follows:</w:t>
      </w:r>
    </w:p>
    <w:p w14:paraId="71A7232B" w14:textId="77777777" w:rsidR="00307C75" w:rsidRPr="00496666" w:rsidRDefault="00307C75">
      <w:pPr>
        <w:spacing w:line="240" w:lineRule="auto"/>
        <w:rPr>
          <w:rFonts w:cs="Arial"/>
          <w:b/>
          <w:sz w:val="18"/>
          <w:szCs w:val="18"/>
          <w:highlight w:val="white"/>
        </w:rPr>
      </w:pPr>
    </w:p>
    <w:tbl>
      <w:tblPr>
        <w:tblStyle w:val="aff6"/>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98"/>
        <w:gridCol w:w="2552"/>
      </w:tblGrid>
      <w:tr w:rsidR="00307C75" w:rsidRPr="00496666" w14:paraId="2E23F8C6" w14:textId="77777777">
        <w:tc>
          <w:tcPr>
            <w:tcW w:w="6898" w:type="dxa"/>
            <w:tcBorders>
              <w:top w:val="nil"/>
              <w:left w:val="nil"/>
              <w:bottom w:val="nil"/>
              <w:right w:val="nil"/>
            </w:tcBorders>
            <w:shd w:val="clear" w:color="auto" w:fill="auto"/>
          </w:tcPr>
          <w:p w14:paraId="33FD1485" w14:textId="77777777" w:rsidR="00307C75" w:rsidRPr="00496666" w:rsidRDefault="00307C75">
            <w:pPr>
              <w:spacing w:line="240" w:lineRule="auto"/>
              <w:jc w:val="both"/>
              <w:rPr>
                <w:rFonts w:cs="Arial"/>
                <w:b/>
                <w:sz w:val="18"/>
                <w:szCs w:val="18"/>
              </w:rPr>
            </w:pPr>
          </w:p>
        </w:tc>
        <w:tc>
          <w:tcPr>
            <w:tcW w:w="2552" w:type="dxa"/>
            <w:tcBorders>
              <w:top w:val="single" w:sz="4" w:space="0" w:color="000000"/>
              <w:left w:val="nil"/>
              <w:bottom w:val="single" w:sz="4" w:space="0" w:color="000000"/>
              <w:right w:val="nil"/>
            </w:tcBorders>
            <w:vAlign w:val="bottom"/>
          </w:tcPr>
          <w:p w14:paraId="0F08FB60" w14:textId="77777777" w:rsidR="00307C75" w:rsidRPr="00496666" w:rsidRDefault="0047780F">
            <w:pPr>
              <w:spacing w:line="240" w:lineRule="auto"/>
              <w:ind w:right="-72"/>
              <w:jc w:val="center"/>
              <w:rPr>
                <w:rFonts w:cs="Arial"/>
                <w:b/>
                <w:sz w:val="18"/>
                <w:szCs w:val="18"/>
              </w:rPr>
            </w:pPr>
            <w:r w:rsidRPr="00496666">
              <w:rPr>
                <w:rFonts w:cs="Arial"/>
                <w:b/>
                <w:sz w:val="18"/>
                <w:szCs w:val="18"/>
              </w:rPr>
              <w:t>Consolidated and separate</w:t>
            </w:r>
          </w:p>
          <w:p w14:paraId="66A0492C"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r>
      <w:tr w:rsidR="00307C75" w:rsidRPr="00496666" w14:paraId="7F5F0AFD" w14:textId="77777777">
        <w:trPr>
          <w:trHeight w:val="177"/>
        </w:trPr>
        <w:tc>
          <w:tcPr>
            <w:tcW w:w="6898" w:type="dxa"/>
            <w:tcBorders>
              <w:top w:val="nil"/>
              <w:left w:val="nil"/>
              <w:bottom w:val="nil"/>
              <w:right w:val="nil"/>
            </w:tcBorders>
            <w:shd w:val="clear" w:color="auto" w:fill="auto"/>
          </w:tcPr>
          <w:p w14:paraId="350B8AF6" w14:textId="77777777" w:rsidR="00307C75" w:rsidRPr="00496666" w:rsidRDefault="00307C75">
            <w:pPr>
              <w:spacing w:line="240" w:lineRule="auto"/>
              <w:jc w:val="both"/>
              <w:rPr>
                <w:rFonts w:cs="Arial"/>
                <w:b/>
                <w:sz w:val="18"/>
                <w:szCs w:val="18"/>
              </w:rPr>
            </w:pPr>
          </w:p>
        </w:tc>
        <w:tc>
          <w:tcPr>
            <w:tcW w:w="2552" w:type="dxa"/>
            <w:tcBorders>
              <w:top w:val="single" w:sz="4" w:space="0" w:color="000000"/>
              <w:left w:val="nil"/>
              <w:bottom w:val="single" w:sz="4" w:space="0" w:color="000000"/>
              <w:right w:val="nil"/>
            </w:tcBorders>
          </w:tcPr>
          <w:p w14:paraId="16DEE0B4"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r>
      <w:tr w:rsidR="00307C75" w:rsidRPr="00496666" w14:paraId="459EF6D0" w14:textId="77777777">
        <w:tc>
          <w:tcPr>
            <w:tcW w:w="6898" w:type="dxa"/>
            <w:tcBorders>
              <w:top w:val="nil"/>
              <w:left w:val="nil"/>
              <w:bottom w:val="nil"/>
              <w:right w:val="nil"/>
            </w:tcBorders>
          </w:tcPr>
          <w:p w14:paraId="7C35958D" w14:textId="77777777" w:rsidR="00307C75" w:rsidRPr="00496666" w:rsidRDefault="00307C75">
            <w:pPr>
              <w:spacing w:line="240" w:lineRule="auto"/>
              <w:jc w:val="both"/>
              <w:rPr>
                <w:rFonts w:cs="Arial"/>
                <w:sz w:val="18"/>
                <w:szCs w:val="18"/>
              </w:rPr>
            </w:pPr>
          </w:p>
        </w:tc>
        <w:tc>
          <w:tcPr>
            <w:tcW w:w="2552" w:type="dxa"/>
            <w:tcBorders>
              <w:top w:val="single" w:sz="4" w:space="0" w:color="000000"/>
              <w:left w:val="nil"/>
              <w:bottom w:val="nil"/>
              <w:right w:val="nil"/>
            </w:tcBorders>
            <w:shd w:val="clear" w:color="auto" w:fill="FAFAFA"/>
            <w:vAlign w:val="center"/>
          </w:tcPr>
          <w:p w14:paraId="2EB735FD" w14:textId="77777777" w:rsidR="00307C75" w:rsidRPr="00496666" w:rsidRDefault="00307C75">
            <w:pPr>
              <w:spacing w:line="240" w:lineRule="auto"/>
              <w:jc w:val="both"/>
              <w:rPr>
                <w:rFonts w:cs="Arial"/>
                <w:b/>
                <w:sz w:val="18"/>
                <w:szCs w:val="18"/>
              </w:rPr>
            </w:pPr>
          </w:p>
        </w:tc>
      </w:tr>
      <w:tr w:rsidR="00307C75" w:rsidRPr="00496666" w14:paraId="72CC0DB5" w14:textId="77777777">
        <w:tc>
          <w:tcPr>
            <w:tcW w:w="6898" w:type="dxa"/>
            <w:tcBorders>
              <w:top w:val="nil"/>
              <w:left w:val="nil"/>
              <w:bottom w:val="nil"/>
              <w:right w:val="nil"/>
            </w:tcBorders>
          </w:tcPr>
          <w:p w14:paraId="7E6F6379" w14:textId="77777777" w:rsidR="00307C75" w:rsidRPr="00496666" w:rsidRDefault="0047780F">
            <w:pPr>
              <w:spacing w:line="240" w:lineRule="auto"/>
              <w:ind w:left="-108"/>
              <w:jc w:val="both"/>
              <w:rPr>
                <w:rFonts w:cs="Arial"/>
                <w:sz w:val="18"/>
                <w:szCs w:val="18"/>
              </w:rPr>
            </w:pPr>
            <w:r w:rsidRPr="00496666">
              <w:rPr>
                <w:rFonts w:cs="Arial"/>
                <w:sz w:val="18"/>
                <w:szCs w:val="18"/>
              </w:rPr>
              <w:t>Opening net book value</w:t>
            </w:r>
          </w:p>
        </w:tc>
        <w:tc>
          <w:tcPr>
            <w:tcW w:w="2552" w:type="dxa"/>
            <w:tcBorders>
              <w:top w:val="nil"/>
              <w:left w:val="nil"/>
              <w:bottom w:val="nil"/>
              <w:right w:val="nil"/>
            </w:tcBorders>
            <w:shd w:val="clear" w:color="auto" w:fill="FAFAFA"/>
            <w:vAlign w:val="center"/>
          </w:tcPr>
          <w:p w14:paraId="124817F7" w14:textId="77777777" w:rsidR="00307C75" w:rsidRPr="00496666" w:rsidRDefault="0047780F">
            <w:pPr>
              <w:spacing w:line="240" w:lineRule="auto"/>
              <w:ind w:right="-72"/>
              <w:jc w:val="right"/>
              <w:rPr>
                <w:rFonts w:cs="Arial"/>
                <w:sz w:val="18"/>
                <w:szCs w:val="18"/>
              </w:rPr>
            </w:pPr>
            <w:r w:rsidRPr="00496666">
              <w:rPr>
                <w:rFonts w:cs="Arial"/>
                <w:sz w:val="18"/>
                <w:szCs w:val="18"/>
              </w:rPr>
              <w:t>500,174</w:t>
            </w:r>
          </w:p>
        </w:tc>
      </w:tr>
      <w:tr w:rsidR="00307C75" w:rsidRPr="00496666" w14:paraId="167984E5" w14:textId="77777777">
        <w:tc>
          <w:tcPr>
            <w:tcW w:w="6898" w:type="dxa"/>
            <w:tcBorders>
              <w:top w:val="nil"/>
              <w:left w:val="nil"/>
              <w:bottom w:val="nil"/>
              <w:right w:val="nil"/>
            </w:tcBorders>
          </w:tcPr>
          <w:p w14:paraId="1C3CD89D" w14:textId="34EC1333" w:rsidR="00307C75" w:rsidRPr="00496666" w:rsidRDefault="0047780F">
            <w:pPr>
              <w:spacing w:line="240" w:lineRule="auto"/>
              <w:ind w:left="-108"/>
              <w:jc w:val="both"/>
              <w:rPr>
                <w:rFonts w:cs="Arial"/>
                <w:sz w:val="18"/>
                <w:szCs w:val="18"/>
              </w:rPr>
            </w:pPr>
            <w:r w:rsidRPr="00496666">
              <w:rPr>
                <w:rFonts w:cs="Arial"/>
                <w:sz w:val="18"/>
                <w:szCs w:val="18"/>
              </w:rPr>
              <w:t>Deposit for investment transferred to investment in a subsidiary</w:t>
            </w:r>
            <w:r w:rsidRPr="00496666">
              <w:rPr>
                <w:rFonts w:eastAsia="Arial" w:cs="Arial"/>
                <w:sz w:val="18"/>
                <w:szCs w:val="18"/>
              </w:rPr>
              <w:t xml:space="preserve"> </w:t>
            </w:r>
            <w:r w:rsidRPr="00496666">
              <w:rPr>
                <w:rFonts w:cs="Arial"/>
                <w:sz w:val="18"/>
                <w:szCs w:val="18"/>
              </w:rPr>
              <w:t>(Note 3</w:t>
            </w:r>
            <w:r w:rsidR="00B609A0" w:rsidRPr="00496666">
              <w:rPr>
                <w:rFonts w:cs="Arial"/>
                <w:sz w:val="18"/>
                <w:szCs w:val="18"/>
              </w:rPr>
              <w:t>0</w:t>
            </w:r>
            <w:r w:rsidRPr="00496666">
              <w:rPr>
                <w:rFonts w:cs="Arial"/>
                <w:sz w:val="18"/>
                <w:szCs w:val="18"/>
              </w:rPr>
              <w:t>)</w:t>
            </w:r>
          </w:p>
        </w:tc>
        <w:tc>
          <w:tcPr>
            <w:tcW w:w="2552" w:type="dxa"/>
            <w:tcBorders>
              <w:top w:val="nil"/>
              <w:left w:val="nil"/>
              <w:bottom w:val="nil"/>
              <w:right w:val="nil"/>
            </w:tcBorders>
            <w:shd w:val="clear" w:color="auto" w:fill="FAFAFA"/>
            <w:vAlign w:val="center"/>
          </w:tcPr>
          <w:p w14:paraId="654EAE17" w14:textId="52B321D7" w:rsidR="00307C75" w:rsidRPr="00496666" w:rsidRDefault="0010419F">
            <w:pPr>
              <w:spacing w:line="240" w:lineRule="auto"/>
              <w:ind w:right="-72"/>
              <w:jc w:val="right"/>
              <w:rPr>
                <w:rFonts w:eastAsia="Arial" w:cs="Arial"/>
                <w:sz w:val="18"/>
                <w:szCs w:val="18"/>
              </w:rPr>
            </w:pPr>
            <w:r w:rsidRPr="00496666">
              <w:rPr>
                <w:rFonts w:eastAsia="Arial" w:cs="Arial"/>
                <w:sz w:val="18"/>
                <w:szCs w:val="18"/>
              </w:rPr>
              <w:t>(111,706)</w:t>
            </w:r>
          </w:p>
        </w:tc>
      </w:tr>
      <w:tr w:rsidR="00C7590C" w:rsidRPr="00496666" w14:paraId="43499443" w14:textId="77777777">
        <w:tc>
          <w:tcPr>
            <w:tcW w:w="6898" w:type="dxa"/>
            <w:tcBorders>
              <w:top w:val="nil"/>
              <w:left w:val="nil"/>
              <w:bottom w:val="nil"/>
              <w:right w:val="nil"/>
            </w:tcBorders>
          </w:tcPr>
          <w:p w14:paraId="621EE0DD" w14:textId="2AFA6845" w:rsidR="00C7590C" w:rsidRPr="00496666" w:rsidRDefault="00C7590C">
            <w:pPr>
              <w:spacing w:line="240" w:lineRule="auto"/>
              <w:ind w:left="-108"/>
              <w:jc w:val="both"/>
              <w:rPr>
                <w:rFonts w:cs="Arial"/>
                <w:sz w:val="18"/>
                <w:szCs w:val="18"/>
              </w:rPr>
            </w:pPr>
            <w:r w:rsidRPr="00496666">
              <w:rPr>
                <w:rFonts w:cs="Arial"/>
                <w:sz w:val="18"/>
                <w:szCs w:val="18"/>
              </w:rPr>
              <w:t xml:space="preserve">Deposit for investment transferred to advance for investment </w:t>
            </w:r>
            <w:r w:rsidR="00763067" w:rsidRPr="00496666">
              <w:rPr>
                <w:rFonts w:cs="Arial"/>
                <w:sz w:val="18"/>
                <w:szCs w:val="18"/>
              </w:rPr>
              <w:t>(Note 14)</w:t>
            </w:r>
          </w:p>
        </w:tc>
        <w:tc>
          <w:tcPr>
            <w:tcW w:w="2552" w:type="dxa"/>
            <w:tcBorders>
              <w:top w:val="nil"/>
              <w:left w:val="nil"/>
              <w:bottom w:val="nil"/>
              <w:right w:val="nil"/>
            </w:tcBorders>
            <w:shd w:val="clear" w:color="auto" w:fill="FAFAFA"/>
            <w:vAlign w:val="center"/>
          </w:tcPr>
          <w:p w14:paraId="55A558B9" w14:textId="120918BA" w:rsidR="00C7590C" w:rsidRPr="00496666" w:rsidRDefault="002A58CE">
            <w:pPr>
              <w:spacing w:line="240" w:lineRule="auto"/>
              <w:ind w:right="-72"/>
              <w:jc w:val="right"/>
              <w:rPr>
                <w:rFonts w:eastAsia="Arial" w:cs="Arial"/>
                <w:sz w:val="18"/>
                <w:szCs w:val="18"/>
              </w:rPr>
            </w:pPr>
            <w:r w:rsidRPr="00496666">
              <w:rPr>
                <w:rFonts w:eastAsia="Arial" w:cs="Arial"/>
                <w:sz w:val="18"/>
                <w:szCs w:val="18"/>
              </w:rPr>
              <w:t>(370,619)</w:t>
            </w:r>
          </w:p>
        </w:tc>
      </w:tr>
      <w:tr w:rsidR="00307C75" w:rsidRPr="00496666" w14:paraId="52351DE0" w14:textId="77777777">
        <w:tc>
          <w:tcPr>
            <w:tcW w:w="6898" w:type="dxa"/>
            <w:tcBorders>
              <w:top w:val="nil"/>
              <w:left w:val="nil"/>
              <w:bottom w:val="nil"/>
              <w:right w:val="nil"/>
            </w:tcBorders>
          </w:tcPr>
          <w:p w14:paraId="4EEC052E" w14:textId="77777777" w:rsidR="00307C75" w:rsidRPr="00496666" w:rsidRDefault="0047780F">
            <w:pPr>
              <w:spacing w:line="240" w:lineRule="auto"/>
              <w:ind w:left="-108"/>
              <w:jc w:val="both"/>
              <w:rPr>
                <w:rFonts w:cs="Arial"/>
                <w:sz w:val="18"/>
                <w:szCs w:val="18"/>
              </w:rPr>
            </w:pPr>
            <w:r w:rsidRPr="00496666">
              <w:rPr>
                <w:rFonts w:cs="Arial"/>
                <w:sz w:val="18"/>
                <w:szCs w:val="18"/>
              </w:rPr>
              <w:t>Refund of deposits for investments</w:t>
            </w:r>
          </w:p>
        </w:tc>
        <w:tc>
          <w:tcPr>
            <w:tcW w:w="2552" w:type="dxa"/>
            <w:tcBorders>
              <w:top w:val="nil"/>
              <w:left w:val="nil"/>
              <w:bottom w:val="nil"/>
              <w:right w:val="nil"/>
            </w:tcBorders>
            <w:shd w:val="clear" w:color="auto" w:fill="FAFAFA"/>
            <w:vAlign w:val="center"/>
          </w:tcPr>
          <w:p w14:paraId="4F8F9432" w14:textId="7E556797" w:rsidR="00307C75" w:rsidRPr="00496666" w:rsidRDefault="0010419F">
            <w:pPr>
              <w:spacing w:line="240" w:lineRule="auto"/>
              <w:ind w:right="-72"/>
              <w:jc w:val="right"/>
              <w:rPr>
                <w:rFonts w:eastAsia="Arial" w:cs="Arial"/>
                <w:sz w:val="18"/>
                <w:szCs w:val="18"/>
              </w:rPr>
            </w:pPr>
            <w:r w:rsidRPr="00496666">
              <w:rPr>
                <w:rFonts w:eastAsia="Arial" w:cs="Arial"/>
                <w:sz w:val="18"/>
                <w:szCs w:val="18"/>
              </w:rPr>
              <w:t>(20,000)</w:t>
            </w:r>
          </w:p>
        </w:tc>
      </w:tr>
      <w:tr w:rsidR="00307C75" w:rsidRPr="00496666" w14:paraId="625E64B0" w14:textId="77777777">
        <w:tc>
          <w:tcPr>
            <w:tcW w:w="6898" w:type="dxa"/>
            <w:tcBorders>
              <w:top w:val="nil"/>
              <w:left w:val="nil"/>
              <w:bottom w:val="nil"/>
              <w:right w:val="nil"/>
            </w:tcBorders>
          </w:tcPr>
          <w:p w14:paraId="5AC800CD" w14:textId="3538AF6B" w:rsidR="00307C75" w:rsidRPr="00496666" w:rsidRDefault="00F45EB9">
            <w:pPr>
              <w:spacing w:line="240" w:lineRule="auto"/>
              <w:ind w:left="-108"/>
              <w:jc w:val="both"/>
              <w:rPr>
                <w:rFonts w:cs="Arial"/>
                <w:sz w:val="18"/>
                <w:szCs w:val="18"/>
              </w:rPr>
            </w:pPr>
            <w:r w:rsidRPr="00496666">
              <w:rPr>
                <w:rFonts w:cs="Arial"/>
                <w:sz w:val="18"/>
                <w:szCs w:val="18"/>
              </w:rPr>
              <w:t>Unrealised gain on exchange rate</w:t>
            </w:r>
          </w:p>
        </w:tc>
        <w:tc>
          <w:tcPr>
            <w:tcW w:w="2552" w:type="dxa"/>
            <w:tcBorders>
              <w:top w:val="nil"/>
              <w:left w:val="nil"/>
              <w:bottom w:val="single" w:sz="4" w:space="0" w:color="000000"/>
              <w:right w:val="nil"/>
            </w:tcBorders>
            <w:shd w:val="clear" w:color="auto" w:fill="FAFAFA"/>
            <w:vAlign w:val="center"/>
          </w:tcPr>
          <w:p w14:paraId="45D39DED" w14:textId="2B896CFA" w:rsidR="00307C75" w:rsidRPr="00496666" w:rsidRDefault="00C7590C">
            <w:pPr>
              <w:spacing w:line="240" w:lineRule="auto"/>
              <w:ind w:right="-72"/>
              <w:jc w:val="right"/>
              <w:rPr>
                <w:rFonts w:cs="Arial"/>
                <w:sz w:val="18"/>
                <w:szCs w:val="18"/>
              </w:rPr>
            </w:pPr>
            <w:r w:rsidRPr="00496666">
              <w:rPr>
                <w:rFonts w:cs="Arial"/>
                <w:sz w:val="18"/>
                <w:szCs w:val="18"/>
              </w:rPr>
              <w:t>2,15</w:t>
            </w:r>
            <w:r w:rsidR="00096EB9" w:rsidRPr="00496666">
              <w:rPr>
                <w:rFonts w:cs="Arial"/>
                <w:sz w:val="18"/>
                <w:szCs w:val="18"/>
              </w:rPr>
              <w:t>1</w:t>
            </w:r>
          </w:p>
        </w:tc>
      </w:tr>
      <w:tr w:rsidR="00307C75" w:rsidRPr="00496666" w14:paraId="374F5835" w14:textId="77777777">
        <w:tc>
          <w:tcPr>
            <w:tcW w:w="6898" w:type="dxa"/>
            <w:tcBorders>
              <w:top w:val="nil"/>
              <w:left w:val="nil"/>
              <w:bottom w:val="nil"/>
              <w:right w:val="nil"/>
            </w:tcBorders>
          </w:tcPr>
          <w:p w14:paraId="5A499ABD" w14:textId="77777777" w:rsidR="00307C75" w:rsidRPr="00496666" w:rsidRDefault="00307C75">
            <w:pPr>
              <w:spacing w:line="240" w:lineRule="auto"/>
              <w:ind w:left="-108"/>
              <w:jc w:val="both"/>
              <w:rPr>
                <w:rFonts w:cs="Arial"/>
                <w:sz w:val="18"/>
                <w:szCs w:val="18"/>
              </w:rPr>
            </w:pPr>
          </w:p>
        </w:tc>
        <w:tc>
          <w:tcPr>
            <w:tcW w:w="2552" w:type="dxa"/>
            <w:tcBorders>
              <w:top w:val="single" w:sz="4" w:space="0" w:color="000000"/>
              <w:left w:val="nil"/>
              <w:bottom w:val="nil"/>
              <w:right w:val="nil"/>
            </w:tcBorders>
            <w:shd w:val="clear" w:color="auto" w:fill="FAFAFA"/>
            <w:vAlign w:val="center"/>
          </w:tcPr>
          <w:p w14:paraId="54C22697" w14:textId="77777777" w:rsidR="00307C75" w:rsidRPr="00496666" w:rsidRDefault="00307C75">
            <w:pPr>
              <w:spacing w:line="240" w:lineRule="auto"/>
              <w:ind w:right="-72"/>
              <w:jc w:val="right"/>
              <w:rPr>
                <w:rFonts w:cs="Arial"/>
                <w:sz w:val="18"/>
                <w:szCs w:val="18"/>
              </w:rPr>
            </w:pPr>
          </w:p>
        </w:tc>
      </w:tr>
      <w:tr w:rsidR="00307C75" w:rsidRPr="00496666" w14:paraId="48EF910D" w14:textId="77777777">
        <w:tc>
          <w:tcPr>
            <w:tcW w:w="6898" w:type="dxa"/>
            <w:tcBorders>
              <w:top w:val="nil"/>
              <w:left w:val="nil"/>
              <w:bottom w:val="nil"/>
              <w:right w:val="nil"/>
            </w:tcBorders>
          </w:tcPr>
          <w:p w14:paraId="79F7AB90" w14:textId="77777777" w:rsidR="00307C75" w:rsidRPr="00496666" w:rsidRDefault="0047780F">
            <w:pPr>
              <w:spacing w:line="240" w:lineRule="auto"/>
              <w:ind w:left="-108"/>
              <w:jc w:val="both"/>
              <w:rPr>
                <w:rFonts w:cs="Arial"/>
                <w:sz w:val="18"/>
                <w:szCs w:val="18"/>
              </w:rPr>
            </w:pPr>
            <w:r w:rsidRPr="00496666">
              <w:rPr>
                <w:rFonts w:cs="Arial"/>
                <w:sz w:val="18"/>
                <w:szCs w:val="18"/>
              </w:rPr>
              <w:t>Closing net book value</w:t>
            </w:r>
          </w:p>
        </w:tc>
        <w:tc>
          <w:tcPr>
            <w:tcW w:w="2552" w:type="dxa"/>
            <w:tcBorders>
              <w:top w:val="nil"/>
              <w:left w:val="nil"/>
              <w:bottom w:val="single" w:sz="4" w:space="0" w:color="000000"/>
              <w:right w:val="nil"/>
            </w:tcBorders>
            <w:shd w:val="clear" w:color="auto" w:fill="FAFAFA"/>
            <w:vAlign w:val="center"/>
          </w:tcPr>
          <w:p w14:paraId="2D7DAA00" w14:textId="58BF208A" w:rsidR="00307C75" w:rsidRPr="00496666" w:rsidRDefault="00EE5732">
            <w:pPr>
              <w:spacing w:line="240" w:lineRule="auto"/>
              <w:ind w:right="-72"/>
              <w:jc w:val="right"/>
              <w:rPr>
                <w:rFonts w:cs="Arial"/>
                <w:sz w:val="18"/>
                <w:szCs w:val="18"/>
              </w:rPr>
            </w:pPr>
            <w:r w:rsidRPr="00496666">
              <w:rPr>
                <w:rFonts w:cs="Arial"/>
                <w:sz w:val="18"/>
                <w:szCs w:val="18"/>
              </w:rPr>
              <w:t>-</w:t>
            </w:r>
          </w:p>
        </w:tc>
      </w:tr>
    </w:tbl>
    <w:p w14:paraId="299C6B67" w14:textId="77777777" w:rsidR="00307C75" w:rsidRPr="00496666" w:rsidRDefault="00307C75">
      <w:pPr>
        <w:tabs>
          <w:tab w:val="left" w:pos="810"/>
        </w:tabs>
        <w:spacing w:line="240" w:lineRule="auto"/>
        <w:ind w:left="540" w:hanging="540"/>
        <w:jc w:val="both"/>
        <w:rPr>
          <w:rFonts w:cs="Arial"/>
          <w:sz w:val="18"/>
          <w:szCs w:val="18"/>
          <w:highlight w:val="white"/>
        </w:rPr>
      </w:pPr>
    </w:p>
    <w:p w14:paraId="70D1136D" w14:textId="317EF36C" w:rsidR="00307C75" w:rsidRPr="00496666" w:rsidRDefault="0047780F" w:rsidP="00FE592C">
      <w:pPr>
        <w:widowControl w:val="0"/>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On 25 January 2022, Parabolic Solar Power Company Limited, a subsidiary of the Group acquired 80% of the share capital of Asia Energy and Utilities Holding (Singapore) Pte. Ltd. from Asia Investment, Development and Construction Sole Co., Ltd., (AIDC) by setting-off against the Company’s deposits for investment amounting to USD 3.40 million (or Baht 111.71 million). The remaining consideration paid of an investment will be paid in accordance with the payment conditions as set out in the agreement with the seller (Note 3</w:t>
      </w:r>
      <w:r w:rsidR="00B609A0" w:rsidRPr="00496666">
        <w:rPr>
          <w:rFonts w:eastAsia="Arial" w:cs="Arial"/>
          <w:color w:val="000000"/>
          <w:sz w:val="18"/>
          <w:szCs w:val="18"/>
        </w:rPr>
        <w:t>0</w:t>
      </w:r>
      <w:r w:rsidRPr="00496666">
        <w:rPr>
          <w:rFonts w:eastAsia="Arial" w:cs="Arial"/>
          <w:color w:val="000000"/>
          <w:sz w:val="18"/>
          <w:szCs w:val="18"/>
        </w:rPr>
        <w:t>).</w:t>
      </w:r>
    </w:p>
    <w:p w14:paraId="1FE3219A" w14:textId="77777777" w:rsidR="00307C75" w:rsidRPr="00496666" w:rsidRDefault="00307C75" w:rsidP="00FE592C">
      <w:pPr>
        <w:widowControl w:val="0"/>
        <w:pBdr>
          <w:top w:val="nil"/>
          <w:left w:val="nil"/>
          <w:bottom w:val="nil"/>
          <w:right w:val="nil"/>
          <w:between w:val="nil"/>
        </w:pBdr>
        <w:spacing w:line="240" w:lineRule="auto"/>
        <w:jc w:val="both"/>
        <w:rPr>
          <w:rFonts w:eastAsia="Arial" w:cs="Arial"/>
          <w:color w:val="000000"/>
          <w:sz w:val="18"/>
          <w:szCs w:val="18"/>
        </w:rPr>
      </w:pPr>
    </w:p>
    <w:p w14:paraId="678CE516" w14:textId="4D4EABF8" w:rsidR="00307C75" w:rsidRPr="00496666" w:rsidRDefault="0047780F" w:rsidP="00FE592C">
      <w:pPr>
        <w:widowControl w:val="0"/>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 xml:space="preserve">Parabolic Solar Power Company Limited has agreed to repay deposit of Baht 111.71 million </w:t>
      </w:r>
      <w:r w:rsidR="00287BD1">
        <w:rPr>
          <w:rFonts w:eastAsia="Arial" w:cs="Arial"/>
          <w:color w:val="000000"/>
          <w:sz w:val="18"/>
          <w:szCs w:val="18"/>
        </w:rPr>
        <w:t>with</w:t>
      </w:r>
      <w:r w:rsidRPr="00496666">
        <w:rPr>
          <w:rFonts w:eastAsia="Arial" w:cs="Arial"/>
          <w:color w:val="000000"/>
          <w:sz w:val="18"/>
          <w:szCs w:val="18"/>
        </w:rPr>
        <w:t xml:space="preserve"> interest</w:t>
      </w:r>
      <w:r w:rsidR="00287BD1">
        <w:rPr>
          <w:rFonts w:eastAsia="Arial" w:cs="Arial"/>
          <w:color w:val="000000"/>
          <w:sz w:val="18"/>
          <w:szCs w:val="18"/>
        </w:rPr>
        <w:t>s</w:t>
      </w:r>
      <w:r w:rsidRPr="00496666">
        <w:rPr>
          <w:rFonts w:eastAsia="Arial" w:cs="Arial"/>
          <w:color w:val="000000"/>
          <w:sz w:val="18"/>
          <w:szCs w:val="18"/>
        </w:rPr>
        <w:t xml:space="preserve"> by issuing a promissory note for one year to the Company.</w:t>
      </w:r>
    </w:p>
    <w:p w14:paraId="233D7C86" w14:textId="77777777" w:rsidR="00307C75" w:rsidRPr="00496666" w:rsidRDefault="00307C75" w:rsidP="00FE592C">
      <w:pPr>
        <w:widowControl w:val="0"/>
        <w:pBdr>
          <w:top w:val="nil"/>
          <w:left w:val="nil"/>
          <w:bottom w:val="nil"/>
          <w:right w:val="nil"/>
          <w:between w:val="nil"/>
        </w:pBdr>
        <w:spacing w:line="240" w:lineRule="auto"/>
        <w:jc w:val="both"/>
        <w:rPr>
          <w:rFonts w:eastAsia="Arial" w:cs="Arial"/>
          <w:color w:val="000000"/>
          <w:sz w:val="18"/>
          <w:szCs w:val="18"/>
        </w:rPr>
      </w:pPr>
    </w:p>
    <w:p w14:paraId="08DEDA01" w14:textId="77777777" w:rsidR="00307C75" w:rsidRPr="00496666" w:rsidRDefault="0047780F" w:rsidP="00FE592C">
      <w:pPr>
        <w:widowControl w:val="0"/>
        <w:pBdr>
          <w:top w:val="nil"/>
          <w:left w:val="nil"/>
          <w:bottom w:val="nil"/>
          <w:right w:val="nil"/>
          <w:between w:val="nil"/>
        </w:pBdr>
        <w:spacing w:line="240" w:lineRule="auto"/>
        <w:jc w:val="both"/>
        <w:rPr>
          <w:rFonts w:eastAsia="Arial" w:cs="Arial"/>
          <w:color w:val="000000"/>
          <w:sz w:val="18"/>
          <w:szCs w:val="18"/>
        </w:rPr>
      </w:pPr>
      <w:r w:rsidRPr="00496666">
        <w:rPr>
          <w:rFonts w:eastAsia="Arial" w:cs="Arial"/>
          <w:color w:val="000000"/>
          <w:sz w:val="18"/>
          <w:szCs w:val="18"/>
        </w:rPr>
        <w:t>On 5 May 2022, the Company decided not to invest in the Paddle Wheel Solar Cell project and requested for a refund of the deposit amounting to Baht 20 million together with the agreed interest. The Company received a refund of the deposit and interest in full amount on 10 May 2022.</w:t>
      </w:r>
    </w:p>
    <w:p w14:paraId="685E0A1D" w14:textId="1C6F5435" w:rsidR="00307C75" w:rsidRPr="00496666" w:rsidRDefault="00307C75" w:rsidP="00FE592C">
      <w:pPr>
        <w:widowControl w:val="0"/>
        <w:pBdr>
          <w:top w:val="nil"/>
          <w:left w:val="nil"/>
          <w:bottom w:val="nil"/>
          <w:right w:val="nil"/>
          <w:between w:val="nil"/>
        </w:pBdr>
        <w:spacing w:line="240" w:lineRule="auto"/>
        <w:jc w:val="both"/>
        <w:rPr>
          <w:rFonts w:eastAsia="Arial" w:cs="Arial"/>
          <w:color w:val="000000"/>
          <w:sz w:val="18"/>
          <w:szCs w:val="18"/>
        </w:rPr>
      </w:pPr>
    </w:p>
    <w:p w14:paraId="3A60534E" w14:textId="14F283F8" w:rsidR="00CD5E29" w:rsidRPr="00496666" w:rsidRDefault="000E525E">
      <w:pPr>
        <w:spacing w:line="240" w:lineRule="auto"/>
        <w:jc w:val="both"/>
        <w:rPr>
          <w:rFonts w:eastAsia="Arial" w:cs="Arial"/>
          <w:color w:val="000000"/>
          <w:sz w:val="18"/>
          <w:szCs w:val="22"/>
        </w:rPr>
      </w:pPr>
      <w:r w:rsidRPr="00496666">
        <w:rPr>
          <w:rFonts w:eastAsia="Arial" w:cs="Arial"/>
          <w:color w:val="000000"/>
          <w:sz w:val="18"/>
          <w:szCs w:val="18"/>
        </w:rPr>
        <w:t xml:space="preserve">On </w:t>
      </w:r>
      <w:r w:rsidR="00EB76E5">
        <w:rPr>
          <w:rFonts w:eastAsia="Arial" w:cs="Arial"/>
          <w:color w:val="000000"/>
          <w:sz w:val="18"/>
          <w:szCs w:val="18"/>
        </w:rPr>
        <w:t>28</w:t>
      </w:r>
      <w:r w:rsidR="007652D8" w:rsidRPr="00496666">
        <w:rPr>
          <w:rFonts w:eastAsia="Arial" w:cs="Arial"/>
          <w:color w:val="000000"/>
          <w:sz w:val="18"/>
          <w:szCs w:val="18"/>
        </w:rPr>
        <w:t xml:space="preserve"> </w:t>
      </w:r>
      <w:r w:rsidR="00EB76E5">
        <w:rPr>
          <w:rFonts w:eastAsia="Arial" w:cs="Arial"/>
          <w:color w:val="000000"/>
          <w:sz w:val="18"/>
          <w:szCs w:val="18"/>
        </w:rPr>
        <w:t>October</w:t>
      </w:r>
      <w:r w:rsidR="007652D8" w:rsidRPr="00496666">
        <w:rPr>
          <w:rFonts w:eastAsia="Arial" w:cs="Arial"/>
          <w:color w:val="000000"/>
          <w:sz w:val="18"/>
          <w:szCs w:val="18"/>
        </w:rPr>
        <w:t xml:space="preserve"> 2022</w:t>
      </w:r>
      <w:r w:rsidRPr="00496666">
        <w:rPr>
          <w:rFonts w:eastAsia="Arial" w:cs="Arial"/>
          <w:color w:val="000000"/>
          <w:sz w:val="18"/>
          <w:szCs w:val="22"/>
        </w:rPr>
        <w:t>,</w:t>
      </w:r>
      <w:r w:rsidR="007242A5" w:rsidRPr="00496666">
        <w:rPr>
          <w:rFonts w:eastAsia="Arial" w:cs="Arial"/>
          <w:color w:val="000000"/>
          <w:sz w:val="18"/>
          <w:szCs w:val="22"/>
        </w:rPr>
        <w:t xml:space="preserve"> </w:t>
      </w:r>
      <w:r w:rsidR="00FE592C" w:rsidRPr="00496666">
        <w:rPr>
          <w:rFonts w:eastAsia="Arial" w:cs="Arial"/>
          <w:color w:val="000000"/>
          <w:sz w:val="18"/>
          <w:szCs w:val="22"/>
        </w:rPr>
        <w:t xml:space="preserve">the Company decided not to invest in the coal-fired power plant project and requested for a refund of the deposit amounting to </w:t>
      </w:r>
      <w:r w:rsidR="007837C3" w:rsidRPr="00496666">
        <w:rPr>
          <w:rFonts w:eastAsia="Arial" w:cs="Arial"/>
          <w:color w:val="000000"/>
          <w:sz w:val="18"/>
          <w:szCs w:val="22"/>
        </w:rPr>
        <w:t>USD</w:t>
      </w:r>
      <w:r w:rsidR="00FE592C" w:rsidRPr="00496666">
        <w:rPr>
          <w:rFonts w:eastAsia="Arial" w:cs="Arial"/>
          <w:color w:val="000000"/>
          <w:sz w:val="18"/>
          <w:szCs w:val="22"/>
        </w:rPr>
        <w:t xml:space="preserve"> </w:t>
      </w:r>
      <w:r w:rsidR="00561C38" w:rsidRPr="00496666">
        <w:rPr>
          <w:rFonts w:eastAsia="Arial" w:cs="Arial"/>
          <w:color w:val="000000"/>
          <w:sz w:val="18"/>
          <w:szCs w:val="22"/>
        </w:rPr>
        <w:t>3.00</w:t>
      </w:r>
      <w:r w:rsidR="00FE592C" w:rsidRPr="00496666">
        <w:rPr>
          <w:rFonts w:eastAsia="Arial" w:cs="Arial"/>
          <w:color w:val="000000"/>
          <w:sz w:val="18"/>
          <w:szCs w:val="22"/>
        </w:rPr>
        <w:t xml:space="preserve"> million</w:t>
      </w:r>
      <w:r w:rsidR="007652D8" w:rsidRPr="00496666">
        <w:rPr>
          <w:rFonts w:eastAsia="Arial" w:cs="Arial"/>
          <w:color w:val="000000"/>
          <w:sz w:val="18"/>
          <w:szCs w:val="22"/>
          <w:cs/>
        </w:rPr>
        <w:t xml:space="preserve"> </w:t>
      </w:r>
      <w:r w:rsidR="007652D8" w:rsidRPr="00496666">
        <w:rPr>
          <w:rFonts w:eastAsia="Arial" w:cs="Arial"/>
          <w:color w:val="000000"/>
          <w:sz w:val="18"/>
          <w:szCs w:val="22"/>
        </w:rPr>
        <w:t>(or Baht 103.23 million) and Baht 267.39</w:t>
      </w:r>
      <w:r w:rsidR="00B718C5" w:rsidRPr="00496666">
        <w:rPr>
          <w:rFonts w:eastAsia="Arial" w:cs="Arial"/>
          <w:color w:val="000000"/>
          <w:sz w:val="18"/>
          <w:szCs w:val="22"/>
        </w:rPr>
        <w:t xml:space="preserve"> million</w:t>
      </w:r>
      <w:r w:rsidR="007242A5" w:rsidRPr="00496666">
        <w:rPr>
          <w:rFonts w:eastAsia="Arial" w:cs="Arial"/>
          <w:color w:val="000000"/>
          <w:sz w:val="18"/>
          <w:szCs w:val="22"/>
        </w:rPr>
        <w:t>.</w:t>
      </w:r>
      <w:r w:rsidR="00B718C5" w:rsidRPr="00496666">
        <w:rPr>
          <w:rFonts w:eastAsia="Arial" w:cs="Arial"/>
          <w:color w:val="000000"/>
          <w:sz w:val="18"/>
          <w:szCs w:val="22"/>
        </w:rPr>
        <w:t xml:space="preserve"> The Company transferred the deposit to advance for investment</w:t>
      </w:r>
      <w:r w:rsidR="00131701" w:rsidRPr="00496666">
        <w:rPr>
          <w:rFonts w:eastAsia="Arial" w:cs="Arial"/>
          <w:color w:val="000000"/>
          <w:sz w:val="18"/>
          <w:szCs w:val="22"/>
        </w:rPr>
        <w:t xml:space="preserve"> for investing in Cryptocurrency mining</w:t>
      </w:r>
      <w:r w:rsidR="00EB40A9" w:rsidRPr="00496666">
        <w:rPr>
          <w:rFonts w:eastAsia="Arial" w:cs="Arial"/>
          <w:color w:val="000000"/>
          <w:sz w:val="18"/>
          <w:szCs w:val="22"/>
        </w:rPr>
        <w:t xml:space="preserve"> business</w:t>
      </w:r>
      <w:r w:rsidR="007D32AC" w:rsidRPr="00496666">
        <w:rPr>
          <w:rFonts w:eastAsia="Arial" w:cs="Arial"/>
          <w:color w:val="000000"/>
          <w:sz w:val="18"/>
          <w:szCs w:val="22"/>
        </w:rPr>
        <w:t xml:space="preserve"> (Note14)</w:t>
      </w:r>
      <w:r w:rsidR="00131701" w:rsidRPr="00496666">
        <w:rPr>
          <w:rFonts w:eastAsia="Arial" w:cs="Arial"/>
          <w:color w:val="000000"/>
          <w:sz w:val="18"/>
          <w:szCs w:val="22"/>
        </w:rPr>
        <w:t>.</w:t>
      </w:r>
    </w:p>
    <w:p w14:paraId="360E4E27" w14:textId="4F1207B9" w:rsidR="007242A5" w:rsidRPr="00496666" w:rsidRDefault="007242A5" w:rsidP="0012282F">
      <w:pPr>
        <w:spacing w:line="259" w:lineRule="auto"/>
        <w:rPr>
          <w:rFonts w:eastAsia="Arial" w:cs="Arial"/>
          <w:color w:val="000000"/>
          <w:sz w:val="18"/>
          <w:szCs w:val="22"/>
        </w:rPr>
      </w:pPr>
    </w:p>
    <w:p w14:paraId="01BF1835" w14:textId="77777777" w:rsidR="001D4ABB" w:rsidRPr="00496666" w:rsidRDefault="001D4ABB" w:rsidP="0012282F">
      <w:pPr>
        <w:spacing w:line="259" w:lineRule="auto"/>
        <w:rPr>
          <w:rFonts w:eastAsia="Arial" w:cs="Arial"/>
          <w:color w:val="000000"/>
          <w:sz w:val="18"/>
          <w:szCs w:val="22"/>
        </w:rPr>
      </w:pPr>
    </w:p>
    <w:tbl>
      <w:tblPr>
        <w:tblStyle w:val="aff7"/>
        <w:tblW w:w="9498" w:type="dxa"/>
        <w:tblLayout w:type="fixed"/>
        <w:tblLook w:val="0400" w:firstRow="0" w:lastRow="0" w:firstColumn="0" w:lastColumn="0" w:noHBand="0" w:noVBand="1"/>
      </w:tblPr>
      <w:tblGrid>
        <w:gridCol w:w="9498"/>
      </w:tblGrid>
      <w:tr w:rsidR="00307C75" w:rsidRPr="00496666" w14:paraId="639D3A49" w14:textId="77777777">
        <w:trPr>
          <w:trHeight w:val="380"/>
        </w:trPr>
        <w:tc>
          <w:tcPr>
            <w:tcW w:w="9498" w:type="dxa"/>
            <w:shd w:val="clear" w:color="auto" w:fill="FFA543"/>
            <w:vAlign w:val="center"/>
          </w:tcPr>
          <w:p w14:paraId="567F1032"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000000"/>
                <w:sz w:val="18"/>
                <w:szCs w:val="18"/>
                <w:highlight w:val="white"/>
              </w:rPr>
            </w:pPr>
            <w:bookmarkStart w:id="36" w:name="_heading=h.1hmsyys" w:colFirst="0" w:colLast="0"/>
            <w:bookmarkEnd w:id="36"/>
            <w:r w:rsidRPr="00496666">
              <w:rPr>
                <w:rFonts w:eastAsia="Arial" w:cs="Arial"/>
                <w:b/>
                <w:color w:val="FFFFFF"/>
                <w:sz w:val="18"/>
                <w:szCs w:val="18"/>
              </w:rPr>
              <w:t>12</w:t>
            </w:r>
            <w:r w:rsidRPr="00496666">
              <w:rPr>
                <w:rFonts w:eastAsia="Arial" w:cs="Arial"/>
                <w:b/>
                <w:color w:val="FFFFFF"/>
                <w:sz w:val="18"/>
                <w:szCs w:val="18"/>
              </w:rPr>
              <w:tab/>
              <w:t>Financial assets and financial liabilities</w:t>
            </w:r>
          </w:p>
        </w:tc>
      </w:tr>
    </w:tbl>
    <w:p w14:paraId="21D1E07B" w14:textId="06408740" w:rsidR="00307C75" w:rsidRPr="00496666" w:rsidRDefault="00307C75">
      <w:pPr>
        <w:spacing w:line="240" w:lineRule="auto"/>
        <w:jc w:val="both"/>
        <w:rPr>
          <w:rFonts w:cs="Arial"/>
          <w:sz w:val="18"/>
          <w:szCs w:val="18"/>
          <w:highlight w:val="white"/>
        </w:rPr>
      </w:pPr>
    </w:p>
    <w:p w14:paraId="34EEF144" w14:textId="0C343ACC" w:rsidR="00317B8C" w:rsidRPr="00496666" w:rsidRDefault="00317B8C" w:rsidP="00317B8C">
      <w:pPr>
        <w:ind w:left="540" w:hanging="540"/>
        <w:jc w:val="thaiDistribute"/>
        <w:rPr>
          <w:rFonts w:cs="Arial"/>
          <w:b/>
          <w:bCs/>
          <w:color w:val="CF4A02"/>
          <w:sz w:val="18"/>
          <w:szCs w:val="18"/>
        </w:rPr>
      </w:pPr>
      <w:r w:rsidRPr="00496666">
        <w:rPr>
          <w:rFonts w:cs="Arial"/>
          <w:b/>
          <w:bCs/>
          <w:color w:val="CF4A02"/>
          <w:sz w:val="18"/>
          <w:szCs w:val="18"/>
        </w:rPr>
        <w:t>12.1</w:t>
      </w:r>
      <w:r w:rsidRPr="00496666">
        <w:rPr>
          <w:rFonts w:cs="Arial"/>
          <w:b/>
          <w:bCs/>
          <w:color w:val="CF4A02"/>
          <w:sz w:val="18"/>
          <w:szCs w:val="18"/>
        </w:rPr>
        <w:tab/>
      </w:r>
      <w:bookmarkStart w:id="37" w:name="_Toc48736076"/>
      <w:r w:rsidR="00DB750C">
        <w:rPr>
          <w:rFonts w:cs="Arial"/>
          <w:b/>
          <w:bCs/>
          <w:color w:val="CF4A02"/>
          <w:sz w:val="18"/>
          <w:szCs w:val="18"/>
        </w:rPr>
        <w:t>F</w:t>
      </w:r>
      <w:r w:rsidRPr="00496666">
        <w:rPr>
          <w:rFonts w:cs="Arial"/>
          <w:b/>
          <w:bCs/>
          <w:color w:val="CF4A02"/>
          <w:sz w:val="18"/>
          <w:szCs w:val="18"/>
        </w:rPr>
        <w:t>inancial assets at amortised cost</w:t>
      </w:r>
      <w:bookmarkEnd w:id="37"/>
    </w:p>
    <w:p w14:paraId="4DAA8E40" w14:textId="77777777" w:rsidR="00317B8C" w:rsidRPr="00496666" w:rsidRDefault="00317B8C" w:rsidP="00317B8C">
      <w:pPr>
        <w:rPr>
          <w:rFonts w:cs="Arial"/>
          <w:color w:val="000000"/>
          <w:sz w:val="18"/>
          <w:szCs w:val="18"/>
        </w:rPr>
      </w:pPr>
    </w:p>
    <w:p w14:paraId="23201135" w14:textId="6E68F129" w:rsidR="00317B8C" w:rsidRPr="00496666" w:rsidRDefault="00317B8C" w:rsidP="00A0711A">
      <w:pPr>
        <w:tabs>
          <w:tab w:val="left" w:pos="1080"/>
        </w:tabs>
        <w:ind w:left="1080" w:hanging="540"/>
        <w:rPr>
          <w:rFonts w:cs="Arial"/>
          <w:color w:val="CF4A02"/>
          <w:sz w:val="18"/>
          <w:szCs w:val="18"/>
        </w:rPr>
      </w:pPr>
      <w:bookmarkStart w:id="38" w:name="_Toc48736077"/>
      <w:r w:rsidRPr="00496666">
        <w:rPr>
          <w:rFonts w:cs="Arial"/>
          <w:b/>
          <w:bCs/>
          <w:color w:val="CF4A02"/>
          <w:sz w:val="18"/>
          <w:szCs w:val="18"/>
        </w:rPr>
        <w:t>a)</w:t>
      </w:r>
      <w:r w:rsidRPr="00496666">
        <w:rPr>
          <w:rFonts w:cs="Arial"/>
          <w:b/>
          <w:bCs/>
          <w:color w:val="CF4A02"/>
          <w:sz w:val="18"/>
          <w:szCs w:val="18"/>
        </w:rPr>
        <w:tab/>
        <w:t>Classification of financial assets at amortised cost</w:t>
      </w:r>
      <w:bookmarkEnd w:id="38"/>
    </w:p>
    <w:p w14:paraId="2040DD92" w14:textId="77777777" w:rsidR="00317B8C" w:rsidRPr="00496666" w:rsidRDefault="00317B8C" w:rsidP="00317B8C">
      <w:pPr>
        <w:ind w:left="1080"/>
        <w:rPr>
          <w:rFonts w:cs="Arial"/>
          <w:color w:val="CF4A02"/>
          <w:sz w:val="18"/>
          <w:szCs w:val="18"/>
        </w:rPr>
      </w:pPr>
    </w:p>
    <w:p w14:paraId="7380F02B" w14:textId="77777777" w:rsidR="00317B8C" w:rsidRPr="00496666" w:rsidRDefault="00317B8C" w:rsidP="00317B8C">
      <w:pPr>
        <w:ind w:left="1080"/>
        <w:jc w:val="thaiDistribute"/>
        <w:rPr>
          <w:rFonts w:cs="Arial"/>
          <w:color w:val="000000"/>
          <w:sz w:val="18"/>
          <w:szCs w:val="18"/>
        </w:rPr>
      </w:pPr>
      <w:r w:rsidRPr="00496666">
        <w:rPr>
          <w:rFonts w:cs="Arial"/>
          <w:sz w:val="18"/>
          <w:szCs w:val="18"/>
        </w:rPr>
        <w:t>The Group classifies its financial assets as at amortised cost only if both of the following criteria are met:</w:t>
      </w:r>
    </w:p>
    <w:p w14:paraId="348AA26D" w14:textId="77777777" w:rsidR="00317B8C" w:rsidRPr="00496666" w:rsidRDefault="00317B8C" w:rsidP="00317B8C">
      <w:pPr>
        <w:ind w:left="1080"/>
        <w:jc w:val="thaiDistribute"/>
        <w:rPr>
          <w:rFonts w:cs="Arial"/>
          <w:sz w:val="18"/>
          <w:szCs w:val="18"/>
        </w:rPr>
      </w:pPr>
    </w:p>
    <w:p w14:paraId="4585EC5D" w14:textId="77777777" w:rsidR="00317B8C" w:rsidRPr="00496666" w:rsidRDefault="00317B8C" w:rsidP="00317B8C">
      <w:pPr>
        <w:pStyle w:val="ListParagraph"/>
        <w:numPr>
          <w:ilvl w:val="0"/>
          <w:numId w:val="12"/>
        </w:numPr>
        <w:spacing w:after="0" w:line="240" w:lineRule="auto"/>
        <w:ind w:left="1350" w:hanging="270"/>
        <w:jc w:val="thaiDistribute"/>
        <w:rPr>
          <w:rFonts w:ascii="Arial" w:hAnsi="Arial" w:cs="Arial"/>
          <w:sz w:val="18"/>
          <w:szCs w:val="18"/>
        </w:rPr>
      </w:pPr>
      <w:r w:rsidRPr="00496666">
        <w:rPr>
          <w:rFonts w:ascii="Arial" w:hAnsi="Arial" w:cs="Arial"/>
          <w:sz w:val="18"/>
          <w:szCs w:val="18"/>
        </w:rPr>
        <w:t>the asset is held within a business model whose objective is to collect the contractual cash flows; and</w:t>
      </w:r>
    </w:p>
    <w:p w14:paraId="3DC9918A" w14:textId="77777777" w:rsidR="00317B8C" w:rsidRPr="00496666" w:rsidRDefault="00317B8C" w:rsidP="00317B8C">
      <w:pPr>
        <w:pStyle w:val="ListParagraph"/>
        <w:numPr>
          <w:ilvl w:val="0"/>
          <w:numId w:val="12"/>
        </w:numPr>
        <w:spacing w:after="0" w:line="240" w:lineRule="auto"/>
        <w:ind w:left="1350" w:hanging="270"/>
        <w:jc w:val="thaiDistribute"/>
        <w:rPr>
          <w:rFonts w:ascii="Arial" w:hAnsi="Arial" w:cs="Arial"/>
          <w:sz w:val="18"/>
          <w:szCs w:val="18"/>
        </w:rPr>
      </w:pPr>
      <w:r w:rsidRPr="00496666">
        <w:rPr>
          <w:rFonts w:ascii="Arial" w:hAnsi="Arial" w:cs="Arial"/>
          <w:sz w:val="18"/>
          <w:szCs w:val="18"/>
        </w:rPr>
        <w:t>the contractual terms give rise to cash flows that are solely payments of principal and interest</w:t>
      </w:r>
    </w:p>
    <w:p w14:paraId="12EC4031" w14:textId="42176F55" w:rsidR="00317B8C" w:rsidRDefault="00317B8C" w:rsidP="00317B8C">
      <w:pPr>
        <w:ind w:left="1080"/>
        <w:jc w:val="both"/>
        <w:rPr>
          <w:rFonts w:cs="Arial"/>
          <w:sz w:val="18"/>
          <w:szCs w:val="18"/>
        </w:rPr>
      </w:pPr>
    </w:p>
    <w:p w14:paraId="18B0A6EE" w14:textId="260FF38D" w:rsidR="000128BA" w:rsidRPr="00496666" w:rsidRDefault="000128BA" w:rsidP="000128BA">
      <w:pPr>
        <w:ind w:left="1080"/>
        <w:jc w:val="both"/>
        <w:rPr>
          <w:rFonts w:cs="Arial"/>
          <w:sz w:val="18"/>
          <w:szCs w:val="18"/>
        </w:rPr>
      </w:pPr>
      <w:r w:rsidRPr="00496666">
        <w:rPr>
          <w:rFonts w:cs="Arial"/>
          <w:sz w:val="18"/>
          <w:szCs w:val="18"/>
        </w:rPr>
        <w:t xml:space="preserve">The information of financial assets at </w:t>
      </w:r>
      <w:r>
        <w:rPr>
          <w:rFonts w:cs="Arial"/>
          <w:sz w:val="18"/>
          <w:szCs w:val="18"/>
        </w:rPr>
        <w:t>amortised cost</w:t>
      </w:r>
      <w:r w:rsidRPr="00496666">
        <w:rPr>
          <w:rFonts w:cs="Arial"/>
          <w:sz w:val="18"/>
          <w:szCs w:val="18"/>
        </w:rPr>
        <w:t xml:space="preserve"> are disclosed in Note 6.</w:t>
      </w:r>
    </w:p>
    <w:p w14:paraId="639C5FDD" w14:textId="77777777" w:rsidR="000128BA" w:rsidRPr="00496666" w:rsidRDefault="000128BA" w:rsidP="00317B8C">
      <w:pPr>
        <w:ind w:left="1080"/>
        <w:jc w:val="both"/>
        <w:rPr>
          <w:rFonts w:cs="Arial"/>
          <w:sz w:val="18"/>
          <w:szCs w:val="18"/>
        </w:rPr>
      </w:pPr>
    </w:p>
    <w:p w14:paraId="0C6751CC" w14:textId="77777777" w:rsidR="00317B8C" w:rsidRPr="00496666" w:rsidRDefault="00317B8C" w:rsidP="00A0711A">
      <w:pPr>
        <w:tabs>
          <w:tab w:val="left" w:pos="540"/>
        </w:tabs>
        <w:ind w:left="540" w:hanging="540"/>
        <w:jc w:val="thaiDistribute"/>
        <w:rPr>
          <w:rFonts w:cs="Arial"/>
          <w:b/>
          <w:bCs/>
          <w:color w:val="CF4A02"/>
          <w:sz w:val="18"/>
          <w:szCs w:val="18"/>
          <w:lang w:val="en-US"/>
        </w:rPr>
      </w:pPr>
      <w:bookmarkStart w:id="39" w:name="_Hlk46091705"/>
      <w:r w:rsidRPr="00496666">
        <w:rPr>
          <w:rFonts w:cs="Arial"/>
          <w:b/>
          <w:bCs/>
          <w:color w:val="CF4A02"/>
          <w:sz w:val="18"/>
          <w:szCs w:val="18"/>
        </w:rPr>
        <w:t xml:space="preserve">12.2 </w:t>
      </w:r>
      <w:r w:rsidRPr="00496666">
        <w:rPr>
          <w:rFonts w:cs="Arial"/>
          <w:b/>
          <w:bCs/>
          <w:color w:val="CF4A02"/>
          <w:sz w:val="18"/>
          <w:szCs w:val="18"/>
        </w:rPr>
        <w:tab/>
      </w:r>
      <w:bookmarkEnd w:id="39"/>
      <w:r w:rsidRPr="00496666">
        <w:rPr>
          <w:rFonts w:cs="Arial"/>
          <w:b/>
          <w:bCs/>
          <w:color w:val="CF4A02"/>
          <w:sz w:val="18"/>
          <w:szCs w:val="18"/>
        </w:rPr>
        <w:t>Financial assets at fair value through profit or loss</w:t>
      </w:r>
    </w:p>
    <w:p w14:paraId="72B9C936" w14:textId="77777777" w:rsidR="00317B8C" w:rsidRPr="00496666" w:rsidRDefault="00317B8C" w:rsidP="00317B8C">
      <w:pPr>
        <w:jc w:val="thaiDistribute"/>
        <w:rPr>
          <w:rFonts w:cs="Arial"/>
          <w:b/>
          <w:bCs/>
          <w:color w:val="CF4A02"/>
          <w:sz w:val="18"/>
          <w:szCs w:val="18"/>
        </w:rPr>
      </w:pPr>
    </w:p>
    <w:p w14:paraId="5C690F1B" w14:textId="244C4CA2" w:rsidR="00317B8C" w:rsidRPr="00496666" w:rsidRDefault="00317B8C" w:rsidP="00317B8C">
      <w:pPr>
        <w:ind w:left="1080" w:hanging="540"/>
        <w:jc w:val="both"/>
        <w:rPr>
          <w:rFonts w:cs="Arial"/>
          <w:b/>
          <w:bCs/>
          <w:color w:val="CF4A02"/>
          <w:sz w:val="18"/>
          <w:szCs w:val="18"/>
        </w:rPr>
      </w:pPr>
      <w:r w:rsidRPr="00496666">
        <w:rPr>
          <w:rFonts w:cs="Arial"/>
          <w:b/>
          <w:bCs/>
          <w:color w:val="CF4A02"/>
          <w:sz w:val="18"/>
          <w:szCs w:val="18"/>
        </w:rPr>
        <w:t>a)</w:t>
      </w:r>
      <w:r w:rsidRPr="00496666">
        <w:rPr>
          <w:rFonts w:cs="Arial"/>
          <w:b/>
          <w:bCs/>
          <w:color w:val="CF4A02"/>
          <w:sz w:val="18"/>
          <w:szCs w:val="18"/>
        </w:rPr>
        <w:tab/>
      </w:r>
      <w:bookmarkStart w:id="40" w:name="_Toc48736086"/>
      <w:r w:rsidRPr="00496666">
        <w:rPr>
          <w:rFonts w:cs="Arial"/>
          <w:b/>
          <w:bCs/>
          <w:color w:val="CF4A02"/>
          <w:sz w:val="18"/>
          <w:szCs w:val="18"/>
        </w:rPr>
        <w:t xml:space="preserve">Classification of financial assets at </w:t>
      </w:r>
      <w:bookmarkEnd w:id="40"/>
      <w:r w:rsidR="002438E5">
        <w:rPr>
          <w:rFonts w:cs="Arial"/>
          <w:b/>
          <w:bCs/>
          <w:color w:val="CF4A02"/>
          <w:sz w:val="18"/>
          <w:szCs w:val="18"/>
        </w:rPr>
        <w:t>FVPL</w:t>
      </w:r>
    </w:p>
    <w:p w14:paraId="45756DA1" w14:textId="77777777" w:rsidR="00317B8C" w:rsidRPr="00496666" w:rsidRDefault="00317B8C" w:rsidP="00317B8C">
      <w:pPr>
        <w:ind w:left="1080"/>
        <w:jc w:val="both"/>
        <w:rPr>
          <w:rFonts w:cs="Arial"/>
          <w:color w:val="000000"/>
          <w:sz w:val="18"/>
          <w:szCs w:val="18"/>
        </w:rPr>
      </w:pPr>
    </w:p>
    <w:p w14:paraId="44FB85C4" w14:textId="23BDA7E4" w:rsidR="00317B8C" w:rsidRPr="00496666" w:rsidRDefault="00317B8C" w:rsidP="00317B8C">
      <w:pPr>
        <w:ind w:left="1080"/>
        <w:jc w:val="both"/>
        <w:rPr>
          <w:rFonts w:cs="Arial"/>
          <w:sz w:val="18"/>
          <w:szCs w:val="18"/>
        </w:rPr>
      </w:pPr>
      <w:r w:rsidRPr="00496666">
        <w:rPr>
          <w:rFonts w:cs="Arial"/>
          <w:sz w:val="18"/>
          <w:szCs w:val="18"/>
        </w:rPr>
        <w:t xml:space="preserve">The Group has classify of debt investments that do not qualify for measurement at either amortised cost and FVOCI to financial assets at </w:t>
      </w:r>
      <w:r w:rsidR="002438E5" w:rsidRPr="002438E5">
        <w:rPr>
          <w:rFonts w:cs="Arial"/>
          <w:sz w:val="18"/>
          <w:szCs w:val="18"/>
        </w:rPr>
        <w:t>FVPL</w:t>
      </w:r>
      <w:r w:rsidR="00A0711A">
        <w:rPr>
          <w:rFonts w:cs="Arial"/>
          <w:sz w:val="18"/>
          <w:szCs w:val="18"/>
        </w:rPr>
        <w:t>.</w:t>
      </w:r>
    </w:p>
    <w:p w14:paraId="0047869A" w14:textId="77777777" w:rsidR="00317B8C" w:rsidRPr="00496666" w:rsidRDefault="00317B8C" w:rsidP="00317B8C">
      <w:pPr>
        <w:ind w:left="1080"/>
        <w:jc w:val="both"/>
        <w:rPr>
          <w:rFonts w:cs="Arial"/>
          <w:sz w:val="18"/>
          <w:szCs w:val="18"/>
        </w:rPr>
      </w:pPr>
    </w:p>
    <w:p w14:paraId="53035F9E" w14:textId="77777777" w:rsidR="00317B8C" w:rsidRPr="00496666" w:rsidRDefault="00317B8C" w:rsidP="00317B8C">
      <w:pPr>
        <w:ind w:left="1080"/>
        <w:jc w:val="both"/>
        <w:rPr>
          <w:rFonts w:cs="Arial"/>
          <w:sz w:val="18"/>
          <w:szCs w:val="18"/>
        </w:rPr>
      </w:pPr>
      <w:r w:rsidRPr="00496666">
        <w:rPr>
          <w:rFonts w:cs="Arial"/>
          <w:sz w:val="18"/>
          <w:szCs w:val="18"/>
        </w:rPr>
        <w:t>The information of financial assets at fair value through profit or loss are disclosed in Note 6.</w:t>
      </w:r>
    </w:p>
    <w:p w14:paraId="4378078B" w14:textId="77777777" w:rsidR="00317B8C" w:rsidRPr="00496666" w:rsidRDefault="00317B8C" w:rsidP="00317B8C">
      <w:pPr>
        <w:spacing w:line="240" w:lineRule="auto"/>
        <w:jc w:val="both"/>
        <w:rPr>
          <w:rFonts w:eastAsia="Arial" w:cs="Arial"/>
          <w:color w:val="000000"/>
          <w:sz w:val="18"/>
          <w:szCs w:val="22"/>
          <w:highlight w:val="yellow"/>
        </w:rPr>
      </w:pPr>
    </w:p>
    <w:p w14:paraId="59373752" w14:textId="7CA346DB" w:rsidR="00B609A0" w:rsidRPr="00496666" w:rsidRDefault="00B609A0">
      <w:pPr>
        <w:spacing w:line="259" w:lineRule="auto"/>
        <w:rPr>
          <w:rFonts w:cs="Arial"/>
          <w:sz w:val="18"/>
          <w:szCs w:val="18"/>
          <w:highlight w:val="white"/>
        </w:rPr>
      </w:pPr>
      <w:r w:rsidRPr="00496666">
        <w:rPr>
          <w:rFonts w:cs="Arial"/>
          <w:sz w:val="18"/>
          <w:szCs w:val="18"/>
          <w:highlight w:val="white"/>
        </w:rPr>
        <w:br w:type="page"/>
      </w:r>
    </w:p>
    <w:tbl>
      <w:tblPr>
        <w:tblStyle w:val="affa"/>
        <w:tblW w:w="9459" w:type="dxa"/>
        <w:tblLayout w:type="fixed"/>
        <w:tblLook w:val="0400" w:firstRow="0" w:lastRow="0" w:firstColumn="0" w:lastColumn="0" w:noHBand="0" w:noVBand="1"/>
      </w:tblPr>
      <w:tblGrid>
        <w:gridCol w:w="9459"/>
      </w:tblGrid>
      <w:tr w:rsidR="00307C75" w:rsidRPr="00496666" w14:paraId="0BCF0252" w14:textId="77777777">
        <w:trPr>
          <w:trHeight w:val="389"/>
        </w:trPr>
        <w:tc>
          <w:tcPr>
            <w:tcW w:w="9459" w:type="dxa"/>
            <w:shd w:val="clear" w:color="auto" w:fill="FFA543"/>
            <w:vAlign w:val="center"/>
          </w:tcPr>
          <w:p w14:paraId="279EA28F" w14:textId="77777777" w:rsidR="00307C75" w:rsidRPr="00496666" w:rsidRDefault="0047780F">
            <w:pPr>
              <w:spacing w:line="240" w:lineRule="auto"/>
              <w:ind w:left="540" w:hanging="540"/>
              <w:jc w:val="both"/>
              <w:rPr>
                <w:rFonts w:cs="Arial"/>
                <w:b/>
                <w:color w:val="FFFFFF"/>
                <w:sz w:val="18"/>
                <w:szCs w:val="18"/>
                <w:highlight w:val="white"/>
              </w:rPr>
            </w:pPr>
            <w:r w:rsidRPr="00496666">
              <w:rPr>
                <w:rFonts w:cs="Arial"/>
                <w:b/>
                <w:color w:val="FFFFFF"/>
                <w:sz w:val="18"/>
                <w:szCs w:val="18"/>
              </w:rPr>
              <w:t>13</w:t>
            </w:r>
            <w:r w:rsidRPr="00496666">
              <w:rPr>
                <w:rFonts w:cs="Arial"/>
                <w:b/>
                <w:color w:val="FFFFFF"/>
                <w:sz w:val="18"/>
                <w:szCs w:val="18"/>
              </w:rPr>
              <w:tab/>
              <w:t>Real estate development cost, net</w:t>
            </w:r>
          </w:p>
        </w:tc>
      </w:tr>
    </w:tbl>
    <w:p w14:paraId="1F98CA60" w14:textId="77777777" w:rsidR="00307C75" w:rsidRPr="00496666" w:rsidRDefault="00307C75">
      <w:pPr>
        <w:spacing w:line="240" w:lineRule="auto"/>
        <w:jc w:val="both"/>
        <w:rPr>
          <w:rFonts w:cs="Arial"/>
          <w:sz w:val="18"/>
          <w:szCs w:val="18"/>
          <w:highlight w:val="white"/>
        </w:rPr>
      </w:pPr>
    </w:p>
    <w:tbl>
      <w:tblPr>
        <w:tblStyle w:val="affb"/>
        <w:tblW w:w="9727"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4320"/>
        <w:gridCol w:w="1411"/>
        <w:gridCol w:w="1296"/>
        <w:gridCol w:w="1404"/>
        <w:gridCol w:w="1296"/>
      </w:tblGrid>
      <w:tr w:rsidR="00307C75" w:rsidRPr="00496666" w14:paraId="6274D04E" w14:textId="77777777" w:rsidTr="00A0711A">
        <w:tc>
          <w:tcPr>
            <w:tcW w:w="4320" w:type="dxa"/>
            <w:shd w:val="clear" w:color="auto" w:fill="auto"/>
            <w:vAlign w:val="bottom"/>
          </w:tcPr>
          <w:p w14:paraId="43987C66" w14:textId="77777777" w:rsidR="00307C75" w:rsidRPr="00496666" w:rsidRDefault="00307C75" w:rsidP="00A0711A">
            <w:pPr>
              <w:spacing w:before="0" w:line="240" w:lineRule="auto"/>
              <w:ind w:left="165"/>
              <w:jc w:val="both"/>
              <w:rPr>
                <w:rFonts w:cs="Arial"/>
                <w:sz w:val="18"/>
                <w:szCs w:val="18"/>
              </w:rPr>
            </w:pPr>
          </w:p>
        </w:tc>
        <w:tc>
          <w:tcPr>
            <w:tcW w:w="2707" w:type="dxa"/>
            <w:gridSpan w:val="2"/>
            <w:tcBorders>
              <w:top w:val="single" w:sz="4" w:space="0" w:color="000000"/>
              <w:bottom w:val="single" w:sz="4" w:space="0" w:color="000000"/>
            </w:tcBorders>
            <w:shd w:val="clear" w:color="auto" w:fill="auto"/>
            <w:vAlign w:val="bottom"/>
          </w:tcPr>
          <w:p w14:paraId="4BE91F62" w14:textId="77777777" w:rsidR="00307C75" w:rsidRPr="00496666" w:rsidRDefault="0047780F" w:rsidP="00A0711A">
            <w:pPr>
              <w:spacing w:before="0" w:line="240" w:lineRule="auto"/>
              <w:ind w:right="-72"/>
              <w:jc w:val="center"/>
              <w:rPr>
                <w:rFonts w:cs="Arial"/>
                <w:sz w:val="18"/>
                <w:szCs w:val="18"/>
              </w:rPr>
            </w:pPr>
            <w:r w:rsidRPr="00496666">
              <w:rPr>
                <w:rFonts w:cs="Arial"/>
                <w:b/>
                <w:sz w:val="18"/>
                <w:szCs w:val="18"/>
                <w:highlight w:val="white"/>
              </w:rPr>
              <w:t xml:space="preserve">Consolidated </w:t>
            </w:r>
            <w:r w:rsidRPr="00496666">
              <w:rPr>
                <w:rFonts w:cs="Arial"/>
                <w:b/>
                <w:sz w:val="18"/>
                <w:szCs w:val="18"/>
                <w:highlight w:val="white"/>
              </w:rPr>
              <w:br/>
              <w:t>financial statements</w:t>
            </w:r>
          </w:p>
        </w:tc>
        <w:tc>
          <w:tcPr>
            <w:tcW w:w="2700" w:type="dxa"/>
            <w:gridSpan w:val="2"/>
            <w:tcBorders>
              <w:top w:val="single" w:sz="4" w:space="0" w:color="000000"/>
              <w:bottom w:val="single" w:sz="4" w:space="0" w:color="000000"/>
            </w:tcBorders>
            <w:shd w:val="clear" w:color="auto" w:fill="auto"/>
            <w:vAlign w:val="bottom"/>
          </w:tcPr>
          <w:p w14:paraId="4965D3A2" w14:textId="77777777" w:rsidR="00307C75" w:rsidRPr="00496666" w:rsidRDefault="0047780F" w:rsidP="00A0711A">
            <w:pPr>
              <w:spacing w:before="0" w:line="240" w:lineRule="auto"/>
              <w:ind w:right="-72"/>
              <w:jc w:val="center"/>
              <w:rPr>
                <w:rFonts w:cs="Arial"/>
                <w:sz w:val="18"/>
                <w:szCs w:val="18"/>
              </w:rPr>
            </w:pPr>
            <w:r w:rsidRPr="00496666">
              <w:rPr>
                <w:rFonts w:cs="Arial"/>
                <w:b/>
                <w:sz w:val="18"/>
                <w:szCs w:val="18"/>
                <w:highlight w:val="white"/>
              </w:rPr>
              <w:t xml:space="preserve">Separate </w:t>
            </w:r>
            <w:r w:rsidRPr="00496666">
              <w:rPr>
                <w:rFonts w:cs="Arial"/>
                <w:b/>
                <w:sz w:val="18"/>
                <w:szCs w:val="18"/>
                <w:highlight w:val="white"/>
              </w:rPr>
              <w:br/>
              <w:t>financial statements</w:t>
            </w:r>
          </w:p>
        </w:tc>
      </w:tr>
      <w:tr w:rsidR="00307C75" w:rsidRPr="00496666" w14:paraId="40C1AA4B" w14:textId="77777777" w:rsidTr="00A0711A">
        <w:tc>
          <w:tcPr>
            <w:tcW w:w="4320" w:type="dxa"/>
            <w:shd w:val="clear" w:color="auto" w:fill="auto"/>
            <w:vAlign w:val="bottom"/>
          </w:tcPr>
          <w:p w14:paraId="3668341A" w14:textId="77777777" w:rsidR="00307C75" w:rsidRPr="00496666" w:rsidRDefault="00307C75" w:rsidP="00A0711A">
            <w:pPr>
              <w:spacing w:before="0" w:line="240" w:lineRule="auto"/>
              <w:ind w:left="165"/>
              <w:jc w:val="both"/>
              <w:rPr>
                <w:rFonts w:cs="Arial"/>
                <w:sz w:val="18"/>
                <w:szCs w:val="18"/>
              </w:rPr>
            </w:pPr>
          </w:p>
        </w:tc>
        <w:tc>
          <w:tcPr>
            <w:tcW w:w="1411" w:type="dxa"/>
            <w:tcBorders>
              <w:top w:val="single" w:sz="4" w:space="0" w:color="000000"/>
            </w:tcBorders>
            <w:shd w:val="clear" w:color="auto" w:fill="auto"/>
            <w:vAlign w:val="bottom"/>
          </w:tcPr>
          <w:p w14:paraId="56A39546" w14:textId="77777777" w:rsidR="00307C75" w:rsidRPr="00496666" w:rsidRDefault="0047780F" w:rsidP="00A0711A">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shd w:val="clear" w:color="auto" w:fill="auto"/>
            <w:vAlign w:val="bottom"/>
          </w:tcPr>
          <w:p w14:paraId="5CA27160" w14:textId="77777777" w:rsidR="00307C75" w:rsidRPr="00496666" w:rsidRDefault="0047780F" w:rsidP="00A0711A">
            <w:pPr>
              <w:spacing w:before="0" w:line="240" w:lineRule="auto"/>
              <w:ind w:right="-72"/>
              <w:jc w:val="right"/>
              <w:rPr>
                <w:rFonts w:cs="Arial"/>
                <w:b/>
                <w:sz w:val="18"/>
                <w:szCs w:val="18"/>
              </w:rPr>
            </w:pPr>
            <w:r w:rsidRPr="00496666">
              <w:rPr>
                <w:rFonts w:cs="Arial"/>
                <w:b/>
                <w:sz w:val="18"/>
                <w:szCs w:val="18"/>
                <w:highlight w:val="white"/>
              </w:rPr>
              <w:t>2021</w:t>
            </w:r>
          </w:p>
        </w:tc>
        <w:tc>
          <w:tcPr>
            <w:tcW w:w="1404" w:type="dxa"/>
            <w:tcBorders>
              <w:top w:val="single" w:sz="4" w:space="0" w:color="000000"/>
            </w:tcBorders>
            <w:shd w:val="clear" w:color="auto" w:fill="auto"/>
            <w:vAlign w:val="bottom"/>
          </w:tcPr>
          <w:p w14:paraId="5EE44CA2" w14:textId="77777777" w:rsidR="00307C75" w:rsidRPr="00496666" w:rsidRDefault="0047780F" w:rsidP="00A0711A">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shd w:val="clear" w:color="auto" w:fill="auto"/>
            <w:vAlign w:val="bottom"/>
          </w:tcPr>
          <w:p w14:paraId="775CDE1B" w14:textId="77777777" w:rsidR="00307C75" w:rsidRPr="00496666" w:rsidRDefault="0047780F" w:rsidP="00A0711A">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39958AA1" w14:textId="77777777" w:rsidTr="00A0711A">
        <w:tc>
          <w:tcPr>
            <w:tcW w:w="4320" w:type="dxa"/>
            <w:shd w:val="clear" w:color="auto" w:fill="auto"/>
            <w:vAlign w:val="bottom"/>
          </w:tcPr>
          <w:p w14:paraId="60AEDC15" w14:textId="77777777" w:rsidR="00307C75" w:rsidRPr="00496666" w:rsidRDefault="00307C75" w:rsidP="00A0711A">
            <w:pPr>
              <w:spacing w:before="0" w:line="240" w:lineRule="auto"/>
              <w:ind w:left="165"/>
              <w:jc w:val="both"/>
              <w:rPr>
                <w:rFonts w:cs="Arial"/>
                <w:sz w:val="18"/>
                <w:szCs w:val="18"/>
              </w:rPr>
            </w:pPr>
          </w:p>
        </w:tc>
        <w:tc>
          <w:tcPr>
            <w:tcW w:w="1411" w:type="dxa"/>
            <w:tcBorders>
              <w:bottom w:val="single" w:sz="4" w:space="0" w:color="000000"/>
            </w:tcBorders>
            <w:shd w:val="clear" w:color="auto" w:fill="auto"/>
            <w:vAlign w:val="bottom"/>
          </w:tcPr>
          <w:p w14:paraId="2F3DED7E" w14:textId="77777777" w:rsidR="00307C75" w:rsidRPr="00496666" w:rsidRDefault="0047780F" w:rsidP="00A0711A">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shd w:val="clear" w:color="auto" w:fill="auto"/>
            <w:vAlign w:val="bottom"/>
          </w:tcPr>
          <w:p w14:paraId="75CCC8C5" w14:textId="77777777" w:rsidR="00307C75" w:rsidRPr="00496666" w:rsidRDefault="0047780F" w:rsidP="00A0711A">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404" w:type="dxa"/>
            <w:tcBorders>
              <w:bottom w:val="single" w:sz="4" w:space="0" w:color="000000"/>
            </w:tcBorders>
            <w:shd w:val="clear" w:color="auto" w:fill="auto"/>
            <w:vAlign w:val="bottom"/>
          </w:tcPr>
          <w:p w14:paraId="4C3F3124" w14:textId="77777777" w:rsidR="00307C75" w:rsidRPr="00496666" w:rsidRDefault="0047780F" w:rsidP="00A0711A">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shd w:val="clear" w:color="auto" w:fill="auto"/>
            <w:vAlign w:val="bottom"/>
          </w:tcPr>
          <w:p w14:paraId="2F4D0A6C" w14:textId="77777777" w:rsidR="00307C75" w:rsidRPr="00496666" w:rsidRDefault="0047780F" w:rsidP="00A0711A">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3D362A39" w14:textId="77777777" w:rsidTr="00A0711A">
        <w:tc>
          <w:tcPr>
            <w:tcW w:w="4320" w:type="dxa"/>
            <w:shd w:val="clear" w:color="auto" w:fill="auto"/>
            <w:vAlign w:val="bottom"/>
          </w:tcPr>
          <w:p w14:paraId="38F42193" w14:textId="77777777" w:rsidR="00307C75" w:rsidRPr="00496666" w:rsidRDefault="00307C75" w:rsidP="00A0711A">
            <w:pPr>
              <w:spacing w:before="0" w:line="240" w:lineRule="auto"/>
              <w:ind w:left="165"/>
              <w:jc w:val="both"/>
              <w:rPr>
                <w:rFonts w:cs="Arial"/>
                <w:sz w:val="18"/>
                <w:szCs w:val="18"/>
              </w:rPr>
            </w:pPr>
          </w:p>
        </w:tc>
        <w:tc>
          <w:tcPr>
            <w:tcW w:w="1411" w:type="dxa"/>
            <w:tcBorders>
              <w:top w:val="single" w:sz="4" w:space="0" w:color="000000"/>
            </w:tcBorders>
            <w:shd w:val="clear" w:color="auto" w:fill="FAFAFA"/>
            <w:vAlign w:val="bottom"/>
          </w:tcPr>
          <w:p w14:paraId="08B8CB23" w14:textId="77777777" w:rsidR="00307C75" w:rsidRPr="00496666" w:rsidRDefault="00307C75" w:rsidP="00A0711A">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455C32D" w14:textId="77777777" w:rsidR="00307C75" w:rsidRPr="00496666" w:rsidRDefault="00307C75" w:rsidP="00A0711A">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592D576F" w14:textId="77777777" w:rsidR="00307C75" w:rsidRPr="00496666" w:rsidRDefault="00307C75" w:rsidP="00A0711A">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B801F1B" w14:textId="77777777" w:rsidR="00307C75" w:rsidRPr="00496666" w:rsidRDefault="00307C75" w:rsidP="00A0711A">
            <w:pPr>
              <w:spacing w:before="0" w:line="240" w:lineRule="auto"/>
              <w:ind w:right="-72"/>
              <w:jc w:val="right"/>
              <w:rPr>
                <w:rFonts w:cs="Arial"/>
                <w:sz w:val="18"/>
                <w:szCs w:val="18"/>
              </w:rPr>
            </w:pPr>
          </w:p>
        </w:tc>
      </w:tr>
      <w:tr w:rsidR="00307C75" w:rsidRPr="00496666" w14:paraId="145C0D98" w14:textId="77777777" w:rsidTr="00A0711A">
        <w:tc>
          <w:tcPr>
            <w:tcW w:w="4320" w:type="dxa"/>
            <w:shd w:val="clear" w:color="auto" w:fill="auto"/>
            <w:vAlign w:val="bottom"/>
          </w:tcPr>
          <w:p w14:paraId="61FE9742" w14:textId="77777777" w:rsidR="00307C75" w:rsidRPr="00496666" w:rsidRDefault="0047780F" w:rsidP="00A0711A">
            <w:pPr>
              <w:spacing w:before="0" w:line="240" w:lineRule="auto"/>
              <w:ind w:left="165"/>
              <w:jc w:val="both"/>
              <w:rPr>
                <w:rFonts w:cs="Arial"/>
                <w:sz w:val="18"/>
                <w:szCs w:val="18"/>
              </w:rPr>
            </w:pPr>
            <w:r w:rsidRPr="00496666">
              <w:rPr>
                <w:rFonts w:cs="Arial"/>
                <w:sz w:val="18"/>
                <w:szCs w:val="18"/>
              </w:rPr>
              <w:t>Land</w:t>
            </w:r>
          </w:p>
        </w:tc>
        <w:tc>
          <w:tcPr>
            <w:tcW w:w="1411" w:type="dxa"/>
            <w:shd w:val="clear" w:color="auto" w:fill="FAFAFA"/>
            <w:vAlign w:val="bottom"/>
          </w:tcPr>
          <w:p w14:paraId="7EFDB4E9"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420,162</w:t>
            </w:r>
          </w:p>
        </w:tc>
        <w:tc>
          <w:tcPr>
            <w:tcW w:w="1296" w:type="dxa"/>
            <w:shd w:val="clear" w:color="auto" w:fill="auto"/>
            <w:vAlign w:val="bottom"/>
          </w:tcPr>
          <w:p w14:paraId="66124B19"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 xml:space="preserve"> 420,162 </w:t>
            </w:r>
          </w:p>
        </w:tc>
        <w:tc>
          <w:tcPr>
            <w:tcW w:w="1404" w:type="dxa"/>
            <w:shd w:val="clear" w:color="auto" w:fill="FAFAFA"/>
            <w:vAlign w:val="bottom"/>
          </w:tcPr>
          <w:p w14:paraId="66D7F30B" w14:textId="12F9CC05"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417,244</w:t>
            </w:r>
          </w:p>
        </w:tc>
        <w:tc>
          <w:tcPr>
            <w:tcW w:w="1296" w:type="dxa"/>
            <w:shd w:val="clear" w:color="auto" w:fill="auto"/>
            <w:vAlign w:val="bottom"/>
          </w:tcPr>
          <w:p w14:paraId="0593DB98"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 xml:space="preserve">417,244 </w:t>
            </w:r>
          </w:p>
        </w:tc>
      </w:tr>
      <w:tr w:rsidR="00307C75" w:rsidRPr="00496666" w14:paraId="5261A2A9" w14:textId="77777777" w:rsidTr="00A0711A">
        <w:tc>
          <w:tcPr>
            <w:tcW w:w="4320" w:type="dxa"/>
            <w:shd w:val="clear" w:color="auto" w:fill="auto"/>
            <w:vAlign w:val="bottom"/>
          </w:tcPr>
          <w:p w14:paraId="2A823C9D" w14:textId="77777777" w:rsidR="00307C75" w:rsidRPr="00496666" w:rsidRDefault="0047780F" w:rsidP="00A0711A">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highlight w:val="white"/>
              </w:rPr>
            </w:pPr>
            <w:r w:rsidRPr="00496666">
              <w:rPr>
                <w:rFonts w:cs="Arial"/>
                <w:sz w:val="18"/>
                <w:szCs w:val="18"/>
              </w:rPr>
              <w:t>Development cost</w:t>
            </w:r>
          </w:p>
        </w:tc>
        <w:tc>
          <w:tcPr>
            <w:tcW w:w="1411" w:type="dxa"/>
            <w:shd w:val="clear" w:color="auto" w:fill="FAFAFA"/>
            <w:vAlign w:val="bottom"/>
          </w:tcPr>
          <w:p w14:paraId="615C15F2"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81,305</w:t>
            </w:r>
          </w:p>
        </w:tc>
        <w:tc>
          <w:tcPr>
            <w:tcW w:w="1296" w:type="dxa"/>
            <w:shd w:val="clear" w:color="auto" w:fill="auto"/>
            <w:vAlign w:val="bottom"/>
          </w:tcPr>
          <w:p w14:paraId="24C2C69F" w14:textId="77777777" w:rsidR="00307C75" w:rsidRPr="00496666" w:rsidRDefault="0047780F" w:rsidP="00A0711A">
            <w:pPr>
              <w:spacing w:before="0" w:line="240" w:lineRule="auto"/>
              <w:ind w:right="-72"/>
              <w:jc w:val="right"/>
              <w:rPr>
                <w:rFonts w:cs="Arial"/>
                <w:sz w:val="18"/>
                <w:szCs w:val="18"/>
              </w:rPr>
            </w:pPr>
            <w:r w:rsidRPr="00496666">
              <w:rPr>
                <w:rFonts w:cs="Arial"/>
                <w:sz w:val="18"/>
                <w:szCs w:val="18"/>
              </w:rPr>
              <w:t xml:space="preserve"> 81,305 </w:t>
            </w:r>
          </w:p>
        </w:tc>
        <w:tc>
          <w:tcPr>
            <w:tcW w:w="1404" w:type="dxa"/>
            <w:shd w:val="clear" w:color="auto" w:fill="FAFAFA"/>
            <w:vAlign w:val="bottom"/>
          </w:tcPr>
          <w:p w14:paraId="5F4A9634"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20,168</w:t>
            </w:r>
          </w:p>
        </w:tc>
        <w:tc>
          <w:tcPr>
            <w:tcW w:w="1296" w:type="dxa"/>
            <w:shd w:val="clear" w:color="auto" w:fill="auto"/>
            <w:vAlign w:val="bottom"/>
          </w:tcPr>
          <w:p w14:paraId="4B713DEE" w14:textId="77777777" w:rsidR="00307C75" w:rsidRPr="00496666" w:rsidRDefault="0047780F" w:rsidP="00A0711A">
            <w:pPr>
              <w:spacing w:before="0" w:line="240" w:lineRule="auto"/>
              <w:ind w:right="-72"/>
              <w:jc w:val="right"/>
              <w:rPr>
                <w:rFonts w:cs="Arial"/>
                <w:sz w:val="18"/>
                <w:szCs w:val="18"/>
              </w:rPr>
            </w:pPr>
            <w:r w:rsidRPr="00496666">
              <w:rPr>
                <w:rFonts w:cs="Arial"/>
                <w:sz w:val="18"/>
                <w:szCs w:val="18"/>
              </w:rPr>
              <w:t xml:space="preserve">20,168 </w:t>
            </w:r>
          </w:p>
        </w:tc>
      </w:tr>
      <w:tr w:rsidR="00307C75" w:rsidRPr="00496666" w14:paraId="33A9EED5" w14:textId="77777777" w:rsidTr="00A0711A">
        <w:tc>
          <w:tcPr>
            <w:tcW w:w="4320" w:type="dxa"/>
            <w:shd w:val="clear" w:color="auto" w:fill="auto"/>
            <w:vAlign w:val="bottom"/>
          </w:tcPr>
          <w:p w14:paraId="06AA0703" w14:textId="77777777" w:rsidR="00307C75" w:rsidRPr="00496666" w:rsidRDefault="0047780F" w:rsidP="00A0711A">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rPr>
            </w:pPr>
            <w:r w:rsidRPr="00496666">
              <w:rPr>
                <w:rFonts w:cs="Arial"/>
                <w:sz w:val="18"/>
                <w:szCs w:val="18"/>
                <w:u w:val="single"/>
              </w:rPr>
              <w:t>Less</w:t>
            </w:r>
            <w:r w:rsidRPr="00496666">
              <w:rPr>
                <w:rFonts w:cs="Arial"/>
                <w:sz w:val="18"/>
                <w:szCs w:val="18"/>
              </w:rPr>
              <w:t xml:space="preserve">  Allowance for net realisable value</w:t>
            </w:r>
          </w:p>
        </w:tc>
        <w:tc>
          <w:tcPr>
            <w:tcW w:w="1411" w:type="dxa"/>
            <w:tcBorders>
              <w:bottom w:val="single" w:sz="4" w:space="0" w:color="000000"/>
            </w:tcBorders>
            <w:shd w:val="clear" w:color="auto" w:fill="FAFAFA"/>
            <w:vAlign w:val="bottom"/>
          </w:tcPr>
          <w:p w14:paraId="43DBBADB"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(11,076)</w:t>
            </w:r>
          </w:p>
        </w:tc>
        <w:tc>
          <w:tcPr>
            <w:tcW w:w="1296" w:type="dxa"/>
            <w:tcBorders>
              <w:bottom w:val="single" w:sz="4" w:space="0" w:color="000000"/>
            </w:tcBorders>
            <w:shd w:val="clear" w:color="auto" w:fill="auto"/>
            <w:vAlign w:val="bottom"/>
          </w:tcPr>
          <w:p w14:paraId="5F9C494F" w14:textId="77777777" w:rsidR="00307C75" w:rsidRPr="00496666" w:rsidRDefault="0047780F" w:rsidP="00A0711A">
            <w:pPr>
              <w:spacing w:before="0" w:line="240" w:lineRule="auto"/>
              <w:ind w:right="-72"/>
              <w:jc w:val="right"/>
              <w:rPr>
                <w:rFonts w:cs="Arial"/>
                <w:sz w:val="18"/>
                <w:szCs w:val="18"/>
              </w:rPr>
            </w:pPr>
            <w:r w:rsidRPr="00496666">
              <w:rPr>
                <w:rFonts w:cs="Arial"/>
                <w:sz w:val="18"/>
                <w:szCs w:val="18"/>
              </w:rPr>
              <w:t xml:space="preserve">(11,076) </w:t>
            </w:r>
          </w:p>
        </w:tc>
        <w:tc>
          <w:tcPr>
            <w:tcW w:w="1404" w:type="dxa"/>
            <w:tcBorders>
              <w:bottom w:val="single" w:sz="4" w:space="0" w:color="000000"/>
            </w:tcBorders>
            <w:shd w:val="clear" w:color="auto" w:fill="FAFAFA"/>
            <w:vAlign w:val="bottom"/>
          </w:tcPr>
          <w:p w14:paraId="09B54F2B" w14:textId="77777777" w:rsidR="00307C75" w:rsidRPr="00496666" w:rsidRDefault="0047780F" w:rsidP="00A0711A">
            <w:pPr>
              <w:tabs>
                <w:tab w:val="left" w:pos="-72"/>
              </w:tabs>
              <w:spacing w:before="0" w:line="240" w:lineRule="auto"/>
              <w:ind w:right="-72"/>
              <w:jc w:val="right"/>
              <w:rPr>
                <w:rFonts w:cs="Arial"/>
                <w:sz w:val="18"/>
                <w:szCs w:val="18"/>
              </w:rPr>
            </w:pPr>
            <w:r w:rsidRPr="00496666">
              <w:rPr>
                <w:rFonts w:cs="Arial"/>
                <w:sz w:val="18"/>
                <w:szCs w:val="18"/>
              </w:rPr>
              <w:t>(4,008)</w:t>
            </w:r>
          </w:p>
        </w:tc>
        <w:tc>
          <w:tcPr>
            <w:tcW w:w="1296" w:type="dxa"/>
            <w:tcBorders>
              <w:bottom w:val="single" w:sz="4" w:space="0" w:color="000000"/>
            </w:tcBorders>
            <w:shd w:val="clear" w:color="auto" w:fill="auto"/>
            <w:vAlign w:val="bottom"/>
          </w:tcPr>
          <w:p w14:paraId="0BAAD494" w14:textId="77777777" w:rsidR="00307C75" w:rsidRPr="00496666" w:rsidRDefault="0047780F" w:rsidP="00A0711A">
            <w:pPr>
              <w:spacing w:before="0" w:line="240" w:lineRule="auto"/>
              <w:ind w:right="-72"/>
              <w:jc w:val="right"/>
              <w:rPr>
                <w:rFonts w:cs="Arial"/>
                <w:sz w:val="18"/>
                <w:szCs w:val="18"/>
              </w:rPr>
            </w:pPr>
            <w:r w:rsidRPr="00496666">
              <w:rPr>
                <w:rFonts w:cs="Arial"/>
                <w:sz w:val="18"/>
                <w:szCs w:val="18"/>
              </w:rPr>
              <w:t xml:space="preserve">(4,008) </w:t>
            </w:r>
          </w:p>
        </w:tc>
      </w:tr>
      <w:tr w:rsidR="00307C75" w:rsidRPr="00496666" w14:paraId="4D42DF12" w14:textId="77777777" w:rsidTr="00A0711A">
        <w:tc>
          <w:tcPr>
            <w:tcW w:w="4320" w:type="dxa"/>
            <w:shd w:val="clear" w:color="auto" w:fill="auto"/>
            <w:vAlign w:val="bottom"/>
          </w:tcPr>
          <w:p w14:paraId="193C3CA5" w14:textId="77777777" w:rsidR="00307C75" w:rsidRPr="00496666" w:rsidRDefault="00307C75" w:rsidP="00A0711A">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u w:val="single"/>
              </w:rPr>
            </w:pPr>
          </w:p>
        </w:tc>
        <w:tc>
          <w:tcPr>
            <w:tcW w:w="1411" w:type="dxa"/>
            <w:tcBorders>
              <w:top w:val="single" w:sz="4" w:space="0" w:color="000000"/>
            </w:tcBorders>
            <w:shd w:val="clear" w:color="auto" w:fill="FAFAFA"/>
            <w:vAlign w:val="bottom"/>
          </w:tcPr>
          <w:p w14:paraId="36EF428F" w14:textId="77777777" w:rsidR="00307C75" w:rsidRPr="00496666" w:rsidRDefault="00307C75" w:rsidP="00A0711A">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13D93FC5" w14:textId="77777777" w:rsidR="00307C75" w:rsidRPr="00496666" w:rsidRDefault="00307C75" w:rsidP="00A0711A">
            <w:pPr>
              <w:spacing w:before="0" w:line="240" w:lineRule="auto"/>
              <w:ind w:right="-72"/>
              <w:jc w:val="right"/>
              <w:rPr>
                <w:rFonts w:eastAsia="Arial" w:cs="Arial"/>
                <w:sz w:val="18"/>
                <w:szCs w:val="18"/>
              </w:rPr>
            </w:pPr>
          </w:p>
        </w:tc>
        <w:tc>
          <w:tcPr>
            <w:tcW w:w="1404" w:type="dxa"/>
            <w:tcBorders>
              <w:top w:val="single" w:sz="4" w:space="0" w:color="000000"/>
            </w:tcBorders>
            <w:shd w:val="clear" w:color="auto" w:fill="FAFAFA"/>
            <w:vAlign w:val="bottom"/>
          </w:tcPr>
          <w:p w14:paraId="1070178D" w14:textId="77777777" w:rsidR="00307C75" w:rsidRPr="00496666" w:rsidRDefault="00307C75" w:rsidP="00A0711A">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7442B6E" w14:textId="77777777" w:rsidR="00307C75" w:rsidRPr="00496666" w:rsidRDefault="00307C75" w:rsidP="00A0711A">
            <w:pPr>
              <w:spacing w:before="0" w:line="240" w:lineRule="auto"/>
              <w:ind w:right="-72"/>
              <w:jc w:val="right"/>
              <w:rPr>
                <w:rFonts w:eastAsia="Arial" w:cs="Arial"/>
                <w:sz w:val="18"/>
                <w:szCs w:val="18"/>
              </w:rPr>
            </w:pPr>
          </w:p>
        </w:tc>
      </w:tr>
      <w:tr w:rsidR="00307C75" w:rsidRPr="00496666" w14:paraId="3B42D379" w14:textId="77777777" w:rsidTr="00A0711A">
        <w:tc>
          <w:tcPr>
            <w:tcW w:w="4320" w:type="dxa"/>
            <w:shd w:val="clear" w:color="auto" w:fill="auto"/>
            <w:vAlign w:val="bottom"/>
          </w:tcPr>
          <w:p w14:paraId="197493A7" w14:textId="77777777" w:rsidR="00307C75" w:rsidRPr="00496666" w:rsidRDefault="0047780F" w:rsidP="00A0711A">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u w:val="single"/>
              </w:rPr>
            </w:pPr>
            <w:r w:rsidRPr="00496666">
              <w:rPr>
                <w:rFonts w:cs="Arial"/>
                <w:sz w:val="18"/>
                <w:szCs w:val="18"/>
              </w:rPr>
              <w:t>Total real estate development cost, net</w:t>
            </w:r>
          </w:p>
        </w:tc>
        <w:tc>
          <w:tcPr>
            <w:tcW w:w="1411" w:type="dxa"/>
            <w:tcBorders>
              <w:bottom w:val="single" w:sz="4" w:space="0" w:color="000000"/>
            </w:tcBorders>
            <w:shd w:val="clear" w:color="auto" w:fill="FAFAFA"/>
            <w:vAlign w:val="bottom"/>
          </w:tcPr>
          <w:p w14:paraId="2851268A" w14:textId="77777777" w:rsidR="00307C75" w:rsidRPr="00496666" w:rsidRDefault="0047780F" w:rsidP="00A0711A">
            <w:pPr>
              <w:spacing w:before="0" w:line="240" w:lineRule="auto"/>
              <w:ind w:right="-72"/>
              <w:jc w:val="right"/>
              <w:rPr>
                <w:rFonts w:cs="Arial"/>
                <w:sz w:val="18"/>
                <w:szCs w:val="18"/>
              </w:rPr>
            </w:pPr>
            <w:r w:rsidRPr="00496666">
              <w:rPr>
                <w:rFonts w:cs="Arial"/>
                <w:sz w:val="18"/>
                <w:szCs w:val="18"/>
              </w:rPr>
              <w:t>490,391</w:t>
            </w:r>
          </w:p>
        </w:tc>
        <w:tc>
          <w:tcPr>
            <w:tcW w:w="1296" w:type="dxa"/>
            <w:tcBorders>
              <w:bottom w:val="single" w:sz="4" w:space="0" w:color="000000"/>
            </w:tcBorders>
            <w:shd w:val="clear" w:color="auto" w:fill="auto"/>
            <w:vAlign w:val="bottom"/>
          </w:tcPr>
          <w:p w14:paraId="4C4050CD" w14:textId="77777777" w:rsidR="00307C75" w:rsidRPr="00496666" w:rsidRDefault="0047780F" w:rsidP="00A0711A">
            <w:pPr>
              <w:spacing w:before="0" w:line="240" w:lineRule="auto"/>
              <w:ind w:right="-72"/>
              <w:jc w:val="right"/>
              <w:rPr>
                <w:rFonts w:eastAsia="Arial" w:cs="Arial"/>
                <w:sz w:val="18"/>
                <w:szCs w:val="18"/>
              </w:rPr>
            </w:pPr>
            <w:r w:rsidRPr="00496666">
              <w:rPr>
                <w:rFonts w:cs="Arial"/>
                <w:sz w:val="18"/>
                <w:szCs w:val="18"/>
              </w:rPr>
              <w:t>490,391</w:t>
            </w:r>
          </w:p>
        </w:tc>
        <w:tc>
          <w:tcPr>
            <w:tcW w:w="1404" w:type="dxa"/>
            <w:tcBorders>
              <w:bottom w:val="single" w:sz="4" w:space="0" w:color="000000"/>
            </w:tcBorders>
            <w:shd w:val="clear" w:color="auto" w:fill="FAFAFA"/>
            <w:vAlign w:val="bottom"/>
          </w:tcPr>
          <w:p w14:paraId="5A68AC0D" w14:textId="77777777" w:rsidR="00307C75" w:rsidRPr="00496666" w:rsidRDefault="0047780F" w:rsidP="00A0711A">
            <w:pPr>
              <w:spacing w:before="0" w:line="240" w:lineRule="auto"/>
              <w:ind w:right="-72"/>
              <w:jc w:val="right"/>
              <w:rPr>
                <w:rFonts w:cs="Arial"/>
                <w:sz w:val="18"/>
                <w:szCs w:val="18"/>
              </w:rPr>
            </w:pPr>
            <w:r w:rsidRPr="00496666">
              <w:rPr>
                <w:rFonts w:cs="Arial"/>
                <w:sz w:val="18"/>
                <w:szCs w:val="18"/>
              </w:rPr>
              <w:t>433,404</w:t>
            </w:r>
          </w:p>
        </w:tc>
        <w:tc>
          <w:tcPr>
            <w:tcW w:w="1296" w:type="dxa"/>
            <w:tcBorders>
              <w:bottom w:val="single" w:sz="4" w:space="0" w:color="000000"/>
            </w:tcBorders>
            <w:shd w:val="clear" w:color="auto" w:fill="auto"/>
            <w:vAlign w:val="bottom"/>
          </w:tcPr>
          <w:p w14:paraId="7C9D57EB" w14:textId="77777777" w:rsidR="00307C75" w:rsidRPr="00496666" w:rsidRDefault="0047780F" w:rsidP="00A0711A">
            <w:pPr>
              <w:spacing w:before="0" w:line="240" w:lineRule="auto"/>
              <w:ind w:right="-72"/>
              <w:jc w:val="right"/>
              <w:rPr>
                <w:rFonts w:eastAsia="Arial" w:cs="Arial"/>
                <w:sz w:val="18"/>
                <w:szCs w:val="18"/>
              </w:rPr>
            </w:pPr>
            <w:r w:rsidRPr="00496666">
              <w:rPr>
                <w:rFonts w:cs="Arial"/>
                <w:sz w:val="18"/>
                <w:szCs w:val="18"/>
              </w:rPr>
              <w:t>433,404</w:t>
            </w:r>
          </w:p>
        </w:tc>
      </w:tr>
    </w:tbl>
    <w:p w14:paraId="0DB7A19A" w14:textId="77777777" w:rsidR="00307C75" w:rsidRPr="00496666" w:rsidRDefault="00307C75">
      <w:pPr>
        <w:spacing w:line="240" w:lineRule="auto"/>
        <w:jc w:val="both"/>
        <w:rPr>
          <w:rFonts w:cs="Arial"/>
          <w:sz w:val="18"/>
          <w:szCs w:val="18"/>
          <w:highlight w:val="white"/>
        </w:rPr>
      </w:pPr>
    </w:p>
    <w:p w14:paraId="58BF3FD9" w14:textId="1483B66B" w:rsidR="00307C75" w:rsidRPr="00496666" w:rsidRDefault="0047780F">
      <w:pPr>
        <w:spacing w:line="240" w:lineRule="auto"/>
        <w:jc w:val="both"/>
        <w:rPr>
          <w:rFonts w:cs="Arial"/>
          <w:sz w:val="18"/>
          <w:szCs w:val="18"/>
        </w:rPr>
      </w:pPr>
      <w:r w:rsidRPr="00496666">
        <w:rPr>
          <w:rFonts w:cs="Arial"/>
          <w:sz w:val="18"/>
          <w:szCs w:val="18"/>
        </w:rPr>
        <w:t xml:space="preserve">For the year ended 31 December 2022, </w:t>
      </w:r>
      <w:r w:rsidR="00D876F3" w:rsidRPr="00496666">
        <w:rPr>
          <w:rFonts w:cs="Arial"/>
          <w:sz w:val="18"/>
          <w:szCs w:val="18"/>
        </w:rPr>
        <w:t xml:space="preserve">there was no </w:t>
      </w:r>
      <w:r w:rsidRPr="00496666">
        <w:rPr>
          <w:rFonts w:cs="Arial"/>
          <w:sz w:val="18"/>
          <w:szCs w:val="18"/>
        </w:rPr>
        <w:t>real estate development cost</w:t>
      </w:r>
      <w:r w:rsidR="004233E5">
        <w:rPr>
          <w:rFonts w:cs="Arial"/>
          <w:sz w:val="18"/>
          <w:szCs w:val="18"/>
        </w:rPr>
        <w:t>s</w:t>
      </w:r>
      <w:r w:rsidR="00D876F3" w:rsidRPr="00496666">
        <w:rPr>
          <w:rFonts w:cs="Arial"/>
          <w:sz w:val="18"/>
          <w:szCs w:val="18"/>
        </w:rPr>
        <w:t xml:space="preserve"> i</w:t>
      </w:r>
      <w:r w:rsidRPr="00496666">
        <w:rPr>
          <w:rFonts w:cs="Arial"/>
          <w:sz w:val="18"/>
          <w:szCs w:val="18"/>
        </w:rPr>
        <w:t>n the consolidated and separate financial information</w:t>
      </w:r>
      <w:r w:rsidR="004732A1" w:rsidRPr="00496666">
        <w:rPr>
          <w:rFonts w:cs="Arial"/>
          <w:sz w:val="18"/>
          <w:szCs w:val="18"/>
        </w:rPr>
        <w:t xml:space="preserve">. </w:t>
      </w:r>
      <w:r w:rsidRPr="00496666">
        <w:rPr>
          <w:rFonts w:cs="Arial"/>
          <w:sz w:val="18"/>
          <w:szCs w:val="18"/>
        </w:rPr>
        <w:t xml:space="preserve">(2021: </w:t>
      </w:r>
      <w:r w:rsidR="00272177" w:rsidRPr="00496666">
        <w:rPr>
          <w:rFonts w:cs="Arial"/>
          <w:sz w:val="18"/>
          <w:szCs w:val="18"/>
        </w:rPr>
        <w:t>Baht 28.08 million</w:t>
      </w:r>
      <w:r w:rsidRPr="00496666">
        <w:rPr>
          <w:rFonts w:cs="Arial"/>
          <w:sz w:val="18"/>
          <w:szCs w:val="18"/>
        </w:rPr>
        <w:t>).</w:t>
      </w:r>
    </w:p>
    <w:p w14:paraId="3C015CCC" w14:textId="77777777" w:rsidR="00307C75" w:rsidRPr="00496666" w:rsidRDefault="00307C75">
      <w:pPr>
        <w:spacing w:line="240" w:lineRule="auto"/>
        <w:jc w:val="both"/>
        <w:rPr>
          <w:rFonts w:cs="Arial"/>
          <w:sz w:val="18"/>
          <w:szCs w:val="18"/>
        </w:rPr>
      </w:pPr>
    </w:p>
    <w:p w14:paraId="1B51C658" w14:textId="5566B321" w:rsidR="00307C75" w:rsidRPr="00496666" w:rsidRDefault="00663BA0">
      <w:pPr>
        <w:spacing w:line="240" w:lineRule="auto"/>
        <w:jc w:val="both"/>
        <w:rPr>
          <w:rFonts w:cs="Arial"/>
          <w:sz w:val="18"/>
          <w:szCs w:val="18"/>
        </w:rPr>
      </w:pPr>
      <w:r>
        <w:rPr>
          <w:rFonts w:cs="Arial"/>
          <w:sz w:val="18"/>
          <w:szCs w:val="18"/>
        </w:rPr>
        <w:t>During the year</w:t>
      </w:r>
      <w:r w:rsidR="0047780F" w:rsidRPr="00496666">
        <w:rPr>
          <w:rFonts w:cs="Arial"/>
          <w:sz w:val="18"/>
          <w:szCs w:val="18"/>
        </w:rPr>
        <w:t xml:space="preserve"> 2022, the Group has engaged an independent valuer to assess the fair value of all real estate development costs. The independent valuer used market approach combined with portfolio method. The fair value</w:t>
      </w:r>
      <w:r w:rsidR="001133D1" w:rsidRPr="00496666">
        <w:rPr>
          <w:rFonts w:cs="Arial"/>
          <w:sz w:val="18"/>
          <w:szCs w:val="18"/>
        </w:rPr>
        <w:t xml:space="preserve"> after selling expenses</w:t>
      </w:r>
      <w:r w:rsidR="0047780F" w:rsidRPr="00496666">
        <w:rPr>
          <w:rFonts w:cs="Arial"/>
          <w:sz w:val="18"/>
          <w:szCs w:val="18"/>
        </w:rPr>
        <w:t xml:space="preserve"> is higher than the carrying value of the assets. As a result, the Group does not provide allowance for n</w:t>
      </w:r>
      <w:r w:rsidR="00EF7734" w:rsidRPr="00496666">
        <w:rPr>
          <w:rFonts w:cs="Arial"/>
          <w:sz w:val="18"/>
          <w:szCs w:val="18"/>
        </w:rPr>
        <w:t>et realisable value</w:t>
      </w:r>
      <w:r w:rsidR="0047780F" w:rsidRPr="00496666">
        <w:rPr>
          <w:rFonts w:cs="Arial"/>
          <w:sz w:val="18"/>
          <w:szCs w:val="18"/>
        </w:rPr>
        <w:t>.</w:t>
      </w:r>
    </w:p>
    <w:p w14:paraId="2B32D558" w14:textId="7CCC2FD8" w:rsidR="00BE3237" w:rsidRPr="00496666" w:rsidRDefault="00BE3237">
      <w:pPr>
        <w:spacing w:line="259" w:lineRule="auto"/>
        <w:rPr>
          <w:rFonts w:cs="Arial"/>
          <w:sz w:val="18"/>
          <w:szCs w:val="18"/>
        </w:rPr>
      </w:pPr>
    </w:p>
    <w:p w14:paraId="40546515" w14:textId="77777777" w:rsidR="00055862" w:rsidRPr="00496666" w:rsidRDefault="00055862">
      <w:pPr>
        <w:spacing w:line="259" w:lineRule="auto"/>
        <w:rPr>
          <w:rFonts w:cs="Arial"/>
          <w:sz w:val="18"/>
          <w:szCs w:val="18"/>
        </w:rPr>
      </w:pPr>
    </w:p>
    <w:tbl>
      <w:tblPr>
        <w:tblStyle w:val="affc"/>
        <w:tblW w:w="9461" w:type="dxa"/>
        <w:tblLayout w:type="fixed"/>
        <w:tblLook w:val="0400" w:firstRow="0" w:lastRow="0" w:firstColumn="0" w:lastColumn="0" w:noHBand="0" w:noVBand="1"/>
      </w:tblPr>
      <w:tblGrid>
        <w:gridCol w:w="9461"/>
      </w:tblGrid>
      <w:tr w:rsidR="00307C75" w:rsidRPr="00496666" w14:paraId="0642AD60" w14:textId="77777777">
        <w:trPr>
          <w:trHeight w:val="389"/>
        </w:trPr>
        <w:tc>
          <w:tcPr>
            <w:tcW w:w="9461" w:type="dxa"/>
            <w:shd w:val="clear" w:color="auto" w:fill="FFA543"/>
            <w:vAlign w:val="center"/>
          </w:tcPr>
          <w:p w14:paraId="29B7ABB3"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cs="Arial"/>
                <w:b/>
                <w:color w:val="FFFFFF"/>
                <w:sz w:val="18"/>
                <w:szCs w:val="18"/>
                <w:highlight w:val="white"/>
              </w:rPr>
            </w:pPr>
            <w:r w:rsidRPr="00496666">
              <w:rPr>
                <w:rFonts w:cs="Arial"/>
                <w:b/>
                <w:color w:val="FFFFFF"/>
                <w:sz w:val="18"/>
                <w:szCs w:val="18"/>
              </w:rPr>
              <w:t>14</w:t>
            </w:r>
            <w:r w:rsidRPr="00496666">
              <w:rPr>
                <w:rFonts w:cs="Arial"/>
                <w:b/>
                <w:color w:val="FFFFFF"/>
                <w:sz w:val="18"/>
                <w:szCs w:val="18"/>
              </w:rPr>
              <w:tab/>
              <w:t>Advance for investments</w:t>
            </w:r>
          </w:p>
        </w:tc>
      </w:tr>
    </w:tbl>
    <w:p w14:paraId="4701E9F5" w14:textId="77777777" w:rsidR="00307C75" w:rsidRPr="00496666" w:rsidRDefault="00307C75">
      <w:pPr>
        <w:tabs>
          <w:tab w:val="left" w:pos="810"/>
        </w:tabs>
        <w:spacing w:line="240" w:lineRule="auto"/>
        <w:ind w:left="540" w:hanging="540"/>
        <w:jc w:val="both"/>
        <w:rPr>
          <w:rFonts w:cs="Arial"/>
          <w:sz w:val="18"/>
          <w:szCs w:val="18"/>
          <w:highlight w:val="white"/>
        </w:rPr>
      </w:pPr>
    </w:p>
    <w:p w14:paraId="2F792AAE" w14:textId="77777777" w:rsidR="00307C75" w:rsidRPr="00496666" w:rsidRDefault="0047780F">
      <w:pPr>
        <w:widowControl w:val="0"/>
        <w:pBdr>
          <w:top w:val="nil"/>
          <w:left w:val="nil"/>
          <w:bottom w:val="nil"/>
          <w:right w:val="nil"/>
          <w:between w:val="nil"/>
        </w:pBdr>
        <w:spacing w:line="240" w:lineRule="auto"/>
        <w:jc w:val="both"/>
        <w:rPr>
          <w:rFonts w:cs="Arial"/>
          <w:color w:val="000000"/>
          <w:sz w:val="18"/>
          <w:szCs w:val="18"/>
        </w:rPr>
      </w:pPr>
      <w:r w:rsidRPr="00496666">
        <w:rPr>
          <w:rFonts w:cs="Arial"/>
          <w:color w:val="000000"/>
          <w:sz w:val="18"/>
          <w:szCs w:val="18"/>
        </w:rPr>
        <w:t xml:space="preserve">The movements and details of advance for investments </w:t>
      </w:r>
      <w:r w:rsidRPr="00496666">
        <w:rPr>
          <w:rFonts w:cs="Arial"/>
          <w:sz w:val="18"/>
          <w:szCs w:val="18"/>
        </w:rPr>
        <w:t xml:space="preserve">for the </w:t>
      </w:r>
      <w:r w:rsidRPr="00496666">
        <w:rPr>
          <w:rFonts w:cs="Arial"/>
          <w:color w:val="000000"/>
          <w:sz w:val="18"/>
          <w:szCs w:val="18"/>
          <w:highlight w:val="white"/>
        </w:rPr>
        <w:t>year ended 31 December</w:t>
      </w:r>
      <w:r w:rsidRPr="00496666">
        <w:rPr>
          <w:rFonts w:cs="Arial"/>
          <w:sz w:val="18"/>
          <w:szCs w:val="18"/>
        </w:rPr>
        <w:t xml:space="preserve"> </w:t>
      </w:r>
      <w:r w:rsidRPr="00496666">
        <w:rPr>
          <w:rFonts w:cs="Arial"/>
          <w:color w:val="000000"/>
          <w:sz w:val="18"/>
          <w:szCs w:val="18"/>
        </w:rPr>
        <w:t>2022 are as follows:</w:t>
      </w:r>
    </w:p>
    <w:p w14:paraId="56672469" w14:textId="77777777" w:rsidR="00307C75" w:rsidRPr="00496666" w:rsidRDefault="00307C75">
      <w:pPr>
        <w:tabs>
          <w:tab w:val="left" w:pos="810"/>
        </w:tabs>
        <w:spacing w:line="240" w:lineRule="auto"/>
        <w:ind w:left="540" w:hanging="540"/>
        <w:jc w:val="both"/>
        <w:rPr>
          <w:rFonts w:cs="Arial"/>
          <w:sz w:val="18"/>
          <w:szCs w:val="18"/>
          <w:highlight w:val="white"/>
        </w:rPr>
      </w:pPr>
    </w:p>
    <w:tbl>
      <w:tblPr>
        <w:tblStyle w:val="affd"/>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8"/>
        <w:gridCol w:w="2693"/>
      </w:tblGrid>
      <w:tr w:rsidR="00307C75" w:rsidRPr="00496666" w14:paraId="3255D210" w14:textId="77777777">
        <w:trPr>
          <w:trHeight w:val="20"/>
        </w:trPr>
        <w:tc>
          <w:tcPr>
            <w:tcW w:w="6838" w:type="dxa"/>
            <w:tcBorders>
              <w:top w:val="nil"/>
              <w:left w:val="nil"/>
              <w:bottom w:val="nil"/>
              <w:right w:val="nil"/>
            </w:tcBorders>
            <w:shd w:val="clear" w:color="auto" w:fill="auto"/>
          </w:tcPr>
          <w:p w14:paraId="4DECA9C2" w14:textId="77777777" w:rsidR="00307C75" w:rsidRPr="00496666" w:rsidRDefault="00307C75">
            <w:pPr>
              <w:spacing w:line="240" w:lineRule="auto"/>
              <w:ind w:left="-11"/>
              <w:jc w:val="both"/>
              <w:rPr>
                <w:rFonts w:cs="Arial"/>
                <w:b/>
                <w:sz w:val="18"/>
                <w:szCs w:val="18"/>
              </w:rPr>
            </w:pPr>
          </w:p>
        </w:tc>
        <w:tc>
          <w:tcPr>
            <w:tcW w:w="2693" w:type="dxa"/>
            <w:tcBorders>
              <w:top w:val="single" w:sz="4" w:space="0" w:color="000000"/>
              <w:left w:val="nil"/>
              <w:bottom w:val="single" w:sz="4" w:space="0" w:color="000000"/>
              <w:right w:val="nil"/>
            </w:tcBorders>
            <w:shd w:val="clear" w:color="auto" w:fill="auto"/>
          </w:tcPr>
          <w:p w14:paraId="0B395A9C" w14:textId="77777777" w:rsidR="00307C75" w:rsidRPr="00496666" w:rsidRDefault="0047780F">
            <w:pPr>
              <w:spacing w:line="240" w:lineRule="auto"/>
              <w:ind w:right="-72"/>
              <w:jc w:val="center"/>
              <w:rPr>
                <w:rFonts w:cs="Arial"/>
                <w:b/>
                <w:sz w:val="18"/>
                <w:szCs w:val="18"/>
              </w:rPr>
            </w:pPr>
            <w:r w:rsidRPr="00496666">
              <w:rPr>
                <w:rFonts w:cs="Arial"/>
                <w:b/>
                <w:sz w:val="18"/>
                <w:szCs w:val="18"/>
              </w:rPr>
              <w:t>Consolidated and separated financial statements</w:t>
            </w:r>
          </w:p>
        </w:tc>
      </w:tr>
      <w:tr w:rsidR="00307C75" w:rsidRPr="00496666" w14:paraId="7A5F9A94" w14:textId="77777777">
        <w:trPr>
          <w:trHeight w:val="20"/>
        </w:trPr>
        <w:tc>
          <w:tcPr>
            <w:tcW w:w="6838" w:type="dxa"/>
            <w:tcBorders>
              <w:top w:val="nil"/>
              <w:left w:val="nil"/>
              <w:bottom w:val="nil"/>
              <w:right w:val="nil"/>
            </w:tcBorders>
            <w:shd w:val="clear" w:color="auto" w:fill="auto"/>
          </w:tcPr>
          <w:p w14:paraId="21687CEA" w14:textId="77777777" w:rsidR="00307C75" w:rsidRPr="00496666" w:rsidRDefault="00307C75">
            <w:pPr>
              <w:spacing w:line="240" w:lineRule="auto"/>
              <w:ind w:left="-11"/>
              <w:rPr>
                <w:rFonts w:cs="Arial"/>
                <w:b/>
                <w:color w:val="000000"/>
                <w:sz w:val="18"/>
                <w:szCs w:val="18"/>
              </w:rPr>
            </w:pPr>
          </w:p>
        </w:tc>
        <w:tc>
          <w:tcPr>
            <w:tcW w:w="2693" w:type="dxa"/>
            <w:tcBorders>
              <w:top w:val="nil"/>
              <w:left w:val="nil"/>
              <w:bottom w:val="single" w:sz="4" w:space="0" w:color="000000"/>
              <w:right w:val="nil"/>
            </w:tcBorders>
            <w:shd w:val="clear" w:color="auto" w:fill="auto"/>
          </w:tcPr>
          <w:p w14:paraId="408CF353" w14:textId="77777777" w:rsidR="00307C75" w:rsidRPr="00496666" w:rsidRDefault="0047780F">
            <w:pPr>
              <w:spacing w:line="240" w:lineRule="auto"/>
              <w:ind w:right="-72"/>
              <w:jc w:val="right"/>
              <w:rPr>
                <w:rFonts w:cs="Arial"/>
                <w:b/>
                <w:color w:val="000000"/>
                <w:sz w:val="18"/>
                <w:szCs w:val="18"/>
                <w:highlight w:val="yellow"/>
              </w:rPr>
            </w:pPr>
            <w:r w:rsidRPr="00496666">
              <w:rPr>
                <w:rFonts w:cs="Arial"/>
                <w:b/>
                <w:color w:val="000000"/>
                <w:sz w:val="18"/>
                <w:szCs w:val="18"/>
              </w:rPr>
              <w:t>Baht’000</w:t>
            </w:r>
          </w:p>
        </w:tc>
      </w:tr>
      <w:tr w:rsidR="00307C75" w:rsidRPr="00496666" w14:paraId="72D95A41" w14:textId="77777777">
        <w:trPr>
          <w:trHeight w:val="20"/>
        </w:trPr>
        <w:tc>
          <w:tcPr>
            <w:tcW w:w="6838" w:type="dxa"/>
            <w:tcBorders>
              <w:top w:val="nil"/>
              <w:left w:val="nil"/>
              <w:bottom w:val="nil"/>
              <w:right w:val="nil"/>
            </w:tcBorders>
            <w:shd w:val="clear" w:color="auto" w:fill="auto"/>
          </w:tcPr>
          <w:p w14:paraId="40BA2164" w14:textId="77777777" w:rsidR="00307C75" w:rsidRPr="00496666" w:rsidRDefault="00307C75">
            <w:pPr>
              <w:spacing w:line="240" w:lineRule="auto"/>
              <w:ind w:left="-11"/>
              <w:rPr>
                <w:rFonts w:cs="Arial"/>
                <w:sz w:val="18"/>
                <w:szCs w:val="18"/>
              </w:rPr>
            </w:pPr>
          </w:p>
        </w:tc>
        <w:tc>
          <w:tcPr>
            <w:tcW w:w="2693" w:type="dxa"/>
            <w:tcBorders>
              <w:top w:val="single" w:sz="4" w:space="0" w:color="000000"/>
              <w:left w:val="nil"/>
              <w:bottom w:val="nil"/>
              <w:right w:val="nil"/>
            </w:tcBorders>
            <w:shd w:val="clear" w:color="auto" w:fill="FAFAFA"/>
          </w:tcPr>
          <w:p w14:paraId="3F9FDC75" w14:textId="77777777" w:rsidR="00307C75" w:rsidRPr="00496666" w:rsidRDefault="00307C75">
            <w:pPr>
              <w:spacing w:line="240" w:lineRule="auto"/>
              <w:ind w:right="-72"/>
              <w:jc w:val="right"/>
              <w:rPr>
                <w:rFonts w:cs="Arial"/>
                <w:b/>
                <w:sz w:val="18"/>
                <w:szCs w:val="18"/>
              </w:rPr>
            </w:pPr>
          </w:p>
        </w:tc>
      </w:tr>
      <w:tr w:rsidR="00307C75" w:rsidRPr="00496666" w14:paraId="1891336F" w14:textId="77777777">
        <w:trPr>
          <w:trHeight w:val="20"/>
        </w:trPr>
        <w:tc>
          <w:tcPr>
            <w:tcW w:w="6838" w:type="dxa"/>
            <w:tcBorders>
              <w:top w:val="nil"/>
              <w:left w:val="nil"/>
              <w:bottom w:val="nil"/>
              <w:right w:val="nil"/>
            </w:tcBorders>
            <w:shd w:val="clear" w:color="auto" w:fill="auto"/>
          </w:tcPr>
          <w:p w14:paraId="17686315" w14:textId="77777777" w:rsidR="00307C75" w:rsidRPr="00496666" w:rsidRDefault="0047780F">
            <w:pPr>
              <w:spacing w:line="240" w:lineRule="auto"/>
              <w:ind w:left="-11"/>
              <w:rPr>
                <w:rFonts w:cs="Arial"/>
                <w:sz w:val="18"/>
                <w:szCs w:val="18"/>
              </w:rPr>
            </w:pPr>
            <w:r w:rsidRPr="00496666">
              <w:rPr>
                <w:rFonts w:cs="Arial"/>
                <w:sz w:val="18"/>
                <w:szCs w:val="18"/>
              </w:rPr>
              <w:t xml:space="preserve">Opening net book value </w:t>
            </w:r>
          </w:p>
        </w:tc>
        <w:tc>
          <w:tcPr>
            <w:tcW w:w="2693" w:type="dxa"/>
            <w:tcBorders>
              <w:top w:val="nil"/>
              <w:left w:val="nil"/>
              <w:bottom w:val="nil"/>
              <w:right w:val="nil"/>
            </w:tcBorders>
            <w:shd w:val="clear" w:color="auto" w:fill="FAFAFA"/>
          </w:tcPr>
          <w:p w14:paraId="1AADCCA9" w14:textId="433FC52C" w:rsidR="00307C75" w:rsidRPr="00496666" w:rsidRDefault="00920AE9">
            <w:pPr>
              <w:spacing w:line="240" w:lineRule="auto"/>
              <w:ind w:right="-72"/>
              <w:jc w:val="right"/>
              <w:rPr>
                <w:rFonts w:cs="Arial"/>
                <w:sz w:val="18"/>
                <w:szCs w:val="18"/>
              </w:rPr>
            </w:pPr>
            <w:r w:rsidRPr="00496666">
              <w:rPr>
                <w:rFonts w:cs="Arial"/>
                <w:sz w:val="18"/>
                <w:szCs w:val="18"/>
              </w:rPr>
              <w:t>-</w:t>
            </w:r>
          </w:p>
        </w:tc>
      </w:tr>
      <w:tr w:rsidR="00F62FF1" w:rsidRPr="00496666" w14:paraId="6EF6D997" w14:textId="77777777">
        <w:trPr>
          <w:trHeight w:val="20"/>
        </w:trPr>
        <w:tc>
          <w:tcPr>
            <w:tcW w:w="6838" w:type="dxa"/>
            <w:tcBorders>
              <w:top w:val="nil"/>
              <w:left w:val="nil"/>
              <w:bottom w:val="nil"/>
              <w:right w:val="nil"/>
            </w:tcBorders>
            <w:shd w:val="clear" w:color="auto" w:fill="auto"/>
          </w:tcPr>
          <w:p w14:paraId="59D85A8D" w14:textId="2D427AB9" w:rsidR="00F62FF1" w:rsidRPr="00496666" w:rsidRDefault="00DF3F56">
            <w:pPr>
              <w:spacing w:line="240" w:lineRule="auto"/>
              <w:ind w:left="-11"/>
              <w:rPr>
                <w:rFonts w:cs="Arial"/>
                <w:sz w:val="18"/>
                <w:szCs w:val="18"/>
              </w:rPr>
            </w:pPr>
            <w:r w:rsidRPr="00496666">
              <w:rPr>
                <w:rFonts w:cs="Arial"/>
                <w:sz w:val="18"/>
                <w:szCs w:val="18"/>
              </w:rPr>
              <w:t>Additions</w:t>
            </w:r>
          </w:p>
        </w:tc>
        <w:tc>
          <w:tcPr>
            <w:tcW w:w="2693" w:type="dxa"/>
            <w:tcBorders>
              <w:top w:val="nil"/>
              <w:left w:val="nil"/>
              <w:bottom w:val="nil"/>
              <w:right w:val="nil"/>
            </w:tcBorders>
            <w:shd w:val="clear" w:color="auto" w:fill="FAFAFA"/>
          </w:tcPr>
          <w:p w14:paraId="5C16BA53" w14:textId="5E0A0D02" w:rsidR="00F62FF1" w:rsidRPr="00496666" w:rsidRDefault="00F62FF1">
            <w:pPr>
              <w:spacing w:line="240" w:lineRule="auto"/>
              <w:ind w:right="-72"/>
              <w:jc w:val="right"/>
              <w:rPr>
                <w:rFonts w:cs="Arial"/>
                <w:sz w:val="18"/>
                <w:szCs w:val="18"/>
              </w:rPr>
            </w:pPr>
            <w:r w:rsidRPr="00496666">
              <w:rPr>
                <w:rFonts w:cs="Arial"/>
                <w:sz w:val="18"/>
                <w:szCs w:val="18"/>
              </w:rPr>
              <w:t>716</w:t>
            </w:r>
            <w:r w:rsidR="00D63BF8" w:rsidRPr="00496666">
              <w:rPr>
                <w:rFonts w:cs="Arial"/>
                <w:sz w:val="18"/>
                <w:szCs w:val="18"/>
              </w:rPr>
              <w:t>,528</w:t>
            </w:r>
          </w:p>
        </w:tc>
      </w:tr>
      <w:tr w:rsidR="00B609A0" w:rsidRPr="00496666" w14:paraId="0DCDFF22" w14:textId="77777777">
        <w:trPr>
          <w:trHeight w:val="20"/>
        </w:trPr>
        <w:tc>
          <w:tcPr>
            <w:tcW w:w="6838" w:type="dxa"/>
            <w:tcBorders>
              <w:top w:val="nil"/>
              <w:left w:val="nil"/>
              <w:bottom w:val="nil"/>
              <w:right w:val="nil"/>
            </w:tcBorders>
            <w:shd w:val="clear" w:color="auto" w:fill="auto"/>
          </w:tcPr>
          <w:p w14:paraId="0BFF876D" w14:textId="19D7A7FB" w:rsidR="00B609A0" w:rsidRPr="00496666" w:rsidRDefault="00B609A0">
            <w:pPr>
              <w:spacing w:line="240" w:lineRule="auto"/>
              <w:ind w:left="-11"/>
              <w:rPr>
                <w:rFonts w:cs="Arial"/>
                <w:sz w:val="18"/>
                <w:szCs w:val="18"/>
              </w:rPr>
            </w:pPr>
            <w:r w:rsidRPr="00496666">
              <w:rPr>
                <w:rFonts w:cs="Arial"/>
                <w:sz w:val="18"/>
                <w:szCs w:val="18"/>
              </w:rPr>
              <w:t>Transfers of deposits for investments to advance for investments (Note 11)</w:t>
            </w:r>
          </w:p>
        </w:tc>
        <w:tc>
          <w:tcPr>
            <w:tcW w:w="2693" w:type="dxa"/>
            <w:tcBorders>
              <w:top w:val="nil"/>
              <w:left w:val="nil"/>
              <w:bottom w:val="nil"/>
              <w:right w:val="nil"/>
            </w:tcBorders>
            <w:shd w:val="clear" w:color="auto" w:fill="FAFAFA"/>
          </w:tcPr>
          <w:p w14:paraId="64FB0A7B" w14:textId="5EDE5422" w:rsidR="00B609A0" w:rsidRPr="00496666" w:rsidRDefault="00B609A0">
            <w:pPr>
              <w:spacing w:line="240" w:lineRule="auto"/>
              <w:ind w:right="-72"/>
              <w:jc w:val="right"/>
              <w:rPr>
                <w:rFonts w:cs="Arial"/>
                <w:sz w:val="18"/>
                <w:szCs w:val="18"/>
              </w:rPr>
            </w:pPr>
            <w:r w:rsidRPr="00496666">
              <w:rPr>
                <w:rFonts w:cs="Arial"/>
                <w:sz w:val="18"/>
                <w:szCs w:val="18"/>
                <w:lang w:val="en-US"/>
              </w:rPr>
              <w:t>366,055</w:t>
            </w:r>
          </w:p>
        </w:tc>
      </w:tr>
      <w:tr w:rsidR="00307C75" w:rsidRPr="00496666" w14:paraId="3EEF5EC4" w14:textId="77777777">
        <w:trPr>
          <w:trHeight w:val="20"/>
        </w:trPr>
        <w:tc>
          <w:tcPr>
            <w:tcW w:w="6838" w:type="dxa"/>
            <w:tcBorders>
              <w:top w:val="nil"/>
              <w:left w:val="nil"/>
              <w:bottom w:val="nil"/>
              <w:right w:val="nil"/>
            </w:tcBorders>
            <w:shd w:val="clear" w:color="auto" w:fill="auto"/>
          </w:tcPr>
          <w:p w14:paraId="156EDA1B" w14:textId="07187AA1" w:rsidR="00307C75" w:rsidRPr="00496666" w:rsidRDefault="00B609A0">
            <w:pPr>
              <w:spacing w:line="240" w:lineRule="auto"/>
              <w:ind w:left="-11"/>
              <w:rPr>
                <w:rFonts w:cs="Arial"/>
                <w:sz w:val="18"/>
                <w:szCs w:val="18"/>
              </w:rPr>
            </w:pPr>
            <w:r w:rsidRPr="00496666">
              <w:rPr>
                <w:rFonts w:cs="Arial"/>
                <w:sz w:val="18"/>
                <w:szCs w:val="18"/>
              </w:rPr>
              <w:t>Unrealised gain from exchange rate</w:t>
            </w:r>
          </w:p>
        </w:tc>
        <w:tc>
          <w:tcPr>
            <w:tcW w:w="2693" w:type="dxa"/>
            <w:tcBorders>
              <w:top w:val="nil"/>
              <w:left w:val="nil"/>
              <w:bottom w:val="nil"/>
              <w:right w:val="nil"/>
            </w:tcBorders>
            <w:shd w:val="clear" w:color="auto" w:fill="FAFAFA"/>
          </w:tcPr>
          <w:p w14:paraId="58B1FACD" w14:textId="7ABBA68C" w:rsidR="00307C75" w:rsidRPr="00496666" w:rsidRDefault="00B609A0">
            <w:pPr>
              <w:spacing w:line="240" w:lineRule="auto"/>
              <w:ind w:right="-72"/>
              <w:jc w:val="right"/>
              <w:rPr>
                <w:rFonts w:cs="Arial"/>
                <w:sz w:val="18"/>
                <w:szCs w:val="18"/>
              </w:rPr>
            </w:pPr>
            <w:r w:rsidRPr="00496666">
              <w:rPr>
                <w:rFonts w:cs="Arial"/>
                <w:sz w:val="18"/>
                <w:szCs w:val="18"/>
                <w:lang w:eastAsia="th-TH"/>
              </w:rPr>
              <w:t>4,56</w:t>
            </w:r>
            <w:r w:rsidRPr="00496666">
              <w:rPr>
                <w:rFonts w:cs="Arial"/>
                <w:sz w:val="18"/>
                <w:szCs w:val="18"/>
                <w:lang w:val="en-US"/>
              </w:rPr>
              <w:t>4</w:t>
            </w:r>
          </w:p>
        </w:tc>
      </w:tr>
      <w:tr w:rsidR="00307C75" w:rsidRPr="00496666" w14:paraId="1119822A" w14:textId="77777777">
        <w:trPr>
          <w:trHeight w:val="20"/>
        </w:trPr>
        <w:tc>
          <w:tcPr>
            <w:tcW w:w="6838" w:type="dxa"/>
            <w:tcBorders>
              <w:top w:val="nil"/>
              <w:left w:val="nil"/>
              <w:bottom w:val="nil"/>
              <w:right w:val="nil"/>
            </w:tcBorders>
            <w:shd w:val="clear" w:color="auto" w:fill="auto"/>
          </w:tcPr>
          <w:p w14:paraId="00136C4F" w14:textId="77777777" w:rsidR="00307C75" w:rsidRPr="00496666" w:rsidRDefault="00307C75">
            <w:pPr>
              <w:spacing w:line="240" w:lineRule="auto"/>
              <w:ind w:left="-11"/>
              <w:rPr>
                <w:rFonts w:cs="Arial"/>
                <w:sz w:val="18"/>
                <w:szCs w:val="18"/>
              </w:rPr>
            </w:pPr>
          </w:p>
        </w:tc>
        <w:tc>
          <w:tcPr>
            <w:tcW w:w="2693" w:type="dxa"/>
            <w:tcBorders>
              <w:left w:val="nil"/>
              <w:bottom w:val="nil"/>
              <w:right w:val="nil"/>
            </w:tcBorders>
            <w:shd w:val="clear" w:color="auto" w:fill="FAFAFA"/>
          </w:tcPr>
          <w:p w14:paraId="042EC3C8" w14:textId="77777777" w:rsidR="00307C75" w:rsidRPr="00496666" w:rsidRDefault="00307C75">
            <w:pPr>
              <w:spacing w:line="240" w:lineRule="auto"/>
              <w:ind w:right="-72"/>
              <w:jc w:val="right"/>
              <w:rPr>
                <w:rFonts w:cs="Arial"/>
                <w:sz w:val="18"/>
                <w:szCs w:val="18"/>
              </w:rPr>
            </w:pPr>
          </w:p>
        </w:tc>
      </w:tr>
      <w:tr w:rsidR="00307C75" w:rsidRPr="00496666" w14:paraId="1DE62B34" w14:textId="77777777">
        <w:trPr>
          <w:trHeight w:val="20"/>
        </w:trPr>
        <w:tc>
          <w:tcPr>
            <w:tcW w:w="6838" w:type="dxa"/>
            <w:tcBorders>
              <w:top w:val="nil"/>
              <w:left w:val="nil"/>
              <w:bottom w:val="nil"/>
              <w:right w:val="nil"/>
            </w:tcBorders>
            <w:shd w:val="clear" w:color="auto" w:fill="auto"/>
          </w:tcPr>
          <w:p w14:paraId="1AA3305D" w14:textId="77777777" w:rsidR="00307C75" w:rsidRPr="00496666" w:rsidRDefault="0047780F">
            <w:pPr>
              <w:spacing w:line="240" w:lineRule="auto"/>
              <w:ind w:left="-11"/>
              <w:rPr>
                <w:rFonts w:cs="Arial"/>
                <w:sz w:val="18"/>
                <w:szCs w:val="18"/>
              </w:rPr>
            </w:pPr>
            <w:r w:rsidRPr="00496666">
              <w:rPr>
                <w:rFonts w:cs="Arial"/>
                <w:sz w:val="18"/>
                <w:szCs w:val="18"/>
              </w:rPr>
              <w:t xml:space="preserve">Closing net book value </w:t>
            </w:r>
          </w:p>
        </w:tc>
        <w:tc>
          <w:tcPr>
            <w:tcW w:w="2693" w:type="dxa"/>
            <w:tcBorders>
              <w:top w:val="nil"/>
              <w:left w:val="nil"/>
              <w:bottom w:val="single" w:sz="4" w:space="0" w:color="000000"/>
              <w:right w:val="nil"/>
            </w:tcBorders>
            <w:shd w:val="clear" w:color="auto" w:fill="FAFAFA"/>
          </w:tcPr>
          <w:p w14:paraId="01831C6D" w14:textId="4960D77E" w:rsidR="00307C75" w:rsidRPr="00496666" w:rsidRDefault="00227699">
            <w:pPr>
              <w:spacing w:line="240" w:lineRule="auto"/>
              <w:ind w:right="-72"/>
              <w:jc w:val="right"/>
              <w:rPr>
                <w:rFonts w:cs="Arial"/>
                <w:sz w:val="18"/>
                <w:szCs w:val="18"/>
              </w:rPr>
            </w:pPr>
            <w:r w:rsidRPr="00496666">
              <w:rPr>
                <w:rFonts w:cs="Arial"/>
                <w:sz w:val="18"/>
                <w:szCs w:val="18"/>
              </w:rPr>
              <w:t>1,087</w:t>
            </w:r>
            <w:r w:rsidR="00D63BF8" w:rsidRPr="00496666">
              <w:rPr>
                <w:rFonts w:cs="Arial"/>
                <w:sz w:val="18"/>
                <w:szCs w:val="18"/>
              </w:rPr>
              <w:t>,147</w:t>
            </w:r>
          </w:p>
        </w:tc>
      </w:tr>
    </w:tbl>
    <w:p w14:paraId="2214349E" w14:textId="77777777" w:rsidR="00307C75" w:rsidRPr="00496666" w:rsidRDefault="00307C75">
      <w:pPr>
        <w:tabs>
          <w:tab w:val="left" w:pos="810"/>
        </w:tabs>
        <w:spacing w:line="240" w:lineRule="auto"/>
        <w:ind w:left="540" w:hanging="540"/>
        <w:jc w:val="both"/>
        <w:rPr>
          <w:rFonts w:cs="Arial"/>
          <w:sz w:val="18"/>
          <w:szCs w:val="18"/>
          <w:highlight w:val="white"/>
        </w:rPr>
      </w:pPr>
    </w:p>
    <w:p w14:paraId="7C334C2D" w14:textId="2D69733C" w:rsidR="00307C75" w:rsidRPr="00311A77" w:rsidRDefault="0047780F">
      <w:pPr>
        <w:widowControl w:val="0"/>
        <w:pBdr>
          <w:top w:val="nil"/>
          <w:left w:val="nil"/>
          <w:bottom w:val="nil"/>
          <w:right w:val="nil"/>
          <w:between w:val="nil"/>
        </w:pBdr>
        <w:spacing w:line="240" w:lineRule="auto"/>
        <w:jc w:val="both"/>
        <w:rPr>
          <w:rFonts w:cs="Arial"/>
          <w:color w:val="000000"/>
          <w:sz w:val="18"/>
          <w:szCs w:val="18"/>
        </w:rPr>
      </w:pPr>
      <w:r w:rsidRPr="00311A77">
        <w:rPr>
          <w:rFonts w:cs="Arial"/>
          <w:color w:val="000000"/>
          <w:sz w:val="18"/>
          <w:szCs w:val="18"/>
        </w:rPr>
        <w:t xml:space="preserve">During </w:t>
      </w:r>
      <w:r w:rsidR="0053462A" w:rsidRPr="00311A77">
        <w:rPr>
          <w:rFonts w:cs="Arial"/>
          <w:color w:val="000000"/>
          <w:sz w:val="18"/>
          <w:szCs w:val="18"/>
        </w:rPr>
        <w:t xml:space="preserve">the year </w:t>
      </w:r>
      <w:r w:rsidRPr="00311A77">
        <w:rPr>
          <w:rFonts w:cs="Arial"/>
          <w:color w:val="000000"/>
          <w:sz w:val="18"/>
          <w:szCs w:val="18"/>
        </w:rPr>
        <w:t>2022, the Board of Directors of the Company has a resolution to approve the Company to invest in business relating to digital assets by verifying transaction for cryptocurrency (Cryptocurrency Mining) in Lao PDR with the limit investment amounting not to exceed USD 25 million and Baht 820 million</w:t>
      </w:r>
      <w:r w:rsidR="0053462A" w:rsidRPr="00311A77">
        <w:rPr>
          <w:rFonts w:cs="Arial"/>
          <w:color w:val="000000"/>
          <w:sz w:val="18"/>
          <w:szCs w:val="18"/>
        </w:rPr>
        <w:t>,</w:t>
      </w:r>
      <w:r w:rsidRPr="00311A77">
        <w:rPr>
          <w:rFonts w:cs="Arial"/>
          <w:color w:val="000000"/>
          <w:sz w:val="18"/>
          <w:szCs w:val="18"/>
        </w:rPr>
        <w:t xml:space="preserve"> </w:t>
      </w:r>
      <w:r w:rsidRPr="00311A77">
        <w:rPr>
          <w:rFonts w:cs="Arial"/>
          <w:sz w:val="18"/>
          <w:szCs w:val="18"/>
        </w:rPr>
        <w:t xml:space="preserve">respectively and approved the structure of investment. The Company will invest in a newly established </w:t>
      </w:r>
      <w:r w:rsidRPr="00311A77">
        <w:rPr>
          <w:rFonts w:cs="Arial"/>
          <w:color w:val="000000"/>
          <w:sz w:val="18"/>
          <w:szCs w:val="18"/>
        </w:rPr>
        <w:t xml:space="preserve">company in the Lao PDR (Plant Company) with a 100% shareholding interests. Additionally, the </w:t>
      </w:r>
      <w:r w:rsidR="004233E5">
        <w:rPr>
          <w:rFonts w:cs="Arial"/>
          <w:color w:val="000000"/>
          <w:sz w:val="18"/>
          <w:szCs w:val="18"/>
        </w:rPr>
        <w:t>P</w:t>
      </w:r>
      <w:r w:rsidR="007242A5" w:rsidRPr="00311A77">
        <w:rPr>
          <w:rFonts w:cs="Arial"/>
          <w:color w:val="000000"/>
          <w:sz w:val="18"/>
          <w:szCs w:val="18"/>
        </w:rPr>
        <w:t>lant company will enter into Revenue Sharing Agreement with</w:t>
      </w:r>
      <w:r w:rsidRPr="00311A77">
        <w:rPr>
          <w:rFonts w:cs="Arial"/>
          <w:color w:val="000000"/>
          <w:sz w:val="18"/>
          <w:szCs w:val="18"/>
        </w:rPr>
        <w:t xml:space="preserve"> an entity incorporated in Lao PDR</w:t>
      </w:r>
      <w:r w:rsidRPr="00311A77">
        <w:rPr>
          <w:rFonts w:eastAsia="Arial" w:cs="Arial"/>
          <w:color w:val="000000"/>
          <w:sz w:val="18"/>
          <w:szCs w:val="18"/>
        </w:rPr>
        <w:t xml:space="preserve"> </w:t>
      </w:r>
      <w:r w:rsidRPr="00311A77">
        <w:rPr>
          <w:rFonts w:cs="Arial"/>
          <w:color w:val="000000"/>
          <w:sz w:val="18"/>
          <w:szCs w:val="18"/>
        </w:rPr>
        <w:t>(Operating Company) to obtain a licence of cryptocurrency mining business and who is a holder of the assets used in the Cryptocurrency Mining which are cryptocurrency mining machines.</w:t>
      </w:r>
    </w:p>
    <w:p w14:paraId="56FE5A70" w14:textId="77777777" w:rsidR="00307C75" w:rsidRPr="00841F2A" w:rsidRDefault="00307C75">
      <w:pPr>
        <w:tabs>
          <w:tab w:val="left" w:pos="810"/>
        </w:tabs>
        <w:spacing w:line="240" w:lineRule="auto"/>
        <w:ind w:left="540" w:hanging="540"/>
        <w:jc w:val="both"/>
        <w:rPr>
          <w:rFonts w:cs="Arial"/>
          <w:sz w:val="18"/>
          <w:szCs w:val="18"/>
          <w:highlight w:val="yellow"/>
        </w:rPr>
      </w:pPr>
    </w:p>
    <w:p w14:paraId="76E0551F" w14:textId="764044A2" w:rsidR="00307C75" w:rsidRPr="00496666" w:rsidRDefault="00852F3C">
      <w:pPr>
        <w:pBdr>
          <w:top w:val="nil"/>
          <w:left w:val="nil"/>
          <w:bottom w:val="nil"/>
          <w:right w:val="nil"/>
          <w:between w:val="nil"/>
        </w:pBdr>
        <w:spacing w:line="240" w:lineRule="auto"/>
        <w:jc w:val="both"/>
        <w:rPr>
          <w:rFonts w:cs="Arial"/>
          <w:color w:val="000000"/>
          <w:sz w:val="18"/>
          <w:szCs w:val="18"/>
        </w:rPr>
      </w:pPr>
      <w:r w:rsidRPr="00852F3C">
        <w:rPr>
          <w:rFonts w:cs="Arial"/>
          <w:color w:val="000000"/>
          <w:sz w:val="18"/>
          <w:szCs w:val="18"/>
        </w:rPr>
        <w:t>As at 31 December 2022, the Company is</w:t>
      </w:r>
      <w:r w:rsidR="00F3200A">
        <w:rPr>
          <w:rFonts w:cs="Arial"/>
          <w:color w:val="000000"/>
          <w:sz w:val="18"/>
          <w:szCs w:val="18"/>
        </w:rPr>
        <w:t xml:space="preserve"> in the process of</w:t>
      </w:r>
      <w:r w:rsidRPr="00852F3C">
        <w:rPr>
          <w:rFonts w:cs="Arial"/>
          <w:color w:val="000000"/>
          <w:sz w:val="18"/>
          <w:szCs w:val="18"/>
        </w:rPr>
        <w:t xml:space="preserve"> establishing the new companies and</w:t>
      </w:r>
      <w:r w:rsidR="00C516D4">
        <w:rPr>
          <w:rFonts w:cs="Arial"/>
          <w:color w:val="000000"/>
          <w:sz w:val="18"/>
          <w:szCs w:val="18"/>
        </w:rPr>
        <w:t xml:space="preserve"> preparing</w:t>
      </w:r>
      <w:r w:rsidRPr="00852F3C">
        <w:rPr>
          <w:rFonts w:cs="Arial"/>
          <w:color w:val="000000"/>
          <w:sz w:val="18"/>
          <w:szCs w:val="18"/>
        </w:rPr>
        <w:t xml:space="preserve"> contracts as per the structure of investment. The Company paid a deposit amounting to Baht 1,087.15 million for purchasing cryptocurrency mining machines. However, the advance for investments will be </w:t>
      </w:r>
      <w:r w:rsidR="00C516D4">
        <w:rPr>
          <w:rFonts w:cs="Arial"/>
          <w:color w:val="000000"/>
          <w:sz w:val="18"/>
          <w:szCs w:val="18"/>
        </w:rPr>
        <w:t>converted</w:t>
      </w:r>
      <w:r w:rsidRPr="00852F3C">
        <w:rPr>
          <w:rFonts w:cs="Arial"/>
          <w:color w:val="000000"/>
          <w:sz w:val="18"/>
          <w:szCs w:val="18"/>
        </w:rPr>
        <w:t xml:space="preserve"> to loan to the Operating Company for the purpose of cryptocurrency machines p</w:t>
      </w:r>
      <w:r w:rsidR="00DF3360">
        <w:rPr>
          <w:rFonts w:cs="Arial"/>
          <w:color w:val="000000"/>
          <w:sz w:val="18"/>
          <w:szCs w:val="18"/>
        </w:rPr>
        <w:t>urchase</w:t>
      </w:r>
      <w:r w:rsidRPr="00852F3C">
        <w:rPr>
          <w:rFonts w:cs="Arial"/>
          <w:color w:val="000000"/>
          <w:sz w:val="18"/>
          <w:szCs w:val="18"/>
        </w:rPr>
        <w:t xml:space="preserve"> once the investment's structure is completed. The </w:t>
      </w:r>
      <w:r w:rsidR="00DF3360">
        <w:rPr>
          <w:rFonts w:cs="Arial"/>
          <w:color w:val="000000"/>
          <w:sz w:val="18"/>
          <w:szCs w:val="18"/>
        </w:rPr>
        <w:t>machines’</w:t>
      </w:r>
      <w:r w:rsidRPr="00852F3C">
        <w:rPr>
          <w:rFonts w:cs="Arial"/>
          <w:color w:val="000000"/>
          <w:sz w:val="18"/>
          <w:szCs w:val="18"/>
        </w:rPr>
        <w:t xml:space="preserve"> ownership will belong to the Operating Company</w:t>
      </w:r>
      <w:r w:rsidR="00663BA0">
        <w:rPr>
          <w:rFonts w:cs="Arial"/>
          <w:color w:val="000000"/>
          <w:sz w:val="18"/>
          <w:szCs w:val="18"/>
        </w:rPr>
        <w:t xml:space="preserve"> but </w:t>
      </w:r>
      <w:r w:rsidR="00663BA0" w:rsidRPr="00663BA0">
        <w:rPr>
          <w:rFonts w:cs="Arial"/>
          <w:color w:val="000000"/>
          <w:sz w:val="18"/>
          <w:szCs w:val="18"/>
        </w:rPr>
        <w:t xml:space="preserve">will be used as collateral for </w:t>
      </w:r>
      <w:r w:rsidR="00663BA0">
        <w:rPr>
          <w:rFonts w:cs="Arial"/>
          <w:color w:val="000000"/>
          <w:sz w:val="18"/>
          <w:szCs w:val="18"/>
        </w:rPr>
        <w:t>borrowings</w:t>
      </w:r>
      <w:r w:rsidR="00663BA0" w:rsidRPr="00663BA0">
        <w:rPr>
          <w:rFonts w:cs="Arial"/>
          <w:color w:val="000000"/>
          <w:sz w:val="18"/>
          <w:szCs w:val="18"/>
        </w:rPr>
        <w:t xml:space="preserve"> from the </w:t>
      </w:r>
      <w:r w:rsidR="00663BA0">
        <w:rPr>
          <w:rFonts w:cs="Arial"/>
          <w:color w:val="000000"/>
          <w:sz w:val="18"/>
          <w:szCs w:val="18"/>
        </w:rPr>
        <w:t>C</w:t>
      </w:r>
      <w:r w:rsidR="00663BA0" w:rsidRPr="00663BA0">
        <w:rPr>
          <w:rFonts w:cs="Arial"/>
          <w:color w:val="000000"/>
          <w:sz w:val="18"/>
          <w:szCs w:val="18"/>
        </w:rPr>
        <w:t>ompany</w:t>
      </w:r>
      <w:r w:rsidR="00C516D4">
        <w:rPr>
          <w:rFonts w:cs="Arial"/>
          <w:color w:val="000000"/>
          <w:sz w:val="18"/>
          <w:szCs w:val="18"/>
        </w:rPr>
        <w:t>.</w:t>
      </w:r>
      <w:r w:rsidRPr="00852F3C">
        <w:rPr>
          <w:rFonts w:cs="Arial"/>
          <w:color w:val="000000"/>
          <w:sz w:val="18"/>
          <w:szCs w:val="18"/>
        </w:rPr>
        <w:t xml:space="preserve"> The Group will receive a benefit in </w:t>
      </w:r>
      <w:r w:rsidR="00C516D4">
        <w:rPr>
          <w:rFonts w:cs="Arial"/>
          <w:color w:val="000000"/>
          <w:sz w:val="18"/>
          <w:szCs w:val="18"/>
        </w:rPr>
        <w:t xml:space="preserve">a </w:t>
      </w:r>
      <w:r w:rsidRPr="00852F3C">
        <w:rPr>
          <w:rFonts w:cs="Arial"/>
          <w:color w:val="000000"/>
          <w:sz w:val="18"/>
          <w:szCs w:val="18"/>
        </w:rPr>
        <w:t>form of cryptocurrency coins in the proportion of</w:t>
      </w:r>
      <w:r w:rsidR="00DF3360">
        <w:rPr>
          <w:rFonts w:cs="Arial"/>
          <w:color w:val="000000"/>
          <w:sz w:val="18"/>
          <w:szCs w:val="18"/>
        </w:rPr>
        <w:t xml:space="preserve"> mining</w:t>
      </w:r>
      <w:r w:rsidRPr="00852F3C">
        <w:rPr>
          <w:rFonts w:cs="Arial"/>
          <w:color w:val="000000"/>
          <w:sz w:val="18"/>
          <w:szCs w:val="18"/>
        </w:rPr>
        <w:t xml:space="preserve"> machine</w:t>
      </w:r>
      <w:r w:rsidR="00DF3360">
        <w:rPr>
          <w:rFonts w:cs="Arial"/>
          <w:color w:val="000000"/>
          <w:sz w:val="18"/>
          <w:szCs w:val="18"/>
        </w:rPr>
        <w:t>s</w:t>
      </w:r>
      <w:r w:rsidRPr="00852F3C">
        <w:rPr>
          <w:rFonts w:cs="Arial"/>
          <w:color w:val="000000"/>
          <w:sz w:val="18"/>
          <w:szCs w:val="18"/>
        </w:rPr>
        <w:t xml:space="preserve"> invested through the borrowings </w:t>
      </w:r>
      <w:r w:rsidR="00DF3360">
        <w:rPr>
          <w:rFonts w:cs="Arial"/>
          <w:color w:val="000000"/>
          <w:sz w:val="18"/>
          <w:szCs w:val="18"/>
        </w:rPr>
        <w:t>from</w:t>
      </w:r>
      <w:r w:rsidRPr="00852F3C">
        <w:rPr>
          <w:rFonts w:cs="Arial"/>
          <w:color w:val="000000"/>
          <w:sz w:val="18"/>
          <w:szCs w:val="18"/>
        </w:rPr>
        <w:t xml:space="preserve"> the Company. This sharing will be stated on the revenue sharing agreement between the Plant company and the Operating company.</w:t>
      </w:r>
    </w:p>
    <w:p w14:paraId="5CCE7667" w14:textId="0208A164" w:rsidR="000959BE" w:rsidRPr="00496666" w:rsidRDefault="000959BE" w:rsidP="000959BE">
      <w:pPr>
        <w:spacing w:line="259" w:lineRule="auto"/>
        <w:rPr>
          <w:rFonts w:cs="Arial"/>
          <w:sz w:val="18"/>
          <w:szCs w:val="18"/>
        </w:rPr>
      </w:pPr>
    </w:p>
    <w:p w14:paraId="2024192D" w14:textId="548042F3" w:rsidR="00B609A0" w:rsidRPr="00496666" w:rsidRDefault="00B609A0">
      <w:pPr>
        <w:spacing w:line="259" w:lineRule="auto"/>
        <w:rPr>
          <w:rFonts w:cs="Arial"/>
          <w:sz w:val="18"/>
          <w:szCs w:val="18"/>
        </w:rPr>
      </w:pPr>
      <w:r w:rsidRPr="00496666">
        <w:rPr>
          <w:rFonts w:cs="Arial"/>
          <w:sz w:val="18"/>
          <w:szCs w:val="18"/>
        </w:rPr>
        <w:br w:type="page"/>
      </w:r>
    </w:p>
    <w:tbl>
      <w:tblPr>
        <w:tblStyle w:val="afff6"/>
        <w:tblW w:w="9459" w:type="dxa"/>
        <w:tblLayout w:type="fixed"/>
        <w:tblLook w:val="0400" w:firstRow="0" w:lastRow="0" w:firstColumn="0" w:lastColumn="0" w:noHBand="0" w:noVBand="1"/>
      </w:tblPr>
      <w:tblGrid>
        <w:gridCol w:w="9459"/>
      </w:tblGrid>
      <w:tr w:rsidR="000959BE" w:rsidRPr="00496666" w14:paraId="0048B42A" w14:textId="77777777" w:rsidTr="00FC7E14">
        <w:trPr>
          <w:trHeight w:val="389"/>
        </w:trPr>
        <w:tc>
          <w:tcPr>
            <w:tcW w:w="9459" w:type="dxa"/>
            <w:shd w:val="clear" w:color="auto" w:fill="FFA543"/>
            <w:vAlign w:val="center"/>
          </w:tcPr>
          <w:p w14:paraId="77A14107" w14:textId="2CFFE72E" w:rsidR="000959BE" w:rsidRPr="00496666" w:rsidRDefault="000959BE" w:rsidP="00FC7E14">
            <w:pPr>
              <w:pBdr>
                <w:top w:val="nil"/>
                <w:left w:val="nil"/>
                <w:bottom w:val="nil"/>
                <w:right w:val="nil"/>
                <w:between w:val="nil"/>
              </w:pBdr>
              <w:tabs>
                <w:tab w:val="center" w:pos="4153"/>
                <w:tab w:val="right" w:pos="8306"/>
                <w:tab w:val="left" w:pos="306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15</w:t>
            </w:r>
            <w:r w:rsidRPr="00496666">
              <w:rPr>
                <w:rFonts w:eastAsia="Arial" w:cs="Arial"/>
                <w:b/>
                <w:color w:val="FFFFFF"/>
                <w:sz w:val="18"/>
                <w:szCs w:val="18"/>
              </w:rPr>
              <w:tab/>
              <w:t xml:space="preserve">Investments in </w:t>
            </w:r>
            <w:r w:rsidR="00150698" w:rsidRPr="00496666">
              <w:rPr>
                <w:rFonts w:eastAsia="Arial" w:cs="Arial"/>
                <w:b/>
                <w:color w:val="FFFFFF"/>
                <w:sz w:val="18"/>
                <w:szCs w:val="18"/>
              </w:rPr>
              <w:t xml:space="preserve">an </w:t>
            </w:r>
            <w:r w:rsidRPr="00496666">
              <w:rPr>
                <w:rFonts w:eastAsia="Arial" w:cs="Arial"/>
                <w:b/>
                <w:color w:val="FFFFFF"/>
                <w:sz w:val="18"/>
                <w:szCs w:val="18"/>
              </w:rPr>
              <w:t>associate and joint venture</w:t>
            </w:r>
            <w:r w:rsidR="00150698" w:rsidRPr="00496666">
              <w:rPr>
                <w:rFonts w:eastAsia="Arial" w:cs="Arial"/>
                <w:b/>
                <w:color w:val="FFFFFF"/>
                <w:sz w:val="18"/>
                <w:szCs w:val="18"/>
              </w:rPr>
              <w:t>s</w:t>
            </w:r>
          </w:p>
        </w:tc>
      </w:tr>
    </w:tbl>
    <w:p w14:paraId="0034643D" w14:textId="77777777" w:rsidR="000959BE" w:rsidRPr="00496666" w:rsidRDefault="000959BE" w:rsidP="000959BE">
      <w:pPr>
        <w:tabs>
          <w:tab w:val="left" w:pos="284"/>
          <w:tab w:val="left" w:pos="567"/>
        </w:tabs>
        <w:spacing w:line="240" w:lineRule="auto"/>
        <w:rPr>
          <w:rFonts w:cs="Arial"/>
          <w:sz w:val="18"/>
          <w:szCs w:val="18"/>
        </w:rPr>
      </w:pPr>
    </w:p>
    <w:p w14:paraId="74F61561" w14:textId="186AA09E" w:rsidR="000959BE" w:rsidRPr="00496666" w:rsidRDefault="000959BE" w:rsidP="000959BE">
      <w:pPr>
        <w:tabs>
          <w:tab w:val="left" w:pos="284"/>
          <w:tab w:val="left" w:pos="567"/>
        </w:tabs>
        <w:spacing w:line="240" w:lineRule="auto"/>
        <w:rPr>
          <w:rFonts w:cs="Arial"/>
          <w:sz w:val="18"/>
          <w:szCs w:val="18"/>
        </w:rPr>
      </w:pPr>
      <w:bookmarkStart w:id="41" w:name="_Hlk126934157"/>
      <w:r w:rsidRPr="00496666">
        <w:rPr>
          <w:rFonts w:cs="Arial"/>
          <w:sz w:val="18"/>
          <w:szCs w:val="18"/>
        </w:rPr>
        <w:t>The associate</w:t>
      </w:r>
      <w:r w:rsidR="009F1E6E" w:rsidRPr="00496666">
        <w:rPr>
          <w:rFonts w:cs="Arial"/>
          <w:sz w:val="18"/>
          <w:szCs w:val="18"/>
        </w:rPr>
        <w:t xml:space="preserve"> </w:t>
      </w:r>
      <w:r w:rsidRPr="00496666">
        <w:rPr>
          <w:rFonts w:cs="Arial"/>
          <w:sz w:val="18"/>
          <w:szCs w:val="18"/>
        </w:rPr>
        <w:t>as at 31 December</w:t>
      </w:r>
      <w:bookmarkEnd w:id="41"/>
      <w:r w:rsidR="00AD04DA">
        <w:rPr>
          <w:rFonts w:cs="Arial"/>
          <w:sz w:val="18"/>
          <w:szCs w:val="18"/>
        </w:rPr>
        <w:t xml:space="preserve"> is as follows;</w:t>
      </w:r>
    </w:p>
    <w:p w14:paraId="1F9F32AC" w14:textId="68927B9C" w:rsidR="000959BE" w:rsidRPr="00496666" w:rsidRDefault="000959BE" w:rsidP="000959BE">
      <w:pPr>
        <w:tabs>
          <w:tab w:val="left" w:pos="284"/>
          <w:tab w:val="left" w:pos="567"/>
        </w:tabs>
        <w:spacing w:line="240" w:lineRule="auto"/>
        <w:rPr>
          <w:rFonts w:cs="Arial"/>
          <w:sz w:val="18"/>
          <w:szCs w:val="1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1195"/>
        <w:gridCol w:w="1469"/>
        <w:gridCol w:w="709"/>
        <w:gridCol w:w="709"/>
        <w:gridCol w:w="850"/>
        <w:gridCol w:w="851"/>
        <w:gridCol w:w="850"/>
        <w:gridCol w:w="855"/>
      </w:tblGrid>
      <w:tr w:rsidR="009F1E6E" w:rsidRPr="00496666" w14:paraId="05712779" w14:textId="77777777" w:rsidTr="009F1E6E">
        <w:tc>
          <w:tcPr>
            <w:tcW w:w="1872" w:type="dxa"/>
            <w:vMerge w:val="restart"/>
            <w:tcBorders>
              <w:top w:val="single" w:sz="4" w:space="0" w:color="000000"/>
              <w:left w:val="nil"/>
              <w:bottom w:val="single" w:sz="4" w:space="0" w:color="000000"/>
              <w:right w:val="nil"/>
            </w:tcBorders>
            <w:shd w:val="clear" w:color="auto" w:fill="FFFFFF"/>
            <w:vAlign w:val="bottom"/>
            <w:hideMark/>
          </w:tcPr>
          <w:p w14:paraId="22ABB91E" w14:textId="77777777" w:rsidR="009F1E6E" w:rsidRPr="00496666" w:rsidRDefault="009F1E6E" w:rsidP="009F1E6E">
            <w:pPr>
              <w:spacing w:line="256" w:lineRule="auto"/>
              <w:ind w:left="-72" w:right="-72"/>
              <w:jc w:val="center"/>
              <w:rPr>
                <w:rFonts w:eastAsia="Arial" w:cs="Arial"/>
                <w:b/>
                <w:sz w:val="16"/>
                <w:szCs w:val="16"/>
                <w:lang w:eastAsia="en-GB"/>
              </w:rPr>
            </w:pPr>
            <w:r w:rsidRPr="00496666">
              <w:rPr>
                <w:rFonts w:eastAsia="Arial" w:cs="Arial"/>
                <w:b/>
                <w:sz w:val="16"/>
                <w:szCs w:val="16"/>
                <w:lang w:eastAsia="en-GB"/>
              </w:rPr>
              <w:t>Name of entity</w:t>
            </w:r>
          </w:p>
        </w:tc>
        <w:tc>
          <w:tcPr>
            <w:tcW w:w="1195" w:type="dxa"/>
            <w:vMerge w:val="restart"/>
            <w:tcBorders>
              <w:top w:val="single" w:sz="4" w:space="0" w:color="000000"/>
              <w:left w:val="nil"/>
              <w:bottom w:val="single" w:sz="4" w:space="0" w:color="000000"/>
              <w:right w:val="nil"/>
            </w:tcBorders>
            <w:shd w:val="clear" w:color="auto" w:fill="FFFFFF"/>
            <w:vAlign w:val="bottom"/>
            <w:hideMark/>
          </w:tcPr>
          <w:p w14:paraId="30E985CC" w14:textId="52EF431C"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Country</w:t>
            </w:r>
          </w:p>
        </w:tc>
        <w:tc>
          <w:tcPr>
            <w:tcW w:w="1469" w:type="dxa"/>
            <w:vMerge w:val="restart"/>
            <w:tcBorders>
              <w:top w:val="single" w:sz="4" w:space="0" w:color="000000"/>
              <w:left w:val="nil"/>
              <w:bottom w:val="single" w:sz="4" w:space="0" w:color="000000"/>
              <w:right w:val="nil"/>
            </w:tcBorders>
            <w:shd w:val="clear" w:color="auto" w:fill="FFFFFF"/>
            <w:vAlign w:val="bottom"/>
            <w:hideMark/>
          </w:tcPr>
          <w:p w14:paraId="09BEAB0B"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Nature of business</w:t>
            </w:r>
          </w:p>
        </w:tc>
        <w:tc>
          <w:tcPr>
            <w:tcW w:w="1418" w:type="dxa"/>
            <w:gridSpan w:val="2"/>
            <w:tcBorders>
              <w:top w:val="single" w:sz="4" w:space="0" w:color="000000"/>
              <w:left w:val="nil"/>
              <w:bottom w:val="nil"/>
              <w:right w:val="nil"/>
            </w:tcBorders>
            <w:shd w:val="clear" w:color="auto" w:fill="FFFFFF"/>
          </w:tcPr>
          <w:p w14:paraId="72B486DB" w14:textId="77777777" w:rsidR="009F1E6E" w:rsidRPr="00496666" w:rsidRDefault="009F1E6E" w:rsidP="009F1E6E">
            <w:pPr>
              <w:spacing w:line="256" w:lineRule="auto"/>
              <w:ind w:right="-72"/>
              <w:jc w:val="center"/>
              <w:rPr>
                <w:rFonts w:eastAsia="Arial" w:cs="Arial"/>
                <w:b/>
                <w:sz w:val="16"/>
                <w:szCs w:val="16"/>
                <w:lang w:eastAsia="en-GB"/>
              </w:rPr>
            </w:pPr>
          </w:p>
        </w:tc>
        <w:tc>
          <w:tcPr>
            <w:tcW w:w="1701" w:type="dxa"/>
            <w:gridSpan w:val="2"/>
            <w:tcBorders>
              <w:top w:val="single" w:sz="4" w:space="0" w:color="000000"/>
              <w:left w:val="nil"/>
              <w:bottom w:val="single" w:sz="4" w:space="0" w:color="000000"/>
              <w:right w:val="nil"/>
            </w:tcBorders>
            <w:shd w:val="clear" w:color="auto" w:fill="FFFFFF"/>
            <w:hideMark/>
          </w:tcPr>
          <w:p w14:paraId="12A672CD"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Consolidated</w:t>
            </w:r>
          </w:p>
          <w:p w14:paraId="168EE40A"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financial statements</w:t>
            </w:r>
          </w:p>
        </w:tc>
        <w:tc>
          <w:tcPr>
            <w:tcW w:w="1705" w:type="dxa"/>
            <w:gridSpan w:val="2"/>
            <w:tcBorders>
              <w:top w:val="single" w:sz="4" w:space="0" w:color="000000"/>
              <w:left w:val="nil"/>
              <w:bottom w:val="single" w:sz="4" w:space="0" w:color="000000"/>
              <w:right w:val="nil"/>
            </w:tcBorders>
            <w:shd w:val="clear" w:color="auto" w:fill="FFFFFF"/>
            <w:hideMark/>
          </w:tcPr>
          <w:p w14:paraId="02CF04A4"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Separate</w:t>
            </w:r>
          </w:p>
          <w:p w14:paraId="5AF1B31C"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financial statements</w:t>
            </w:r>
          </w:p>
        </w:tc>
      </w:tr>
      <w:tr w:rsidR="009F1E6E" w:rsidRPr="00496666" w14:paraId="10FD504A" w14:textId="77777777" w:rsidTr="009F1E6E">
        <w:trPr>
          <w:trHeight w:val="20"/>
        </w:trPr>
        <w:tc>
          <w:tcPr>
            <w:tcW w:w="1872" w:type="dxa"/>
            <w:vMerge/>
            <w:tcBorders>
              <w:top w:val="single" w:sz="4" w:space="0" w:color="000000"/>
              <w:left w:val="nil"/>
              <w:bottom w:val="single" w:sz="4" w:space="0" w:color="000000"/>
              <w:right w:val="nil"/>
            </w:tcBorders>
            <w:vAlign w:val="center"/>
            <w:hideMark/>
          </w:tcPr>
          <w:p w14:paraId="6103FF75" w14:textId="77777777" w:rsidR="009F1E6E" w:rsidRPr="00496666" w:rsidRDefault="009F1E6E" w:rsidP="009F1E6E">
            <w:pPr>
              <w:spacing w:line="256" w:lineRule="auto"/>
              <w:rPr>
                <w:rFonts w:eastAsia="Arial" w:cs="Arial"/>
                <w:b/>
                <w:sz w:val="16"/>
                <w:szCs w:val="16"/>
                <w:lang w:eastAsia="en-GB"/>
              </w:rPr>
            </w:pPr>
          </w:p>
        </w:tc>
        <w:tc>
          <w:tcPr>
            <w:tcW w:w="1195" w:type="dxa"/>
            <w:vMerge/>
            <w:tcBorders>
              <w:top w:val="single" w:sz="4" w:space="0" w:color="000000"/>
              <w:left w:val="nil"/>
              <w:bottom w:val="single" w:sz="4" w:space="0" w:color="000000"/>
              <w:right w:val="nil"/>
            </w:tcBorders>
            <w:vAlign w:val="center"/>
            <w:hideMark/>
          </w:tcPr>
          <w:p w14:paraId="716C15AD" w14:textId="77777777" w:rsidR="009F1E6E" w:rsidRPr="00496666" w:rsidRDefault="009F1E6E" w:rsidP="009F1E6E">
            <w:pPr>
              <w:spacing w:line="256" w:lineRule="auto"/>
              <w:rPr>
                <w:rFonts w:eastAsia="Arial" w:cs="Arial"/>
                <w:b/>
                <w:sz w:val="16"/>
                <w:szCs w:val="16"/>
                <w:lang w:eastAsia="en-GB"/>
              </w:rPr>
            </w:pPr>
          </w:p>
        </w:tc>
        <w:tc>
          <w:tcPr>
            <w:tcW w:w="1469" w:type="dxa"/>
            <w:vMerge/>
            <w:tcBorders>
              <w:top w:val="single" w:sz="4" w:space="0" w:color="000000"/>
              <w:left w:val="nil"/>
              <w:bottom w:val="single" w:sz="4" w:space="0" w:color="000000"/>
              <w:right w:val="nil"/>
            </w:tcBorders>
            <w:vAlign w:val="center"/>
            <w:hideMark/>
          </w:tcPr>
          <w:p w14:paraId="5A887672" w14:textId="77777777" w:rsidR="009F1E6E" w:rsidRPr="00496666" w:rsidRDefault="009F1E6E" w:rsidP="009F1E6E">
            <w:pPr>
              <w:spacing w:line="256" w:lineRule="auto"/>
              <w:rPr>
                <w:rFonts w:eastAsia="Arial" w:cs="Arial"/>
                <w:b/>
                <w:sz w:val="16"/>
                <w:szCs w:val="16"/>
                <w:lang w:eastAsia="en-GB"/>
              </w:rPr>
            </w:pPr>
          </w:p>
        </w:tc>
        <w:tc>
          <w:tcPr>
            <w:tcW w:w="1418" w:type="dxa"/>
            <w:gridSpan w:val="2"/>
            <w:tcBorders>
              <w:top w:val="nil"/>
              <w:left w:val="nil"/>
              <w:bottom w:val="nil"/>
              <w:right w:val="nil"/>
            </w:tcBorders>
            <w:shd w:val="clear" w:color="auto" w:fill="FFFFFF"/>
          </w:tcPr>
          <w:p w14:paraId="47FA6286"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 of ownership interest</w:t>
            </w:r>
          </w:p>
        </w:tc>
        <w:tc>
          <w:tcPr>
            <w:tcW w:w="1701" w:type="dxa"/>
            <w:gridSpan w:val="2"/>
            <w:tcBorders>
              <w:top w:val="single" w:sz="4" w:space="0" w:color="000000"/>
              <w:left w:val="nil"/>
              <w:bottom w:val="single" w:sz="4" w:space="0" w:color="000000"/>
              <w:right w:val="nil"/>
            </w:tcBorders>
            <w:shd w:val="clear" w:color="auto" w:fill="FFFFFF"/>
          </w:tcPr>
          <w:p w14:paraId="532E8114"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 xml:space="preserve">Investment at </w:t>
            </w:r>
          </w:p>
          <w:p w14:paraId="3A1AAF83" w14:textId="77777777"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equity method</w:t>
            </w:r>
          </w:p>
        </w:tc>
        <w:tc>
          <w:tcPr>
            <w:tcW w:w="1705" w:type="dxa"/>
            <w:gridSpan w:val="2"/>
            <w:tcBorders>
              <w:top w:val="single" w:sz="4" w:space="0" w:color="000000"/>
              <w:left w:val="nil"/>
              <w:bottom w:val="single" w:sz="4" w:space="0" w:color="000000"/>
              <w:right w:val="nil"/>
            </w:tcBorders>
            <w:shd w:val="clear" w:color="auto" w:fill="FFFFFF"/>
            <w:hideMark/>
          </w:tcPr>
          <w:p w14:paraId="2CCC06DD" w14:textId="7EF4CF4B" w:rsidR="009F1E6E" w:rsidRPr="00496666" w:rsidRDefault="009F1E6E"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 xml:space="preserve">Investment at </w:t>
            </w:r>
          </w:p>
          <w:p w14:paraId="2A3010B2" w14:textId="713E2720" w:rsidR="009F1E6E" w:rsidRPr="00496666" w:rsidRDefault="0053462A" w:rsidP="009F1E6E">
            <w:pPr>
              <w:spacing w:line="256" w:lineRule="auto"/>
              <w:ind w:right="-72"/>
              <w:jc w:val="center"/>
              <w:rPr>
                <w:rFonts w:eastAsia="Arial" w:cs="Arial"/>
                <w:b/>
                <w:sz w:val="16"/>
                <w:szCs w:val="16"/>
                <w:lang w:eastAsia="en-GB"/>
              </w:rPr>
            </w:pPr>
            <w:r w:rsidRPr="00496666">
              <w:rPr>
                <w:rFonts w:eastAsia="Arial" w:cs="Arial"/>
                <w:b/>
                <w:sz w:val="16"/>
                <w:szCs w:val="16"/>
                <w:lang w:eastAsia="en-GB"/>
              </w:rPr>
              <w:t>c</w:t>
            </w:r>
            <w:r w:rsidR="009F1E6E" w:rsidRPr="00496666">
              <w:rPr>
                <w:rFonts w:eastAsia="Arial" w:cs="Arial"/>
                <w:b/>
                <w:sz w:val="16"/>
                <w:szCs w:val="16"/>
                <w:lang w:eastAsia="en-GB"/>
              </w:rPr>
              <w:t>ost</w:t>
            </w:r>
            <w:r w:rsidRPr="00496666">
              <w:rPr>
                <w:rFonts w:eastAsia="Arial" w:cs="Arial"/>
                <w:b/>
                <w:sz w:val="16"/>
                <w:szCs w:val="16"/>
                <w:lang w:eastAsia="en-GB"/>
              </w:rPr>
              <w:t xml:space="preserve"> method</w:t>
            </w:r>
          </w:p>
        </w:tc>
      </w:tr>
      <w:tr w:rsidR="009F1E6E" w:rsidRPr="00496666" w14:paraId="3465FBA6" w14:textId="77777777" w:rsidTr="009F1E6E">
        <w:tc>
          <w:tcPr>
            <w:tcW w:w="1872" w:type="dxa"/>
            <w:vMerge/>
            <w:tcBorders>
              <w:top w:val="single" w:sz="4" w:space="0" w:color="000000"/>
              <w:left w:val="nil"/>
              <w:bottom w:val="single" w:sz="4" w:space="0" w:color="000000"/>
              <w:right w:val="nil"/>
            </w:tcBorders>
            <w:vAlign w:val="center"/>
            <w:hideMark/>
          </w:tcPr>
          <w:p w14:paraId="60FDCF44" w14:textId="77777777" w:rsidR="009F1E6E" w:rsidRPr="00496666" w:rsidRDefault="009F1E6E" w:rsidP="009F1E6E">
            <w:pPr>
              <w:spacing w:line="256" w:lineRule="auto"/>
              <w:rPr>
                <w:rFonts w:eastAsia="Arial" w:cs="Arial"/>
                <w:b/>
                <w:sz w:val="16"/>
                <w:szCs w:val="16"/>
                <w:lang w:eastAsia="en-GB"/>
              </w:rPr>
            </w:pPr>
          </w:p>
        </w:tc>
        <w:tc>
          <w:tcPr>
            <w:tcW w:w="1195" w:type="dxa"/>
            <w:vMerge/>
            <w:tcBorders>
              <w:top w:val="single" w:sz="4" w:space="0" w:color="000000"/>
              <w:left w:val="nil"/>
              <w:bottom w:val="single" w:sz="4" w:space="0" w:color="000000"/>
              <w:right w:val="nil"/>
            </w:tcBorders>
            <w:vAlign w:val="center"/>
            <w:hideMark/>
          </w:tcPr>
          <w:p w14:paraId="0405603D" w14:textId="77777777" w:rsidR="009F1E6E" w:rsidRPr="00496666" w:rsidRDefault="009F1E6E" w:rsidP="009F1E6E">
            <w:pPr>
              <w:spacing w:line="256" w:lineRule="auto"/>
              <w:rPr>
                <w:rFonts w:eastAsia="Arial" w:cs="Arial"/>
                <w:b/>
                <w:sz w:val="16"/>
                <w:szCs w:val="16"/>
                <w:lang w:eastAsia="en-GB"/>
              </w:rPr>
            </w:pPr>
          </w:p>
        </w:tc>
        <w:tc>
          <w:tcPr>
            <w:tcW w:w="1469" w:type="dxa"/>
            <w:vMerge/>
            <w:tcBorders>
              <w:top w:val="single" w:sz="4" w:space="0" w:color="000000"/>
              <w:left w:val="nil"/>
              <w:bottom w:val="single" w:sz="4" w:space="0" w:color="000000"/>
              <w:right w:val="nil"/>
            </w:tcBorders>
            <w:vAlign w:val="center"/>
            <w:hideMark/>
          </w:tcPr>
          <w:p w14:paraId="5D49B34A" w14:textId="77777777" w:rsidR="009F1E6E" w:rsidRPr="00496666" w:rsidRDefault="009F1E6E" w:rsidP="009F1E6E">
            <w:pPr>
              <w:spacing w:line="256" w:lineRule="auto"/>
              <w:rPr>
                <w:rFonts w:eastAsia="Arial" w:cs="Arial"/>
                <w:b/>
                <w:sz w:val="16"/>
                <w:szCs w:val="16"/>
                <w:lang w:eastAsia="en-GB"/>
              </w:rPr>
            </w:pPr>
          </w:p>
        </w:tc>
        <w:tc>
          <w:tcPr>
            <w:tcW w:w="709" w:type="dxa"/>
            <w:tcBorders>
              <w:top w:val="single" w:sz="4" w:space="0" w:color="000000"/>
              <w:left w:val="nil"/>
              <w:bottom w:val="single" w:sz="4" w:space="0" w:color="000000"/>
              <w:right w:val="nil"/>
            </w:tcBorders>
            <w:shd w:val="clear" w:color="auto" w:fill="FFFFFF"/>
            <w:hideMark/>
          </w:tcPr>
          <w:p w14:paraId="6F700163" w14:textId="651565B8"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2022</w:t>
            </w:r>
          </w:p>
        </w:tc>
        <w:tc>
          <w:tcPr>
            <w:tcW w:w="709" w:type="dxa"/>
            <w:tcBorders>
              <w:top w:val="single" w:sz="4" w:space="0" w:color="000000"/>
              <w:left w:val="nil"/>
              <w:bottom w:val="single" w:sz="4" w:space="0" w:color="000000"/>
              <w:right w:val="nil"/>
            </w:tcBorders>
            <w:shd w:val="clear" w:color="auto" w:fill="FFFFFF"/>
            <w:hideMark/>
          </w:tcPr>
          <w:p w14:paraId="36F21532" w14:textId="1A8F7777"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2021</w:t>
            </w:r>
          </w:p>
        </w:tc>
        <w:tc>
          <w:tcPr>
            <w:tcW w:w="850" w:type="dxa"/>
            <w:tcBorders>
              <w:top w:val="nil"/>
              <w:left w:val="nil"/>
              <w:bottom w:val="single" w:sz="4" w:space="0" w:color="000000"/>
              <w:right w:val="nil"/>
            </w:tcBorders>
            <w:shd w:val="clear" w:color="auto" w:fill="FFFFFF"/>
            <w:hideMark/>
          </w:tcPr>
          <w:p w14:paraId="0023FE1A" w14:textId="2133A3BE"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2022</w:t>
            </w:r>
          </w:p>
        </w:tc>
        <w:tc>
          <w:tcPr>
            <w:tcW w:w="851" w:type="dxa"/>
            <w:tcBorders>
              <w:top w:val="nil"/>
              <w:left w:val="nil"/>
              <w:bottom w:val="single" w:sz="4" w:space="0" w:color="000000"/>
              <w:right w:val="nil"/>
            </w:tcBorders>
            <w:shd w:val="clear" w:color="auto" w:fill="FFFFFF"/>
            <w:hideMark/>
          </w:tcPr>
          <w:p w14:paraId="7FD7E43D" w14:textId="36E254B7"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2021</w:t>
            </w:r>
          </w:p>
        </w:tc>
        <w:tc>
          <w:tcPr>
            <w:tcW w:w="850" w:type="dxa"/>
            <w:tcBorders>
              <w:top w:val="nil"/>
              <w:left w:val="nil"/>
              <w:bottom w:val="single" w:sz="4" w:space="0" w:color="000000"/>
              <w:right w:val="nil"/>
            </w:tcBorders>
            <w:shd w:val="clear" w:color="auto" w:fill="FFFFFF"/>
            <w:hideMark/>
          </w:tcPr>
          <w:p w14:paraId="185BEC3A" w14:textId="4EAAF3C8"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2022</w:t>
            </w:r>
          </w:p>
        </w:tc>
        <w:tc>
          <w:tcPr>
            <w:tcW w:w="855" w:type="dxa"/>
            <w:tcBorders>
              <w:top w:val="nil"/>
              <w:left w:val="nil"/>
              <w:bottom w:val="single" w:sz="4" w:space="0" w:color="000000"/>
              <w:right w:val="nil"/>
            </w:tcBorders>
            <w:shd w:val="clear" w:color="auto" w:fill="FFFFFF"/>
            <w:hideMark/>
          </w:tcPr>
          <w:p w14:paraId="19823CDF" w14:textId="7FA3BB3C"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2021</w:t>
            </w:r>
          </w:p>
        </w:tc>
      </w:tr>
      <w:tr w:rsidR="009F1E6E" w:rsidRPr="00496666" w14:paraId="3E2BD484" w14:textId="77777777" w:rsidTr="009F1E6E">
        <w:tc>
          <w:tcPr>
            <w:tcW w:w="1872" w:type="dxa"/>
            <w:vMerge/>
            <w:tcBorders>
              <w:top w:val="single" w:sz="4" w:space="0" w:color="000000"/>
              <w:left w:val="nil"/>
              <w:bottom w:val="single" w:sz="4" w:space="0" w:color="000000"/>
              <w:right w:val="nil"/>
            </w:tcBorders>
            <w:vAlign w:val="center"/>
            <w:hideMark/>
          </w:tcPr>
          <w:p w14:paraId="4773D177" w14:textId="77777777" w:rsidR="009F1E6E" w:rsidRPr="00496666" w:rsidRDefault="009F1E6E" w:rsidP="009F1E6E">
            <w:pPr>
              <w:spacing w:line="256" w:lineRule="auto"/>
              <w:rPr>
                <w:rFonts w:eastAsia="Arial" w:cs="Arial"/>
                <w:b/>
                <w:sz w:val="16"/>
                <w:szCs w:val="16"/>
                <w:lang w:eastAsia="en-GB"/>
              </w:rPr>
            </w:pPr>
          </w:p>
        </w:tc>
        <w:tc>
          <w:tcPr>
            <w:tcW w:w="1195" w:type="dxa"/>
            <w:vMerge/>
            <w:tcBorders>
              <w:top w:val="single" w:sz="4" w:space="0" w:color="000000"/>
              <w:left w:val="nil"/>
              <w:bottom w:val="single" w:sz="4" w:space="0" w:color="000000"/>
              <w:right w:val="nil"/>
            </w:tcBorders>
            <w:vAlign w:val="center"/>
            <w:hideMark/>
          </w:tcPr>
          <w:p w14:paraId="4137AAFB" w14:textId="77777777" w:rsidR="009F1E6E" w:rsidRPr="00496666" w:rsidRDefault="009F1E6E" w:rsidP="009F1E6E">
            <w:pPr>
              <w:spacing w:line="256" w:lineRule="auto"/>
              <w:rPr>
                <w:rFonts w:eastAsia="Arial" w:cs="Arial"/>
                <w:b/>
                <w:sz w:val="16"/>
                <w:szCs w:val="16"/>
                <w:lang w:eastAsia="en-GB"/>
              </w:rPr>
            </w:pPr>
          </w:p>
        </w:tc>
        <w:tc>
          <w:tcPr>
            <w:tcW w:w="1469" w:type="dxa"/>
            <w:vMerge/>
            <w:tcBorders>
              <w:top w:val="single" w:sz="4" w:space="0" w:color="000000"/>
              <w:left w:val="nil"/>
              <w:bottom w:val="single" w:sz="4" w:space="0" w:color="000000"/>
              <w:right w:val="nil"/>
            </w:tcBorders>
            <w:vAlign w:val="center"/>
            <w:hideMark/>
          </w:tcPr>
          <w:p w14:paraId="0FA7367A" w14:textId="77777777" w:rsidR="009F1E6E" w:rsidRPr="00496666" w:rsidRDefault="009F1E6E" w:rsidP="009F1E6E">
            <w:pPr>
              <w:spacing w:line="256" w:lineRule="auto"/>
              <w:rPr>
                <w:rFonts w:eastAsia="Arial" w:cs="Arial"/>
                <w:b/>
                <w:sz w:val="16"/>
                <w:szCs w:val="16"/>
                <w:lang w:eastAsia="en-GB"/>
              </w:rPr>
            </w:pPr>
          </w:p>
        </w:tc>
        <w:tc>
          <w:tcPr>
            <w:tcW w:w="709" w:type="dxa"/>
            <w:tcBorders>
              <w:top w:val="single" w:sz="4" w:space="0" w:color="000000"/>
              <w:left w:val="nil"/>
              <w:bottom w:val="single" w:sz="4" w:space="0" w:color="000000"/>
              <w:right w:val="nil"/>
            </w:tcBorders>
            <w:shd w:val="clear" w:color="auto" w:fill="FFFFFF"/>
            <w:hideMark/>
          </w:tcPr>
          <w:p w14:paraId="1CE1B140" w14:textId="77777777"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w:t>
            </w:r>
          </w:p>
        </w:tc>
        <w:tc>
          <w:tcPr>
            <w:tcW w:w="709" w:type="dxa"/>
            <w:tcBorders>
              <w:top w:val="single" w:sz="4" w:space="0" w:color="000000"/>
              <w:left w:val="nil"/>
              <w:bottom w:val="single" w:sz="4" w:space="0" w:color="000000"/>
              <w:right w:val="nil"/>
            </w:tcBorders>
            <w:shd w:val="clear" w:color="auto" w:fill="FFFFFF"/>
            <w:hideMark/>
          </w:tcPr>
          <w:p w14:paraId="1959B04E" w14:textId="77777777"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w:t>
            </w:r>
          </w:p>
        </w:tc>
        <w:tc>
          <w:tcPr>
            <w:tcW w:w="850" w:type="dxa"/>
            <w:tcBorders>
              <w:top w:val="single" w:sz="4" w:space="0" w:color="000000"/>
              <w:left w:val="nil"/>
              <w:bottom w:val="single" w:sz="4" w:space="0" w:color="000000"/>
              <w:right w:val="nil"/>
            </w:tcBorders>
            <w:shd w:val="clear" w:color="auto" w:fill="FFFFFF"/>
            <w:hideMark/>
          </w:tcPr>
          <w:p w14:paraId="20CD61D3" w14:textId="5CF3CD3C"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1B5DA0" w:rsidRPr="00496666">
              <w:rPr>
                <w:rFonts w:eastAsia="Arial" w:cs="Arial"/>
                <w:b/>
                <w:sz w:val="16"/>
                <w:szCs w:val="16"/>
                <w:lang w:eastAsia="en-GB"/>
              </w:rPr>
              <w:t>’000</w:t>
            </w:r>
          </w:p>
        </w:tc>
        <w:tc>
          <w:tcPr>
            <w:tcW w:w="851" w:type="dxa"/>
            <w:tcBorders>
              <w:top w:val="single" w:sz="4" w:space="0" w:color="000000"/>
              <w:left w:val="nil"/>
              <w:bottom w:val="single" w:sz="4" w:space="0" w:color="000000"/>
              <w:right w:val="nil"/>
            </w:tcBorders>
            <w:shd w:val="clear" w:color="auto" w:fill="FFFFFF"/>
            <w:hideMark/>
          </w:tcPr>
          <w:p w14:paraId="022EAC0E" w14:textId="1C277418"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1B5DA0" w:rsidRPr="00496666">
              <w:rPr>
                <w:rFonts w:eastAsia="Arial" w:cs="Arial"/>
                <w:b/>
                <w:sz w:val="16"/>
                <w:szCs w:val="16"/>
                <w:lang w:eastAsia="en-GB"/>
              </w:rPr>
              <w:t>’000</w:t>
            </w:r>
          </w:p>
        </w:tc>
        <w:tc>
          <w:tcPr>
            <w:tcW w:w="850" w:type="dxa"/>
            <w:tcBorders>
              <w:top w:val="single" w:sz="4" w:space="0" w:color="000000"/>
              <w:left w:val="nil"/>
              <w:bottom w:val="single" w:sz="4" w:space="0" w:color="000000"/>
              <w:right w:val="nil"/>
            </w:tcBorders>
            <w:shd w:val="clear" w:color="auto" w:fill="FFFFFF"/>
            <w:hideMark/>
          </w:tcPr>
          <w:p w14:paraId="538B44BD" w14:textId="1E3AD0D1"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1B5DA0" w:rsidRPr="00496666">
              <w:rPr>
                <w:rFonts w:eastAsia="Arial" w:cs="Arial"/>
                <w:b/>
                <w:sz w:val="16"/>
                <w:szCs w:val="16"/>
                <w:lang w:eastAsia="en-GB"/>
              </w:rPr>
              <w:t>’000</w:t>
            </w:r>
          </w:p>
        </w:tc>
        <w:tc>
          <w:tcPr>
            <w:tcW w:w="855" w:type="dxa"/>
            <w:tcBorders>
              <w:top w:val="single" w:sz="4" w:space="0" w:color="000000"/>
              <w:left w:val="nil"/>
              <w:bottom w:val="single" w:sz="4" w:space="0" w:color="000000"/>
              <w:right w:val="nil"/>
            </w:tcBorders>
            <w:shd w:val="clear" w:color="auto" w:fill="FFFFFF"/>
            <w:hideMark/>
          </w:tcPr>
          <w:p w14:paraId="20D8F496" w14:textId="6E40341C" w:rsidR="009F1E6E" w:rsidRPr="00496666" w:rsidRDefault="009F1E6E" w:rsidP="009F1E6E">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1B5DA0" w:rsidRPr="00496666">
              <w:rPr>
                <w:rFonts w:eastAsia="Arial" w:cs="Arial"/>
                <w:b/>
                <w:sz w:val="16"/>
                <w:szCs w:val="16"/>
                <w:lang w:eastAsia="en-GB"/>
              </w:rPr>
              <w:t>’000</w:t>
            </w:r>
          </w:p>
        </w:tc>
      </w:tr>
      <w:tr w:rsidR="009F1E6E" w:rsidRPr="00496666" w14:paraId="1CFCA3C4" w14:textId="77777777" w:rsidTr="00BD6FB6">
        <w:tc>
          <w:tcPr>
            <w:tcW w:w="1872" w:type="dxa"/>
            <w:tcBorders>
              <w:top w:val="single" w:sz="4" w:space="0" w:color="000000"/>
              <w:left w:val="nil"/>
              <w:bottom w:val="nil"/>
              <w:right w:val="nil"/>
            </w:tcBorders>
          </w:tcPr>
          <w:p w14:paraId="3284A45F" w14:textId="77777777" w:rsidR="009F1E6E" w:rsidRPr="00496666" w:rsidRDefault="009F1E6E" w:rsidP="009F1E6E">
            <w:pPr>
              <w:spacing w:line="256" w:lineRule="auto"/>
              <w:ind w:left="-72" w:right="-72"/>
              <w:rPr>
                <w:rFonts w:eastAsia="Arial" w:cs="Arial"/>
                <w:sz w:val="16"/>
                <w:szCs w:val="16"/>
                <w:highlight w:val="blue"/>
                <w:lang w:eastAsia="en-GB"/>
              </w:rPr>
            </w:pPr>
          </w:p>
        </w:tc>
        <w:tc>
          <w:tcPr>
            <w:tcW w:w="1195" w:type="dxa"/>
            <w:tcBorders>
              <w:top w:val="single" w:sz="4" w:space="0" w:color="000000"/>
              <w:left w:val="nil"/>
              <w:bottom w:val="nil"/>
              <w:right w:val="nil"/>
            </w:tcBorders>
          </w:tcPr>
          <w:p w14:paraId="25A290E1" w14:textId="77777777" w:rsidR="009F1E6E" w:rsidRPr="00496666" w:rsidRDefault="009F1E6E" w:rsidP="009F1E6E">
            <w:pPr>
              <w:spacing w:line="256" w:lineRule="auto"/>
              <w:ind w:right="-72"/>
              <w:jc w:val="center"/>
              <w:rPr>
                <w:rFonts w:eastAsia="Arial" w:cs="Arial"/>
                <w:sz w:val="16"/>
                <w:szCs w:val="16"/>
                <w:lang w:eastAsia="en-GB"/>
              </w:rPr>
            </w:pPr>
          </w:p>
        </w:tc>
        <w:tc>
          <w:tcPr>
            <w:tcW w:w="1469" w:type="dxa"/>
            <w:tcBorders>
              <w:top w:val="single" w:sz="4" w:space="0" w:color="000000"/>
              <w:left w:val="nil"/>
              <w:bottom w:val="nil"/>
              <w:right w:val="nil"/>
            </w:tcBorders>
          </w:tcPr>
          <w:p w14:paraId="689CBC56" w14:textId="77777777" w:rsidR="009F1E6E" w:rsidRPr="00496666" w:rsidRDefault="009F1E6E" w:rsidP="009F1E6E">
            <w:pPr>
              <w:spacing w:line="256" w:lineRule="auto"/>
              <w:ind w:right="-72"/>
              <w:jc w:val="center"/>
              <w:rPr>
                <w:rFonts w:eastAsia="Arial" w:cs="Arial"/>
                <w:sz w:val="16"/>
                <w:szCs w:val="16"/>
                <w:lang w:eastAsia="en-GB"/>
              </w:rPr>
            </w:pPr>
          </w:p>
        </w:tc>
        <w:tc>
          <w:tcPr>
            <w:tcW w:w="709" w:type="dxa"/>
            <w:tcBorders>
              <w:top w:val="single" w:sz="4" w:space="0" w:color="000000"/>
              <w:left w:val="nil"/>
              <w:bottom w:val="nil"/>
              <w:right w:val="nil"/>
            </w:tcBorders>
            <w:shd w:val="clear" w:color="auto" w:fill="FAFAFA"/>
          </w:tcPr>
          <w:p w14:paraId="5FF21CB6" w14:textId="77777777" w:rsidR="009F1E6E" w:rsidRPr="00496666" w:rsidRDefault="009F1E6E" w:rsidP="009F1E6E">
            <w:pPr>
              <w:spacing w:line="256" w:lineRule="auto"/>
              <w:ind w:right="-72"/>
              <w:jc w:val="right"/>
              <w:rPr>
                <w:rFonts w:eastAsia="Arial" w:cs="Arial"/>
                <w:sz w:val="16"/>
                <w:szCs w:val="16"/>
                <w:lang w:eastAsia="en-GB"/>
              </w:rPr>
            </w:pPr>
          </w:p>
        </w:tc>
        <w:tc>
          <w:tcPr>
            <w:tcW w:w="709" w:type="dxa"/>
            <w:tcBorders>
              <w:top w:val="single" w:sz="4" w:space="0" w:color="000000"/>
              <w:left w:val="nil"/>
              <w:bottom w:val="nil"/>
              <w:right w:val="nil"/>
            </w:tcBorders>
          </w:tcPr>
          <w:p w14:paraId="66445A6A" w14:textId="77777777" w:rsidR="009F1E6E" w:rsidRPr="00496666" w:rsidRDefault="009F1E6E" w:rsidP="009F1E6E">
            <w:pPr>
              <w:spacing w:line="256" w:lineRule="auto"/>
              <w:ind w:right="-72"/>
              <w:jc w:val="right"/>
              <w:rPr>
                <w:rFonts w:eastAsia="Arial" w:cs="Arial"/>
                <w:sz w:val="16"/>
                <w:szCs w:val="16"/>
                <w:lang w:eastAsia="en-GB"/>
              </w:rPr>
            </w:pPr>
          </w:p>
        </w:tc>
        <w:tc>
          <w:tcPr>
            <w:tcW w:w="850" w:type="dxa"/>
            <w:tcBorders>
              <w:top w:val="single" w:sz="4" w:space="0" w:color="000000"/>
              <w:left w:val="nil"/>
              <w:bottom w:val="nil"/>
              <w:right w:val="nil"/>
            </w:tcBorders>
            <w:shd w:val="clear" w:color="auto" w:fill="FAFAFA"/>
          </w:tcPr>
          <w:p w14:paraId="674D8EB7" w14:textId="77777777" w:rsidR="009F1E6E" w:rsidRPr="00496666" w:rsidRDefault="009F1E6E" w:rsidP="009F1E6E">
            <w:pPr>
              <w:spacing w:line="256" w:lineRule="auto"/>
              <w:ind w:right="-72"/>
              <w:jc w:val="right"/>
              <w:rPr>
                <w:rFonts w:eastAsia="Arial" w:cs="Arial"/>
                <w:sz w:val="16"/>
                <w:szCs w:val="16"/>
                <w:lang w:eastAsia="en-GB"/>
              </w:rPr>
            </w:pPr>
          </w:p>
        </w:tc>
        <w:tc>
          <w:tcPr>
            <w:tcW w:w="851" w:type="dxa"/>
            <w:tcBorders>
              <w:top w:val="single" w:sz="4" w:space="0" w:color="000000"/>
              <w:left w:val="nil"/>
              <w:bottom w:val="nil"/>
              <w:right w:val="nil"/>
            </w:tcBorders>
            <w:shd w:val="clear" w:color="auto" w:fill="auto"/>
          </w:tcPr>
          <w:p w14:paraId="2568E623" w14:textId="77777777" w:rsidR="009F1E6E" w:rsidRPr="00496666" w:rsidRDefault="009F1E6E" w:rsidP="009F1E6E">
            <w:pPr>
              <w:spacing w:line="256" w:lineRule="auto"/>
              <w:ind w:right="-72"/>
              <w:jc w:val="right"/>
              <w:rPr>
                <w:rFonts w:eastAsia="Arial" w:cs="Arial"/>
                <w:sz w:val="16"/>
                <w:szCs w:val="16"/>
                <w:lang w:eastAsia="en-GB"/>
              </w:rPr>
            </w:pPr>
          </w:p>
        </w:tc>
        <w:tc>
          <w:tcPr>
            <w:tcW w:w="850" w:type="dxa"/>
            <w:tcBorders>
              <w:top w:val="single" w:sz="4" w:space="0" w:color="000000"/>
              <w:left w:val="nil"/>
              <w:bottom w:val="nil"/>
              <w:right w:val="nil"/>
            </w:tcBorders>
            <w:shd w:val="clear" w:color="auto" w:fill="FAFAFA"/>
          </w:tcPr>
          <w:p w14:paraId="44519685" w14:textId="77777777" w:rsidR="009F1E6E" w:rsidRPr="00496666" w:rsidRDefault="009F1E6E" w:rsidP="009F1E6E">
            <w:pPr>
              <w:spacing w:line="256" w:lineRule="auto"/>
              <w:ind w:right="-72"/>
              <w:jc w:val="right"/>
              <w:rPr>
                <w:rFonts w:eastAsia="Arial" w:cs="Arial"/>
                <w:sz w:val="16"/>
                <w:szCs w:val="16"/>
                <w:lang w:eastAsia="en-GB"/>
              </w:rPr>
            </w:pPr>
          </w:p>
        </w:tc>
        <w:tc>
          <w:tcPr>
            <w:tcW w:w="855" w:type="dxa"/>
            <w:tcBorders>
              <w:top w:val="single" w:sz="4" w:space="0" w:color="000000"/>
              <w:left w:val="nil"/>
              <w:bottom w:val="nil"/>
              <w:right w:val="nil"/>
            </w:tcBorders>
          </w:tcPr>
          <w:p w14:paraId="090842F0" w14:textId="77777777" w:rsidR="009F1E6E" w:rsidRPr="00496666" w:rsidRDefault="009F1E6E" w:rsidP="009F1E6E">
            <w:pPr>
              <w:spacing w:line="256" w:lineRule="auto"/>
              <w:ind w:right="-72"/>
              <w:jc w:val="right"/>
              <w:rPr>
                <w:rFonts w:eastAsia="Arial" w:cs="Arial"/>
                <w:sz w:val="16"/>
                <w:szCs w:val="16"/>
                <w:lang w:eastAsia="en-GB"/>
              </w:rPr>
            </w:pPr>
          </w:p>
        </w:tc>
      </w:tr>
      <w:tr w:rsidR="00556795" w:rsidRPr="00496666" w14:paraId="15A6056F" w14:textId="77777777" w:rsidTr="00BD6FB6">
        <w:tc>
          <w:tcPr>
            <w:tcW w:w="4536" w:type="dxa"/>
            <w:gridSpan w:val="3"/>
            <w:tcBorders>
              <w:top w:val="nil"/>
              <w:left w:val="nil"/>
              <w:bottom w:val="nil"/>
              <w:right w:val="nil"/>
            </w:tcBorders>
            <w:hideMark/>
          </w:tcPr>
          <w:p w14:paraId="504B807D" w14:textId="4B92CF74" w:rsidR="00556795" w:rsidRPr="00496666" w:rsidRDefault="0053462A" w:rsidP="0053462A">
            <w:pPr>
              <w:spacing w:line="256" w:lineRule="auto"/>
              <w:ind w:left="-107" w:right="-72"/>
              <w:rPr>
                <w:rFonts w:eastAsia="Arial" w:cs="Arial"/>
                <w:i/>
                <w:iCs/>
                <w:sz w:val="16"/>
                <w:szCs w:val="16"/>
                <w:lang w:eastAsia="en-GB"/>
              </w:rPr>
            </w:pPr>
            <w:r w:rsidRPr="00496666">
              <w:rPr>
                <w:rFonts w:eastAsia="Arial" w:cs="Arial"/>
                <w:i/>
                <w:iCs/>
                <w:sz w:val="16"/>
                <w:szCs w:val="16"/>
                <w:lang w:eastAsia="en-GB"/>
              </w:rPr>
              <w:t xml:space="preserve">An </w:t>
            </w:r>
            <w:r w:rsidR="00556795" w:rsidRPr="00496666">
              <w:rPr>
                <w:rFonts w:eastAsia="Arial" w:cs="Arial"/>
                <w:i/>
                <w:iCs/>
                <w:sz w:val="16"/>
                <w:szCs w:val="16"/>
                <w:lang w:eastAsia="en-GB"/>
              </w:rPr>
              <w:t>Associate directly held by the Company</w:t>
            </w:r>
          </w:p>
        </w:tc>
        <w:tc>
          <w:tcPr>
            <w:tcW w:w="709" w:type="dxa"/>
            <w:tcBorders>
              <w:top w:val="nil"/>
              <w:left w:val="nil"/>
              <w:bottom w:val="nil"/>
              <w:right w:val="nil"/>
            </w:tcBorders>
            <w:shd w:val="clear" w:color="auto" w:fill="FAFAFA"/>
          </w:tcPr>
          <w:p w14:paraId="7B8D0B0E" w14:textId="77777777" w:rsidR="00556795" w:rsidRPr="00496666" w:rsidRDefault="00556795" w:rsidP="009F1E6E">
            <w:pPr>
              <w:spacing w:line="256" w:lineRule="auto"/>
              <w:ind w:right="-72"/>
              <w:jc w:val="right"/>
              <w:rPr>
                <w:rFonts w:eastAsia="Arial" w:cs="Arial"/>
                <w:i/>
                <w:iCs/>
                <w:sz w:val="16"/>
                <w:szCs w:val="16"/>
                <w:lang w:eastAsia="en-GB"/>
              </w:rPr>
            </w:pPr>
          </w:p>
        </w:tc>
        <w:tc>
          <w:tcPr>
            <w:tcW w:w="709" w:type="dxa"/>
            <w:tcBorders>
              <w:top w:val="nil"/>
              <w:left w:val="nil"/>
              <w:bottom w:val="nil"/>
              <w:right w:val="nil"/>
            </w:tcBorders>
          </w:tcPr>
          <w:p w14:paraId="6CEE1B82" w14:textId="77777777" w:rsidR="00556795" w:rsidRPr="00496666" w:rsidRDefault="00556795" w:rsidP="009F1E6E">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05A23B26" w14:textId="77777777" w:rsidR="00556795" w:rsidRPr="00496666" w:rsidRDefault="00556795" w:rsidP="009F1E6E">
            <w:pPr>
              <w:spacing w:line="256"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3BC3CA17" w14:textId="77777777" w:rsidR="00556795" w:rsidRPr="00496666" w:rsidRDefault="00556795" w:rsidP="009F1E6E">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612CB16A" w14:textId="77777777" w:rsidR="00556795" w:rsidRPr="00496666" w:rsidRDefault="00556795" w:rsidP="009F1E6E">
            <w:pPr>
              <w:spacing w:line="256" w:lineRule="auto"/>
              <w:ind w:right="-72"/>
              <w:jc w:val="right"/>
              <w:rPr>
                <w:rFonts w:eastAsia="Arial" w:cs="Arial"/>
                <w:i/>
                <w:iCs/>
                <w:sz w:val="16"/>
                <w:szCs w:val="16"/>
                <w:lang w:eastAsia="en-GB"/>
              </w:rPr>
            </w:pPr>
          </w:p>
        </w:tc>
        <w:tc>
          <w:tcPr>
            <w:tcW w:w="855" w:type="dxa"/>
            <w:tcBorders>
              <w:top w:val="nil"/>
              <w:left w:val="nil"/>
              <w:bottom w:val="nil"/>
              <w:right w:val="nil"/>
            </w:tcBorders>
          </w:tcPr>
          <w:p w14:paraId="0A9F2047" w14:textId="77777777" w:rsidR="00556795" w:rsidRPr="00496666" w:rsidRDefault="00556795" w:rsidP="009F1E6E">
            <w:pPr>
              <w:spacing w:line="256" w:lineRule="auto"/>
              <w:ind w:right="-72"/>
              <w:jc w:val="right"/>
              <w:rPr>
                <w:rFonts w:eastAsia="Arial" w:cs="Arial"/>
                <w:i/>
                <w:iCs/>
                <w:sz w:val="16"/>
                <w:szCs w:val="16"/>
                <w:lang w:eastAsia="en-GB"/>
              </w:rPr>
            </w:pPr>
          </w:p>
        </w:tc>
      </w:tr>
      <w:tr w:rsidR="00556795" w:rsidRPr="00496666" w14:paraId="4FE852D9" w14:textId="77777777" w:rsidTr="00BD6FB6">
        <w:trPr>
          <w:trHeight w:val="49"/>
        </w:trPr>
        <w:tc>
          <w:tcPr>
            <w:tcW w:w="4536" w:type="dxa"/>
            <w:gridSpan w:val="3"/>
            <w:tcBorders>
              <w:top w:val="nil"/>
              <w:left w:val="nil"/>
              <w:bottom w:val="nil"/>
              <w:right w:val="nil"/>
            </w:tcBorders>
          </w:tcPr>
          <w:p w14:paraId="7AE43608" w14:textId="77777777" w:rsidR="00556795" w:rsidRPr="00496666" w:rsidRDefault="00556795" w:rsidP="00556795">
            <w:pPr>
              <w:spacing w:line="256" w:lineRule="auto"/>
              <w:ind w:right="-72"/>
              <w:rPr>
                <w:rFonts w:eastAsia="Arial" w:cs="Arial"/>
                <w:i/>
                <w:iCs/>
                <w:sz w:val="16"/>
                <w:szCs w:val="16"/>
                <w:lang w:eastAsia="en-GB"/>
              </w:rPr>
            </w:pPr>
          </w:p>
        </w:tc>
        <w:tc>
          <w:tcPr>
            <w:tcW w:w="709" w:type="dxa"/>
            <w:tcBorders>
              <w:top w:val="nil"/>
              <w:left w:val="nil"/>
              <w:bottom w:val="nil"/>
              <w:right w:val="nil"/>
            </w:tcBorders>
            <w:shd w:val="clear" w:color="auto" w:fill="FAFAFA"/>
          </w:tcPr>
          <w:p w14:paraId="1FF9C8F2" w14:textId="77777777" w:rsidR="00556795" w:rsidRPr="00496666" w:rsidRDefault="00556795" w:rsidP="009F1E6E">
            <w:pPr>
              <w:spacing w:line="256" w:lineRule="auto"/>
              <w:ind w:right="-72"/>
              <w:jc w:val="right"/>
              <w:rPr>
                <w:rFonts w:eastAsia="Arial" w:cs="Arial"/>
                <w:i/>
                <w:iCs/>
                <w:sz w:val="16"/>
                <w:szCs w:val="16"/>
                <w:lang w:eastAsia="en-GB"/>
              </w:rPr>
            </w:pPr>
          </w:p>
        </w:tc>
        <w:tc>
          <w:tcPr>
            <w:tcW w:w="709" w:type="dxa"/>
            <w:tcBorders>
              <w:top w:val="nil"/>
              <w:left w:val="nil"/>
              <w:bottom w:val="nil"/>
              <w:right w:val="nil"/>
            </w:tcBorders>
          </w:tcPr>
          <w:p w14:paraId="4C9E9F17" w14:textId="77777777" w:rsidR="00556795" w:rsidRPr="00496666" w:rsidRDefault="00556795" w:rsidP="009F1E6E">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7C4A1184" w14:textId="77777777" w:rsidR="00556795" w:rsidRPr="00496666" w:rsidRDefault="00556795" w:rsidP="009F1E6E">
            <w:pPr>
              <w:spacing w:line="256"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408EDED4" w14:textId="77777777" w:rsidR="00556795" w:rsidRPr="00496666" w:rsidRDefault="00556795" w:rsidP="009F1E6E">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440737D1" w14:textId="77777777" w:rsidR="00556795" w:rsidRPr="00496666" w:rsidRDefault="00556795" w:rsidP="009F1E6E">
            <w:pPr>
              <w:spacing w:line="256" w:lineRule="auto"/>
              <w:ind w:right="-72"/>
              <w:jc w:val="right"/>
              <w:rPr>
                <w:rFonts w:eastAsia="Arial" w:cs="Arial"/>
                <w:i/>
                <w:iCs/>
                <w:sz w:val="16"/>
                <w:szCs w:val="16"/>
                <w:lang w:eastAsia="en-GB"/>
              </w:rPr>
            </w:pPr>
          </w:p>
        </w:tc>
        <w:tc>
          <w:tcPr>
            <w:tcW w:w="855" w:type="dxa"/>
            <w:tcBorders>
              <w:top w:val="nil"/>
              <w:left w:val="nil"/>
              <w:bottom w:val="nil"/>
              <w:right w:val="nil"/>
            </w:tcBorders>
          </w:tcPr>
          <w:p w14:paraId="63F52DBB" w14:textId="77777777" w:rsidR="00556795" w:rsidRPr="00496666" w:rsidRDefault="00556795" w:rsidP="009F1E6E">
            <w:pPr>
              <w:spacing w:line="256" w:lineRule="auto"/>
              <w:ind w:right="-72"/>
              <w:jc w:val="right"/>
              <w:rPr>
                <w:rFonts w:eastAsia="Arial" w:cs="Arial"/>
                <w:i/>
                <w:iCs/>
                <w:sz w:val="16"/>
                <w:szCs w:val="16"/>
                <w:lang w:eastAsia="en-GB"/>
              </w:rPr>
            </w:pPr>
          </w:p>
        </w:tc>
      </w:tr>
      <w:tr w:rsidR="009F1E6E" w:rsidRPr="00496666" w14:paraId="3F7D7652" w14:textId="77777777" w:rsidTr="00BD6FB6">
        <w:tc>
          <w:tcPr>
            <w:tcW w:w="1872" w:type="dxa"/>
            <w:tcBorders>
              <w:top w:val="nil"/>
              <w:left w:val="nil"/>
              <w:bottom w:val="nil"/>
              <w:right w:val="nil"/>
            </w:tcBorders>
            <w:hideMark/>
          </w:tcPr>
          <w:p w14:paraId="04445165" w14:textId="77777777" w:rsidR="009F1E6E" w:rsidRPr="00496666" w:rsidRDefault="009F1E6E" w:rsidP="0053462A">
            <w:pPr>
              <w:spacing w:line="256" w:lineRule="auto"/>
              <w:ind w:left="-107" w:right="-72"/>
              <w:rPr>
                <w:rFonts w:eastAsia="Arial" w:cs="Arial"/>
                <w:sz w:val="16"/>
                <w:szCs w:val="16"/>
                <w:lang w:eastAsia="en-GB"/>
              </w:rPr>
            </w:pPr>
            <w:r w:rsidRPr="00496666">
              <w:rPr>
                <w:rFonts w:eastAsia="Arial" w:cs="Arial"/>
                <w:sz w:val="16"/>
                <w:szCs w:val="16"/>
                <w:lang w:eastAsia="en-GB"/>
              </w:rPr>
              <w:t>One Central Tower</w:t>
            </w:r>
          </w:p>
          <w:p w14:paraId="1D2B2B4C" w14:textId="13D4AD42" w:rsidR="009F1E6E" w:rsidRPr="00496666" w:rsidRDefault="009F1E6E" w:rsidP="0053462A">
            <w:pPr>
              <w:spacing w:line="256" w:lineRule="auto"/>
              <w:ind w:left="-107" w:right="-72"/>
              <w:rPr>
                <w:rFonts w:eastAsia="Arial" w:cs="Arial"/>
                <w:sz w:val="16"/>
                <w:szCs w:val="16"/>
                <w:lang w:eastAsia="en-GB"/>
              </w:rPr>
            </w:pPr>
            <w:r w:rsidRPr="00496666">
              <w:rPr>
                <w:rFonts w:eastAsia="Arial" w:cs="Arial"/>
                <w:sz w:val="16"/>
                <w:szCs w:val="16"/>
                <w:lang w:eastAsia="en-GB"/>
              </w:rPr>
              <w:t xml:space="preserve">   Company Limited</w:t>
            </w:r>
          </w:p>
        </w:tc>
        <w:tc>
          <w:tcPr>
            <w:tcW w:w="1195" w:type="dxa"/>
            <w:tcBorders>
              <w:top w:val="nil"/>
              <w:left w:val="nil"/>
              <w:bottom w:val="nil"/>
              <w:right w:val="nil"/>
            </w:tcBorders>
          </w:tcPr>
          <w:p w14:paraId="1C28D063" w14:textId="5C96990F" w:rsidR="009F1E6E" w:rsidRPr="00496666" w:rsidRDefault="009F1E6E" w:rsidP="009F1E6E">
            <w:pPr>
              <w:spacing w:line="256" w:lineRule="auto"/>
              <w:ind w:right="-72"/>
              <w:jc w:val="center"/>
              <w:rPr>
                <w:rFonts w:eastAsia="Arial" w:cs="Arial"/>
                <w:sz w:val="16"/>
                <w:szCs w:val="16"/>
                <w:lang w:eastAsia="en-GB"/>
              </w:rPr>
            </w:pPr>
            <w:r w:rsidRPr="00496666">
              <w:rPr>
                <w:rFonts w:eastAsia="Arial" w:cs="Arial"/>
                <w:sz w:val="16"/>
                <w:szCs w:val="16"/>
                <w:lang w:eastAsia="en-GB"/>
              </w:rPr>
              <w:t>Kingdom of Cambodia</w:t>
            </w:r>
          </w:p>
        </w:tc>
        <w:tc>
          <w:tcPr>
            <w:tcW w:w="1469" w:type="dxa"/>
            <w:tcBorders>
              <w:top w:val="nil"/>
              <w:left w:val="nil"/>
              <w:bottom w:val="nil"/>
              <w:right w:val="nil"/>
            </w:tcBorders>
          </w:tcPr>
          <w:p w14:paraId="64CF2E45" w14:textId="55C39F84" w:rsidR="009F1E6E" w:rsidRPr="00496666" w:rsidRDefault="009F1E6E" w:rsidP="005E0A99">
            <w:pPr>
              <w:spacing w:line="256" w:lineRule="auto"/>
              <w:ind w:right="-72"/>
              <w:jc w:val="center"/>
              <w:rPr>
                <w:rFonts w:eastAsia="Arial" w:cs="Arial"/>
                <w:sz w:val="16"/>
                <w:szCs w:val="16"/>
                <w:lang w:eastAsia="en-GB"/>
              </w:rPr>
            </w:pPr>
            <w:r w:rsidRPr="00496666">
              <w:rPr>
                <w:rFonts w:eastAsia="Arial" w:cs="Arial"/>
                <w:sz w:val="16"/>
                <w:szCs w:val="16"/>
                <w:lang w:eastAsia="en-GB"/>
              </w:rPr>
              <w:t xml:space="preserve">Develop real estate project in Kingdom </w:t>
            </w:r>
            <w:r w:rsidR="005E0A99" w:rsidRPr="00496666">
              <w:rPr>
                <w:rFonts w:eastAsia="Arial" w:cs="Arial"/>
                <w:sz w:val="16"/>
                <w:szCs w:val="16"/>
                <w:lang w:eastAsia="en-GB"/>
              </w:rPr>
              <w:br/>
            </w:r>
            <w:r w:rsidRPr="00496666">
              <w:rPr>
                <w:rFonts w:eastAsia="Arial" w:cs="Arial"/>
                <w:sz w:val="16"/>
                <w:szCs w:val="16"/>
                <w:lang w:eastAsia="en-GB"/>
              </w:rPr>
              <w:t>of Cambodia</w:t>
            </w:r>
          </w:p>
        </w:tc>
        <w:tc>
          <w:tcPr>
            <w:tcW w:w="709" w:type="dxa"/>
            <w:tcBorders>
              <w:top w:val="nil"/>
              <w:left w:val="nil"/>
              <w:bottom w:val="nil"/>
              <w:right w:val="nil"/>
            </w:tcBorders>
            <w:shd w:val="clear" w:color="auto" w:fill="FAFAFA"/>
          </w:tcPr>
          <w:p w14:paraId="7B2EF1C4" w14:textId="07F08710" w:rsidR="009F1E6E" w:rsidRPr="00496666" w:rsidRDefault="009F1E6E" w:rsidP="009F1E6E">
            <w:pPr>
              <w:spacing w:line="256" w:lineRule="auto"/>
              <w:ind w:right="-72"/>
              <w:jc w:val="right"/>
              <w:rPr>
                <w:rFonts w:eastAsia="Arial" w:cs="Arial"/>
                <w:sz w:val="16"/>
                <w:szCs w:val="16"/>
                <w:lang w:eastAsia="en-GB"/>
              </w:rPr>
            </w:pPr>
            <w:r w:rsidRPr="00496666">
              <w:rPr>
                <w:rFonts w:eastAsia="Arial" w:cs="Arial"/>
                <w:sz w:val="16"/>
                <w:szCs w:val="16"/>
                <w:lang w:eastAsia="en-GB"/>
              </w:rPr>
              <w:t>33.84</w:t>
            </w:r>
          </w:p>
        </w:tc>
        <w:tc>
          <w:tcPr>
            <w:tcW w:w="709" w:type="dxa"/>
            <w:tcBorders>
              <w:top w:val="nil"/>
              <w:left w:val="nil"/>
              <w:bottom w:val="nil"/>
              <w:right w:val="nil"/>
            </w:tcBorders>
          </w:tcPr>
          <w:p w14:paraId="52FDF133" w14:textId="02B52C3D" w:rsidR="009F1E6E" w:rsidRPr="00496666" w:rsidRDefault="009F1E6E" w:rsidP="009F1E6E">
            <w:pPr>
              <w:spacing w:line="256" w:lineRule="auto"/>
              <w:ind w:right="-72"/>
              <w:jc w:val="right"/>
              <w:rPr>
                <w:rFonts w:eastAsia="Arial" w:cs="Arial"/>
                <w:sz w:val="16"/>
                <w:szCs w:val="16"/>
                <w:lang w:eastAsia="en-GB"/>
              </w:rPr>
            </w:pPr>
            <w:r w:rsidRPr="00496666">
              <w:rPr>
                <w:rFonts w:eastAsia="Arial" w:cs="Arial"/>
                <w:sz w:val="16"/>
                <w:szCs w:val="16"/>
                <w:lang w:eastAsia="en-GB"/>
              </w:rPr>
              <w:t>33.84</w:t>
            </w:r>
          </w:p>
        </w:tc>
        <w:tc>
          <w:tcPr>
            <w:tcW w:w="850" w:type="dxa"/>
            <w:tcBorders>
              <w:top w:val="nil"/>
              <w:left w:val="nil"/>
              <w:bottom w:val="nil"/>
              <w:right w:val="nil"/>
            </w:tcBorders>
            <w:shd w:val="clear" w:color="auto" w:fill="FAFAFA"/>
          </w:tcPr>
          <w:p w14:paraId="731B1B40" w14:textId="6A44F8E9" w:rsidR="009F1E6E" w:rsidRPr="00496666" w:rsidRDefault="009E2418" w:rsidP="009F1E6E">
            <w:pPr>
              <w:spacing w:line="256" w:lineRule="auto"/>
              <w:ind w:right="-72"/>
              <w:jc w:val="right"/>
              <w:rPr>
                <w:rFonts w:eastAsia="Arial" w:cs="Arial"/>
                <w:sz w:val="16"/>
                <w:szCs w:val="16"/>
                <w:lang w:eastAsia="en-GB"/>
              </w:rPr>
            </w:pPr>
            <w:r w:rsidRPr="00496666">
              <w:rPr>
                <w:rFonts w:eastAsia="Arial" w:cs="Arial"/>
                <w:sz w:val="16"/>
                <w:szCs w:val="16"/>
                <w:lang w:eastAsia="en-GB"/>
              </w:rPr>
              <w:t>464,832</w:t>
            </w:r>
          </w:p>
        </w:tc>
        <w:tc>
          <w:tcPr>
            <w:tcW w:w="851" w:type="dxa"/>
            <w:tcBorders>
              <w:top w:val="nil"/>
              <w:left w:val="nil"/>
              <w:bottom w:val="nil"/>
              <w:right w:val="nil"/>
            </w:tcBorders>
            <w:shd w:val="clear" w:color="auto" w:fill="auto"/>
          </w:tcPr>
          <w:p w14:paraId="71F14B67" w14:textId="5D7F01E9" w:rsidR="009F1E6E" w:rsidRPr="00496666" w:rsidRDefault="009E2418" w:rsidP="009F1E6E">
            <w:pPr>
              <w:spacing w:line="256" w:lineRule="auto"/>
              <w:ind w:right="-72"/>
              <w:jc w:val="right"/>
              <w:rPr>
                <w:rFonts w:eastAsia="Arial" w:cs="Arial"/>
                <w:sz w:val="16"/>
                <w:szCs w:val="16"/>
                <w:cs/>
                <w:lang w:eastAsia="en-GB"/>
              </w:rPr>
            </w:pPr>
            <w:r w:rsidRPr="00496666">
              <w:rPr>
                <w:rFonts w:eastAsia="Arial" w:cs="Arial"/>
                <w:sz w:val="16"/>
                <w:szCs w:val="16"/>
                <w:lang w:eastAsia="en-GB"/>
              </w:rPr>
              <w:t>446,145</w:t>
            </w:r>
          </w:p>
        </w:tc>
        <w:tc>
          <w:tcPr>
            <w:tcW w:w="850" w:type="dxa"/>
            <w:tcBorders>
              <w:top w:val="nil"/>
              <w:left w:val="nil"/>
              <w:bottom w:val="nil"/>
              <w:right w:val="nil"/>
            </w:tcBorders>
            <w:shd w:val="clear" w:color="auto" w:fill="FAFAFA"/>
          </w:tcPr>
          <w:p w14:paraId="50E690A6" w14:textId="4274CF1A" w:rsidR="009F1E6E" w:rsidRPr="00496666" w:rsidRDefault="008312DC" w:rsidP="009F1E6E">
            <w:pPr>
              <w:spacing w:line="256" w:lineRule="auto"/>
              <w:ind w:right="-72"/>
              <w:jc w:val="right"/>
              <w:rPr>
                <w:rFonts w:eastAsia="Arial" w:cs="Arial"/>
                <w:sz w:val="16"/>
                <w:szCs w:val="16"/>
                <w:lang w:eastAsia="en-GB"/>
              </w:rPr>
            </w:pPr>
            <w:r w:rsidRPr="00496666">
              <w:rPr>
                <w:rFonts w:eastAsia="Arial" w:cs="Arial"/>
                <w:sz w:val="16"/>
                <w:szCs w:val="16"/>
                <w:lang w:eastAsia="en-GB"/>
              </w:rPr>
              <w:t>460,000</w:t>
            </w:r>
          </w:p>
        </w:tc>
        <w:tc>
          <w:tcPr>
            <w:tcW w:w="855" w:type="dxa"/>
            <w:tcBorders>
              <w:top w:val="nil"/>
              <w:left w:val="nil"/>
              <w:bottom w:val="nil"/>
              <w:right w:val="nil"/>
            </w:tcBorders>
          </w:tcPr>
          <w:p w14:paraId="38480F3D" w14:textId="702DE298" w:rsidR="009F1E6E" w:rsidRPr="00496666" w:rsidRDefault="008312DC" w:rsidP="009F1E6E">
            <w:pPr>
              <w:spacing w:line="256" w:lineRule="auto"/>
              <w:ind w:right="-72"/>
              <w:jc w:val="right"/>
              <w:rPr>
                <w:rFonts w:eastAsia="Arial" w:cs="Arial"/>
                <w:sz w:val="16"/>
                <w:szCs w:val="16"/>
                <w:lang w:eastAsia="en-GB"/>
              </w:rPr>
            </w:pPr>
            <w:r w:rsidRPr="00496666">
              <w:rPr>
                <w:rFonts w:eastAsia="Arial" w:cs="Arial"/>
                <w:sz w:val="16"/>
                <w:szCs w:val="16"/>
                <w:lang w:eastAsia="en-GB"/>
              </w:rPr>
              <w:t>460,000</w:t>
            </w:r>
          </w:p>
        </w:tc>
      </w:tr>
    </w:tbl>
    <w:p w14:paraId="3E51ED90" w14:textId="0A1BE73D" w:rsidR="00556795" w:rsidRPr="00496666" w:rsidRDefault="00556795" w:rsidP="000959BE">
      <w:pPr>
        <w:spacing w:line="240" w:lineRule="auto"/>
        <w:rPr>
          <w:rFonts w:cs="Arial"/>
          <w:sz w:val="18"/>
          <w:szCs w:val="18"/>
          <w:highlight w:val="white"/>
        </w:rPr>
      </w:pPr>
    </w:p>
    <w:p w14:paraId="03C2DF00" w14:textId="6BAE32CD" w:rsidR="009F1E6E" w:rsidRPr="00496666" w:rsidRDefault="009F1E6E" w:rsidP="000959BE">
      <w:pPr>
        <w:spacing w:line="240" w:lineRule="auto"/>
        <w:rPr>
          <w:rFonts w:cs="Arial"/>
          <w:sz w:val="18"/>
          <w:szCs w:val="18"/>
        </w:rPr>
      </w:pPr>
      <w:r w:rsidRPr="00496666">
        <w:rPr>
          <w:rFonts w:cs="Arial"/>
          <w:sz w:val="18"/>
          <w:szCs w:val="18"/>
        </w:rPr>
        <w:t>The joint ventures as at 31 December</w:t>
      </w:r>
      <w:r w:rsidR="00AD04DA">
        <w:rPr>
          <w:rFonts w:cs="Arial"/>
          <w:sz w:val="18"/>
          <w:szCs w:val="18"/>
        </w:rPr>
        <w:t xml:space="preserve"> are as follows;</w:t>
      </w:r>
    </w:p>
    <w:p w14:paraId="004CD28C" w14:textId="1E360274" w:rsidR="00556795" w:rsidRPr="00496666" w:rsidRDefault="00556795" w:rsidP="000959BE">
      <w:pPr>
        <w:spacing w:line="240" w:lineRule="auto"/>
        <w:rPr>
          <w:rFonts w:cs="Arial"/>
          <w:sz w:val="18"/>
          <w:szCs w:val="1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1247"/>
        <w:gridCol w:w="1417"/>
        <w:gridCol w:w="709"/>
        <w:gridCol w:w="709"/>
        <w:gridCol w:w="850"/>
        <w:gridCol w:w="851"/>
        <w:gridCol w:w="850"/>
        <w:gridCol w:w="855"/>
      </w:tblGrid>
      <w:tr w:rsidR="00556795" w:rsidRPr="00496666" w14:paraId="60F0E87D" w14:textId="77777777" w:rsidTr="005E0A99">
        <w:tc>
          <w:tcPr>
            <w:tcW w:w="1872" w:type="dxa"/>
            <w:vMerge w:val="restart"/>
            <w:tcBorders>
              <w:top w:val="single" w:sz="4" w:space="0" w:color="000000"/>
              <w:left w:val="nil"/>
              <w:bottom w:val="single" w:sz="4" w:space="0" w:color="000000"/>
              <w:right w:val="nil"/>
            </w:tcBorders>
            <w:shd w:val="clear" w:color="auto" w:fill="FFFFFF"/>
            <w:vAlign w:val="bottom"/>
            <w:hideMark/>
          </w:tcPr>
          <w:p w14:paraId="03D7EC07" w14:textId="77777777" w:rsidR="00556795" w:rsidRPr="00496666" w:rsidRDefault="00556795" w:rsidP="00FC7E14">
            <w:pPr>
              <w:spacing w:line="256" w:lineRule="auto"/>
              <w:ind w:left="-72" w:right="-72"/>
              <w:jc w:val="center"/>
              <w:rPr>
                <w:rFonts w:eastAsia="Arial" w:cs="Arial"/>
                <w:b/>
                <w:sz w:val="16"/>
                <w:szCs w:val="16"/>
                <w:lang w:eastAsia="en-GB"/>
              </w:rPr>
            </w:pPr>
            <w:r w:rsidRPr="00496666">
              <w:rPr>
                <w:rFonts w:eastAsia="Arial" w:cs="Arial"/>
                <w:b/>
                <w:sz w:val="16"/>
                <w:szCs w:val="16"/>
                <w:lang w:eastAsia="en-GB"/>
              </w:rPr>
              <w:t>Name of entity</w:t>
            </w:r>
          </w:p>
        </w:tc>
        <w:tc>
          <w:tcPr>
            <w:tcW w:w="1247" w:type="dxa"/>
            <w:vMerge w:val="restart"/>
            <w:tcBorders>
              <w:top w:val="single" w:sz="4" w:space="0" w:color="000000"/>
              <w:left w:val="nil"/>
              <w:bottom w:val="single" w:sz="4" w:space="0" w:color="000000"/>
              <w:right w:val="nil"/>
            </w:tcBorders>
            <w:shd w:val="clear" w:color="auto" w:fill="FFFFFF"/>
            <w:vAlign w:val="bottom"/>
            <w:hideMark/>
          </w:tcPr>
          <w:p w14:paraId="0D8677D3" w14:textId="1A1BDFDB"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Country</w:t>
            </w:r>
          </w:p>
        </w:tc>
        <w:tc>
          <w:tcPr>
            <w:tcW w:w="1417" w:type="dxa"/>
            <w:vMerge w:val="restart"/>
            <w:tcBorders>
              <w:top w:val="single" w:sz="4" w:space="0" w:color="000000"/>
              <w:left w:val="nil"/>
              <w:bottom w:val="single" w:sz="4" w:space="0" w:color="000000"/>
              <w:right w:val="nil"/>
            </w:tcBorders>
            <w:shd w:val="clear" w:color="auto" w:fill="FFFFFF"/>
            <w:vAlign w:val="bottom"/>
            <w:hideMark/>
          </w:tcPr>
          <w:p w14:paraId="7AAFA4BA"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Nature of business</w:t>
            </w:r>
          </w:p>
        </w:tc>
        <w:tc>
          <w:tcPr>
            <w:tcW w:w="1418" w:type="dxa"/>
            <w:gridSpan w:val="2"/>
            <w:tcBorders>
              <w:top w:val="single" w:sz="4" w:space="0" w:color="000000"/>
              <w:left w:val="nil"/>
              <w:bottom w:val="nil"/>
              <w:right w:val="nil"/>
            </w:tcBorders>
            <w:shd w:val="clear" w:color="auto" w:fill="FFFFFF"/>
          </w:tcPr>
          <w:p w14:paraId="3F4F73EC" w14:textId="77777777" w:rsidR="00556795" w:rsidRPr="00496666" w:rsidRDefault="00556795" w:rsidP="00FC7E14">
            <w:pPr>
              <w:spacing w:line="256" w:lineRule="auto"/>
              <w:ind w:right="-72"/>
              <w:jc w:val="center"/>
              <w:rPr>
                <w:rFonts w:eastAsia="Arial" w:cs="Arial"/>
                <w:b/>
                <w:sz w:val="16"/>
                <w:szCs w:val="16"/>
                <w:lang w:eastAsia="en-GB"/>
              </w:rPr>
            </w:pPr>
          </w:p>
        </w:tc>
        <w:tc>
          <w:tcPr>
            <w:tcW w:w="1701" w:type="dxa"/>
            <w:gridSpan w:val="2"/>
            <w:tcBorders>
              <w:top w:val="single" w:sz="4" w:space="0" w:color="000000"/>
              <w:left w:val="nil"/>
              <w:bottom w:val="single" w:sz="4" w:space="0" w:color="000000"/>
              <w:right w:val="nil"/>
            </w:tcBorders>
            <w:shd w:val="clear" w:color="auto" w:fill="FFFFFF"/>
            <w:hideMark/>
          </w:tcPr>
          <w:p w14:paraId="661F046A"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Consolidated</w:t>
            </w:r>
          </w:p>
          <w:p w14:paraId="4EF954FC"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financial statements</w:t>
            </w:r>
          </w:p>
        </w:tc>
        <w:tc>
          <w:tcPr>
            <w:tcW w:w="1705" w:type="dxa"/>
            <w:gridSpan w:val="2"/>
            <w:tcBorders>
              <w:top w:val="single" w:sz="4" w:space="0" w:color="000000"/>
              <w:left w:val="nil"/>
              <w:bottom w:val="single" w:sz="4" w:space="0" w:color="000000"/>
              <w:right w:val="nil"/>
            </w:tcBorders>
            <w:shd w:val="clear" w:color="auto" w:fill="FFFFFF"/>
            <w:hideMark/>
          </w:tcPr>
          <w:p w14:paraId="4E3E38C3"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Separate</w:t>
            </w:r>
          </w:p>
          <w:p w14:paraId="44147C49"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financial statements</w:t>
            </w:r>
          </w:p>
        </w:tc>
      </w:tr>
      <w:tr w:rsidR="00556795" w:rsidRPr="00496666" w14:paraId="29D9D55D" w14:textId="77777777" w:rsidTr="005E0A99">
        <w:trPr>
          <w:trHeight w:val="20"/>
        </w:trPr>
        <w:tc>
          <w:tcPr>
            <w:tcW w:w="1872" w:type="dxa"/>
            <w:vMerge/>
            <w:tcBorders>
              <w:top w:val="single" w:sz="4" w:space="0" w:color="000000"/>
              <w:left w:val="nil"/>
              <w:bottom w:val="single" w:sz="4" w:space="0" w:color="000000"/>
              <w:right w:val="nil"/>
            </w:tcBorders>
            <w:vAlign w:val="center"/>
            <w:hideMark/>
          </w:tcPr>
          <w:p w14:paraId="1513F9CD" w14:textId="77777777" w:rsidR="00556795" w:rsidRPr="00496666" w:rsidRDefault="00556795" w:rsidP="00FC7E14">
            <w:pPr>
              <w:spacing w:line="256" w:lineRule="auto"/>
              <w:rPr>
                <w:rFonts w:eastAsia="Arial" w:cs="Arial"/>
                <w:b/>
                <w:sz w:val="16"/>
                <w:szCs w:val="16"/>
                <w:lang w:eastAsia="en-GB"/>
              </w:rPr>
            </w:pPr>
          </w:p>
        </w:tc>
        <w:tc>
          <w:tcPr>
            <w:tcW w:w="1247" w:type="dxa"/>
            <w:vMerge/>
            <w:tcBorders>
              <w:top w:val="single" w:sz="4" w:space="0" w:color="000000"/>
              <w:left w:val="nil"/>
              <w:bottom w:val="single" w:sz="4" w:space="0" w:color="000000"/>
              <w:right w:val="nil"/>
            </w:tcBorders>
            <w:vAlign w:val="center"/>
            <w:hideMark/>
          </w:tcPr>
          <w:p w14:paraId="3A62E0A6" w14:textId="77777777" w:rsidR="00556795" w:rsidRPr="00496666" w:rsidRDefault="00556795" w:rsidP="00FC7E14">
            <w:pPr>
              <w:spacing w:line="256" w:lineRule="auto"/>
              <w:rPr>
                <w:rFonts w:eastAsia="Arial" w:cs="Arial"/>
                <w:b/>
                <w:sz w:val="16"/>
                <w:szCs w:val="16"/>
                <w:lang w:eastAsia="en-GB"/>
              </w:rPr>
            </w:pPr>
          </w:p>
        </w:tc>
        <w:tc>
          <w:tcPr>
            <w:tcW w:w="1417" w:type="dxa"/>
            <w:vMerge/>
            <w:tcBorders>
              <w:top w:val="single" w:sz="4" w:space="0" w:color="000000"/>
              <w:left w:val="nil"/>
              <w:bottom w:val="single" w:sz="4" w:space="0" w:color="000000"/>
              <w:right w:val="nil"/>
            </w:tcBorders>
            <w:vAlign w:val="center"/>
            <w:hideMark/>
          </w:tcPr>
          <w:p w14:paraId="7E511C77" w14:textId="77777777" w:rsidR="00556795" w:rsidRPr="00496666" w:rsidRDefault="00556795" w:rsidP="00FC7E14">
            <w:pPr>
              <w:spacing w:line="256" w:lineRule="auto"/>
              <w:rPr>
                <w:rFonts w:eastAsia="Arial" w:cs="Arial"/>
                <w:b/>
                <w:sz w:val="16"/>
                <w:szCs w:val="16"/>
                <w:lang w:eastAsia="en-GB"/>
              </w:rPr>
            </w:pPr>
          </w:p>
        </w:tc>
        <w:tc>
          <w:tcPr>
            <w:tcW w:w="1418" w:type="dxa"/>
            <w:gridSpan w:val="2"/>
            <w:tcBorders>
              <w:top w:val="nil"/>
              <w:left w:val="nil"/>
              <w:bottom w:val="nil"/>
              <w:right w:val="nil"/>
            </w:tcBorders>
            <w:shd w:val="clear" w:color="auto" w:fill="FFFFFF"/>
          </w:tcPr>
          <w:p w14:paraId="78F1379B"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 of ownership interest</w:t>
            </w:r>
          </w:p>
        </w:tc>
        <w:tc>
          <w:tcPr>
            <w:tcW w:w="1701" w:type="dxa"/>
            <w:gridSpan w:val="2"/>
            <w:tcBorders>
              <w:top w:val="single" w:sz="4" w:space="0" w:color="000000"/>
              <w:left w:val="nil"/>
              <w:bottom w:val="single" w:sz="4" w:space="0" w:color="000000"/>
              <w:right w:val="nil"/>
            </w:tcBorders>
            <w:shd w:val="clear" w:color="auto" w:fill="FFFFFF"/>
          </w:tcPr>
          <w:p w14:paraId="6CF0083B"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 xml:space="preserve">Investment at </w:t>
            </w:r>
          </w:p>
          <w:p w14:paraId="4F78BF8F" w14:textId="7777777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equity method</w:t>
            </w:r>
          </w:p>
        </w:tc>
        <w:tc>
          <w:tcPr>
            <w:tcW w:w="1705" w:type="dxa"/>
            <w:gridSpan w:val="2"/>
            <w:tcBorders>
              <w:top w:val="single" w:sz="4" w:space="0" w:color="000000"/>
              <w:left w:val="nil"/>
              <w:bottom w:val="single" w:sz="4" w:space="0" w:color="000000"/>
              <w:right w:val="nil"/>
            </w:tcBorders>
            <w:shd w:val="clear" w:color="auto" w:fill="FFFFFF"/>
            <w:hideMark/>
          </w:tcPr>
          <w:p w14:paraId="6659C22A" w14:textId="7D6685A8"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 xml:space="preserve">Investment at </w:t>
            </w:r>
          </w:p>
          <w:p w14:paraId="1C7AB0B5" w14:textId="7C10BE87" w:rsidR="00556795" w:rsidRPr="00496666" w:rsidRDefault="00556795" w:rsidP="00FC7E14">
            <w:pPr>
              <w:spacing w:line="256" w:lineRule="auto"/>
              <w:ind w:right="-72"/>
              <w:jc w:val="center"/>
              <w:rPr>
                <w:rFonts w:eastAsia="Arial" w:cs="Arial"/>
                <w:b/>
                <w:sz w:val="16"/>
                <w:szCs w:val="16"/>
                <w:lang w:eastAsia="en-GB"/>
              </w:rPr>
            </w:pPr>
            <w:r w:rsidRPr="00496666">
              <w:rPr>
                <w:rFonts w:eastAsia="Arial" w:cs="Arial"/>
                <w:b/>
                <w:sz w:val="16"/>
                <w:szCs w:val="16"/>
                <w:lang w:eastAsia="en-GB"/>
              </w:rPr>
              <w:t>cost</w:t>
            </w:r>
            <w:r w:rsidR="0053462A" w:rsidRPr="00496666">
              <w:rPr>
                <w:rFonts w:eastAsia="Arial" w:cs="Arial"/>
                <w:b/>
                <w:sz w:val="16"/>
                <w:szCs w:val="16"/>
                <w:lang w:eastAsia="en-GB"/>
              </w:rPr>
              <w:t xml:space="preserve"> method</w:t>
            </w:r>
          </w:p>
        </w:tc>
      </w:tr>
      <w:tr w:rsidR="00556795" w:rsidRPr="00496666" w14:paraId="3E6461CE" w14:textId="77777777" w:rsidTr="005E0A99">
        <w:tc>
          <w:tcPr>
            <w:tcW w:w="1872" w:type="dxa"/>
            <w:vMerge/>
            <w:tcBorders>
              <w:top w:val="single" w:sz="4" w:space="0" w:color="000000"/>
              <w:left w:val="nil"/>
              <w:bottom w:val="single" w:sz="4" w:space="0" w:color="000000"/>
              <w:right w:val="nil"/>
            </w:tcBorders>
            <w:vAlign w:val="center"/>
            <w:hideMark/>
          </w:tcPr>
          <w:p w14:paraId="24DB20D0" w14:textId="77777777" w:rsidR="00556795" w:rsidRPr="00496666" w:rsidRDefault="00556795" w:rsidP="00FC7E14">
            <w:pPr>
              <w:spacing w:line="256" w:lineRule="auto"/>
              <w:rPr>
                <w:rFonts w:eastAsia="Arial" w:cs="Arial"/>
                <w:b/>
                <w:sz w:val="16"/>
                <w:szCs w:val="16"/>
                <w:lang w:eastAsia="en-GB"/>
              </w:rPr>
            </w:pPr>
          </w:p>
        </w:tc>
        <w:tc>
          <w:tcPr>
            <w:tcW w:w="1247" w:type="dxa"/>
            <w:vMerge/>
            <w:tcBorders>
              <w:top w:val="single" w:sz="4" w:space="0" w:color="000000"/>
              <w:left w:val="nil"/>
              <w:bottom w:val="single" w:sz="4" w:space="0" w:color="000000"/>
              <w:right w:val="nil"/>
            </w:tcBorders>
            <w:vAlign w:val="center"/>
            <w:hideMark/>
          </w:tcPr>
          <w:p w14:paraId="05867EBE" w14:textId="77777777" w:rsidR="00556795" w:rsidRPr="00496666" w:rsidRDefault="00556795" w:rsidP="00FC7E14">
            <w:pPr>
              <w:spacing w:line="256" w:lineRule="auto"/>
              <w:rPr>
                <w:rFonts w:eastAsia="Arial" w:cs="Arial"/>
                <w:b/>
                <w:sz w:val="16"/>
                <w:szCs w:val="16"/>
                <w:lang w:eastAsia="en-GB"/>
              </w:rPr>
            </w:pPr>
          </w:p>
        </w:tc>
        <w:tc>
          <w:tcPr>
            <w:tcW w:w="1417" w:type="dxa"/>
            <w:vMerge/>
            <w:tcBorders>
              <w:top w:val="single" w:sz="4" w:space="0" w:color="000000"/>
              <w:left w:val="nil"/>
              <w:bottom w:val="single" w:sz="4" w:space="0" w:color="000000"/>
              <w:right w:val="nil"/>
            </w:tcBorders>
            <w:vAlign w:val="center"/>
            <w:hideMark/>
          </w:tcPr>
          <w:p w14:paraId="13B8F4D3" w14:textId="77777777" w:rsidR="00556795" w:rsidRPr="00496666" w:rsidRDefault="00556795" w:rsidP="00FC7E14">
            <w:pPr>
              <w:spacing w:line="256" w:lineRule="auto"/>
              <w:rPr>
                <w:rFonts w:eastAsia="Arial" w:cs="Arial"/>
                <w:b/>
                <w:sz w:val="16"/>
                <w:szCs w:val="16"/>
                <w:lang w:eastAsia="en-GB"/>
              </w:rPr>
            </w:pPr>
          </w:p>
        </w:tc>
        <w:tc>
          <w:tcPr>
            <w:tcW w:w="709" w:type="dxa"/>
            <w:tcBorders>
              <w:top w:val="single" w:sz="4" w:space="0" w:color="000000"/>
              <w:left w:val="nil"/>
              <w:bottom w:val="single" w:sz="4" w:space="0" w:color="000000"/>
              <w:right w:val="nil"/>
            </w:tcBorders>
            <w:shd w:val="clear" w:color="auto" w:fill="FFFFFF"/>
            <w:hideMark/>
          </w:tcPr>
          <w:p w14:paraId="3995062A"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2022</w:t>
            </w:r>
          </w:p>
        </w:tc>
        <w:tc>
          <w:tcPr>
            <w:tcW w:w="709" w:type="dxa"/>
            <w:tcBorders>
              <w:top w:val="single" w:sz="4" w:space="0" w:color="000000"/>
              <w:left w:val="nil"/>
              <w:bottom w:val="single" w:sz="4" w:space="0" w:color="000000"/>
              <w:right w:val="nil"/>
            </w:tcBorders>
            <w:shd w:val="clear" w:color="auto" w:fill="FFFFFF"/>
            <w:hideMark/>
          </w:tcPr>
          <w:p w14:paraId="251A45FD"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2021</w:t>
            </w:r>
          </w:p>
        </w:tc>
        <w:tc>
          <w:tcPr>
            <w:tcW w:w="850" w:type="dxa"/>
            <w:tcBorders>
              <w:top w:val="nil"/>
              <w:left w:val="nil"/>
              <w:bottom w:val="single" w:sz="4" w:space="0" w:color="000000"/>
              <w:right w:val="nil"/>
            </w:tcBorders>
            <w:shd w:val="clear" w:color="auto" w:fill="FFFFFF"/>
            <w:hideMark/>
          </w:tcPr>
          <w:p w14:paraId="7BFBAE62"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2022</w:t>
            </w:r>
          </w:p>
        </w:tc>
        <w:tc>
          <w:tcPr>
            <w:tcW w:w="851" w:type="dxa"/>
            <w:tcBorders>
              <w:top w:val="nil"/>
              <w:left w:val="nil"/>
              <w:bottom w:val="single" w:sz="4" w:space="0" w:color="000000"/>
              <w:right w:val="nil"/>
            </w:tcBorders>
            <w:shd w:val="clear" w:color="auto" w:fill="FFFFFF"/>
            <w:hideMark/>
          </w:tcPr>
          <w:p w14:paraId="015DDDA4"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2021</w:t>
            </w:r>
          </w:p>
        </w:tc>
        <w:tc>
          <w:tcPr>
            <w:tcW w:w="850" w:type="dxa"/>
            <w:tcBorders>
              <w:top w:val="nil"/>
              <w:left w:val="nil"/>
              <w:bottom w:val="single" w:sz="4" w:space="0" w:color="000000"/>
              <w:right w:val="nil"/>
            </w:tcBorders>
            <w:shd w:val="clear" w:color="auto" w:fill="FFFFFF"/>
            <w:hideMark/>
          </w:tcPr>
          <w:p w14:paraId="090C8FC2"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2022</w:t>
            </w:r>
          </w:p>
        </w:tc>
        <w:tc>
          <w:tcPr>
            <w:tcW w:w="855" w:type="dxa"/>
            <w:tcBorders>
              <w:top w:val="nil"/>
              <w:left w:val="nil"/>
              <w:bottom w:val="single" w:sz="4" w:space="0" w:color="000000"/>
              <w:right w:val="nil"/>
            </w:tcBorders>
            <w:shd w:val="clear" w:color="auto" w:fill="FFFFFF"/>
            <w:hideMark/>
          </w:tcPr>
          <w:p w14:paraId="41F3BB47"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2021</w:t>
            </w:r>
          </w:p>
        </w:tc>
      </w:tr>
      <w:tr w:rsidR="00556795" w:rsidRPr="00496666" w14:paraId="2E500289" w14:textId="77777777" w:rsidTr="005E0A99">
        <w:tc>
          <w:tcPr>
            <w:tcW w:w="1872" w:type="dxa"/>
            <w:vMerge/>
            <w:tcBorders>
              <w:top w:val="single" w:sz="4" w:space="0" w:color="000000"/>
              <w:left w:val="nil"/>
              <w:bottom w:val="single" w:sz="4" w:space="0" w:color="000000"/>
              <w:right w:val="nil"/>
            </w:tcBorders>
            <w:vAlign w:val="center"/>
            <w:hideMark/>
          </w:tcPr>
          <w:p w14:paraId="2C08F740" w14:textId="77777777" w:rsidR="00556795" w:rsidRPr="00496666" w:rsidRDefault="00556795" w:rsidP="00FC7E14">
            <w:pPr>
              <w:spacing w:line="256" w:lineRule="auto"/>
              <w:rPr>
                <w:rFonts w:eastAsia="Arial" w:cs="Arial"/>
                <w:b/>
                <w:sz w:val="16"/>
                <w:szCs w:val="16"/>
                <w:lang w:eastAsia="en-GB"/>
              </w:rPr>
            </w:pPr>
          </w:p>
        </w:tc>
        <w:tc>
          <w:tcPr>
            <w:tcW w:w="1247" w:type="dxa"/>
            <w:vMerge/>
            <w:tcBorders>
              <w:top w:val="single" w:sz="4" w:space="0" w:color="000000"/>
              <w:left w:val="nil"/>
              <w:bottom w:val="single" w:sz="4" w:space="0" w:color="000000"/>
              <w:right w:val="nil"/>
            </w:tcBorders>
            <w:vAlign w:val="center"/>
            <w:hideMark/>
          </w:tcPr>
          <w:p w14:paraId="6F021CCD" w14:textId="77777777" w:rsidR="00556795" w:rsidRPr="00496666" w:rsidRDefault="00556795" w:rsidP="00FC7E14">
            <w:pPr>
              <w:spacing w:line="256" w:lineRule="auto"/>
              <w:rPr>
                <w:rFonts w:eastAsia="Arial" w:cs="Arial"/>
                <w:b/>
                <w:sz w:val="16"/>
                <w:szCs w:val="16"/>
                <w:lang w:eastAsia="en-GB"/>
              </w:rPr>
            </w:pPr>
          </w:p>
        </w:tc>
        <w:tc>
          <w:tcPr>
            <w:tcW w:w="1417" w:type="dxa"/>
            <w:vMerge/>
            <w:tcBorders>
              <w:top w:val="single" w:sz="4" w:space="0" w:color="000000"/>
              <w:left w:val="nil"/>
              <w:bottom w:val="single" w:sz="4" w:space="0" w:color="000000"/>
              <w:right w:val="nil"/>
            </w:tcBorders>
            <w:vAlign w:val="center"/>
            <w:hideMark/>
          </w:tcPr>
          <w:p w14:paraId="3F17DA69" w14:textId="77777777" w:rsidR="00556795" w:rsidRPr="00496666" w:rsidRDefault="00556795" w:rsidP="00FC7E14">
            <w:pPr>
              <w:spacing w:line="256" w:lineRule="auto"/>
              <w:rPr>
                <w:rFonts w:eastAsia="Arial" w:cs="Arial"/>
                <w:b/>
                <w:sz w:val="16"/>
                <w:szCs w:val="16"/>
                <w:lang w:eastAsia="en-GB"/>
              </w:rPr>
            </w:pPr>
          </w:p>
        </w:tc>
        <w:tc>
          <w:tcPr>
            <w:tcW w:w="709" w:type="dxa"/>
            <w:tcBorders>
              <w:top w:val="single" w:sz="4" w:space="0" w:color="000000"/>
              <w:left w:val="nil"/>
              <w:bottom w:val="single" w:sz="4" w:space="0" w:color="000000"/>
              <w:right w:val="nil"/>
            </w:tcBorders>
            <w:shd w:val="clear" w:color="auto" w:fill="FFFFFF"/>
            <w:hideMark/>
          </w:tcPr>
          <w:p w14:paraId="1122C464"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w:t>
            </w:r>
          </w:p>
        </w:tc>
        <w:tc>
          <w:tcPr>
            <w:tcW w:w="709" w:type="dxa"/>
            <w:tcBorders>
              <w:top w:val="single" w:sz="4" w:space="0" w:color="000000"/>
              <w:left w:val="nil"/>
              <w:bottom w:val="single" w:sz="4" w:space="0" w:color="000000"/>
              <w:right w:val="nil"/>
            </w:tcBorders>
            <w:shd w:val="clear" w:color="auto" w:fill="FFFFFF"/>
            <w:hideMark/>
          </w:tcPr>
          <w:p w14:paraId="7DD4E66C" w14:textId="77777777"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w:t>
            </w:r>
          </w:p>
        </w:tc>
        <w:tc>
          <w:tcPr>
            <w:tcW w:w="850" w:type="dxa"/>
            <w:tcBorders>
              <w:top w:val="single" w:sz="4" w:space="0" w:color="000000"/>
              <w:left w:val="nil"/>
              <w:bottom w:val="single" w:sz="4" w:space="0" w:color="000000"/>
              <w:right w:val="nil"/>
            </w:tcBorders>
            <w:shd w:val="clear" w:color="auto" w:fill="FFFFFF"/>
            <w:hideMark/>
          </w:tcPr>
          <w:p w14:paraId="6B98C2FB" w14:textId="4ED917C3"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57775D" w:rsidRPr="00496666">
              <w:rPr>
                <w:rFonts w:eastAsia="Arial" w:cs="Arial"/>
                <w:b/>
                <w:sz w:val="16"/>
                <w:szCs w:val="16"/>
                <w:lang w:eastAsia="en-GB"/>
              </w:rPr>
              <w:t>’000</w:t>
            </w:r>
          </w:p>
        </w:tc>
        <w:tc>
          <w:tcPr>
            <w:tcW w:w="851" w:type="dxa"/>
            <w:tcBorders>
              <w:top w:val="single" w:sz="4" w:space="0" w:color="000000"/>
              <w:left w:val="nil"/>
              <w:bottom w:val="single" w:sz="4" w:space="0" w:color="000000"/>
              <w:right w:val="nil"/>
            </w:tcBorders>
            <w:shd w:val="clear" w:color="auto" w:fill="FFFFFF"/>
            <w:hideMark/>
          </w:tcPr>
          <w:p w14:paraId="5E7CF9DD" w14:textId="66EE3D76"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946187" w:rsidRPr="00496666">
              <w:rPr>
                <w:rFonts w:eastAsia="Arial" w:cs="Arial"/>
                <w:b/>
                <w:sz w:val="16"/>
                <w:szCs w:val="16"/>
                <w:lang w:eastAsia="en-GB"/>
              </w:rPr>
              <w:t>’000</w:t>
            </w:r>
          </w:p>
        </w:tc>
        <w:tc>
          <w:tcPr>
            <w:tcW w:w="850" w:type="dxa"/>
            <w:tcBorders>
              <w:top w:val="single" w:sz="4" w:space="0" w:color="000000"/>
              <w:left w:val="nil"/>
              <w:bottom w:val="single" w:sz="4" w:space="0" w:color="000000"/>
              <w:right w:val="nil"/>
            </w:tcBorders>
            <w:shd w:val="clear" w:color="auto" w:fill="FFFFFF"/>
            <w:hideMark/>
          </w:tcPr>
          <w:p w14:paraId="7B8A75AA" w14:textId="7A12FD9C"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6E728A" w:rsidRPr="00496666">
              <w:rPr>
                <w:rFonts w:eastAsia="Arial" w:cs="Arial"/>
                <w:b/>
                <w:sz w:val="16"/>
                <w:szCs w:val="16"/>
                <w:lang w:eastAsia="en-GB"/>
              </w:rPr>
              <w:t>’000</w:t>
            </w:r>
          </w:p>
        </w:tc>
        <w:tc>
          <w:tcPr>
            <w:tcW w:w="855" w:type="dxa"/>
            <w:tcBorders>
              <w:top w:val="single" w:sz="4" w:space="0" w:color="000000"/>
              <w:left w:val="nil"/>
              <w:bottom w:val="single" w:sz="4" w:space="0" w:color="000000"/>
              <w:right w:val="nil"/>
            </w:tcBorders>
            <w:shd w:val="clear" w:color="auto" w:fill="FFFFFF"/>
            <w:hideMark/>
          </w:tcPr>
          <w:p w14:paraId="09D0E78F" w14:textId="20E87078" w:rsidR="00556795" w:rsidRPr="00496666" w:rsidRDefault="00556795" w:rsidP="00FC7E14">
            <w:pPr>
              <w:spacing w:line="256" w:lineRule="auto"/>
              <w:ind w:right="-72"/>
              <w:jc w:val="right"/>
              <w:rPr>
                <w:rFonts w:eastAsia="Arial" w:cs="Arial"/>
                <w:b/>
                <w:sz w:val="16"/>
                <w:szCs w:val="16"/>
                <w:lang w:eastAsia="en-GB"/>
              </w:rPr>
            </w:pPr>
            <w:r w:rsidRPr="00496666">
              <w:rPr>
                <w:rFonts w:eastAsia="Arial" w:cs="Arial"/>
                <w:b/>
                <w:sz w:val="16"/>
                <w:szCs w:val="16"/>
                <w:lang w:eastAsia="en-GB"/>
              </w:rPr>
              <w:t>Baht</w:t>
            </w:r>
            <w:r w:rsidR="009B2295" w:rsidRPr="00496666">
              <w:rPr>
                <w:rFonts w:eastAsia="Arial" w:cs="Arial"/>
                <w:b/>
                <w:sz w:val="16"/>
                <w:szCs w:val="16"/>
                <w:lang w:eastAsia="en-GB"/>
              </w:rPr>
              <w:t>’000</w:t>
            </w:r>
          </w:p>
        </w:tc>
      </w:tr>
      <w:tr w:rsidR="00556795" w:rsidRPr="00496666" w14:paraId="34E838A4" w14:textId="77777777" w:rsidTr="00A753CD">
        <w:tc>
          <w:tcPr>
            <w:tcW w:w="1872" w:type="dxa"/>
            <w:tcBorders>
              <w:top w:val="single" w:sz="4" w:space="0" w:color="000000"/>
              <w:left w:val="nil"/>
              <w:bottom w:val="nil"/>
              <w:right w:val="nil"/>
            </w:tcBorders>
          </w:tcPr>
          <w:p w14:paraId="4E7E1457" w14:textId="77777777" w:rsidR="00556795" w:rsidRPr="00496666" w:rsidRDefault="00556795" w:rsidP="00FC7E14">
            <w:pPr>
              <w:spacing w:line="256" w:lineRule="auto"/>
              <w:ind w:left="-72" w:right="-72"/>
              <w:rPr>
                <w:rFonts w:eastAsia="Arial" w:cs="Arial"/>
                <w:sz w:val="16"/>
                <w:szCs w:val="16"/>
                <w:highlight w:val="blue"/>
                <w:lang w:eastAsia="en-GB"/>
              </w:rPr>
            </w:pPr>
          </w:p>
        </w:tc>
        <w:tc>
          <w:tcPr>
            <w:tcW w:w="1247" w:type="dxa"/>
            <w:tcBorders>
              <w:top w:val="single" w:sz="4" w:space="0" w:color="000000"/>
              <w:left w:val="nil"/>
              <w:bottom w:val="nil"/>
              <w:right w:val="nil"/>
            </w:tcBorders>
          </w:tcPr>
          <w:p w14:paraId="55DF2DE3" w14:textId="77777777" w:rsidR="00556795" w:rsidRPr="00496666" w:rsidRDefault="00556795" w:rsidP="00FC7E14">
            <w:pPr>
              <w:spacing w:line="256" w:lineRule="auto"/>
              <w:ind w:right="-72"/>
              <w:jc w:val="center"/>
              <w:rPr>
                <w:rFonts w:eastAsia="Arial" w:cs="Arial"/>
                <w:sz w:val="16"/>
                <w:szCs w:val="16"/>
                <w:lang w:eastAsia="en-GB"/>
              </w:rPr>
            </w:pPr>
          </w:p>
        </w:tc>
        <w:tc>
          <w:tcPr>
            <w:tcW w:w="1417" w:type="dxa"/>
            <w:tcBorders>
              <w:top w:val="single" w:sz="4" w:space="0" w:color="000000"/>
              <w:left w:val="nil"/>
              <w:bottom w:val="nil"/>
              <w:right w:val="nil"/>
            </w:tcBorders>
          </w:tcPr>
          <w:p w14:paraId="6DF046F6" w14:textId="77777777" w:rsidR="00556795" w:rsidRPr="00496666" w:rsidRDefault="00556795" w:rsidP="00FC7E14">
            <w:pPr>
              <w:spacing w:line="256" w:lineRule="auto"/>
              <w:ind w:right="-72"/>
              <w:jc w:val="center"/>
              <w:rPr>
                <w:rFonts w:eastAsia="Arial" w:cs="Arial"/>
                <w:sz w:val="16"/>
                <w:szCs w:val="16"/>
                <w:lang w:eastAsia="en-GB"/>
              </w:rPr>
            </w:pPr>
          </w:p>
        </w:tc>
        <w:tc>
          <w:tcPr>
            <w:tcW w:w="709" w:type="dxa"/>
            <w:tcBorders>
              <w:top w:val="single" w:sz="4" w:space="0" w:color="000000"/>
              <w:left w:val="nil"/>
              <w:bottom w:val="nil"/>
              <w:right w:val="nil"/>
            </w:tcBorders>
            <w:shd w:val="clear" w:color="auto" w:fill="FAFAFA"/>
          </w:tcPr>
          <w:p w14:paraId="35DF41FB" w14:textId="77777777" w:rsidR="00556795" w:rsidRPr="00496666" w:rsidRDefault="00556795" w:rsidP="00FC7E14">
            <w:pPr>
              <w:spacing w:line="256" w:lineRule="auto"/>
              <w:ind w:right="-72"/>
              <w:jc w:val="right"/>
              <w:rPr>
                <w:rFonts w:eastAsia="Arial" w:cs="Arial"/>
                <w:sz w:val="16"/>
                <w:szCs w:val="16"/>
                <w:lang w:eastAsia="en-GB"/>
              </w:rPr>
            </w:pPr>
          </w:p>
        </w:tc>
        <w:tc>
          <w:tcPr>
            <w:tcW w:w="709" w:type="dxa"/>
            <w:tcBorders>
              <w:top w:val="single" w:sz="4" w:space="0" w:color="000000"/>
              <w:left w:val="nil"/>
              <w:bottom w:val="nil"/>
              <w:right w:val="nil"/>
            </w:tcBorders>
          </w:tcPr>
          <w:p w14:paraId="50F30257" w14:textId="77777777" w:rsidR="00556795" w:rsidRPr="00496666" w:rsidRDefault="00556795" w:rsidP="00FC7E14">
            <w:pPr>
              <w:spacing w:line="256" w:lineRule="auto"/>
              <w:ind w:right="-72"/>
              <w:jc w:val="right"/>
              <w:rPr>
                <w:rFonts w:eastAsia="Arial" w:cs="Arial"/>
                <w:sz w:val="16"/>
                <w:szCs w:val="16"/>
                <w:lang w:eastAsia="en-GB"/>
              </w:rPr>
            </w:pPr>
          </w:p>
        </w:tc>
        <w:tc>
          <w:tcPr>
            <w:tcW w:w="850" w:type="dxa"/>
            <w:tcBorders>
              <w:top w:val="single" w:sz="4" w:space="0" w:color="000000"/>
              <w:left w:val="nil"/>
              <w:bottom w:val="nil"/>
              <w:right w:val="nil"/>
            </w:tcBorders>
            <w:shd w:val="clear" w:color="auto" w:fill="FAFAFA"/>
          </w:tcPr>
          <w:p w14:paraId="15AD9A60" w14:textId="77777777" w:rsidR="00556795" w:rsidRPr="00496666" w:rsidRDefault="00556795" w:rsidP="00FC7E14">
            <w:pPr>
              <w:spacing w:line="256" w:lineRule="auto"/>
              <w:ind w:right="-72"/>
              <w:jc w:val="right"/>
              <w:rPr>
                <w:rFonts w:eastAsia="Arial" w:cs="Arial"/>
                <w:sz w:val="16"/>
                <w:szCs w:val="16"/>
                <w:lang w:eastAsia="en-GB"/>
              </w:rPr>
            </w:pPr>
          </w:p>
        </w:tc>
        <w:tc>
          <w:tcPr>
            <w:tcW w:w="851" w:type="dxa"/>
            <w:tcBorders>
              <w:top w:val="single" w:sz="4" w:space="0" w:color="000000"/>
              <w:left w:val="nil"/>
              <w:bottom w:val="nil"/>
              <w:right w:val="nil"/>
            </w:tcBorders>
            <w:shd w:val="clear" w:color="auto" w:fill="auto"/>
          </w:tcPr>
          <w:p w14:paraId="40081563" w14:textId="77777777" w:rsidR="00556795" w:rsidRPr="00496666" w:rsidRDefault="00556795" w:rsidP="00FC7E14">
            <w:pPr>
              <w:spacing w:line="256" w:lineRule="auto"/>
              <w:ind w:right="-72"/>
              <w:jc w:val="right"/>
              <w:rPr>
                <w:rFonts w:eastAsia="Arial" w:cs="Arial"/>
                <w:sz w:val="16"/>
                <w:szCs w:val="16"/>
                <w:lang w:eastAsia="en-GB"/>
              </w:rPr>
            </w:pPr>
          </w:p>
        </w:tc>
        <w:tc>
          <w:tcPr>
            <w:tcW w:w="850" w:type="dxa"/>
            <w:tcBorders>
              <w:top w:val="single" w:sz="4" w:space="0" w:color="000000"/>
              <w:left w:val="nil"/>
              <w:bottom w:val="nil"/>
              <w:right w:val="nil"/>
            </w:tcBorders>
            <w:shd w:val="clear" w:color="auto" w:fill="FAFAFA"/>
          </w:tcPr>
          <w:p w14:paraId="11295FDE" w14:textId="77777777" w:rsidR="00556795" w:rsidRPr="00496666" w:rsidRDefault="00556795" w:rsidP="00FC7E14">
            <w:pPr>
              <w:spacing w:line="256" w:lineRule="auto"/>
              <w:ind w:right="-72"/>
              <w:jc w:val="right"/>
              <w:rPr>
                <w:rFonts w:eastAsia="Arial" w:cs="Arial"/>
                <w:sz w:val="16"/>
                <w:szCs w:val="16"/>
                <w:lang w:eastAsia="en-GB"/>
              </w:rPr>
            </w:pPr>
          </w:p>
        </w:tc>
        <w:tc>
          <w:tcPr>
            <w:tcW w:w="855" w:type="dxa"/>
            <w:tcBorders>
              <w:top w:val="single" w:sz="4" w:space="0" w:color="000000"/>
              <w:left w:val="nil"/>
              <w:bottom w:val="nil"/>
              <w:right w:val="nil"/>
            </w:tcBorders>
          </w:tcPr>
          <w:p w14:paraId="7B4F8683" w14:textId="77777777" w:rsidR="00556795" w:rsidRPr="00496666" w:rsidRDefault="00556795" w:rsidP="00FC7E14">
            <w:pPr>
              <w:spacing w:line="256" w:lineRule="auto"/>
              <w:ind w:right="-72"/>
              <w:jc w:val="right"/>
              <w:rPr>
                <w:rFonts w:eastAsia="Arial" w:cs="Arial"/>
                <w:sz w:val="16"/>
                <w:szCs w:val="16"/>
                <w:lang w:eastAsia="en-GB"/>
              </w:rPr>
            </w:pPr>
          </w:p>
        </w:tc>
      </w:tr>
      <w:tr w:rsidR="00556795" w:rsidRPr="00496666" w14:paraId="5452CF7D" w14:textId="77777777" w:rsidTr="00A753CD">
        <w:tc>
          <w:tcPr>
            <w:tcW w:w="4536" w:type="dxa"/>
            <w:gridSpan w:val="3"/>
            <w:tcBorders>
              <w:top w:val="nil"/>
              <w:left w:val="nil"/>
              <w:bottom w:val="nil"/>
              <w:right w:val="nil"/>
            </w:tcBorders>
            <w:hideMark/>
          </w:tcPr>
          <w:p w14:paraId="47A101C9" w14:textId="28162615" w:rsidR="00556795" w:rsidRPr="00496666" w:rsidRDefault="00556795" w:rsidP="00317B8C">
            <w:pPr>
              <w:spacing w:line="256" w:lineRule="auto"/>
              <w:ind w:left="-109" w:right="-72"/>
              <w:rPr>
                <w:rFonts w:eastAsia="Arial" w:cs="Arial"/>
                <w:i/>
                <w:iCs/>
                <w:sz w:val="16"/>
                <w:szCs w:val="16"/>
                <w:lang w:eastAsia="en-GB"/>
              </w:rPr>
            </w:pPr>
            <w:r w:rsidRPr="00496666">
              <w:rPr>
                <w:rFonts w:eastAsia="Arial" w:cs="Arial"/>
                <w:i/>
                <w:iCs/>
                <w:sz w:val="16"/>
                <w:szCs w:val="16"/>
                <w:lang w:eastAsia="en-GB"/>
              </w:rPr>
              <w:t>Joint venture directly held by the Company</w:t>
            </w:r>
          </w:p>
        </w:tc>
        <w:tc>
          <w:tcPr>
            <w:tcW w:w="709" w:type="dxa"/>
            <w:tcBorders>
              <w:top w:val="nil"/>
              <w:left w:val="nil"/>
              <w:bottom w:val="nil"/>
              <w:right w:val="nil"/>
            </w:tcBorders>
            <w:shd w:val="clear" w:color="auto" w:fill="FAFAFA"/>
          </w:tcPr>
          <w:p w14:paraId="06CE67B2" w14:textId="77777777" w:rsidR="00556795" w:rsidRPr="00496666" w:rsidRDefault="00556795" w:rsidP="00FC7E14">
            <w:pPr>
              <w:spacing w:line="256" w:lineRule="auto"/>
              <w:ind w:right="-72"/>
              <w:jc w:val="right"/>
              <w:rPr>
                <w:rFonts w:eastAsia="Arial" w:cs="Arial"/>
                <w:i/>
                <w:iCs/>
                <w:sz w:val="16"/>
                <w:szCs w:val="16"/>
                <w:lang w:eastAsia="en-GB"/>
              </w:rPr>
            </w:pPr>
          </w:p>
        </w:tc>
        <w:tc>
          <w:tcPr>
            <w:tcW w:w="709" w:type="dxa"/>
            <w:tcBorders>
              <w:top w:val="nil"/>
              <w:left w:val="nil"/>
              <w:bottom w:val="nil"/>
              <w:right w:val="nil"/>
            </w:tcBorders>
          </w:tcPr>
          <w:p w14:paraId="376CCBD1" w14:textId="77777777" w:rsidR="00556795" w:rsidRPr="00496666" w:rsidRDefault="00556795" w:rsidP="00FC7E14">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63D3D496" w14:textId="77777777" w:rsidR="00556795" w:rsidRPr="00496666" w:rsidRDefault="00556795" w:rsidP="00FC7E14">
            <w:pPr>
              <w:spacing w:line="256"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508F5928" w14:textId="77777777" w:rsidR="00556795" w:rsidRPr="00496666" w:rsidRDefault="00556795" w:rsidP="00FC7E14">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265C2521" w14:textId="77777777" w:rsidR="00556795" w:rsidRPr="00496666" w:rsidRDefault="00556795" w:rsidP="00FC7E14">
            <w:pPr>
              <w:spacing w:line="256" w:lineRule="auto"/>
              <w:ind w:right="-72"/>
              <w:jc w:val="right"/>
              <w:rPr>
                <w:rFonts w:eastAsia="Arial" w:cs="Arial"/>
                <w:i/>
                <w:iCs/>
                <w:sz w:val="16"/>
                <w:szCs w:val="16"/>
                <w:lang w:eastAsia="en-GB"/>
              </w:rPr>
            </w:pPr>
          </w:p>
        </w:tc>
        <w:tc>
          <w:tcPr>
            <w:tcW w:w="855" w:type="dxa"/>
            <w:tcBorders>
              <w:top w:val="nil"/>
              <w:left w:val="nil"/>
              <w:bottom w:val="nil"/>
              <w:right w:val="nil"/>
            </w:tcBorders>
          </w:tcPr>
          <w:p w14:paraId="38093569" w14:textId="77777777" w:rsidR="00556795" w:rsidRPr="00496666" w:rsidRDefault="00556795" w:rsidP="00FC7E14">
            <w:pPr>
              <w:spacing w:line="256" w:lineRule="auto"/>
              <w:ind w:right="-72"/>
              <w:jc w:val="right"/>
              <w:rPr>
                <w:rFonts w:eastAsia="Arial" w:cs="Arial"/>
                <w:i/>
                <w:iCs/>
                <w:sz w:val="16"/>
                <w:szCs w:val="16"/>
                <w:lang w:eastAsia="en-GB"/>
              </w:rPr>
            </w:pPr>
          </w:p>
        </w:tc>
      </w:tr>
      <w:tr w:rsidR="00556795" w:rsidRPr="00496666" w14:paraId="24FB5BB9" w14:textId="77777777" w:rsidTr="00A753CD">
        <w:trPr>
          <w:trHeight w:val="49"/>
        </w:trPr>
        <w:tc>
          <w:tcPr>
            <w:tcW w:w="4536" w:type="dxa"/>
            <w:gridSpan w:val="3"/>
            <w:tcBorders>
              <w:top w:val="nil"/>
              <w:left w:val="nil"/>
              <w:bottom w:val="nil"/>
              <w:right w:val="nil"/>
            </w:tcBorders>
          </w:tcPr>
          <w:p w14:paraId="378A3636" w14:textId="77777777" w:rsidR="00556795" w:rsidRPr="00496666" w:rsidRDefault="00556795" w:rsidP="00556795">
            <w:pPr>
              <w:spacing w:line="256" w:lineRule="auto"/>
              <w:ind w:right="-72"/>
              <w:rPr>
                <w:rFonts w:eastAsia="Arial" w:cs="Arial"/>
                <w:i/>
                <w:iCs/>
                <w:sz w:val="16"/>
                <w:szCs w:val="16"/>
                <w:lang w:eastAsia="en-GB"/>
              </w:rPr>
            </w:pPr>
          </w:p>
        </w:tc>
        <w:tc>
          <w:tcPr>
            <w:tcW w:w="709" w:type="dxa"/>
            <w:tcBorders>
              <w:top w:val="nil"/>
              <w:left w:val="nil"/>
              <w:bottom w:val="nil"/>
              <w:right w:val="nil"/>
            </w:tcBorders>
            <w:shd w:val="clear" w:color="auto" w:fill="FAFAFA"/>
          </w:tcPr>
          <w:p w14:paraId="4C4E803F" w14:textId="77777777" w:rsidR="00556795" w:rsidRPr="00496666" w:rsidRDefault="00556795" w:rsidP="00FC7E14">
            <w:pPr>
              <w:spacing w:line="256" w:lineRule="auto"/>
              <w:ind w:right="-72"/>
              <w:jc w:val="right"/>
              <w:rPr>
                <w:rFonts w:eastAsia="Arial" w:cs="Arial"/>
                <w:i/>
                <w:iCs/>
                <w:sz w:val="16"/>
                <w:szCs w:val="16"/>
                <w:lang w:eastAsia="en-GB"/>
              </w:rPr>
            </w:pPr>
          </w:p>
        </w:tc>
        <w:tc>
          <w:tcPr>
            <w:tcW w:w="709" w:type="dxa"/>
            <w:tcBorders>
              <w:top w:val="nil"/>
              <w:left w:val="nil"/>
              <w:bottom w:val="nil"/>
              <w:right w:val="nil"/>
            </w:tcBorders>
          </w:tcPr>
          <w:p w14:paraId="7A9AC76D" w14:textId="77777777" w:rsidR="00556795" w:rsidRPr="00496666" w:rsidRDefault="00556795" w:rsidP="00FC7E14">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1EE198EF" w14:textId="77777777" w:rsidR="00556795" w:rsidRPr="00496666" w:rsidRDefault="00556795" w:rsidP="00FC7E14">
            <w:pPr>
              <w:spacing w:line="256"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4FB4D7DF" w14:textId="77777777" w:rsidR="00556795" w:rsidRPr="00496666" w:rsidRDefault="00556795" w:rsidP="00FC7E14">
            <w:pPr>
              <w:spacing w:line="256"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67CA780D" w14:textId="77777777" w:rsidR="00556795" w:rsidRPr="00496666" w:rsidRDefault="00556795" w:rsidP="00FC7E14">
            <w:pPr>
              <w:spacing w:line="256" w:lineRule="auto"/>
              <w:ind w:right="-72"/>
              <w:jc w:val="right"/>
              <w:rPr>
                <w:rFonts w:eastAsia="Arial" w:cs="Arial"/>
                <w:i/>
                <w:iCs/>
                <w:sz w:val="16"/>
                <w:szCs w:val="16"/>
                <w:lang w:eastAsia="en-GB"/>
              </w:rPr>
            </w:pPr>
          </w:p>
        </w:tc>
        <w:tc>
          <w:tcPr>
            <w:tcW w:w="855" w:type="dxa"/>
            <w:tcBorders>
              <w:top w:val="nil"/>
              <w:left w:val="nil"/>
              <w:bottom w:val="nil"/>
              <w:right w:val="nil"/>
            </w:tcBorders>
          </w:tcPr>
          <w:p w14:paraId="5D6C7618" w14:textId="77777777" w:rsidR="00556795" w:rsidRPr="00496666" w:rsidRDefault="00556795" w:rsidP="00FC7E14">
            <w:pPr>
              <w:spacing w:line="256" w:lineRule="auto"/>
              <w:ind w:right="-72"/>
              <w:jc w:val="right"/>
              <w:rPr>
                <w:rFonts w:eastAsia="Arial" w:cs="Arial"/>
                <w:i/>
                <w:iCs/>
                <w:sz w:val="16"/>
                <w:szCs w:val="16"/>
                <w:lang w:eastAsia="en-GB"/>
              </w:rPr>
            </w:pPr>
          </w:p>
        </w:tc>
      </w:tr>
      <w:tr w:rsidR="00556795" w:rsidRPr="00496666" w14:paraId="3FB8D633" w14:textId="77777777" w:rsidTr="00A753CD">
        <w:tc>
          <w:tcPr>
            <w:tcW w:w="1872" w:type="dxa"/>
            <w:tcBorders>
              <w:top w:val="nil"/>
              <w:left w:val="nil"/>
              <w:bottom w:val="nil"/>
              <w:right w:val="nil"/>
            </w:tcBorders>
            <w:hideMark/>
          </w:tcPr>
          <w:p w14:paraId="73103FE3" w14:textId="77777777" w:rsidR="00556795" w:rsidRPr="00663BA0" w:rsidRDefault="00556795" w:rsidP="0053462A">
            <w:pPr>
              <w:spacing w:line="256" w:lineRule="auto"/>
              <w:ind w:left="-107" w:right="-72"/>
              <w:rPr>
                <w:rFonts w:eastAsia="Arial" w:cs="Arial"/>
                <w:sz w:val="16"/>
                <w:szCs w:val="16"/>
                <w:lang w:eastAsia="en-GB"/>
              </w:rPr>
            </w:pPr>
            <w:r w:rsidRPr="00663BA0">
              <w:rPr>
                <w:rFonts w:eastAsia="Arial" w:cs="Arial"/>
                <w:sz w:val="16"/>
                <w:szCs w:val="16"/>
                <w:lang w:eastAsia="en-GB"/>
              </w:rPr>
              <w:t>AIDC Water Holding</w:t>
            </w:r>
          </w:p>
          <w:p w14:paraId="721A07AA" w14:textId="10CB67CA" w:rsidR="00556795" w:rsidRPr="00663BA0" w:rsidRDefault="00556795" w:rsidP="0053462A">
            <w:pPr>
              <w:spacing w:line="256" w:lineRule="auto"/>
              <w:ind w:left="-107" w:right="-72"/>
              <w:rPr>
                <w:rFonts w:eastAsia="Arial" w:cs="Arial"/>
                <w:sz w:val="16"/>
                <w:szCs w:val="16"/>
                <w:lang w:eastAsia="en-GB"/>
              </w:rPr>
            </w:pPr>
            <w:r w:rsidRPr="00663BA0">
              <w:rPr>
                <w:rFonts w:eastAsia="Arial" w:cs="Arial"/>
                <w:sz w:val="16"/>
                <w:szCs w:val="16"/>
                <w:lang w:eastAsia="en-GB"/>
              </w:rPr>
              <w:t xml:space="preserve">   (Singapore) Pte. Ltd.</w:t>
            </w:r>
          </w:p>
        </w:tc>
        <w:tc>
          <w:tcPr>
            <w:tcW w:w="1247" w:type="dxa"/>
            <w:tcBorders>
              <w:top w:val="nil"/>
              <w:left w:val="nil"/>
              <w:bottom w:val="nil"/>
              <w:right w:val="nil"/>
            </w:tcBorders>
          </w:tcPr>
          <w:p w14:paraId="6BA4FA3E" w14:textId="07B5DFFB" w:rsidR="00556795" w:rsidRPr="00663BA0" w:rsidRDefault="00556795" w:rsidP="00FC7E14">
            <w:pPr>
              <w:spacing w:line="256" w:lineRule="auto"/>
              <w:ind w:right="-72"/>
              <w:jc w:val="center"/>
              <w:rPr>
                <w:rFonts w:eastAsia="Arial" w:cs="Arial"/>
                <w:sz w:val="16"/>
                <w:szCs w:val="16"/>
                <w:lang w:eastAsia="en-GB"/>
              </w:rPr>
            </w:pPr>
            <w:r w:rsidRPr="00663BA0">
              <w:rPr>
                <w:rFonts w:eastAsia="Arial" w:cs="Arial"/>
                <w:sz w:val="16"/>
                <w:szCs w:val="16"/>
                <w:lang w:eastAsia="en-GB"/>
              </w:rPr>
              <w:t>Republic of Singapore</w:t>
            </w:r>
          </w:p>
        </w:tc>
        <w:tc>
          <w:tcPr>
            <w:tcW w:w="1417" w:type="dxa"/>
            <w:tcBorders>
              <w:top w:val="nil"/>
              <w:left w:val="nil"/>
              <w:bottom w:val="nil"/>
              <w:right w:val="nil"/>
            </w:tcBorders>
          </w:tcPr>
          <w:p w14:paraId="33211589" w14:textId="4CCB6F95" w:rsidR="00556795" w:rsidRPr="00663BA0" w:rsidRDefault="00556795" w:rsidP="00FC7E14">
            <w:pPr>
              <w:spacing w:line="256" w:lineRule="auto"/>
              <w:ind w:right="-72"/>
              <w:jc w:val="center"/>
              <w:rPr>
                <w:rFonts w:eastAsia="Arial" w:cs="Arial"/>
                <w:sz w:val="16"/>
                <w:szCs w:val="16"/>
                <w:lang w:eastAsia="en-GB"/>
              </w:rPr>
            </w:pPr>
            <w:r w:rsidRPr="00663BA0">
              <w:rPr>
                <w:rFonts w:eastAsia="Arial" w:cs="Arial"/>
                <w:sz w:val="16"/>
                <w:szCs w:val="16"/>
                <w:lang w:eastAsia="en-GB"/>
              </w:rPr>
              <w:t xml:space="preserve">Investment in </w:t>
            </w:r>
            <w:r w:rsidR="005E0A99" w:rsidRPr="00663BA0">
              <w:rPr>
                <w:rFonts w:eastAsia="Arial" w:cs="Arial"/>
                <w:sz w:val="16"/>
                <w:szCs w:val="16"/>
                <w:lang w:eastAsia="en-GB"/>
              </w:rPr>
              <w:br/>
            </w:r>
            <w:r w:rsidRPr="00663BA0">
              <w:rPr>
                <w:rFonts w:eastAsia="Arial" w:cs="Arial"/>
                <w:sz w:val="16"/>
                <w:szCs w:val="16"/>
                <w:lang w:eastAsia="en-GB"/>
              </w:rPr>
              <w:t xml:space="preserve">San din Water Supply project </w:t>
            </w:r>
            <w:r w:rsidR="005E0A99" w:rsidRPr="00663BA0">
              <w:rPr>
                <w:rFonts w:eastAsia="Arial" w:cs="Arial"/>
                <w:sz w:val="16"/>
                <w:szCs w:val="16"/>
                <w:lang w:eastAsia="en-GB"/>
              </w:rPr>
              <w:br/>
            </w:r>
            <w:r w:rsidRPr="00663BA0">
              <w:rPr>
                <w:rFonts w:eastAsia="Arial" w:cs="Arial"/>
                <w:sz w:val="16"/>
                <w:szCs w:val="16"/>
                <w:lang w:eastAsia="en-GB"/>
              </w:rPr>
              <w:t>in Laos</w:t>
            </w:r>
          </w:p>
        </w:tc>
        <w:tc>
          <w:tcPr>
            <w:tcW w:w="709" w:type="dxa"/>
            <w:tcBorders>
              <w:top w:val="nil"/>
              <w:left w:val="nil"/>
              <w:bottom w:val="nil"/>
              <w:right w:val="nil"/>
            </w:tcBorders>
            <w:shd w:val="clear" w:color="auto" w:fill="FAFAFA"/>
          </w:tcPr>
          <w:p w14:paraId="1743E9BC" w14:textId="63B4AAA3" w:rsidR="00556795" w:rsidRPr="00663BA0" w:rsidRDefault="00556795"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30.00</w:t>
            </w:r>
          </w:p>
        </w:tc>
        <w:tc>
          <w:tcPr>
            <w:tcW w:w="709" w:type="dxa"/>
            <w:tcBorders>
              <w:top w:val="nil"/>
              <w:left w:val="nil"/>
              <w:bottom w:val="nil"/>
              <w:right w:val="nil"/>
            </w:tcBorders>
          </w:tcPr>
          <w:p w14:paraId="236A9748" w14:textId="15BAC118" w:rsidR="00556795" w:rsidRPr="00663BA0" w:rsidRDefault="00556795"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30.00</w:t>
            </w:r>
          </w:p>
        </w:tc>
        <w:tc>
          <w:tcPr>
            <w:tcW w:w="850" w:type="dxa"/>
            <w:tcBorders>
              <w:top w:val="nil"/>
              <w:left w:val="nil"/>
              <w:bottom w:val="nil"/>
              <w:right w:val="nil"/>
            </w:tcBorders>
            <w:shd w:val="clear" w:color="auto" w:fill="FAFAFA"/>
          </w:tcPr>
          <w:p w14:paraId="4B3A71A8" w14:textId="5FED3E61" w:rsidR="00556795" w:rsidRPr="00663BA0" w:rsidRDefault="0049397E"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82,857</w:t>
            </w:r>
          </w:p>
        </w:tc>
        <w:tc>
          <w:tcPr>
            <w:tcW w:w="851" w:type="dxa"/>
            <w:tcBorders>
              <w:top w:val="nil"/>
              <w:left w:val="nil"/>
              <w:bottom w:val="nil"/>
              <w:right w:val="nil"/>
            </w:tcBorders>
            <w:shd w:val="clear" w:color="auto" w:fill="auto"/>
          </w:tcPr>
          <w:p w14:paraId="1C272555" w14:textId="5DA8630B" w:rsidR="00556795" w:rsidRPr="00663BA0" w:rsidRDefault="0049397E"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81,811</w:t>
            </w:r>
          </w:p>
        </w:tc>
        <w:tc>
          <w:tcPr>
            <w:tcW w:w="850" w:type="dxa"/>
            <w:tcBorders>
              <w:top w:val="nil"/>
              <w:left w:val="nil"/>
              <w:bottom w:val="nil"/>
              <w:right w:val="nil"/>
            </w:tcBorders>
            <w:shd w:val="clear" w:color="auto" w:fill="FAFAFA"/>
          </w:tcPr>
          <w:p w14:paraId="24CFE58D" w14:textId="2ABB434D" w:rsidR="00556795" w:rsidRPr="00663BA0" w:rsidRDefault="0049397E"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79,230</w:t>
            </w:r>
          </w:p>
        </w:tc>
        <w:tc>
          <w:tcPr>
            <w:tcW w:w="855" w:type="dxa"/>
            <w:tcBorders>
              <w:top w:val="nil"/>
              <w:left w:val="nil"/>
              <w:bottom w:val="nil"/>
              <w:right w:val="nil"/>
            </w:tcBorders>
          </w:tcPr>
          <w:p w14:paraId="56A62A7D" w14:textId="090C2789" w:rsidR="00556795" w:rsidRPr="00663BA0" w:rsidRDefault="0049397E"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79,230</w:t>
            </w:r>
          </w:p>
        </w:tc>
      </w:tr>
      <w:tr w:rsidR="00556795" w:rsidRPr="00496666" w14:paraId="6F17367F" w14:textId="77777777" w:rsidTr="00A753CD">
        <w:tc>
          <w:tcPr>
            <w:tcW w:w="1872" w:type="dxa"/>
            <w:tcBorders>
              <w:top w:val="nil"/>
              <w:left w:val="nil"/>
              <w:bottom w:val="nil"/>
              <w:right w:val="nil"/>
            </w:tcBorders>
          </w:tcPr>
          <w:p w14:paraId="619AFB39" w14:textId="77777777" w:rsidR="00556795" w:rsidRPr="00663BA0" w:rsidRDefault="00556795" w:rsidP="00556795">
            <w:pPr>
              <w:spacing w:line="256" w:lineRule="auto"/>
              <w:ind w:left="-72" w:right="-72"/>
              <w:rPr>
                <w:rFonts w:eastAsia="Arial" w:cs="Arial"/>
                <w:sz w:val="16"/>
                <w:szCs w:val="16"/>
                <w:lang w:eastAsia="en-GB"/>
              </w:rPr>
            </w:pPr>
          </w:p>
        </w:tc>
        <w:tc>
          <w:tcPr>
            <w:tcW w:w="1247" w:type="dxa"/>
            <w:tcBorders>
              <w:top w:val="nil"/>
              <w:left w:val="nil"/>
              <w:bottom w:val="nil"/>
              <w:right w:val="nil"/>
            </w:tcBorders>
          </w:tcPr>
          <w:p w14:paraId="11A49EA3" w14:textId="77777777" w:rsidR="00556795" w:rsidRPr="00663BA0" w:rsidRDefault="00556795" w:rsidP="00FC7E14">
            <w:pPr>
              <w:spacing w:line="256" w:lineRule="auto"/>
              <w:ind w:right="-72"/>
              <w:jc w:val="center"/>
              <w:rPr>
                <w:rFonts w:eastAsia="Arial" w:cs="Arial"/>
                <w:sz w:val="16"/>
                <w:szCs w:val="16"/>
                <w:lang w:eastAsia="en-GB"/>
              </w:rPr>
            </w:pPr>
          </w:p>
        </w:tc>
        <w:tc>
          <w:tcPr>
            <w:tcW w:w="1417" w:type="dxa"/>
            <w:tcBorders>
              <w:top w:val="nil"/>
              <w:left w:val="nil"/>
              <w:bottom w:val="nil"/>
              <w:right w:val="nil"/>
            </w:tcBorders>
          </w:tcPr>
          <w:p w14:paraId="7366A063" w14:textId="77777777" w:rsidR="00556795" w:rsidRPr="00663BA0" w:rsidRDefault="00556795" w:rsidP="00FC7E14">
            <w:pPr>
              <w:spacing w:line="256" w:lineRule="auto"/>
              <w:ind w:right="-72"/>
              <w:jc w:val="center"/>
              <w:rPr>
                <w:rFonts w:eastAsia="Arial" w:cs="Arial"/>
                <w:sz w:val="16"/>
                <w:szCs w:val="16"/>
                <w:lang w:eastAsia="en-GB"/>
              </w:rPr>
            </w:pPr>
          </w:p>
        </w:tc>
        <w:tc>
          <w:tcPr>
            <w:tcW w:w="709" w:type="dxa"/>
            <w:tcBorders>
              <w:top w:val="nil"/>
              <w:left w:val="nil"/>
              <w:bottom w:val="nil"/>
              <w:right w:val="nil"/>
            </w:tcBorders>
            <w:shd w:val="clear" w:color="auto" w:fill="FAFAFA"/>
          </w:tcPr>
          <w:p w14:paraId="4323F99D" w14:textId="77777777" w:rsidR="00556795" w:rsidRPr="00663BA0" w:rsidRDefault="00556795" w:rsidP="00FC7E14">
            <w:pPr>
              <w:spacing w:line="256" w:lineRule="auto"/>
              <w:ind w:right="-72"/>
              <w:jc w:val="right"/>
              <w:rPr>
                <w:rFonts w:eastAsia="Arial" w:cs="Arial"/>
                <w:sz w:val="16"/>
                <w:szCs w:val="16"/>
                <w:lang w:eastAsia="en-GB"/>
              </w:rPr>
            </w:pPr>
          </w:p>
        </w:tc>
        <w:tc>
          <w:tcPr>
            <w:tcW w:w="709" w:type="dxa"/>
            <w:tcBorders>
              <w:top w:val="nil"/>
              <w:left w:val="nil"/>
              <w:bottom w:val="nil"/>
              <w:right w:val="nil"/>
            </w:tcBorders>
          </w:tcPr>
          <w:p w14:paraId="562BDB6B" w14:textId="77777777" w:rsidR="00556795" w:rsidRPr="00663BA0" w:rsidRDefault="00556795" w:rsidP="00FC7E14">
            <w:pPr>
              <w:spacing w:line="256"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6B8D7A79" w14:textId="77777777" w:rsidR="00556795" w:rsidRPr="00663BA0" w:rsidRDefault="00556795" w:rsidP="00FC7E14">
            <w:pPr>
              <w:spacing w:line="256" w:lineRule="auto"/>
              <w:ind w:right="-72"/>
              <w:jc w:val="right"/>
              <w:rPr>
                <w:rFonts w:eastAsia="Arial" w:cs="Arial"/>
                <w:sz w:val="16"/>
                <w:szCs w:val="16"/>
                <w:lang w:eastAsia="en-GB"/>
              </w:rPr>
            </w:pPr>
          </w:p>
        </w:tc>
        <w:tc>
          <w:tcPr>
            <w:tcW w:w="851" w:type="dxa"/>
            <w:tcBorders>
              <w:top w:val="nil"/>
              <w:left w:val="nil"/>
              <w:bottom w:val="nil"/>
              <w:right w:val="nil"/>
            </w:tcBorders>
            <w:shd w:val="clear" w:color="auto" w:fill="auto"/>
          </w:tcPr>
          <w:p w14:paraId="2DA075A9" w14:textId="77777777" w:rsidR="00556795" w:rsidRPr="00663BA0" w:rsidRDefault="00556795" w:rsidP="00FC7E14">
            <w:pPr>
              <w:spacing w:line="256"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7FCE980D" w14:textId="77777777" w:rsidR="00556795" w:rsidRPr="00663BA0" w:rsidRDefault="00556795" w:rsidP="00FC7E14">
            <w:pPr>
              <w:spacing w:line="256" w:lineRule="auto"/>
              <w:ind w:right="-72"/>
              <w:jc w:val="right"/>
              <w:rPr>
                <w:rFonts w:eastAsia="Arial" w:cs="Arial"/>
                <w:sz w:val="16"/>
                <w:szCs w:val="16"/>
                <w:lang w:eastAsia="en-GB"/>
              </w:rPr>
            </w:pPr>
          </w:p>
        </w:tc>
        <w:tc>
          <w:tcPr>
            <w:tcW w:w="855" w:type="dxa"/>
            <w:tcBorders>
              <w:top w:val="nil"/>
              <w:left w:val="nil"/>
              <w:bottom w:val="nil"/>
              <w:right w:val="nil"/>
            </w:tcBorders>
          </w:tcPr>
          <w:p w14:paraId="33AC2BC0" w14:textId="77777777" w:rsidR="00556795" w:rsidRPr="00663BA0" w:rsidRDefault="00556795" w:rsidP="00FC7E14">
            <w:pPr>
              <w:spacing w:line="256" w:lineRule="auto"/>
              <w:ind w:right="-72"/>
              <w:jc w:val="right"/>
              <w:rPr>
                <w:rFonts w:eastAsia="Arial" w:cs="Arial"/>
                <w:sz w:val="16"/>
                <w:szCs w:val="16"/>
                <w:lang w:eastAsia="en-GB"/>
              </w:rPr>
            </w:pPr>
          </w:p>
        </w:tc>
      </w:tr>
      <w:tr w:rsidR="00556795" w:rsidRPr="00496666" w14:paraId="04C04EEB" w14:textId="77777777" w:rsidTr="00A753CD">
        <w:tc>
          <w:tcPr>
            <w:tcW w:w="4536" w:type="dxa"/>
            <w:gridSpan w:val="3"/>
            <w:tcBorders>
              <w:top w:val="nil"/>
              <w:left w:val="nil"/>
              <w:bottom w:val="nil"/>
              <w:right w:val="nil"/>
            </w:tcBorders>
          </w:tcPr>
          <w:p w14:paraId="13AEDA21" w14:textId="74BFBB42" w:rsidR="00556795" w:rsidRPr="00663BA0" w:rsidRDefault="00556795" w:rsidP="00317B8C">
            <w:pPr>
              <w:spacing w:line="256" w:lineRule="auto"/>
              <w:ind w:left="-109" w:right="-72"/>
              <w:rPr>
                <w:rFonts w:eastAsia="Arial" w:cs="Arial"/>
                <w:sz w:val="16"/>
                <w:szCs w:val="16"/>
                <w:lang w:eastAsia="en-GB"/>
              </w:rPr>
            </w:pPr>
            <w:r w:rsidRPr="00663BA0">
              <w:rPr>
                <w:rFonts w:eastAsia="Arial" w:cs="Arial"/>
                <w:i/>
                <w:iCs/>
                <w:sz w:val="16"/>
                <w:szCs w:val="16"/>
                <w:lang w:eastAsia="en-GB"/>
              </w:rPr>
              <w:t>Joint venture indirectly held by the Company</w:t>
            </w:r>
          </w:p>
        </w:tc>
        <w:tc>
          <w:tcPr>
            <w:tcW w:w="709" w:type="dxa"/>
            <w:tcBorders>
              <w:top w:val="nil"/>
              <w:left w:val="nil"/>
              <w:bottom w:val="nil"/>
              <w:right w:val="nil"/>
            </w:tcBorders>
            <w:shd w:val="clear" w:color="auto" w:fill="FAFAFA"/>
          </w:tcPr>
          <w:p w14:paraId="35F2DD4F" w14:textId="77777777" w:rsidR="00556795" w:rsidRPr="00663BA0" w:rsidRDefault="00556795" w:rsidP="00FC7E14">
            <w:pPr>
              <w:spacing w:line="256" w:lineRule="auto"/>
              <w:ind w:right="-72"/>
              <w:jc w:val="right"/>
              <w:rPr>
                <w:rFonts w:eastAsia="Arial" w:cs="Arial"/>
                <w:sz w:val="16"/>
                <w:szCs w:val="16"/>
                <w:lang w:eastAsia="en-GB"/>
              </w:rPr>
            </w:pPr>
          </w:p>
        </w:tc>
        <w:tc>
          <w:tcPr>
            <w:tcW w:w="709" w:type="dxa"/>
            <w:tcBorders>
              <w:top w:val="nil"/>
              <w:left w:val="nil"/>
              <w:bottom w:val="nil"/>
              <w:right w:val="nil"/>
            </w:tcBorders>
          </w:tcPr>
          <w:p w14:paraId="4120F7D1" w14:textId="77777777" w:rsidR="00556795" w:rsidRPr="00663BA0" w:rsidRDefault="00556795" w:rsidP="00FC7E14">
            <w:pPr>
              <w:spacing w:line="256"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28CFD7C8" w14:textId="77777777" w:rsidR="00556795" w:rsidRPr="00663BA0" w:rsidRDefault="00556795" w:rsidP="00FC7E14">
            <w:pPr>
              <w:spacing w:line="256" w:lineRule="auto"/>
              <w:ind w:right="-72"/>
              <w:jc w:val="right"/>
              <w:rPr>
                <w:rFonts w:eastAsia="Arial" w:cs="Arial"/>
                <w:sz w:val="16"/>
                <w:szCs w:val="16"/>
                <w:lang w:eastAsia="en-GB"/>
              </w:rPr>
            </w:pPr>
          </w:p>
        </w:tc>
        <w:tc>
          <w:tcPr>
            <w:tcW w:w="851" w:type="dxa"/>
            <w:tcBorders>
              <w:top w:val="nil"/>
              <w:left w:val="nil"/>
              <w:bottom w:val="nil"/>
              <w:right w:val="nil"/>
            </w:tcBorders>
            <w:shd w:val="clear" w:color="auto" w:fill="auto"/>
          </w:tcPr>
          <w:p w14:paraId="4895D8BD" w14:textId="77777777" w:rsidR="00556795" w:rsidRPr="00663BA0" w:rsidRDefault="00556795" w:rsidP="00FC7E14">
            <w:pPr>
              <w:spacing w:line="256"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37A8B6A2" w14:textId="77777777" w:rsidR="00556795" w:rsidRPr="00663BA0" w:rsidRDefault="00556795" w:rsidP="00FC7E14">
            <w:pPr>
              <w:spacing w:line="256" w:lineRule="auto"/>
              <w:ind w:right="-72"/>
              <w:jc w:val="right"/>
              <w:rPr>
                <w:rFonts w:eastAsia="Arial" w:cs="Arial"/>
                <w:sz w:val="16"/>
                <w:szCs w:val="16"/>
                <w:lang w:eastAsia="en-GB"/>
              </w:rPr>
            </w:pPr>
          </w:p>
        </w:tc>
        <w:tc>
          <w:tcPr>
            <w:tcW w:w="855" w:type="dxa"/>
            <w:tcBorders>
              <w:top w:val="nil"/>
              <w:left w:val="nil"/>
              <w:bottom w:val="nil"/>
              <w:right w:val="nil"/>
            </w:tcBorders>
          </w:tcPr>
          <w:p w14:paraId="5E7334E0" w14:textId="77777777" w:rsidR="00556795" w:rsidRPr="00663BA0" w:rsidRDefault="00556795" w:rsidP="00FC7E14">
            <w:pPr>
              <w:spacing w:line="256" w:lineRule="auto"/>
              <w:ind w:right="-72"/>
              <w:jc w:val="right"/>
              <w:rPr>
                <w:rFonts w:eastAsia="Arial" w:cs="Arial"/>
                <w:sz w:val="16"/>
                <w:szCs w:val="16"/>
                <w:lang w:eastAsia="en-GB"/>
              </w:rPr>
            </w:pPr>
          </w:p>
        </w:tc>
      </w:tr>
      <w:tr w:rsidR="00556795" w:rsidRPr="00496666" w14:paraId="176160A0" w14:textId="77777777" w:rsidTr="00A753CD">
        <w:tc>
          <w:tcPr>
            <w:tcW w:w="4536" w:type="dxa"/>
            <w:gridSpan w:val="3"/>
            <w:tcBorders>
              <w:top w:val="nil"/>
              <w:left w:val="nil"/>
              <w:bottom w:val="nil"/>
              <w:right w:val="nil"/>
            </w:tcBorders>
          </w:tcPr>
          <w:p w14:paraId="3774E377" w14:textId="77777777" w:rsidR="00556795" w:rsidRPr="00663BA0" w:rsidRDefault="00556795" w:rsidP="00556795">
            <w:pPr>
              <w:spacing w:line="256" w:lineRule="auto"/>
              <w:ind w:right="-72"/>
              <w:rPr>
                <w:rFonts w:eastAsia="Arial" w:cs="Arial"/>
                <w:i/>
                <w:iCs/>
                <w:sz w:val="16"/>
                <w:szCs w:val="16"/>
                <w:lang w:eastAsia="en-GB"/>
              </w:rPr>
            </w:pPr>
          </w:p>
        </w:tc>
        <w:tc>
          <w:tcPr>
            <w:tcW w:w="709" w:type="dxa"/>
            <w:tcBorders>
              <w:top w:val="nil"/>
              <w:left w:val="nil"/>
              <w:bottom w:val="nil"/>
              <w:right w:val="nil"/>
            </w:tcBorders>
            <w:shd w:val="clear" w:color="auto" w:fill="FAFAFA"/>
          </w:tcPr>
          <w:p w14:paraId="1A47265F" w14:textId="77777777" w:rsidR="00556795" w:rsidRPr="00663BA0" w:rsidRDefault="00556795" w:rsidP="00FC7E14">
            <w:pPr>
              <w:spacing w:line="256" w:lineRule="auto"/>
              <w:ind w:right="-72"/>
              <w:jc w:val="right"/>
              <w:rPr>
                <w:rFonts w:eastAsia="Arial" w:cs="Arial"/>
                <w:sz w:val="16"/>
                <w:szCs w:val="16"/>
                <w:lang w:eastAsia="en-GB"/>
              </w:rPr>
            </w:pPr>
          </w:p>
        </w:tc>
        <w:tc>
          <w:tcPr>
            <w:tcW w:w="709" w:type="dxa"/>
            <w:tcBorders>
              <w:top w:val="nil"/>
              <w:left w:val="nil"/>
              <w:bottom w:val="nil"/>
              <w:right w:val="nil"/>
            </w:tcBorders>
          </w:tcPr>
          <w:p w14:paraId="3697D1B2" w14:textId="77777777" w:rsidR="00556795" w:rsidRPr="00663BA0" w:rsidRDefault="00556795" w:rsidP="00FC7E14">
            <w:pPr>
              <w:spacing w:line="256"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79546291" w14:textId="77777777" w:rsidR="00556795" w:rsidRPr="00663BA0" w:rsidRDefault="00556795" w:rsidP="00FC7E14">
            <w:pPr>
              <w:spacing w:line="256" w:lineRule="auto"/>
              <w:ind w:right="-72"/>
              <w:jc w:val="right"/>
              <w:rPr>
                <w:rFonts w:eastAsia="Arial" w:cs="Arial"/>
                <w:sz w:val="16"/>
                <w:szCs w:val="16"/>
                <w:lang w:eastAsia="en-GB"/>
              </w:rPr>
            </w:pPr>
          </w:p>
        </w:tc>
        <w:tc>
          <w:tcPr>
            <w:tcW w:w="851" w:type="dxa"/>
            <w:tcBorders>
              <w:top w:val="nil"/>
              <w:left w:val="nil"/>
              <w:bottom w:val="nil"/>
              <w:right w:val="nil"/>
            </w:tcBorders>
            <w:shd w:val="clear" w:color="auto" w:fill="auto"/>
          </w:tcPr>
          <w:p w14:paraId="35564AC4" w14:textId="77777777" w:rsidR="00556795" w:rsidRPr="00663BA0" w:rsidRDefault="00556795" w:rsidP="00FC7E14">
            <w:pPr>
              <w:spacing w:line="256"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4A7EFEDE" w14:textId="77777777" w:rsidR="00556795" w:rsidRPr="00663BA0" w:rsidRDefault="00556795" w:rsidP="00FC7E14">
            <w:pPr>
              <w:spacing w:line="256" w:lineRule="auto"/>
              <w:ind w:right="-72"/>
              <w:jc w:val="right"/>
              <w:rPr>
                <w:rFonts w:eastAsia="Arial" w:cs="Arial"/>
                <w:sz w:val="16"/>
                <w:szCs w:val="16"/>
                <w:lang w:eastAsia="en-GB"/>
              </w:rPr>
            </w:pPr>
          </w:p>
        </w:tc>
        <w:tc>
          <w:tcPr>
            <w:tcW w:w="855" w:type="dxa"/>
            <w:tcBorders>
              <w:top w:val="nil"/>
              <w:left w:val="nil"/>
              <w:bottom w:val="nil"/>
              <w:right w:val="nil"/>
            </w:tcBorders>
          </w:tcPr>
          <w:p w14:paraId="0504774C" w14:textId="77777777" w:rsidR="00556795" w:rsidRPr="00663BA0" w:rsidRDefault="00556795" w:rsidP="00FC7E14">
            <w:pPr>
              <w:spacing w:line="256" w:lineRule="auto"/>
              <w:ind w:right="-72"/>
              <w:jc w:val="right"/>
              <w:rPr>
                <w:rFonts w:eastAsia="Arial" w:cs="Arial"/>
                <w:sz w:val="16"/>
                <w:szCs w:val="16"/>
                <w:lang w:eastAsia="en-GB"/>
              </w:rPr>
            </w:pPr>
          </w:p>
        </w:tc>
      </w:tr>
      <w:tr w:rsidR="00556795" w:rsidRPr="00496666" w14:paraId="6DCE54EF" w14:textId="77777777" w:rsidTr="00A753CD">
        <w:tc>
          <w:tcPr>
            <w:tcW w:w="1872" w:type="dxa"/>
            <w:tcBorders>
              <w:top w:val="nil"/>
              <w:left w:val="nil"/>
              <w:bottom w:val="nil"/>
              <w:right w:val="nil"/>
            </w:tcBorders>
          </w:tcPr>
          <w:p w14:paraId="43238794" w14:textId="3ED1EC8C" w:rsidR="00556795" w:rsidRPr="00663BA0" w:rsidRDefault="00556795" w:rsidP="0053462A">
            <w:pPr>
              <w:spacing w:line="256" w:lineRule="auto"/>
              <w:ind w:left="-107" w:right="-72"/>
              <w:rPr>
                <w:rFonts w:eastAsia="Arial" w:cs="Arial"/>
                <w:sz w:val="16"/>
                <w:szCs w:val="16"/>
                <w:lang w:eastAsia="en-GB"/>
              </w:rPr>
            </w:pPr>
            <w:r w:rsidRPr="00663BA0">
              <w:rPr>
                <w:rFonts w:eastAsia="Arial" w:cs="Arial"/>
                <w:sz w:val="16"/>
                <w:szCs w:val="16"/>
                <w:lang w:eastAsia="en-GB"/>
              </w:rPr>
              <w:t>Central Wind Power</w:t>
            </w:r>
            <w:r w:rsidR="005E0A99" w:rsidRPr="00663BA0">
              <w:rPr>
                <w:rFonts w:eastAsia="Arial" w:cs="Arial"/>
                <w:sz w:val="16"/>
                <w:szCs w:val="16"/>
                <w:lang w:eastAsia="en-GB"/>
              </w:rPr>
              <w:br/>
              <w:t xml:space="preserve">   </w:t>
            </w:r>
            <w:r w:rsidRPr="00663BA0">
              <w:rPr>
                <w:rFonts w:eastAsia="Arial" w:cs="Arial"/>
                <w:sz w:val="16"/>
                <w:szCs w:val="16"/>
                <w:lang w:eastAsia="en-GB"/>
              </w:rPr>
              <w:t>Joint Stock Company</w:t>
            </w:r>
          </w:p>
        </w:tc>
        <w:tc>
          <w:tcPr>
            <w:tcW w:w="1247" w:type="dxa"/>
            <w:tcBorders>
              <w:top w:val="nil"/>
              <w:left w:val="nil"/>
              <w:bottom w:val="nil"/>
              <w:right w:val="nil"/>
            </w:tcBorders>
          </w:tcPr>
          <w:p w14:paraId="4515093D" w14:textId="439DCAB9" w:rsidR="00556795" w:rsidRPr="00663BA0" w:rsidRDefault="00556795" w:rsidP="00FC7E14">
            <w:pPr>
              <w:spacing w:line="256" w:lineRule="auto"/>
              <w:ind w:right="-72"/>
              <w:jc w:val="center"/>
              <w:rPr>
                <w:rFonts w:eastAsia="Arial" w:cs="Arial"/>
                <w:sz w:val="16"/>
                <w:szCs w:val="16"/>
                <w:lang w:eastAsia="en-GB"/>
              </w:rPr>
            </w:pPr>
            <w:r w:rsidRPr="00663BA0">
              <w:rPr>
                <w:rFonts w:eastAsia="Arial" w:cs="Arial"/>
                <w:sz w:val="16"/>
                <w:szCs w:val="16"/>
                <w:lang w:eastAsia="en-GB"/>
              </w:rPr>
              <w:t>The Socialist Republic of Vietnam</w:t>
            </w:r>
          </w:p>
        </w:tc>
        <w:tc>
          <w:tcPr>
            <w:tcW w:w="1417" w:type="dxa"/>
            <w:tcBorders>
              <w:top w:val="nil"/>
              <w:left w:val="nil"/>
              <w:bottom w:val="nil"/>
              <w:right w:val="nil"/>
            </w:tcBorders>
          </w:tcPr>
          <w:p w14:paraId="53104625" w14:textId="4DDF761F" w:rsidR="00556795" w:rsidRPr="00663BA0" w:rsidRDefault="00556795" w:rsidP="00FC7E14">
            <w:pPr>
              <w:spacing w:line="256" w:lineRule="auto"/>
              <w:ind w:right="-72"/>
              <w:jc w:val="center"/>
              <w:rPr>
                <w:rFonts w:eastAsia="Arial" w:cs="Arial"/>
                <w:sz w:val="16"/>
                <w:szCs w:val="16"/>
                <w:lang w:eastAsia="en-GB"/>
              </w:rPr>
            </w:pPr>
            <w:r w:rsidRPr="00663BA0">
              <w:rPr>
                <w:rFonts w:eastAsia="Arial" w:cs="Arial"/>
                <w:sz w:val="16"/>
                <w:szCs w:val="16"/>
                <w:lang w:eastAsia="en-GB"/>
              </w:rPr>
              <w:t>Electricity generation and distribution</w:t>
            </w:r>
          </w:p>
        </w:tc>
        <w:tc>
          <w:tcPr>
            <w:tcW w:w="709" w:type="dxa"/>
            <w:tcBorders>
              <w:top w:val="nil"/>
              <w:left w:val="nil"/>
              <w:bottom w:val="nil"/>
              <w:right w:val="nil"/>
            </w:tcBorders>
            <w:shd w:val="clear" w:color="auto" w:fill="FAFAFA"/>
          </w:tcPr>
          <w:p w14:paraId="325FE33E" w14:textId="6D67475D" w:rsidR="00556795" w:rsidRPr="00663BA0" w:rsidRDefault="001D1D63"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35.20</w:t>
            </w:r>
          </w:p>
        </w:tc>
        <w:tc>
          <w:tcPr>
            <w:tcW w:w="709" w:type="dxa"/>
            <w:tcBorders>
              <w:top w:val="nil"/>
              <w:left w:val="nil"/>
              <w:bottom w:val="nil"/>
              <w:right w:val="nil"/>
            </w:tcBorders>
          </w:tcPr>
          <w:p w14:paraId="239D8749" w14:textId="657EF9F2" w:rsidR="00556795" w:rsidRPr="00663BA0" w:rsidRDefault="00556795"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w:t>
            </w:r>
          </w:p>
        </w:tc>
        <w:tc>
          <w:tcPr>
            <w:tcW w:w="850" w:type="dxa"/>
            <w:tcBorders>
              <w:top w:val="nil"/>
              <w:left w:val="nil"/>
              <w:bottom w:val="nil"/>
              <w:right w:val="nil"/>
            </w:tcBorders>
            <w:shd w:val="clear" w:color="auto" w:fill="FAFAFA"/>
          </w:tcPr>
          <w:p w14:paraId="6D5BB31D" w14:textId="4046976F" w:rsidR="00556795" w:rsidRPr="00663BA0" w:rsidRDefault="00617E8E" w:rsidP="00FC7E14">
            <w:pPr>
              <w:spacing w:line="256" w:lineRule="auto"/>
              <w:ind w:right="-72"/>
              <w:jc w:val="right"/>
              <w:rPr>
                <w:rFonts w:eastAsia="Arial" w:cs="Arial"/>
                <w:sz w:val="16"/>
                <w:szCs w:val="16"/>
                <w:lang w:eastAsia="en-GB"/>
              </w:rPr>
            </w:pPr>
            <w:r w:rsidRPr="00663BA0">
              <w:rPr>
                <w:rFonts w:eastAsia="Arial" w:cs="Arial"/>
                <w:sz w:val="16"/>
                <w:szCs w:val="16"/>
                <w:lang w:val="en-US" w:eastAsia="en-GB"/>
              </w:rPr>
              <w:t>188,917</w:t>
            </w:r>
          </w:p>
        </w:tc>
        <w:tc>
          <w:tcPr>
            <w:tcW w:w="851" w:type="dxa"/>
            <w:tcBorders>
              <w:top w:val="nil"/>
              <w:left w:val="nil"/>
              <w:bottom w:val="nil"/>
              <w:right w:val="nil"/>
            </w:tcBorders>
            <w:shd w:val="clear" w:color="auto" w:fill="auto"/>
          </w:tcPr>
          <w:p w14:paraId="71F35731" w14:textId="307E9A93" w:rsidR="00556795" w:rsidRPr="00663BA0" w:rsidRDefault="00CC6B57"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w:t>
            </w:r>
          </w:p>
        </w:tc>
        <w:tc>
          <w:tcPr>
            <w:tcW w:w="850" w:type="dxa"/>
            <w:tcBorders>
              <w:top w:val="nil"/>
              <w:left w:val="nil"/>
              <w:bottom w:val="nil"/>
              <w:right w:val="nil"/>
            </w:tcBorders>
            <w:shd w:val="clear" w:color="auto" w:fill="FAFAFA"/>
          </w:tcPr>
          <w:p w14:paraId="1F64F627" w14:textId="51DFAA0B" w:rsidR="00556795" w:rsidRPr="00663BA0" w:rsidRDefault="00556795"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w:t>
            </w:r>
          </w:p>
        </w:tc>
        <w:tc>
          <w:tcPr>
            <w:tcW w:w="855" w:type="dxa"/>
            <w:tcBorders>
              <w:top w:val="nil"/>
              <w:left w:val="nil"/>
              <w:bottom w:val="nil"/>
              <w:right w:val="nil"/>
            </w:tcBorders>
          </w:tcPr>
          <w:p w14:paraId="7F43F9AD" w14:textId="0C8B583E" w:rsidR="00556795" w:rsidRPr="00663BA0" w:rsidRDefault="00556795" w:rsidP="00FC7E14">
            <w:pPr>
              <w:spacing w:line="256" w:lineRule="auto"/>
              <w:ind w:right="-72"/>
              <w:jc w:val="right"/>
              <w:rPr>
                <w:rFonts w:eastAsia="Arial" w:cs="Arial"/>
                <w:sz w:val="16"/>
                <w:szCs w:val="16"/>
                <w:lang w:eastAsia="en-GB"/>
              </w:rPr>
            </w:pPr>
            <w:r w:rsidRPr="00663BA0">
              <w:rPr>
                <w:rFonts w:eastAsia="Arial" w:cs="Arial"/>
                <w:sz w:val="16"/>
                <w:szCs w:val="16"/>
                <w:lang w:eastAsia="en-GB"/>
              </w:rPr>
              <w:t>-</w:t>
            </w:r>
          </w:p>
        </w:tc>
      </w:tr>
    </w:tbl>
    <w:p w14:paraId="076D7B6A" w14:textId="77777777" w:rsidR="009F1E6E" w:rsidRPr="00496666" w:rsidRDefault="009F1E6E" w:rsidP="000959BE">
      <w:pPr>
        <w:spacing w:line="240" w:lineRule="auto"/>
        <w:rPr>
          <w:rFonts w:cs="Arial"/>
          <w:sz w:val="18"/>
          <w:szCs w:val="18"/>
          <w:highlight w:val="white"/>
        </w:rPr>
      </w:pPr>
    </w:p>
    <w:p w14:paraId="7C5B52E2" w14:textId="35503885" w:rsidR="000959BE" w:rsidRPr="00496666" w:rsidRDefault="000959BE" w:rsidP="000959BE">
      <w:pPr>
        <w:spacing w:line="240" w:lineRule="auto"/>
        <w:jc w:val="both"/>
        <w:rPr>
          <w:rFonts w:cs="Arial"/>
          <w:b/>
          <w:color w:val="CF4A02"/>
          <w:sz w:val="18"/>
          <w:szCs w:val="18"/>
        </w:rPr>
      </w:pPr>
      <w:r w:rsidRPr="00496666">
        <w:rPr>
          <w:rFonts w:cs="Arial"/>
          <w:b/>
          <w:color w:val="CF4A02"/>
          <w:sz w:val="18"/>
          <w:szCs w:val="18"/>
        </w:rPr>
        <w:t>Joint venture indirectly held by the Company</w:t>
      </w:r>
    </w:p>
    <w:p w14:paraId="61952327" w14:textId="31726B08" w:rsidR="0046638C" w:rsidRPr="00496666" w:rsidRDefault="0046638C" w:rsidP="000959BE">
      <w:pPr>
        <w:spacing w:line="240" w:lineRule="auto"/>
        <w:jc w:val="both"/>
        <w:rPr>
          <w:rFonts w:cs="Arial"/>
          <w:b/>
          <w:color w:val="CF4A02"/>
          <w:sz w:val="18"/>
          <w:szCs w:val="18"/>
        </w:rPr>
      </w:pPr>
    </w:p>
    <w:p w14:paraId="0D80DFE9" w14:textId="09573658" w:rsidR="0046638C" w:rsidRPr="00496666" w:rsidRDefault="0046638C" w:rsidP="000959BE">
      <w:pPr>
        <w:spacing w:line="240" w:lineRule="auto"/>
        <w:jc w:val="both"/>
        <w:rPr>
          <w:rFonts w:cs="Arial"/>
          <w:bCs/>
          <w:i/>
          <w:iCs/>
          <w:color w:val="CF4A02"/>
          <w:sz w:val="18"/>
          <w:szCs w:val="18"/>
        </w:rPr>
      </w:pPr>
      <w:r w:rsidRPr="00496666">
        <w:rPr>
          <w:rFonts w:cs="Arial"/>
          <w:bCs/>
          <w:i/>
          <w:iCs/>
          <w:color w:val="CF4A02"/>
          <w:sz w:val="18"/>
          <w:szCs w:val="18"/>
        </w:rPr>
        <w:t>Central Wind Power Joint Stock Company</w:t>
      </w:r>
    </w:p>
    <w:p w14:paraId="568790A0" w14:textId="77777777" w:rsidR="000959BE" w:rsidRPr="00496666" w:rsidRDefault="000959BE" w:rsidP="000959BE">
      <w:pPr>
        <w:spacing w:line="240" w:lineRule="auto"/>
        <w:ind w:left="547"/>
        <w:jc w:val="both"/>
        <w:rPr>
          <w:rFonts w:cs="Arial"/>
          <w:sz w:val="18"/>
          <w:szCs w:val="18"/>
        </w:rPr>
      </w:pPr>
    </w:p>
    <w:p w14:paraId="29C432F4" w14:textId="00849A73" w:rsidR="000959BE" w:rsidRPr="00496666" w:rsidRDefault="000439ED" w:rsidP="000959BE">
      <w:pPr>
        <w:spacing w:line="240" w:lineRule="auto"/>
        <w:jc w:val="both"/>
        <w:rPr>
          <w:rFonts w:cs="Arial"/>
          <w:b/>
          <w:color w:val="CF4A02"/>
          <w:sz w:val="18"/>
          <w:szCs w:val="18"/>
        </w:rPr>
      </w:pPr>
      <w:r w:rsidRPr="00496666">
        <w:rPr>
          <w:rFonts w:cs="Arial"/>
          <w:sz w:val="18"/>
          <w:szCs w:val="18"/>
        </w:rPr>
        <w:t xml:space="preserve">On 25 January 2022, </w:t>
      </w:r>
      <w:r w:rsidR="000959BE" w:rsidRPr="00496666">
        <w:rPr>
          <w:rFonts w:cs="Arial"/>
          <w:sz w:val="18"/>
          <w:szCs w:val="18"/>
        </w:rPr>
        <w:t>Parabolic Solar Power Company Limited, a subsidiary acquired 80% of share capital of Asia Energy and Utilities Holding (Singapore) Pte. Ltd. (AEU) which is incorporated in the Republic of Singapore (Note 1</w:t>
      </w:r>
      <w:r w:rsidR="00716DF9">
        <w:rPr>
          <w:rFonts w:cs="Arial"/>
          <w:sz w:val="18"/>
          <w:szCs w:val="18"/>
        </w:rPr>
        <w:t>6</w:t>
      </w:r>
      <w:r w:rsidR="000959BE" w:rsidRPr="00496666">
        <w:rPr>
          <w:rFonts w:cs="Arial"/>
          <w:sz w:val="18"/>
          <w:szCs w:val="18"/>
        </w:rPr>
        <w:t xml:space="preserve">). </w:t>
      </w:r>
      <w:r w:rsidR="0053462A" w:rsidRPr="00496666">
        <w:rPr>
          <w:rFonts w:cs="Arial"/>
          <w:sz w:val="18"/>
          <w:szCs w:val="18"/>
        </w:rPr>
        <w:br/>
      </w:r>
      <w:r w:rsidR="000959BE" w:rsidRPr="00496666">
        <w:rPr>
          <w:rFonts w:cs="Arial"/>
          <w:sz w:val="18"/>
          <w:szCs w:val="18"/>
        </w:rPr>
        <w:t xml:space="preserve">AEU holds 44% of shares in Central Wind Power Joint Stock Company (CWP), an operator of Phuong Mai 3 Wind Power Plant which generates and distributes electricity for Vietnam Electricity (EVN) with the 20-year concession of 21 MW capacity, for an investment amount of Baht </w:t>
      </w:r>
      <w:r w:rsidR="00617E8E">
        <w:rPr>
          <w:rFonts w:cs="Arial"/>
          <w:sz w:val="18"/>
          <w:szCs w:val="18"/>
        </w:rPr>
        <w:t>182.60</w:t>
      </w:r>
      <w:r w:rsidR="000959BE" w:rsidRPr="00496666">
        <w:rPr>
          <w:rFonts w:cs="Arial"/>
          <w:sz w:val="18"/>
          <w:szCs w:val="18"/>
        </w:rPr>
        <w:t xml:space="preserve"> million. As a result, CWP became a joint venture of the Group from the acquisition date onwards.</w:t>
      </w:r>
    </w:p>
    <w:p w14:paraId="66E37289" w14:textId="0BF14D90" w:rsidR="00B609A0" w:rsidRPr="00496666" w:rsidRDefault="00B609A0">
      <w:pPr>
        <w:spacing w:line="259" w:lineRule="auto"/>
        <w:rPr>
          <w:rFonts w:cs="Arial"/>
          <w:b/>
          <w:color w:val="CF4A02"/>
          <w:sz w:val="18"/>
          <w:szCs w:val="18"/>
        </w:rPr>
      </w:pPr>
      <w:r w:rsidRPr="00496666">
        <w:rPr>
          <w:rFonts w:cs="Arial"/>
          <w:b/>
          <w:color w:val="CF4A02"/>
          <w:sz w:val="18"/>
          <w:szCs w:val="18"/>
        </w:rPr>
        <w:br w:type="page"/>
      </w:r>
    </w:p>
    <w:p w14:paraId="3EADDEF1" w14:textId="77777777" w:rsidR="000959BE" w:rsidRPr="00A0711A" w:rsidRDefault="000959BE" w:rsidP="000959BE">
      <w:pPr>
        <w:pStyle w:val="Heading2"/>
        <w:spacing w:line="240" w:lineRule="auto"/>
        <w:ind w:left="540" w:hanging="540"/>
        <w:jc w:val="both"/>
        <w:rPr>
          <w:rFonts w:cs="Arial"/>
          <w:b w:val="0"/>
          <w:color w:val="CF4A02"/>
          <w:sz w:val="18"/>
          <w:szCs w:val="18"/>
        </w:rPr>
      </w:pPr>
      <w:r w:rsidRPr="00A0711A">
        <w:rPr>
          <w:rFonts w:cs="Arial"/>
          <w:color w:val="CF4A02"/>
          <w:sz w:val="18"/>
          <w:szCs w:val="18"/>
        </w:rPr>
        <w:t>Movements of investments</w:t>
      </w:r>
    </w:p>
    <w:p w14:paraId="2F4E8FFB" w14:textId="77777777" w:rsidR="000959BE" w:rsidRPr="00A0711A" w:rsidRDefault="000959BE" w:rsidP="000959BE">
      <w:pPr>
        <w:spacing w:line="240" w:lineRule="auto"/>
        <w:jc w:val="both"/>
        <w:rPr>
          <w:rFonts w:cs="Arial"/>
          <w:color w:val="CF4A02"/>
          <w:sz w:val="18"/>
          <w:szCs w:val="18"/>
        </w:rPr>
      </w:pPr>
    </w:p>
    <w:p w14:paraId="73F64E25" w14:textId="72BC086F" w:rsidR="000959BE" w:rsidRPr="00A0711A" w:rsidRDefault="000959BE" w:rsidP="000959BE">
      <w:pPr>
        <w:spacing w:line="240" w:lineRule="auto"/>
        <w:jc w:val="both"/>
        <w:rPr>
          <w:rFonts w:eastAsia="Arial" w:cs="Arial"/>
          <w:color w:val="CF4A02"/>
          <w:sz w:val="18"/>
          <w:szCs w:val="18"/>
        </w:rPr>
      </w:pPr>
      <w:r w:rsidRPr="00A0711A">
        <w:rPr>
          <w:rFonts w:cs="Arial"/>
          <w:i/>
          <w:color w:val="CF4A02"/>
          <w:sz w:val="18"/>
          <w:szCs w:val="18"/>
        </w:rPr>
        <w:t>Investments in</w:t>
      </w:r>
      <w:r w:rsidR="0053462A" w:rsidRPr="00A0711A">
        <w:rPr>
          <w:rFonts w:cs="Arial"/>
          <w:i/>
          <w:color w:val="CF4A02"/>
          <w:sz w:val="18"/>
          <w:szCs w:val="18"/>
        </w:rPr>
        <w:t xml:space="preserve"> an</w:t>
      </w:r>
      <w:r w:rsidRPr="00A0711A">
        <w:rPr>
          <w:rFonts w:cs="Arial"/>
          <w:i/>
          <w:color w:val="CF4A02"/>
          <w:sz w:val="18"/>
          <w:szCs w:val="18"/>
        </w:rPr>
        <w:t xml:space="preserve"> associate and joint venture</w:t>
      </w:r>
      <w:r w:rsidR="0053462A" w:rsidRPr="00A0711A">
        <w:rPr>
          <w:rFonts w:cs="Arial"/>
          <w:i/>
          <w:color w:val="CF4A02"/>
          <w:sz w:val="18"/>
          <w:szCs w:val="18"/>
        </w:rPr>
        <w:t>s</w:t>
      </w:r>
    </w:p>
    <w:p w14:paraId="4B20E9F6" w14:textId="77777777" w:rsidR="000959BE" w:rsidRPr="00A0711A" w:rsidRDefault="000959BE" w:rsidP="000959BE">
      <w:pPr>
        <w:spacing w:line="240" w:lineRule="auto"/>
        <w:jc w:val="both"/>
        <w:rPr>
          <w:rFonts w:cs="Arial"/>
          <w:sz w:val="18"/>
          <w:szCs w:val="18"/>
        </w:rPr>
      </w:pPr>
    </w:p>
    <w:p w14:paraId="48BC5A68" w14:textId="18368380" w:rsidR="000959BE" w:rsidRPr="00A0711A" w:rsidRDefault="000959BE" w:rsidP="000959BE">
      <w:pPr>
        <w:spacing w:line="240" w:lineRule="auto"/>
        <w:jc w:val="both"/>
        <w:rPr>
          <w:rFonts w:cs="Arial"/>
          <w:sz w:val="18"/>
          <w:szCs w:val="18"/>
        </w:rPr>
      </w:pPr>
      <w:r w:rsidRPr="00A0711A">
        <w:rPr>
          <w:rFonts w:cs="Arial"/>
          <w:sz w:val="18"/>
          <w:szCs w:val="18"/>
        </w:rPr>
        <w:t>Movements of investments in associate and joint venture for the year ended 31 December are as follows:</w:t>
      </w:r>
    </w:p>
    <w:p w14:paraId="7CE53207" w14:textId="77777777" w:rsidR="000959BE" w:rsidRPr="00A0711A" w:rsidRDefault="000959BE" w:rsidP="000959BE">
      <w:pPr>
        <w:spacing w:line="240" w:lineRule="auto"/>
        <w:jc w:val="both"/>
        <w:rPr>
          <w:rFonts w:cs="Arial"/>
          <w:sz w:val="18"/>
          <w:szCs w:val="18"/>
        </w:rPr>
      </w:pPr>
    </w:p>
    <w:tbl>
      <w:tblPr>
        <w:tblStyle w:val="afff9"/>
        <w:tblW w:w="9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1275"/>
        <w:gridCol w:w="1276"/>
        <w:gridCol w:w="1276"/>
        <w:gridCol w:w="1208"/>
      </w:tblGrid>
      <w:tr w:rsidR="001B6466" w:rsidRPr="00A0711A" w14:paraId="09CD0A2D" w14:textId="77777777" w:rsidTr="007D32AC">
        <w:trPr>
          <w:trHeight w:val="468"/>
        </w:trPr>
        <w:tc>
          <w:tcPr>
            <w:tcW w:w="4395" w:type="dxa"/>
            <w:tcBorders>
              <w:top w:val="nil"/>
              <w:left w:val="nil"/>
              <w:bottom w:val="nil"/>
              <w:right w:val="nil"/>
            </w:tcBorders>
            <w:shd w:val="clear" w:color="auto" w:fill="auto"/>
            <w:vAlign w:val="bottom"/>
          </w:tcPr>
          <w:p w14:paraId="7FBD261C" w14:textId="77777777" w:rsidR="001B6466" w:rsidRPr="00A0711A" w:rsidRDefault="001B6466" w:rsidP="00B26502">
            <w:pPr>
              <w:spacing w:line="240" w:lineRule="auto"/>
              <w:ind w:left="91"/>
              <w:jc w:val="both"/>
              <w:rPr>
                <w:rFonts w:cs="Arial"/>
                <w:sz w:val="18"/>
                <w:szCs w:val="18"/>
              </w:rPr>
            </w:pPr>
          </w:p>
        </w:tc>
        <w:tc>
          <w:tcPr>
            <w:tcW w:w="2551" w:type="dxa"/>
            <w:gridSpan w:val="2"/>
            <w:tcBorders>
              <w:top w:val="single" w:sz="4" w:space="0" w:color="000000"/>
              <w:left w:val="nil"/>
              <w:bottom w:val="single" w:sz="4" w:space="0" w:color="000000"/>
              <w:right w:val="nil"/>
            </w:tcBorders>
            <w:shd w:val="clear" w:color="auto" w:fill="auto"/>
            <w:vAlign w:val="bottom"/>
          </w:tcPr>
          <w:p w14:paraId="0C54EB1E" w14:textId="77777777" w:rsidR="001B6466" w:rsidRPr="00A0711A" w:rsidRDefault="001B6466" w:rsidP="00B26502">
            <w:pPr>
              <w:spacing w:line="240" w:lineRule="auto"/>
              <w:ind w:left="-40" w:right="-72"/>
              <w:jc w:val="center"/>
              <w:rPr>
                <w:rFonts w:cs="Arial"/>
                <w:b/>
                <w:sz w:val="18"/>
                <w:szCs w:val="18"/>
              </w:rPr>
            </w:pPr>
            <w:r w:rsidRPr="00A0711A">
              <w:rPr>
                <w:rFonts w:cs="Arial"/>
                <w:b/>
                <w:sz w:val="18"/>
                <w:szCs w:val="18"/>
              </w:rPr>
              <w:t xml:space="preserve">Consolidated </w:t>
            </w:r>
          </w:p>
          <w:p w14:paraId="292BE762" w14:textId="30CCA023" w:rsidR="001B6466" w:rsidRPr="00A0711A" w:rsidRDefault="001B6466" w:rsidP="00B26502">
            <w:pPr>
              <w:spacing w:line="240" w:lineRule="auto"/>
              <w:ind w:left="-40" w:right="-72"/>
              <w:jc w:val="center"/>
              <w:rPr>
                <w:rFonts w:cs="Arial"/>
                <w:b/>
                <w:sz w:val="18"/>
                <w:szCs w:val="18"/>
              </w:rPr>
            </w:pPr>
            <w:r w:rsidRPr="00A0711A">
              <w:rPr>
                <w:rFonts w:cs="Arial"/>
                <w:b/>
                <w:sz w:val="18"/>
                <w:szCs w:val="18"/>
              </w:rPr>
              <w:t xml:space="preserve">financial </w:t>
            </w:r>
            <w:r w:rsidRPr="00A0711A">
              <w:rPr>
                <w:rFonts w:cs="Arial"/>
                <w:b/>
                <w:color w:val="000000"/>
                <w:sz w:val="18"/>
                <w:szCs w:val="18"/>
              </w:rPr>
              <w:t>statements</w:t>
            </w:r>
          </w:p>
        </w:tc>
        <w:tc>
          <w:tcPr>
            <w:tcW w:w="2484" w:type="dxa"/>
            <w:gridSpan w:val="2"/>
            <w:tcBorders>
              <w:top w:val="single" w:sz="4" w:space="0" w:color="000000"/>
              <w:left w:val="nil"/>
              <w:bottom w:val="single" w:sz="4" w:space="0" w:color="000000"/>
              <w:right w:val="nil"/>
            </w:tcBorders>
            <w:vAlign w:val="bottom"/>
          </w:tcPr>
          <w:p w14:paraId="63C3190C" w14:textId="77777777" w:rsidR="001B6466" w:rsidRPr="00A0711A" w:rsidRDefault="001B6466" w:rsidP="00B26502">
            <w:pPr>
              <w:spacing w:line="240" w:lineRule="auto"/>
              <w:ind w:left="-40" w:right="-72"/>
              <w:jc w:val="center"/>
              <w:rPr>
                <w:rFonts w:cs="Arial"/>
                <w:b/>
                <w:sz w:val="18"/>
                <w:szCs w:val="18"/>
              </w:rPr>
            </w:pPr>
            <w:r w:rsidRPr="00A0711A">
              <w:rPr>
                <w:rFonts w:cs="Arial"/>
                <w:b/>
                <w:sz w:val="18"/>
                <w:szCs w:val="18"/>
              </w:rPr>
              <w:t xml:space="preserve">Separate </w:t>
            </w:r>
          </w:p>
          <w:p w14:paraId="5C4CCFCE" w14:textId="4EA4CC22" w:rsidR="001B6466" w:rsidRPr="00A0711A" w:rsidRDefault="001B6466" w:rsidP="00B26502">
            <w:pPr>
              <w:spacing w:line="240" w:lineRule="auto"/>
              <w:ind w:left="-40" w:right="-72"/>
              <w:jc w:val="center"/>
              <w:rPr>
                <w:rFonts w:cs="Arial"/>
                <w:b/>
                <w:sz w:val="18"/>
                <w:szCs w:val="18"/>
              </w:rPr>
            </w:pPr>
            <w:r w:rsidRPr="00A0711A">
              <w:rPr>
                <w:rFonts w:cs="Arial"/>
                <w:b/>
                <w:sz w:val="18"/>
                <w:szCs w:val="18"/>
              </w:rPr>
              <w:t xml:space="preserve">financial </w:t>
            </w:r>
            <w:r w:rsidRPr="00A0711A">
              <w:rPr>
                <w:rFonts w:cs="Arial"/>
                <w:b/>
                <w:color w:val="000000"/>
                <w:sz w:val="18"/>
                <w:szCs w:val="18"/>
              </w:rPr>
              <w:t>statements</w:t>
            </w:r>
          </w:p>
        </w:tc>
      </w:tr>
      <w:tr w:rsidR="001B6466" w:rsidRPr="00A0711A" w14:paraId="2149B91F" w14:textId="77777777" w:rsidTr="007D32AC">
        <w:trPr>
          <w:trHeight w:val="233"/>
        </w:trPr>
        <w:tc>
          <w:tcPr>
            <w:tcW w:w="4395" w:type="dxa"/>
            <w:tcBorders>
              <w:top w:val="nil"/>
              <w:left w:val="nil"/>
              <w:bottom w:val="nil"/>
              <w:right w:val="nil"/>
            </w:tcBorders>
            <w:shd w:val="clear" w:color="auto" w:fill="auto"/>
            <w:vAlign w:val="bottom"/>
          </w:tcPr>
          <w:p w14:paraId="1A0C08E3" w14:textId="77777777" w:rsidR="001B6466" w:rsidRPr="00A0711A" w:rsidRDefault="001B6466" w:rsidP="00B26502">
            <w:pPr>
              <w:spacing w:line="240" w:lineRule="auto"/>
              <w:ind w:left="91"/>
              <w:jc w:val="both"/>
              <w:rPr>
                <w:rFonts w:cs="Arial"/>
                <w:sz w:val="18"/>
                <w:szCs w:val="18"/>
              </w:rPr>
            </w:pPr>
          </w:p>
        </w:tc>
        <w:tc>
          <w:tcPr>
            <w:tcW w:w="2551" w:type="dxa"/>
            <w:gridSpan w:val="2"/>
            <w:tcBorders>
              <w:top w:val="single" w:sz="4" w:space="0" w:color="000000"/>
              <w:left w:val="nil"/>
              <w:bottom w:val="single" w:sz="4" w:space="0" w:color="auto"/>
              <w:right w:val="nil"/>
            </w:tcBorders>
            <w:shd w:val="clear" w:color="auto" w:fill="auto"/>
            <w:vAlign w:val="bottom"/>
          </w:tcPr>
          <w:p w14:paraId="1FCB6C7C" w14:textId="629FD7B9" w:rsidR="001B6466" w:rsidRPr="00A0711A" w:rsidRDefault="001B6466" w:rsidP="00B26502">
            <w:pPr>
              <w:spacing w:line="240" w:lineRule="auto"/>
              <w:ind w:right="-72"/>
              <w:jc w:val="center"/>
              <w:rPr>
                <w:rFonts w:cs="Arial"/>
                <w:b/>
                <w:sz w:val="18"/>
                <w:szCs w:val="18"/>
              </w:rPr>
            </w:pPr>
            <w:r w:rsidRPr="00A0711A">
              <w:rPr>
                <w:rFonts w:cs="Arial"/>
                <w:b/>
                <w:sz w:val="18"/>
                <w:szCs w:val="18"/>
              </w:rPr>
              <w:t>Equity method</w:t>
            </w:r>
          </w:p>
        </w:tc>
        <w:tc>
          <w:tcPr>
            <w:tcW w:w="2484" w:type="dxa"/>
            <w:gridSpan w:val="2"/>
            <w:tcBorders>
              <w:top w:val="single" w:sz="4" w:space="0" w:color="000000"/>
              <w:left w:val="nil"/>
              <w:bottom w:val="single" w:sz="4" w:space="0" w:color="auto"/>
              <w:right w:val="nil"/>
            </w:tcBorders>
            <w:vAlign w:val="bottom"/>
          </w:tcPr>
          <w:p w14:paraId="39378081" w14:textId="06FB561A" w:rsidR="001B6466" w:rsidRPr="00A0711A" w:rsidRDefault="001B6466" w:rsidP="00B26502">
            <w:pPr>
              <w:spacing w:line="240" w:lineRule="auto"/>
              <w:ind w:right="-72"/>
              <w:jc w:val="center"/>
              <w:rPr>
                <w:rFonts w:cs="Arial"/>
                <w:b/>
                <w:sz w:val="18"/>
                <w:szCs w:val="18"/>
              </w:rPr>
            </w:pPr>
            <w:r w:rsidRPr="00A0711A">
              <w:rPr>
                <w:rFonts w:cs="Arial"/>
                <w:b/>
                <w:sz w:val="18"/>
                <w:szCs w:val="18"/>
              </w:rPr>
              <w:t>Cost method</w:t>
            </w:r>
          </w:p>
        </w:tc>
      </w:tr>
      <w:tr w:rsidR="001B6466" w:rsidRPr="00A0711A" w14:paraId="18CBD832" w14:textId="77777777" w:rsidTr="007D32AC">
        <w:trPr>
          <w:trHeight w:val="233"/>
        </w:trPr>
        <w:tc>
          <w:tcPr>
            <w:tcW w:w="4395" w:type="dxa"/>
            <w:tcBorders>
              <w:top w:val="nil"/>
              <w:left w:val="nil"/>
              <w:bottom w:val="nil"/>
              <w:right w:val="nil"/>
            </w:tcBorders>
            <w:shd w:val="clear" w:color="auto" w:fill="auto"/>
            <w:vAlign w:val="bottom"/>
          </w:tcPr>
          <w:p w14:paraId="11EF92DB" w14:textId="77777777" w:rsidR="001B6466" w:rsidRPr="00A0711A" w:rsidRDefault="001B6466" w:rsidP="00B26502">
            <w:pPr>
              <w:spacing w:line="240" w:lineRule="auto"/>
              <w:ind w:left="91"/>
              <w:jc w:val="both"/>
              <w:rPr>
                <w:rFonts w:cs="Arial"/>
                <w:sz w:val="18"/>
                <w:szCs w:val="18"/>
              </w:rPr>
            </w:pPr>
          </w:p>
        </w:tc>
        <w:tc>
          <w:tcPr>
            <w:tcW w:w="1275" w:type="dxa"/>
            <w:tcBorders>
              <w:top w:val="single" w:sz="4" w:space="0" w:color="auto"/>
              <w:left w:val="nil"/>
              <w:bottom w:val="nil"/>
              <w:right w:val="nil"/>
            </w:tcBorders>
            <w:shd w:val="clear" w:color="auto" w:fill="auto"/>
            <w:vAlign w:val="bottom"/>
          </w:tcPr>
          <w:p w14:paraId="2EE186F2" w14:textId="44855EEB" w:rsidR="001B6466" w:rsidRPr="00A0711A" w:rsidRDefault="001B6466" w:rsidP="001B6466">
            <w:pPr>
              <w:spacing w:line="240" w:lineRule="auto"/>
              <w:ind w:right="-72"/>
              <w:jc w:val="right"/>
              <w:rPr>
                <w:rFonts w:cs="Arial"/>
                <w:b/>
                <w:sz w:val="18"/>
                <w:szCs w:val="18"/>
              </w:rPr>
            </w:pPr>
            <w:r w:rsidRPr="00A0711A">
              <w:rPr>
                <w:rFonts w:cs="Arial"/>
                <w:b/>
                <w:sz w:val="18"/>
                <w:szCs w:val="18"/>
              </w:rPr>
              <w:t>2022</w:t>
            </w:r>
          </w:p>
        </w:tc>
        <w:tc>
          <w:tcPr>
            <w:tcW w:w="1276" w:type="dxa"/>
            <w:tcBorders>
              <w:top w:val="single" w:sz="4" w:space="0" w:color="auto"/>
              <w:left w:val="nil"/>
              <w:bottom w:val="nil"/>
              <w:right w:val="nil"/>
            </w:tcBorders>
            <w:shd w:val="clear" w:color="auto" w:fill="auto"/>
            <w:vAlign w:val="bottom"/>
          </w:tcPr>
          <w:p w14:paraId="1D02ABE9" w14:textId="02BFAD54" w:rsidR="001B6466" w:rsidRPr="00A0711A" w:rsidRDefault="001B6466" w:rsidP="001B6466">
            <w:pPr>
              <w:spacing w:line="240" w:lineRule="auto"/>
              <w:ind w:right="-72"/>
              <w:jc w:val="right"/>
              <w:rPr>
                <w:rFonts w:cs="Arial"/>
                <w:b/>
                <w:sz w:val="18"/>
                <w:szCs w:val="18"/>
              </w:rPr>
            </w:pPr>
            <w:r w:rsidRPr="00A0711A">
              <w:rPr>
                <w:rFonts w:cs="Arial"/>
                <w:b/>
                <w:sz w:val="18"/>
                <w:szCs w:val="18"/>
              </w:rPr>
              <w:t>2021</w:t>
            </w:r>
          </w:p>
        </w:tc>
        <w:tc>
          <w:tcPr>
            <w:tcW w:w="1276" w:type="dxa"/>
            <w:tcBorders>
              <w:top w:val="single" w:sz="4" w:space="0" w:color="auto"/>
              <w:left w:val="nil"/>
              <w:bottom w:val="nil"/>
              <w:right w:val="nil"/>
            </w:tcBorders>
            <w:vAlign w:val="bottom"/>
          </w:tcPr>
          <w:p w14:paraId="0A89D3C1" w14:textId="6B3BC133" w:rsidR="001B6466" w:rsidRPr="00A0711A" w:rsidRDefault="001B6466" w:rsidP="001B6466">
            <w:pPr>
              <w:spacing w:line="240" w:lineRule="auto"/>
              <w:ind w:right="-72"/>
              <w:jc w:val="right"/>
              <w:rPr>
                <w:rFonts w:cs="Arial"/>
                <w:b/>
                <w:sz w:val="18"/>
                <w:szCs w:val="18"/>
              </w:rPr>
            </w:pPr>
            <w:r w:rsidRPr="00A0711A">
              <w:rPr>
                <w:rFonts w:cs="Arial"/>
                <w:b/>
                <w:sz w:val="18"/>
                <w:szCs w:val="18"/>
              </w:rPr>
              <w:t>2022</w:t>
            </w:r>
          </w:p>
        </w:tc>
        <w:tc>
          <w:tcPr>
            <w:tcW w:w="1208" w:type="dxa"/>
            <w:tcBorders>
              <w:top w:val="single" w:sz="4" w:space="0" w:color="auto"/>
              <w:left w:val="nil"/>
              <w:bottom w:val="nil"/>
              <w:right w:val="nil"/>
            </w:tcBorders>
            <w:shd w:val="clear" w:color="auto" w:fill="auto"/>
            <w:vAlign w:val="bottom"/>
          </w:tcPr>
          <w:p w14:paraId="648D38E0" w14:textId="7F1F3BD6" w:rsidR="001B6466" w:rsidRPr="00A0711A" w:rsidRDefault="001B6466" w:rsidP="001B6466">
            <w:pPr>
              <w:spacing w:line="240" w:lineRule="auto"/>
              <w:ind w:right="-72"/>
              <w:jc w:val="right"/>
              <w:rPr>
                <w:rFonts w:cs="Arial"/>
                <w:b/>
                <w:sz w:val="18"/>
                <w:szCs w:val="18"/>
              </w:rPr>
            </w:pPr>
            <w:r w:rsidRPr="00A0711A">
              <w:rPr>
                <w:rFonts w:cs="Arial"/>
                <w:b/>
                <w:sz w:val="18"/>
                <w:szCs w:val="18"/>
              </w:rPr>
              <w:t>2021</w:t>
            </w:r>
          </w:p>
        </w:tc>
      </w:tr>
      <w:tr w:rsidR="00B26502" w:rsidRPr="00A0711A" w14:paraId="1C9B4BF2" w14:textId="77777777" w:rsidTr="007D32AC">
        <w:trPr>
          <w:trHeight w:val="221"/>
        </w:trPr>
        <w:tc>
          <w:tcPr>
            <w:tcW w:w="4395" w:type="dxa"/>
            <w:tcBorders>
              <w:top w:val="nil"/>
              <w:left w:val="nil"/>
              <w:bottom w:val="nil"/>
              <w:right w:val="nil"/>
            </w:tcBorders>
            <w:shd w:val="clear" w:color="auto" w:fill="auto"/>
            <w:vAlign w:val="bottom"/>
          </w:tcPr>
          <w:p w14:paraId="244F8F17" w14:textId="77777777" w:rsidR="00B26502" w:rsidRPr="00A0711A" w:rsidRDefault="00B26502" w:rsidP="00B26502">
            <w:pPr>
              <w:spacing w:line="240" w:lineRule="auto"/>
              <w:ind w:left="91"/>
              <w:jc w:val="both"/>
              <w:rPr>
                <w:rFonts w:cs="Arial"/>
                <w:sz w:val="18"/>
                <w:szCs w:val="18"/>
              </w:rPr>
            </w:pPr>
          </w:p>
        </w:tc>
        <w:tc>
          <w:tcPr>
            <w:tcW w:w="1275" w:type="dxa"/>
            <w:tcBorders>
              <w:top w:val="nil"/>
              <w:left w:val="nil"/>
              <w:bottom w:val="single" w:sz="4" w:space="0" w:color="000000"/>
              <w:right w:val="nil"/>
            </w:tcBorders>
            <w:shd w:val="clear" w:color="auto" w:fill="auto"/>
            <w:vAlign w:val="bottom"/>
          </w:tcPr>
          <w:p w14:paraId="1B311B02" w14:textId="77777777" w:rsidR="00B26502" w:rsidRPr="00A0711A" w:rsidRDefault="00B26502" w:rsidP="00B26502">
            <w:pPr>
              <w:spacing w:line="240" w:lineRule="auto"/>
              <w:ind w:left="-40" w:right="-72"/>
              <w:jc w:val="right"/>
              <w:rPr>
                <w:rFonts w:cs="Arial"/>
                <w:b/>
                <w:sz w:val="18"/>
                <w:szCs w:val="18"/>
              </w:rPr>
            </w:pPr>
            <w:r w:rsidRPr="00A0711A">
              <w:rPr>
                <w:rFonts w:cs="Arial"/>
                <w:b/>
                <w:sz w:val="18"/>
                <w:szCs w:val="18"/>
              </w:rPr>
              <w:t>Baht’000</w:t>
            </w:r>
          </w:p>
        </w:tc>
        <w:tc>
          <w:tcPr>
            <w:tcW w:w="1276" w:type="dxa"/>
            <w:tcBorders>
              <w:top w:val="nil"/>
              <w:left w:val="nil"/>
              <w:bottom w:val="single" w:sz="4" w:space="0" w:color="000000"/>
              <w:right w:val="nil"/>
            </w:tcBorders>
            <w:shd w:val="clear" w:color="auto" w:fill="auto"/>
            <w:vAlign w:val="bottom"/>
          </w:tcPr>
          <w:p w14:paraId="561FFDA4" w14:textId="3F34F30C" w:rsidR="00B26502" w:rsidRPr="00A0711A" w:rsidRDefault="00B26502" w:rsidP="00B26502">
            <w:pPr>
              <w:spacing w:line="240" w:lineRule="auto"/>
              <w:ind w:left="-40" w:right="-72"/>
              <w:jc w:val="right"/>
              <w:rPr>
                <w:rFonts w:cs="Arial"/>
                <w:b/>
                <w:sz w:val="18"/>
                <w:szCs w:val="18"/>
              </w:rPr>
            </w:pPr>
            <w:r w:rsidRPr="00A0711A">
              <w:rPr>
                <w:rFonts w:cs="Arial"/>
                <w:b/>
                <w:sz w:val="18"/>
                <w:szCs w:val="18"/>
              </w:rPr>
              <w:t>Baht’000</w:t>
            </w:r>
          </w:p>
        </w:tc>
        <w:tc>
          <w:tcPr>
            <w:tcW w:w="1276" w:type="dxa"/>
            <w:tcBorders>
              <w:top w:val="nil"/>
              <w:left w:val="nil"/>
              <w:bottom w:val="single" w:sz="4" w:space="0" w:color="000000"/>
              <w:right w:val="nil"/>
            </w:tcBorders>
            <w:vAlign w:val="bottom"/>
          </w:tcPr>
          <w:p w14:paraId="2F94859A" w14:textId="5A0D9528" w:rsidR="00B26502" w:rsidRPr="00A0711A" w:rsidRDefault="00B26502" w:rsidP="00B26502">
            <w:pPr>
              <w:spacing w:line="240" w:lineRule="auto"/>
              <w:ind w:left="-40" w:right="-72"/>
              <w:jc w:val="right"/>
              <w:rPr>
                <w:rFonts w:cs="Arial"/>
                <w:b/>
                <w:sz w:val="18"/>
                <w:szCs w:val="18"/>
              </w:rPr>
            </w:pPr>
            <w:r w:rsidRPr="00A0711A">
              <w:rPr>
                <w:rFonts w:cs="Arial"/>
                <w:b/>
                <w:sz w:val="18"/>
                <w:szCs w:val="18"/>
              </w:rPr>
              <w:t>Baht’000</w:t>
            </w:r>
          </w:p>
        </w:tc>
        <w:tc>
          <w:tcPr>
            <w:tcW w:w="1208" w:type="dxa"/>
            <w:tcBorders>
              <w:top w:val="nil"/>
              <w:left w:val="nil"/>
              <w:bottom w:val="single" w:sz="4" w:space="0" w:color="000000"/>
              <w:right w:val="nil"/>
            </w:tcBorders>
            <w:shd w:val="clear" w:color="auto" w:fill="auto"/>
            <w:vAlign w:val="bottom"/>
          </w:tcPr>
          <w:p w14:paraId="45E5D14D" w14:textId="74B06EB8" w:rsidR="00B26502" w:rsidRPr="00A0711A" w:rsidRDefault="00B26502" w:rsidP="00B26502">
            <w:pPr>
              <w:spacing w:line="240" w:lineRule="auto"/>
              <w:ind w:left="-40" w:right="-72"/>
              <w:jc w:val="right"/>
              <w:rPr>
                <w:rFonts w:cs="Arial"/>
                <w:b/>
                <w:sz w:val="18"/>
                <w:szCs w:val="18"/>
              </w:rPr>
            </w:pPr>
            <w:r w:rsidRPr="00A0711A">
              <w:rPr>
                <w:rFonts w:cs="Arial"/>
                <w:b/>
                <w:sz w:val="18"/>
                <w:szCs w:val="18"/>
              </w:rPr>
              <w:t>Baht’000</w:t>
            </w:r>
          </w:p>
        </w:tc>
      </w:tr>
      <w:tr w:rsidR="00B26502" w:rsidRPr="00A0711A" w14:paraId="4BCE4986" w14:textId="77777777" w:rsidTr="007D32AC">
        <w:trPr>
          <w:trHeight w:val="233"/>
        </w:trPr>
        <w:tc>
          <w:tcPr>
            <w:tcW w:w="4395" w:type="dxa"/>
            <w:tcBorders>
              <w:top w:val="nil"/>
              <w:left w:val="nil"/>
              <w:bottom w:val="nil"/>
              <w:right w:val="nil"/>
            </w:tcBorders>
            <w:vAlign w:val="bottom"/>
          </w:tcPr>
          <w:p w14:paraId="0CBD35A5" w14:textId="77777777" w:rsidR="00B26502" w:rsidRPr="00A0711A" w:rsidRDefault="00B26502" w:rsidP="00B26502">
            <w:pPr>
              <w:spacing w:line="240" w:lineRule="auto"/>
              <w:ind w:left="91"/>
              <w:rPr>
                <w:rFonts w:cs="Arial"/>
                <w:sz w:val="18"/>
                <w:szCs w:val="18"/>
              </w:rPr>
            </w:pPr>
          </w:p>
        </w:tc>
        <w:tc>
          <w:tcPr>
            <w:tcW w:w="1275" w:type="dxa"/>
            <w:tcBorders>
              <w:top w:val="single" w:sz="4" w:space="0" w:color="000000"/>
              <w:left w:val="nil"/>
              <w:bottom w:val="nil"/>
              <w:right w:val="nil"/>
            </w:tcBorders>
            <w:shd w:val="clear" w:color="auto" w:fill="FAFAFA"/>
            <w:vAlign w:val="bottom"/>
          </w:tcPr>
          <w:p w14:paraId="51BFAD4B" w14:textId="77777777" w:rsidR="00B26502" w:rsidRPr="00A0711A" w:rsidRDefault="00B26502" w:rsidP="00B26502">
            <w:pPr>
              <w:spacing w:line="240" w:lineRule="auto"/>
              <w:ind w:left="-40" w:right="-72"/>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06990F3C" w14:textId="77777777" w:rsidR="00B26502" w:rsidRPr="00A0711A" w:rsidRDefault="00B26502" w:rsidP="00B26502">
            <w:pPr>
              <w:spacing w:line="240" w:lineRule="auto"/>
              <w:ind w:left="-40" w:right="-72"/>
              <w:jc w:val="right"/>
              <w:rPr>
                <w:rFonts w:cs="Arial"/>
                <w:sz w:val="18"/>
                <w:szCs w:val="18"/>
              </w:rPr>
            </w:pPr>
          </w:p>
        </w:tc>
        <w:tc>
          <w:tcPr>
            <w:tcW w:w="1276" w:type="dxa"/>
            <w:tcBorders>
              <w:top w:val="single" w:sz="4" w:space="0" w:color="000000"/>
              <w:left w:val="nil"/>
              <w:bottom w:val="nil"/>
              <w:right w:val="nil"/>
            </w:tcBorders>
            <w:shd w:val="clear" w:color="auto" w:fill="FAFAFA"/>
            <w:vAlign w:val="bottom"/>
          </w:tcPr>
          <w:p w14:paraId="05F1DC33" w14:textId="24525BD0" w:rsidR="00B26502" w:rsidRPr="00A0711A" w:rsidRDefault="00B26502" w:rsidP="00B26502">
            <w:pPr>
              <w:spacing w:line="240" w:lineRule="auto"/>
              <w:ind w:left="-40" w:right="-72"/>
              <w:jc w:val="right"/>
              <w:rPr>
                <w:rFonts w:cs="Arial"/>
                <w:sz w:val="18"/>
                <w:szCs w:val="18"/>
              </w:rPr>
            </w:pPr>
          </w:p>
        </w:tc>
        <w:tc>
          <w:tcPr>
            <w:tcW w:w="1208" w:type="dxa"/>
            <w:tcBorders>
              <w:top w:val="single" w:sz="4" w:space="0" w:color="000000"/>
              <w:left w:val="nil"/>
              <w:bottom w:val="nil"/>
              <w:right w:val="nil"/>
            </w:tcBorders>
            <w:shd w:val="clear" w:color="auto" w:fill="auto"/>
            <w:vAlign w:val="bottom"/>
          </w:tcPr>
          <w:p w14:paraId="4167F27C" w14:textId="6FD6290D" w:rsidR="00B26502" w:rsidRPr="00A0711A" w:rsidRDefault="00B26502" w:rsidP="00B26502">
            <w:pPr>
              <w:spacing w:line="240" w:lineRule="auto"/>
              <w:ind w:left="-40" w:right="-72"/>
              <w:jc w:val="right"/>
              <w:rPr>
                <w:rFonts w:cs="Arial"/>
                <w:sz w:val="18"/>
                <w:szCs w:val="18"/>
              </w:rPr>
            </w:pPr>
          </w:p>
        </w:tc>
      </w:tr>
      <w:tr w:rsidR="00B26502" w:rsidRPr="00A0711A" w14:paraId="10A1BE62" w14:textId="77777777" w:rsidTr="007D32AC">
        <w:trPr>
          <w:trHeight w:val="233"/>
        </w:trPr>
        <w:tc>
          <w:tcPr>
            <w:tcW w:w="4395" w:type="dxa"/>
            <w:tcBorders>
              <w:top w:val="nil"/>
              <w:left w:val="nil"/>
              <w:bottom w:val="nil"/>
              <w:right w:val="nil"/>
            </w:tcBorders>
            <w:vAlign w:val="bottom"/>
          </w:tcPr>
          <w:p w14:paraId="43E788A6" w14:textId="77777777" w:rsidR="00B26502" w:rsidRPr="00A0711A" w:rsidRDefault="00B26502" w:rsidP="00B26502">
            <w:pPr>
              <w:spacing w:line="240" w:lineRule="auto"/>
              <w:ind w:left="-101"/>
              <w:rPr>
                <w:rFonts w:cs="Arial"/>
                <w:sz w:val="18"/>
                <w:szCs w:val="18"/>
              </w:rPr>
            </w:pPr>
            <w:r w:rsidRPr="00A0711A">
              <w:rPr>
                <w:rFonts w:cs="Arial"/>
                <w:sz w:val="18"/>
                <w:szCs w:val="18"/>
              </w:rPr>
              <w:t>Opening net book value</w:t>
            </w:r>
          </w:p>
        </w:tc>
        <w:tc>
          <w:tcPr>
            <w:tcW w:w="1275" w:type="dxa"/>
            <w:tcBorders>
              <w:top w:val="nil"/>
              <w:left w:val="nil"/>
              <w:bottom w:val="nil"/>
              <w:right w:val="nil"/>
            </w:tcBorders>
            <w:shd w:val="clear" w:color="auto" w:fill="FAFAFA"/>
            <w:vAlign w:val="bottom"/>
          </w:tcPr>
          <w:p w14:paraId="24722285" w14:textId="77777777" w:rsidR="00B26502" w:rsidRPr="00A0711A" w:rsidRDefault="00B26502" w:rsidP="00B26502">
            <w:pPr>
              <w:spacing w:line="240" w:lineRule="auto"/>
              <w:ind w:left="-40" w:right="-72"/>
              <w:jc w:val="right"/>
              <w:rPr>
                <w:rFonts w:cs="Arial"/>
                <w:sz w:val="18"/>
                <w:szCs w:val="18"/>
              </w:rPr>
            </w:pPr>
            <w:r w:rsidRPr="00A0711A">
              <w:rPr>
                <w:rFonts w:cs="Arial"/>
                <w:sz w:val="18"/>
                <w:szCs w:val="18"/>
              </w:rPr>
              <w:t>527,956</w:t>
            </w:r>
          </w:p>
        </w:tc>
        <w:tc>
          <w:tcPr>
            <w:tcW w:w="1276" w:type="dxa"/>
            <w:tcBorders>
              <w:top w:val="nil"/>
              <w:left w:val="nil"/>
              <w:bottom w:val="nil"/>
              <w:right w:val="nil"/>
            </w:tcBorders>
            <w:shd w:val="clear" w:color="auto" w:fill="auto"/>
            <w:vAlign w:val="bottom"/>
          </w:tcPr>
          <w:p w14:paraId="0AF4124B" w14:textId="2D372BFF" w:rsidR="00B26502" w:rsidRPr="00A0711A" w:rsidRDefault="004A4AF5" w:rsidP="00B26502">
            <w:pPr>
              <w:spacing w:line="240" w:lineRule="auto"/>
              <w:ind w:left="-40" w:right="-72"/>
              <w:jc w:val="right"/>
              <w:rPr>
                <w:rFonts w:cs="Arial"/>
                <w:sz w:val="18"/>
                <w:szCs w:val="18"/>
              </w:rPr>
            </w:pPr>
            <w:r w:rsidRPr="00A0711A">
              <w:rPr>
                <w:rFonts w:cs="Arial"/>
                <w:sz w:val="18"/>
                <w:szCs w:val="18"/>
              </w:rPr>
              <w:t>80,645</w:t>
            </w:r>
          </w:p>
        </w:tc>
        <w:tc>
          <w:tcPr>
            <w:tcW w:w="1276" w:type="dxa"/>
            <w:tcBorders>
              <w:top w:val="nil"/>
              <w:left w:val="nil"/>
              <w:bottom w:val="nil"/>
              <w:right w:val="nil"/>
            </w:tcBorders>
            <w:shd w:val="clear" w:color="auto" w:fill="FAFAFA"/>
            <w:vAlign w:val="bottom"/>
          </w:tcPr>
          <w:p w14:paraId="55A1A2B9" w14:textId="38EA2E04" w:rsidR="00B26502" w:rsidRPr="00A0711A" w:rsidRDefault="00B26502" w:rsidP="00B26502">
            <w:pPr>
              <w:spacing w:line="240" w:lineRule="auto"/>
              <w:ind w:left="-40" w:right="-72"/>
              <w:jc w:val="right"/>
              <w:rPr>
                <w:rFonts w:cs="Arial"/>
                <w:sz w:val="18"/>
                <w:szCs w:val="18"/>
              </w:rPr>
            </w:pPr>
            <w:r w:rsidRPr="00A0711A">
              <w:rPr>
                <w:rFonts w:cs="Arial"/>
                <w:sz w:val="18"/>
                <w:szCs w:val="18"/>
              </w:rPr>
              <w:t>539,230</w:t>
            </w:r>
          </w:p>
        </w:tc>
        <w:tc>
          <w:tcPr>
            <w:tcW w:w="1208" w:type="dxa"/>
            <w:tcBorders>
              <w:top w:val="nil"/>
              <w:left w:val="nil"/>
              <w:bottom w:val="nil"/>
              <w:right w:val="nil"/>
            </w:tcBorders>
            <w:shd w:val="clear" w:color="auto" w:fill="auto"/>
            <w:vAlign w:val="bottom"/>
          </w:tcPr>
          <w:p w14:paraId="49A31677" w14:textId="433251D9" w:rsidR="00B26502" w:rsidRPr="00A0711A" w:rsidRDefault="004A4AF5" w:rsidP="00B26502">
            <w:pPr>
              <w:spacing w:line="240" w:lineRule="auto"/>
              <w:ind w:left="-40" w:right="-72"/>
              <w:jc w:val="right"/>
              <w:rPr>
                <w:rFonts w:cs="Arial"/>
                <w:sz w:val="18"/>
                <w:szCs w:val="18"/>
              </w:rPr>
            </w:pPr>
            <w:r w:rsidRPr="00A0711A">
              <w:rPr>
                <w:rFonts w:cs="Arial"/>
                <w:sz w:val="18"/>
                <w:szCs w:val="18"/>
              </w:rPr>
              <w:t>79,230</w:t>
            </w:r>
          </w:p>
        </w:tc>
      </w:tr>
      <w:tr w:rsidR="007D32AC" w:rsidRPr="00A0711A" w14:paraId="74282FE8" w14:textId="77777777" w:rsidTr="007D32AC">
        <w:trPr>
          <w:trHeight w:val="233"/>
        </w:trPr>
        <w:tc>
          <w:tcPr>
            <w:tcW w:w="4395" w:type="dxa"/>
            <w:tcBorders>
              <w:top w:val="nil"/>
              <w:left w:val="nil"/>
              <w:bottom w:val="nil"/>
              <w:right w:val="nil"/>
            </w:tcBorders>
            <w:vAlign w:val="bottom"/>
          </w:tcPr>
          <w:p w14:paraId="138EA6B2" w14:textId="4378776A" w:rsidR="007D32AC" w:rsidRPr="00A0711A" w:rsidRDefault="007D32AC" w:rsidP="007D32AC">
            <w:pPr>
              <w:spacing w:line="240" w:lineRule="auto"/>
              <w:ind w:left="-101"/>
              <w:rPr>
                <w:rFonts w:cs="Arial"/>
                <w:sz w:val="18"/>
                <w:szCs w:val="18"/>
              </w:rPr>
            </w:pPr>
            <w:r w:rsidRPr="00A0711A">
              <w:rPr>
                <w:rFonts w:cs="Arial"/>
                <w:sz w:val="18"/>
                <w:szCs w:val="18"/>
              </w:rPr>
              <w:t>Addition</w:t>
            </w:r>
          </w:p>
        </w:tc>
        <w:tc>
          <w:tcPr>
            <w:tcW w:w="1275" w:type="dxa"/>
            <w:tcBorders>
              <w:top w:val="nil"/>
              <w:left w:val="nil"/>
              <w:bottom w:val="nil"/>
              <w:right w:val="nil"/>
            </w:tcBorders>
            <w:shd w:val="clear" w:color="auto" w:fill="FAFAFA"/>
            <w:vAlign w:val="bottom"/>
          </w:tcPr>
          <w:p w14:paraId="629DBFF9" w14:textId="51071995"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76" w:type="dxa"/>
            <w:tcBorders>
              <w:top w:val="nil"/>
              <w:left w:val="nil"/>
              <w:bottom w:val="nil"/>
              <w:right w:val="nil"/>
            </w:tcBorders>
            <w:shd w:val="clear" w:color="auto" w:fill="auto"/>
            <w:vAlign w:val="bottom"/>
          </w:tcPr>
          <w:p w14:paraId="58DA8DF8" w14:textId="0F86FEFD" w:rsidR="007D32AC" w:rsidRPr="00A0711A" w:rsidRDefault="007D32AC" w:rsidP="007D32AC">
            <w:pPr>
              <w:spacing w:line="240" w:lineRule="auto"/>
              <w:ind w:left="-40" w:right="-72"/>
              <w:jc w:val="right"/>
              <w:rPr>
                <w:rFonts w:cs="Arial"/>
                <w:sz w:val="18"/>
                <w:szCs w:val="18"/>
              </w:rPr>
            </w:pPr>
            <w:r w:rsidRPr="00A0711A">
              <w:rPr>
                <w:rFonts w:cs="Arial"/>
                <w:sz w:val="18"/>
                <w:szCs w:val="18"/>
              </w:rPr>
              <w:t>450,000</w:t>
            </w:r>
          </w:p>
        </w:tc>
        <w:tc>
          <w:tcPr>
            <w:tcW w:w="1276" w:type="dxa"/>
            <w:tcBorders>
              <w:top w:val="nil"/>
              <w:left w:val="nil"/>
              <w:bottom w:val="nil"/>
              <w:right w:val="nil"/>
            </w:tcBorders>
            <w:shd w:val="clear" w:color="auto" w:fill="FAFAFA"/>
            <w:vAlign w:val="bottom"/>
          </w:tcPr>
          <w:p w14:paraId="53854D1E" w14:textId="48F0DF57"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08" w:type="dxa"/>
            <w:tcBorders>
              <w:top w:val="nil"/>
              <w:left w:val="nil"/>
              <w:bottom w:val="nil"/>
              <w:right w:val="nil"/>
            </w:tcBorders>
            <w:shd w:val="clear" w:color="auto" w:fill="auto"/>
            <w:vAlign w:val="bottom"/>
          </w:tcPr>
          <w:p w14:paraId="3BEC5290" w14:textId="5BB4E59E" w:rsidR="007D32AC" w:rsidRPr="00A0711A" w:rsidRDefault="007D32AC" w:rsidP="007D32AC">
            <w:pPr>
              <w:spacing w:line="240" w:lineRule="auto"/>
              <w:ind w:left="-40" w:right="-72"/>
              <w:jc w:val="right"/>
              <w:rPr>
                <w:rFonts w:cs="Arial"/>
                <w:sz w:val="18"/>
                <w:szCs w:val="18"/>
              </w:rPr>
            </w:pPr>
            <w:r w:rsidRPr="00A0711A">
              <w:rPr>
                <w:rFonts w:cs="Arial"/>
                <w:sz w:val="18"/>
                <w:szCs w:val="18"/>
              </w:rPr>
              <w:t>460,000</w:t>
            </w:r>
          </w:p>
        </w:tc>
      </w:tr>
      <w:tr w:rsidR="007D32AC" w:rsidRPr="00A0711A" w14:paraId="17572EA2" w14:textId="77777777" w:rsidTr="007D32AC">
        <w:trPr>
          <w:trHeight w:val="233"/>
        </w:trPr>
        <w:tc>
          <w:tcPr>
            <w:tcW w:w="4395" w:type="dxa"/>
            <w:tcBorders>
              <w:top w:val="nil"/>
              <w:left w:val="nil"/>
              <w:bottom w:val="nil"/>
              <w:right w:val="nil"/>
            </w:tcBorders>
            <w:vAlign w:val="bottom"/>
          </w:tcPr>
          <w:p w14:paraId="28115F57" w14:textId="5DD4C047" w:rsidR="007D32AC" w:rsidRPr="00A0711A" w:rsidRDefault="007D32AC" w:rsidP="007D32AC">
            <w:pPr>
              <w:spacing w:line="240" w:lineRule="auto"/>
              <w:ind w:left="-101"/>
              <w:rPr>
                <w:rFonts w:cs="Arial"/>
                <w:sz w:val="18"/>
                <w:szCs w:val="18"/>
              </w:rPr>
            </w:pPr>
            <w:r w:rsidRPr="00A0711A">
              <w:rPr>
                <w:rFonts w:cs="Arial"/>
                <w:sz w:val="18"/>
                <w:szCs w:val="18"/>
              </w:rPr>
              <w:t>Addition from business combination (Note 3</w:t>
            </w:r>
            <w:r w:rsidR="00B609A0" w:rsidRPr="00A0711A">
              <w:rPr>
                <w:rFonts w:cs="Arial"/>
                <w:sz w:val="18"/>
                <w:szCs w:val="18"/>
              </w:rPr>
              <w:t>0</w:t>
            </w:r>
            <w:r w:rsidRPr="00A0711A">
              <w:rPr>
                <w:rFonts w:cs="Arial"/>
                <w:sz w:val="18"/>
                <w:szCs w:val="18"/>
              </w:rPr>
              <w:t>)</w:t>
            </w:r>
          </w:p>
        </w:tc>
        <w:tc>
          <w:tcPr>
            <w:tcW w:w="1275" w:type="dxa"/>
            <w:tcBorders>
              <w:top w:val="nil"/>
              <w:left w:val="nil"/>
              <w:bottom w:val="nil"/>
              <w:right w:val="nil"/>
            </w:tcBorders>
            <w:shd w:val="clear" w:color="auto" w:fill="FAFAFA"/>
            <w:vAlign w:val="bottom"/>
          </w:tcPr>
          <w:p w14:paraId="3D8346C0" w14:textId="29532B60" w:rsidR="007D32AC" w:rsidRPr="00A0711A" w:rsidRDefault="00B21DF6" w:rsidP="007D32AC">
            <w:pPr>
              <w:spacing w:line="240" w:lineRule="auto"/>
              <w:ind w:left="-40" w:right="-72"/>
              <w:jc w:val="right"/>
              <w:rPr>
                <w:rFonts w:cs="Arial"/>
                <w:sz w:val="18"/>
                <w:szCs w:val="18"/>
              </w:rPr>
            </w:pPr>
            <w:r>
              <w:rPr>
                <w:rFonts w:cs="Arial"/>
                <w:sz w:val="18"/>
                <w:szCs w:val="18"/>
              </w:rPr>
              <w:t>182,595</w:t>
            </w:r>
          </w:p>
        </w:tc>
        <w:tc>
          <w:tcPr>
            <w:tcW w:w="1276" w:type="dxa"/>
            <w:tcBorders>
              <w:top w:val="nil"/>
              <w:left w:val="nil"/>
              <w:bottom w:val="nil"/>
              <w:right w:val="nil"/>
            </w:tcBorders>
            <w:shd w:val="clear" w:color="auto" w:fill="auto"/>
            <w:vAlign w:val="bottom"/>
          </w:tcPr>
          <w:p w14:paraId="39895B54" w14:textId="36130EB6"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76" w:type="dxa"/>
            <w:tcBorders>
              <w:top w:val="nil"/>
              <w:left w:val="nil"/>
              <w:bottom w:val="nil"/>
              <w:right w:val="nil"/>
            </w:tcBorders>
            <w:shd w:val="clear" w:color="auto" w:fill="FAFAFA"/>
            <w:vAlign w:val="bottom"/>
          </w:tcPr>
          <w:p w14:paraId="6E95E637" w14:textId="506E7B9F"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08" w:type="dxa"/>
            <w:tcBorders>
              <w:top w:val="nil"/>
              <w:left w:val="nil"/>
              <w:bottom w:val="nil"/>
              <w:right w:val="nil"/>
            </w:tcBorders>
            <w:shd w:val="clear" w:color="auto" w:fill="auto"/>
            <w:vAlign w:val="bottom"/>
          </w:tcPr>
          <w:p w14:paraId="703E0BCA" w14:textId="1B343F16"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r>
      <w:tr w:rsidR="007D32AC" w:rsidRPr="00A0711A" w14:paraId="296DC886" w14:textId="77777777" w:rsidTr="007D32AC">
        <w:trPr>
          <w:trHeight w:val="233"/>
        </w:trPr>
        <w:tc>
          <w:tcPr>
            <w:tcW w:w="4395" w:type="dxa"/>
            <w:tcBorders>
              <w:top w:val="nil"/>
              <w:left w:val="nil"/>
              <w:bottom w:val="nil"/>
              <w:right w:val="nil"/>
            </w:tcBorders>
            <w:vAlign w:val="bottom"/>
          </w:tcPr>
          <w:p w14:paraId="06A4C636" w14:textId="108CE6D9" w:rsidR="007D32AC" w:rsidRPr="00A0711A" w:rsidRDefault="007D32AC" w:rsidP="007D32AC">
            <w:pPr>
              <w:spacing w:line="240" w:lineRule="auto"/>
              <w:ind w:left="-101"/>
              <w:rPr>
                <w:rFonts w:cs="Arial"/>
                <w:sz w:val="18"/>
                <w:szCs w:val="18"/>
              </w:rPr>
            </w:pPr>
            <w:r w:rsidRPr="00A0711A">
              <w:rPr>
                <w:rFonts w:cs="Arial"/>
                <w:sz w:val="18"/>
                <w:szCs w:val="18"/>
              </w:rPr>
              <w:t>Share of profit (loss)</w:t>
            </w:r>
          </w:p>
        </w:tc>
        <w:tc>
          <w:tcPr>
            <w:tcW w:w="1275" w:type="dxa"/>
            <w:tcBorders>
              <w:top w:val="nil"/>
              <w:left w:val="nil"/>
              <w:bottom w:val="nil"/>
              <w:right w:val="nil"/>
            </w:tcBorders>
            <w:shd w:val="clear" w:color="auto" w:fill="FAFAFA"/>
            <w:vAlign w:val="bottom"/>
          </w:tcPr>
          <w:p w14:paraId="7A54B26C" w14:textId="71077B92" w:rsidR="007D32AC" w:rsidRPr="00A0711A" w:rsidRDefault="007D32AC" w:rsidP="007D32AC">
            <w:pPr>
              <w:spacing w:line="240" w:lineRule="auto"/>
              <w:ind w:left="-40" w:right="-72"/>
              <w:jc w:val="right"/>
              <w:rPr>
                <w:rFonts w:cs="Arial"/>
                <w:sz w:val="18"/>
                <w:szCs w:val="18"/>
              </w:rPr>
            </w:pPr>
            <w:r w:rsidRPr="00A0711A">
              <w:rPr>
                <w:rFonts w:cs="Arial"/>
                <w:sz w:val="18"/>
                <w:szCs w:val="18"/>
              </w:rPr>
              <w:t>17,486</w:t>
            </w:r>
          </w:p>
        </w:tc>
        <w:tc>
          <w:tcPr>
            <w:tcW w:w="1276" w:type="dxa"/>
            <w:tcBorders>
              <w:top w:val="nil"/>
              <w:left w:val="nil"/>
              <w:bottom w:val="nil"/>
              <w:right w:val="nil"/>
            </w:tcBorders>
            <w:shd w:val="clear" w:color="auto" w:fill="auto"/>
            <w:vAlign w:val="bottom"/>
          </w:tcPr>
          <w:p w14:paraId="3244EBA6" w14:textId="3119283C" w:rsidR="007D32AC" w:rsidRPr="00A0711A" w:rsidRDefault="007D32AC" w:rsidP="007D32AC">
            <w:pPr>
              <w:spacing w:line="240" w:lineRule="auto"/>
              <w:ind w:left="-40" w:right="-72"/>
              <w:jc w:val="right"/>
              <w:rPr>
                <w:rFonts w:cs="Arial"/>
                <w:sz w:val="18"/>
                <w:szCs w:val="18"/>
              </w:rPr>
            </w:pPr>
            <w:r w:rsidRPr="00A0711A">
              <w:rPr>
                <w:rFonts w:cs="Arial"/>
                <w:sz w:val="18"/>
                <w:szCs w:val="18"/>
              </w:rPr>
              <w:t>(2,689)</w:t>
            </w:r>
          </w:p>
        </w:tc>
        <w:tc>
          <w:tcPr>
            <w:tcW w:w="1276" w:type="dxa"/>
            <w:tcBorders>
              <w:top w:val="nil"/>
              <w:left w:val="nil"/>
              <w:bottom w:val="nil"/>
              <w:right w:val="nil"/>
            </w:tcBorders>
            <w:shd w:val="clear" w:color="auto" w:fill="FAFAFA"/>
            <w:vAlign w:val="bottom"/>
          </w:tcPr>
          <w:p w14:paraId="31A17745" w14:textId="658173D0"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08" w:type="dxa"/>
            <w:tcBorders>
              <w:top w:val="nil"/>
              <w:left w:val="nil"/>
              <w:bottom w:val="nil"/>
              <w:right w:val="nil"/>
            </w:tcBorders>
            <w:shd w:val="clear" w:color="auto" w:fill="auto"/>
            <w:vAlign w:val="bottom"/>
          </w:tcPr>
          <w:p w14:paraId="1E4DCAE7" w14:textId="07ADCD16"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r>
      <w:tr w:rsidR="007D32AC" w:rsidRPr="00A0711A" w14:paraId="7A618514" w14:textId="77777777" w:rsidTr="007D32AC">
        <w:trPr>
          <w:trHeight w:val="233"/>
        </w:trPr>
        <w:tc>
          <w:tcPr>
            <w:tcW w:w="4395" w:type="dxa"/>
            <w:tcBorders>
              <w:top w:val="nil"/>
              <w:left w:val="nil"/>
              <w:bottom w:val="nil"/>
              <w:right w:val="nil"/>
            </w:tcBorders>
            <w:vAlign w:val="bottom"/>
          </w:tcPr>
          <w:p w14:paraId="73B296E4" w14:textId="632DFC47" w:rsidR="007D32AC" w:rsidRPr="00A0711A" w:rsidRDefault="0053462A" w:rsidP="007D32AC">
            <w:pPr>
              <w:spacing w:line="240" w:lineRule="auto"/>
              <w:ind w:left="-101"/>
              <w:rPr>
                <w:rFonts w:cs="Arial"/>
                <w:sz w:val="18"/>
                <w:szCs w:val="18"/>
              </w:rPr>
            </w:pPr>
            <w:r w:rsidRPr="00A0711A">
              <w:rPr>
                <w:rFonts w:cs="Arial"/>
                <w:sz w:val="18"/>
                <w:szCs w:val="18"/>
              </w:rPr>
              <w:t>Currency translation</w:t>
            </w:r>
            <w:r w:rsidR="007D32AC" w:rsidRPr="00A0711A">
              <w:rPr>
                <w:rFonts w:cs="Arial"/>
                <w:sz w:val="18"/>
                <w:szCs w:val="18"/>
              </w:rPr>
              <w:t xml:space="preserve"> differences</w:t>
            </w:r>
          </w:p>
        </w:tc>
        <w:tc>
          <w:tcPr>
            <w:tcW w:w="1275" w:type="dxa"/>
            <w:tcBorders>
              <w:top w:val="nil"/>
              <w:left w:val="nil"/>
              <w:bottom w:val="single" w:sz="4" w:space="0" w:color="000000"/>
              <w:right w:val="nil"/>
            </w:tcBorders>
            <w:shd w:val="clear" w:color="auto" w:fill="FAFAFA"/>
            <w:vAlign w:val="bottom"/>
          </w:tcPr>
          <w:p w14:paraId="25539D58" w14:textId="66C0817B" w:rsidR="007D32AC" w:rsidRPr="00A0711A" w:rsidRDefault="00B21DF6" w:rsidP="007D32AC">
            <w:pPr>
              <w:spacing w:line="240" w:lineRule="auto"/>
              <w:ind w:left="-40" w:right="-72"/>
              <w:jc w:val="right"/>
              <w:rPr>
                <w:rFonts w:cs="Arial"/>
                <w:sz w:val="18"/>
                <w:szCs w:val="18"/>
              </w:rPr>
            </w:pPr>
            <w:r>
              <w:rPr>
                <w:rFonts w:cs="Arial"/>
                <w:sz w:val="18"/>
                <w:szCs w:val="18"/>
              </w:rPr>
              <w:t>8,569</w:t>
            </w:r>
          </w:p>
        </w:tc>
        <w:tc>
          <w:tcPr>
            <w:tcW w:w="1276" w:type="dxa"/>
            <w:tcBorders>
              <w:top w:val="nil"/>
              <w:left w:val="nil"/>
              <w:bottom w:val="single" w:sz="4" w:space="0" w:color="000000"/>
              <w:right w:val="nil"/>
            </w:tcBorders>
            <w:shd w:val="clear" w:color="auto" w:fill="auto"/>
            <w:vAlign w:val="bottom"/>
          </w:tcPr>
          <w:p w14:paraId="3D4C9127" w14:textId="56361AA5"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76" w:type="dxa"/>
            <w:tcBorders>
              <w:top w:val="nil"/>
              <w:left w:val="nil"/>
              <w:bottom w:val="single" w:sz="4" w:space="0" w:color="000000"/>
              <w:right w:val="nil"/>
            </w:tcBorders>
            <w:shd w:val="clear" w:color="auto" w:fill="FAFAFA"/>
            <w:vAlign w:val="bottom"/>
          </w:tcPr>
          <w:p w14:paraId="58AE1CD7" w14:textId="1911072A"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c>
          <w:tcPr>
            <w:tcW w:w="1208" w:type="dxa"/>
            <w:tcBorders>
              <w:top w:val="nil"/>
              <w:left w:val="nil"/>
              <w:bottom w:val="single" w:sz="4" w:space="0" w:color="000000"/>
              <w:right w:val="nil"/>
            </w:tcBorders>
            <w:shd w:val="clear" w:color="auto" w:fill="auto"/>
            <w:vAlign w:val="bottom"/>
          </w:tcPr>
          <w:p w14:paraId="13C7FDD5" w14:textId="1A696756" w:rsidR="007D32AC" w:rsidRPr="00A0711A" w:rsidRDefault="007D32AC" w:rsidP="007D32AC">
            <w:pPr>
              <w:spacing w:line="240" w:lineRule="auto"/>
              <w:ind w:left="-40" w:right="-72"/>
              <w:jc w:val="right"/>
              <w:rPr>
                <w:rFonts w:cs="Arial"/>
                <w:sz w:val="18"/>
                <w:szCs w:val="18"/>
              </w:rPr>
            </w:pPr>
            <w:r w:rsidRPr="00A0711A">
              <w:rPr>
                <w:rFonts w:cs="Arial"/>
                <w:sz w:val="18"/>
                <w:szCs w:val="18"/>
              </w:rPr>
              <w:t>-</w:t>
            </w:r>
          </w:p>
        </w:tc>
      </w:tr>
      <w:tr w:rsidR="007D32AC" w:rsidRPr="00A0711A" w14:paraId="31849EBB" w14:textId="77777777" w:rsidTr="007D32AC">
        <w:trPr>
          <w:trHeight w:val="233"/>
        </w:trPr>
        <w:tc>
          <w:tcPr>
            <w:tcW w:w="4395" w:type="dxa"/>
            <w:tcBorders>
              <w:top w:val="nil"/>
              <w:left w:val="nil"/>
              <w:bottom w:val="nil"/>
              <w:right w:val="nil"/>
            </w:tcBorders>
            <w:vAlign w:val="bottom"/>
          </w:tcPr>
          <w:p w14:paraId="0A3B5305" w14:textId="77777777" w:rsidR="007D32AC" w:rsidRPr="00A0711A" w:rsidRDefault="007D32AC" w:rsidP="007D32AC">
            <w:pPr>
              <w:spacing w:line="240" w:lineRule="auto"/>
              <w:ind w:left="-101"/>
              <w:rPr>
                <w:rFonts w:cs="Arial"/>
                <w:sz w:val="18"/>
                <w:szCs w:val="18"/>
              </w:rPr>
            </w:pPr>
          </w:p>
        </w:tc>
        <w:tc>
          <w:tcPr>
            <w:tcW w:w="1275" w:type="dxa"/>
            <w:tcBorders>
              <w:top w:val="single" w:sz="4" w:space="0" w:color="000000"/>
              <w:left w:val="nil"/>
              <w:bottom w:val="nil"/>
              <w:right w:val="nil"/>
            </w:tcBorders>
            <w:shd w:val="clear" w:color="auto" w:fill="FAFAFA"/>
            <w:vAlign w:val="bottom"/>
          </w:tcPr>
          <w:p w14:paraId="20EC98F2" w14:textId="77777777" w:rsidR="007D32AC" w:rsidRPr="00A0711A" w:rsidRDefault="007D32AC" w:rsidP="007D32AC">
            <w:pPr>
              <w:spacing w:line="240" w:lineRule="auto"/>
              <w:ind w:left="-40" w:right="-72"/>
              <w:jc w:val="right"/>
              <w:rPr>
                <w:rFonts w:cs="Arial"/>
                <w:b/>
                <w:sz w:val="18"/>
                <w:szCs w:val="18"/>
              </w:rPr>
            </w:pPr>
          </w:p>
        </w:tc>
        <w:tc>
          <w:tcPr>
            <w:tcW w:w="1276" w:type="dxa"/>
            <w:tcBorders>
              <w:top w:val="single" w:sz="4" w:space="0" w:color="000000"/>
              <w:left w:val="nil"/>
              <w:bottom w:val="nil"/>
              <w:right w:val="nil"/>
            </w:tcBorders>
            <w:shd w:val="clear" w:color="auto" w:fill="auto"/>
            <w:vAlign w:val="bottom"/>
          </w:tcPr>
          <w:p w14:paraId="0D1B70AA" w14:textId="77777777" w:rsidR="007D32AC" w:rsidRPr="00A0711A" w:rsidRDefault="007D32AC" w:rsidP="007D32AC">
            <w:pPr>
              <w:spacing w:line="240" w:lineRule="auto"/>
              <w:ind w:left="-40" w:right="-72"/>
              <w:jc w:val="right"/>
              <w:rPr>
                <w:rFonts w:cs="Arial"/>
                <w:b/>
                <w:sz w:val="18"/>
                <w:szCs w:val="18"/>
              </w:rPr>
            </w:pPr>
          </w:p>
        </w:tc>
        <w:tc>
          <w:tcPr>
            <w:tcW w:w="1276" w:type="dxa"/>
            <w:tcBorders>
              <w:top w:val="single" w:sz="4" w:space="0" w:color="000000"/>
              <w:left w:val="nil"/>
              <w:bottom w:val="nil"/>
              <w:right w:val="nil"/>
            </w:tcBorders>
            <w:shd w:val="clear" w:color="auto" w:fill="FAFAFA"/>
            <w:vAlign w:val="bottom"/>
          </w:tcPr>
          <w:p w14:paraId="3D927AC3" w14:textId="3D69562A" w:rsidR="007D32AC" w:rsidRPr="00A0711A" w:rsidRDefault="007D32AC" w:rsidP="007D32AC">
            <w:pPr>
              <w:spacing w:line="240" w:lineRule="auto"/>
              <w:ind w:left="-40" w:right="-72"/>
              <w:jc w:val="right"/>
              <w:rPr>
                <w:rFonts w:cs="Arial"/>
                <w:b/>
                <w:sz w:val="18"/>
                <w:szCs w:val="18"/>
              </w:rPr>
            </w:pPr>
          </w:p>
        </w:tc>
        <w:tc>
          <w:tcPr>
            <w:tcW w:w="1208" w:type="dxa"/>
            <w:tcBorders>
              <w:top w:val="single" w:sz="4" w:space="0" w:color="000000"/>
              <w:left w:val="nil"/>
              <w:bottom w:val="nil"/>
              <w:right w:val="nil"/>
            </w:tcBorders>
            <w:shd w:val="clear" w:color="auto" w:fill="auto"/>
            <w:vAlign w:val="bottom"/>
          </w:tcPr>
          <w:p w14:paraId="2FB4433F" w14:textId="2A9552B4" w:rsidR="007D32AC" w:rsidRPr="00A0711A" w:rsidRDefault="007D32AC" w:rsidP="007D32AC">
            <w:pPr>
              <w:spacing w:line="240" w:lineRule="auto"/>
              <w:ind w:left="-40" w:right="-72"/>
              <w:jc w:val="right"/>
              <w:rPr>
                <w:rFonts w:cs="Arial"/>
                <w:b/>
                <w:sz w:val="18"/>
                <w:szCs w:val="18"/>
              </w:rPr>
            </w:pPr>
          </w:p>
        </w:tc>
      </w:tr>
      <w:tr w:rsidR="007D32AC" w:rsidRPr="00A0711A" w14:paraId="65CC86CA" w14:textId="77777777" w:rsidTr="007D32AC">
        <w:trPr>
          <w:trHeight w:val="233"/>
        </w:trPr>
        <w:tc>
          <w:tcPr>
            <w:tcW w:w="4395" w:type="dxa"/>
            <w:tcBorders>
              <w:top w:val="nil"/>
              <w:left w:val="nil"/>
              <w:bottom w:val="nil"/>
              <w:right w:val="nil"/>
            </w:tcBorders>
            <w:vAlign w:val="bottom"/>
          </w:tcPr>
          <w:p w14:paraId="47CA336A" w14:textId="77777777" w:rsidR="007D32AC" w:rsidRPr="00A0711A" w:rsidRDefault="007D32AC" w:rsidP="007D32AC">
            <w:pPr>
              <w:spacing w:line="240" w:lineRule="auto"/>
              <w:ind w:left="-101"/>
              <w:rPr>
                <w:rFonts w:cs="Arial"/>
                <w:sz w:val="18"/>
                <w:szCs w:val="18"/>
              </w:rPr>
            </w:pPr>
            <w:r w:rsidRPr="00A0711A">
              <w:rPr>
                <w:rFonts w:cs="Arial"/>
                <w:sz w:val="18"/>
                <w:szCs w:val="18"/>
              </w:rPr>
              <w:t>Closing net book value</w:t>
            </w:r>
          </w:p>
        </w:tc>
        <w:tc>
          <w:tcPr>
            <w:tcW w:w="1275" w:type="dxa"/>
            <w:tcBorders>
              <w:top w:val="nil"/>
              <w:left w:val="nil"/>
              <w:bottom w:val="single" w:sz="4" w:space="0" w:color="000000"/>
              <w:right w:val="nil"/>
            </w:tcBorders>
            <w:shd w:val="clear" w:color="auto" w:fill="FAFAFA"/>
            <w:vAlign w:val="bottom"/>
          </w:tcPr>
          <w:p w14:paraId="33234E4A" w14:textId="0CF8FC3F" w:rsidR="007D32AC" w:rsidRPr="00A0711A" w:rsidRDefault="00B21DF6" w:rsidP="007D32AC">
            <w:pPr>
              <w:spacing w:line="240" w:lineRule="auto"/>
              <w:ind w:left="-40" w:right="-72"/>
              <w:jc w:val="right"/>
              <w:rPr>
                <w:rFonts w:cs="Arial"/>
                <w:sz w:val="18"/>
                <w:szCs w:val="18"/>
              </w:rPr>
            </w:pPr>
            <w:r>
              <w:rPr>
                <w:rFonts w:cs="Arial"/>
                <w:sz w:val="18"/>
                <w:szCs w:val="18"/>
              </w:rPr>
              <w:t>736,606</w:t>
            </w:r>
          </w:p>
        </w:tc>
        <w:tc>
          <w:tcPr>
            <w:tcW w:w="1276" w:type="dxa"/>
            <w:tcBorders>
              <w:top w:val="nil"/>
              <w:left w:val="nil"/>
              <w:bottom w:val="single" w:sz="4" w:space="0" w:color="000000"/>
              <w:right w:val="nil"/>
            </w:tcBorders>
            <w:shd w:val="clear" w:color="auto" w:fill="auto"/>
            <w:vAlign w:val="bottom"/>
          </w:tcPr>
          <w:p w14:paraId="3CEEAEB7" w14:textId="1D39B31E" w:rsidR="007D32AC" w:rsidRPr="00A0711A" w:rsidRDefault="007D32AC" w:rsidP="007D32AC">
            <w:pPr>
              <w:spacing w:line="240" w:lineRule="auto"/>
              <w:ind w:left="-40" w:right="-72"/>
              <w:jc w:val="right"/>
              <w:rPr>
                <w:rFonts w:cs="Arial"/>
                <w:sz w:val="18"/>
                <w:szCs w:val="18"/>
              </w:rPr>
            </w:pPr>
            <w:r w:rsidRPr="00A0711A">
              <w:rPr>
                <w:rFonts w:cs="Arial"/>
                <w:sz w:val="18"/>
                <w:szCs w:val="18"/>
              </w:rPr>
              <w:t>527,956</w:t>
            </w:r>
          </w:p>
        </w:tc>
        <w:tc>
          <w:tcPr>
            <w:tcW w:w="1276" w:type="dxa"/>
            <w:tcBorders>
              <w:top w:val="nil"/>
              <w:left w:val="nil"/>
              <w:bottom w:val="single" w:sz="4" w:space="0" w:color="000000"/>
              <w:right w:val="nil"/>
            </w:tcBorders>
            <w:shd w:val="clear" w:color="auto" w:fill="FAFAFA"/>
            <w:vAlign w:val="bottom"/>
          </w:tcPr>
          <w:p w14:paraId="3B85497E" w14:textId="70BDD058" w:rsidR="007D32AC" w:rsidRPr="00A0711A" w:rsidRDefault="007D32AC" w:rsidP="007D32AC">
            <w:pPr>
              <w:spacing w:line="240" w:lineRule="auto"/>
              <w:ind w:left="-40" w:right="-72"/>
              <w:jc w:val="right"/>
              <w:rPr>
                <w:rFonts w:cs="Arial"/>
                <w:sz w:val="18"/>
                <w:szCs w:val="18"/>
              </w:rPr>
            </w:pPr>
            <w:r w:rsidRPr="00A0711A">
              <w:rPr>
                <w:rFonts w:cs="Arial"/>
                <w:sz w:val="18"/>
                <w:szCs w:val="18"/>
              </w:rPr>
              <w:t>539,230</w:t>
            </w:r>
          </w:p>
        </w:tc>
        <w:tc>
          <w:tcPr>
            <w:tcW w:w="1208" w:type="dxa"/>
            <w:tcBorders>
              <w:top w:val="nil"/>
              <w:left w:val="nil"/>
              <w:bottom w:val="single" w:sz="4" w:space="0" w:color="000000"/>
              <w:right w:val="nil"/>
            </w:tcBorders>
            <w:shd w:val="clear" w:color="auto" w:fill="auto"/>
            <w:vAlign w:val="bottom"/>
          </w:tcPr>
          <w:p w14:paraId="6C7F2C1F" w14:textId="6F8D0725" w:rsidR="007D32AC" w:rsidRPr="00A0711A" w:rsidRDefault="007D32AC" w:rsidP="007D32AC">
            <w:pPr>
              <w:spacing w:line="240" w:lineRule="auto"/>
              <w:ind w:left="-40" w:right="-72"/>
              <w:jc w:val="right"/>
              <w:rPr>
                <w:rFonts w:cs="Arial"/>
                <w:sz w:val="18"/>
                <w:szCs w:val="18"/>
              </w:rPr>
            </w:pPr>
            <w:r w:rsidRPr="00A0711A">
              <w:rPr>
                <w:rFonts w:cs="Arial"/>
                <w:sz w:val="18"/>
                <w:szCs w:val="18"/>
              </w:rPr>
              <w:t>539,230</w:t>
            </w:r>
          </w:p>
        </w:tc>
      </w:tr>
    </w:tbl>
    <w:p w14:paraId="704AE524" w14:textId="23A2BF29" w:rsidR="004A4AF5" w:rsidRPr="00A0711A" w:rsidRDefault="004A4AF5">
      <w:pPr>
        <w:spacing w:line="240" w:lineRule="auto"/>
        <w:jc w:val="both"/>
        <w:rPr>
          <w:rFonts w:cs="Arial"/>
          <w:sz w:val="18"/>
          <w:szCs w:val="18"/>
        </w:rPr>
      </w:pPr>
    </w:p>
    <w:p w14:paraId="34D24886" w14:textId="596197D7" w:rsidR="00307C75" w:rsidRPr="00A0711A" w:rsidRDefault="004A4AF5">
      <w:pPr>
        <w:spacing w:line="240" w:lineRule="auto"/>
        <w:jc w:val="both"/>
        <w:rPr>
          <w:rFonts w:cs="Arial"/>
          <w:sz w:val="18"/>
          <w:szCs w:val="18"/>
        </w:rPr>
      </w:pPr>
      <w:r w:rsidRPr="00A0711A">
        <w:rPr>
          <w:rFonts w:cs="Arial"/>
          <w:sz w:val="18"/>
          <w:szCs w:val="18"/>
        </w:rPr>
        <w:t>The table below is the carrying amount of its interests, in aggregate, all individually immaterial</w:t>
      </w:r>
      <w:r w:rsidR="0053462A" w:rsidRPr="00A0711A">
        <w:rPr>
          <w:rFonts w:cs="Arial"/>
          <w:sz w:val="18"/>
          <w:szCs w:val="18"/>
        </w:rPr>
        <w:t xml:space="preserve"> an</w:t>
      </w:r>
      <w:r w:rsidRPr="00A0711A">
        <w:rPr>
          <w:rFonts w:cs="Arial"/>
          <w:sz w:val="18"/>
          <w:szCs w:val="18"/>
        </w:rPr>
        <w:t xml:space="preserve"> associate</w:t>
      </w:r>
      <w:r w:rsidR="0053462A" w:rsidRPr="00A0711A">
        <w:rPr>
          <w:rFonts w:cs="Arial"/>
          <w:sz w:val="18"/>
          <w:szCs w:val="18"/>
        </w:rPr>
        <w:t xml:space="preserve"> and joint ventures</w:t>
      </w:r>
      <w:r w:rsidRPr="00A0711A">
        <w:rPr>
          <w:rFonts w:cs="Arial"/>
          <w:sz w:val="18"/>
          <w:szCs w:val="18"/>
        </w:rPr>
        <w:t xml:space="preserve"> that are accounted for using equity method.</w:t>
      </w:r>
    </w:p>
    <w:p w14:paraId="7BBB98B3" w14:textId="66DE041C" w:rsidR="004A4AF5" w:rsidRPr="00A0711A" w:rsidRDefault="004A4AF5">
      <w:pPr>
        <w:spacing w:line="240" w:lineRule="auto"/>
        <w:jc w:val="both"/>
        <w:rPr>
          <w:rFonts w:cs="Arial"/>
          <w:sz w:val="18"/>
          <w:szCs w:val="1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4"/>
        <w:gridCol w:w="1368"/>
        <w:gridCol w:w="1368"/>
      </w:tblGrid>
      <w:tr w:rsidR="004A4AF5" w:rsidRPr="00A0711A" w14:paraId="66080384" w14:textId="77777777" w:rsidTr="00FC7E14">
        <w:trPr>
          <w:tblHeader/>
        </w:trPr>
        <w:tc>
          <w:tcPr>
            <w:tcW w:w="6624" w:type="dxa"/>
            <w:tcBorders>
              <w:top w:val="nil"/>
              <w:left w:val="nil"/>
              <w:bottom w:val="nil"/>
              <w:right w:val="nil"/>
            </w:tcBorders>
            <w:shd w:val="clear" w:color="auto" w:fill="FFFFFF"/>
          </w:tcPr>
          <w:p w14:paraId="08375B7B" w14:textId="77777777" w:rsidR="004A4AF5" w:rsidRPr="00A0711A" w:rsidRDefault="004A4AF5" w:rsidP="004A4AF5">
            <w:pPr>
              <w:spacing w:line="256" w:lineRule="auto"/>
              <w:ind w:left="-72"/>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FFFFF"/>
            <w:hideMark/>
          </w:tcPr>
          <w:p w14:paraId="4EBD2CBD" w14:textId="576630AC" w:rsidR="004A4AF5" w:rsidRPr="00A0711A" w:rsidRDefault="004A4AF5" w:rsidP="004A4AF5">
            <w:pPr>
              <w:spacing w:line="256" w:lineRule="auto"/>
              <w:ind w:left="-40" w:right="-72" w:hanging="174"/>
              <w:jc w:val="right"/>
              <w:rPr>
                <w:rFonts w:eastAsia="Arial" w:cs="Arial"/>
                <w:b/>
                <w:sz w:val="18"/>
                <w:szCs w:val="18"/>
                <w:lang w:eastAsia="en-GB"/>
              </w:rPr>
            </w:pPr>
            <w:r w:rsidRPr="00A0711A">
              <w:rPr>
                <w:rFonts w:eastAsia="Arial" w:cs="Arial"/>
                <w:b/>
                <w:sz w:val="18"/>
                <w:szCs w:val="18"/>
                <w:lang w:eastAsia="en-GB"/>
              </w:rPr>
              <w:t>2022</w:t>
            </w:r>
          </w:p>
        </w:tc>
        <w:tc>
          <w:tcPr>
            <w:tcW w:w="1368" w:type="dxa"/>
            <w:tcBorders>
              <w:top w:val="single" w:sz="4" w:space="0" w:color="000000"/>
              <w:left w:val="nil"/>
              <w:bottom w:val="nil"/>
              <w:right w:val="nil"/>
            </w:tcBorders>
            <w:shd w:val="clear" w:color="auto" w:fill="FFFFFF"/>
            <w:hideMark/>
          </w:tcPr>
          <w:p w14:paraId="4A6A2B32" w14:textId="5CAA8A51" w:rsidR="004A4AF5" w:rsidRPr="00A0711A" w:rsidRDefault="004A4AF5" w:rsidP="004A4AF5">
            <w:pPr>
              <w:spacing w:line="256" w:lineRule="auto"/>
              <w:ind w:left="-40" w:right="-72"/>
              <w:jc w:val="right"/>
              <w:rPr>
                <w:rFonts w:eastAsia="Arial" w:cs="Arial"/>
                <w:b/>
                <w:sz w:val="18"/>
                <w:szCs w:val="18"/>
                <w:lang w:eastAsia="en-GB"/>
              </w:rPr>
            </w:pPr>
            <w:r w:rsidRPr="00A0711A">
              <w:rPr>
                <w:rFonts w:eastAsia="Arial" w:cs="Arial"/>
                <w:b/>
                <w:sz w:val="18"/>
                <w:szCs w:val="18"/>
                <w:lang w:eastAsia="en-GB"/>
              </w:rPr>
              <w:t>2021</w:t>
            </w:r>
          </w:p>
        </w:tc>
      </w:tr>
      <w:tr w:rsidR="004A4AF5" w:rsidRPr="00A0711A" w14:paraId="6CC2DC22" w14:textId="77777777" w:rsidTr="00FC7E14">
        <w:trPr>
          <w:tblHeader/>
        </w:trPr>
        <w:tc>
          <w:tcPr>
            <w:tcW w:w="6624" w:type="dxa"/>
            <w:tcBorders>
              <w:top w:val="nil"/>
              <w:left w:val="nil"/>
              <w:bottom w:val="nil"/>
              <w:right w:val="nil"/>
            </w:tcBorders>
            <w:shd w:val="clear" w:color="auto" w:fill="FFFFFF"/>
          </w:tcPr>
          <w:p w14:paraId="5C7BBD70" w14:textId="77777777" w:rsidR="004A4AF5" w:rsidRPr="00A0711A" w:rsidRDefault="004A4AF5" w:rsidP="004A4AF5">
            <w:pPr>
              <w:spacing w:line="256" w:lineRule="auto"/>
              <w:ind w:left="-72"/>
              <w:jc w:val="both"/>
              <w:rPr>
                <w:rFonts w:eastAsia="Arial" w:cs="Arial"/>
                <w:sz w:val="18"/>
                <w:szCs w:val="18"/>
                <w:lang w:eastAsia="en-GB"/>
              </w:rPr>
            </w:pPr>
          </w:p>
        </w:tc>
        <w:tc>
          <w:tcPr>
            <w:tcW w:w="1368" w:type="dxa"/>
            <w:tcBorders>
              <w:top w:val="nil"/>
              <w:left w:val="nil"/>
              <w:bottom w:val="single" w:sz="4" w:space="0" w:color="000000"/>
              <w:right w:val="nil"/>
            </w:tcBorders>
            <w:shd w:val="clear" w:color="auto" w:fill="FFFFFF"/>
            <w:hideMark/>
          </w:tcPr>
          <w:p w14:paraId="121F4D67" w14:textId="77777777" w:rsidR="004A4AF5" w:rsidRPr="00A0711A" w:rsidRDefault="004A4AF5" w:rsidP="004A4AF5">
            <w:pPr>
              <w:spacing w:line="256" w:lineRule="auto"/>
              <w:ind w:left="-40" w:right="-72"/>
              <w:jc w:val="right"/>
              <w:rPr>
                <w:rFonts w:eastAsia="Arial" w:cs="Arial"/>
                <w:b/>
                <w:sz w:val="18"/>
                <w:szCs w:val="18"/>
                <w:lang w:eastAsia="en-GB"/>
              </w:rPr>
            </w:pPr>
            <w:r w:rsidRPr="00A0711A">
              <w:rPr>
                <w:rFonts w:eastAsia="Arial" w:cs="Arial"/>
                <w:b/>
                <w:sz w:val="18"/>
                <w:szCs w:val="18"/>
                <w:lang w:eastAsia="en-GB"/>
              </w:rPr>
              <w:t>Baht</w:t>
            </w:r>
          </w:p>
        </w:tc>
        <w:tc>
          <w:tcPr>
            <w:tcW w:w="1368" w:type="dxa"/>
            <w:tcBorders>
              <w:top w:val="nil"/>
              <w:left w:val="nil"/>
              <w:bottom w:val="single" w:sz="4" w:space="0" w:color="000000"/>
              <w:right w:val="nil"/>
            </w:tcBorders>
            <w:shd w:val="clear" w:color="auto" w:fill="FFFFFF"/>
            <w:hideMark/>
          </w:tcPr>
          <w:p w14:paraId="55E9287B" w14:textId="77777777" w:rsidR="004A4AF5" w:rsidRPr="00A0711A" w:rsidRDefault="004A4AF5" w:rsidP="004A4AF5">
            <w:pPr>
              <w:spacing w:line="256" w:lineRule="auto"/>
              <w:ind w:left="-40" w:right="-72"/>
              <w:jc w:val="right"/>
              <w:rPr>
                <w:rFonts w:eastAsia="Arial" w:cs="Arial"/>
                <w:b/>
                <w:sz w:val="18"/>
                <w:szCs w:val="18"/>
                <w:lang w:eastAsia="en-GB"/>
              </w:rPr>
            </w:pPr>
            <w:r w:rsidRPr="00A0711A">
              <w:rPr>
                <w:rFonts w:eastAsia="Arial" w:cs="Arial"/>
                <w:b/>
                <w:sz w:val="18"/>
                <w:szCs w:val="18"/>
                <w:lang w:eastAsia="en-GB"/>
              </w:rPr>
              <w:t>Baht</w:t>
            </w:r>
          </w:p>
        </w:tc>
      </w:tr>
      <w:tr w:rsidR="004A4AF5" w:rsidRPr="00A0711A" w14:paraId="22AF462F" w14:textId="77777777" w:rsidTr="00FC7E14">
        <w:tc>
          <w:tcPr>
            <w:tcW w:w="6624" w:type="dxa"/>
            <w:tcBorders>
              <w:top w:val="nil"/>
              <w:left w:val="nil"/>
              <w:bottom w:val="nil"/>
              <w:right w:val="nil"/>
            </w:tcBorders>
            <w:hideMark/>
          </w:tcPr>
          <w:p w14:paraId="0A84024F" w14:textId="0E7BA5C4" w:rsidR="004A4AF5" w:rsidRPr="00A0711A" w:rsidRDefault="004A4AF5" w:rsidP="004A4AF5">
            <w:pPr>
              <w:spacing w:line="256" w:lineRule="auto"/>
              <w:ind w:left="-72"/>
              <w:rPr>
                <w:rFonts w:eastAsia="Arial" w:cs="Arial"/>
                <w:b/>
                <w:sz w:val="18"/>
                <w:szCs w:val="18"/>
                <w:lang w:eastAsia="en-GB"/>
              </w:rPr>
            </w:pPr>
            <w:r w:rsidRPr="00A0711A">
              <w:rPr>
                <w:rFonts w:eastAsia="Arial" w:cs="Arial"/>
                <w:b/>
                <w:sz w:val="18"/>
                <w:szCs w:val="18"/>
                <w:lang w:eastAsia="en-GB"/>
              </w:rPr>
              <w:t>Aggregate carrying amount of individually immaterial associate</w:t>
            </w:r>
            <w:r w:rsidR="005A2EE7">
              <w:rPr>
                <w:rFonts w:eastAsia="Arial" w:cs="Arial"/>
                <w:b/>
                <w:sz w:val="18"/>
                <w:szCs w:val="18"/>
                <w:lang w:eastAsia="en-GB"/>
              </w:rPr>
              <w:t>s</w:t>
            </w:r>
          </w:p>
        </w:tc>
        <w:tc>
          <w:tcPr>
            <w:tcW w:w="1368" w:type="dxa"/>
            <w:tcBorders>
              <w:top w:val="single" w:sz="4" w:space="0" w:color="000000"/>
              <w:left w:val="nil"/>
              <w:bottom w:val="nil"/>
              <w:right w:val="nil"/>
            </w:tcBorders>
            <w:shd w:val="clear" w:color="auto" w:fill="FAFAFA"/>
          </w:tcPr>
          <w:p w14:paraId="05595137" w14:textId="77777777" w:rsidR="004A4AF5" w:rsidRPr="00A0711A" w:rsidRDefault="004A4AF5" w:rsidP="004A4AF5">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4E8D6D84" w14:textId="77777777" w:rsidR="004A4AF5" w:rsidRPr="00A0711A" w:rsidRDefault="004A4AF5" w:rsidP="004A4AF5">
            <w:pPr>
              <w:spacing w:line="256" w:lineRule="auto"/>
              <w:ind w:left="-40" w:right="-72"/>
              <w:jc w:val="right"/>
              <w:rPr>
                <w:rFonts w:eastAsia="Arial" w:cs="Arial"/>
                <w:b/>
                <w:sz w:val="18"/>
                <w:szCs w:val="18"/>
                <w:lang w:eastAsia="en-GB"/>
              </w:rPr>
            </w:pPr>
          </w:p>
        </w:tc>
      </w:tr>
      <w:tr w:rsidR="004A4AF5" w:rsidRPr="00A0711A" w14:paraId="286ADB84" w14:textId="77777777" w:rsidTr="00FC7E14">
        <w:tc>
          <w:tcPr>
            <w:tcW w:w="6624" w:type="dxa"/>
            <w:tcBorders>
              <w:top w:val="nil"/>
              <w:left w:val="nil"/>
              <w:bottom w:val="nil"/>
              <w:right w:val="nil"/>
            </w:tcBorders>
          </w:tcPr>
          <w:p w14:paraId="39243BC3" w14:textId="77777777" w:rsidR="004A4AF5" w:rsidRPr="00A0711A" w:rsidRDefault="004A4AF5" w:rsidP="004A4AF5">
            <w:pPr>
              <w:spacing w:line="256" w:lineRule="auto"/>
              <w:ind w:left="-72"/>
              <w:rPr>
                <w:rFonts w:eastAsia="Arial" w:cs="Arial"/>
                <w:b/>
                <w:sz w:val="18"/>
                <w:szCs w:val="18"/>
                <w:lang w:eastAsia="en-GB"/>
              </w:rPr>
            </w:pPr>
          </w:p>
        </w:tc>
        <w:tc>
          <w:tcPr>
            <w:tcW w:w="1368" w:type="dxa"/>
            <w:tcBorders>
              <w:top w:val="nil"/>
              <w:left w:val="nil"/>
              <w:bottom w:val="nil"/>
              <w:right w:val="nil"/>
            </w:tcBorders>
            <w:shd w:val="clear" w:color="auto" w:fill="FAFAFA"/>
          </w:tcPr>
          <w:p w14:paraId="3E1574A4" w14:textId="77777777" w:rsidR="004A4AF5" w:rsidRPr="00A0711A" w:rsidRDefault="004A4AF5" w:rsidP="004A4AF5">
            <w:pPr>
              <w:spacing w:line="256"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58289862" w14:textId="77777777" w:rsidR="004A4AF5" w:rsidRPr="00A0711A" w:rsidRDefault="004A4AF5" w:rsidP="004A4AF5">
            <w:pPr>
              <w:spacing w:line="256" w:lineRule="auto"/>
              <w:ind w:left="-40" w:right="-72"/>
              <w:jc w:val="right"/>
              <w:rPr>
                <w:rFonts w:eastAsia="Arial" w:cs="Arial"/>
                <w:b/>
                <w:sz w:val="18"/>
                <w:szCs w:val="18"/>
                <w:lang w:eastAsia="en-GB"/>
              </w:rPr>
            </w:pPr>
          </w:p>
        </w:tc>
      </w:tr>
      <w:tr w:rsidR="004A4AF5" w:rsidRPr="00A0711A" w14:paraId="1495775D" w14:textId="77777777" w:rsidTr="00FC7E14">
        <w:tc>
          <w:tcPr>
            <w:tcW w:w="6624" w:type="dxa"/>
            <w:tcBorders>
              <w:top w:val="nil"/>
              <w:left w:val="nil"/>
              <w:bottom w:val="nil"/>
              <w:right w:val="nil"/>
            </w:tcBorders>
            <w:hideMark/>
          </w:tcPr>
          <w:p w14:paraId="267430B8" w14:textId="77777777" w:rsidR="004A4AF5" w:rsidRPr="00A0711A" w:rsidRDefault="004A4AF5" w:rsidP="004A4AF5">
            <w:pPr>
              <w:spacing w:line="256" w:lineRule="auto"/>
              <w:ind w:left="-72"/>
              <w:rPr>
                <w:rFonts w:eastAsia="Arial" w:cs="Arial"/>
                <w:b/>
                <w:sz w:val="18"/>
                <w:szCs w:val="18"/>
                <w:lang w:eastAsia="en-GB"/>
              </w:rPr>
            </w:pPr>
            <w:r w:rsidRPr="00A0711A">
              <w:rPr>
                <w:rFonts w:eastAsia="Arial" w:cs="Arial"/>
                <w:b/>
                <w:sz w:val="18"/>
                <w:szCs w:val="18"/>
                <w:lang w:eastAsia="en-GB"/>
              </w:rPr>
              <w:t>Aggregate amounts of the Group’s share of:</w:t>
            </w:r>
          </w:p>
        </w:tc>
        <w:tc>
          <w:tcPr>
            <w:tcW w:w="1368" w:type="dxa"/>
            <w:tcBorders>
              <w:top w:val="nil"/>
              <w:left w:val="nil"/>
              <w:bottom w:val="nil"/>
              <w:right w:val="nil"/>
            </w:tcBorders>
            <w:shd w:val="clear" w:color="auto" w:fill="FAFAFA"/>
          </w:tcPr>
          <w:p w14:paraId="527DCD8C" w14:textId="77777777" w:rsidR="004A4AF5" w:rsidRPr="00A0711A" w:rsidRDefault="004A4AF5" w:rsidP="004A4AF5">
            <w:pPr>
              <w:spacing w:line="256"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3F43515F" w14:textId="77777777" w:rsidR="004A4AF5" w:rsidRPr="00A0711A" w:rsidRDefault="004A4AF5" w:rsidP="004A4AF5">
            <w:pPr>
              <w:spacing w:line="256" w:lineRule="auto"/>
              <w:ind w:left="-40" w:right="-72"/>
              <w:jc w:val="right"/>
              <w:rPr>
                <w:rFonts w:eastAsia="Arial" w:cs="Arial"/>
                <w:b/>
                <w:sz w:val="18"/>
                <w:szCs w:val="18"/>
                <w:lang w:eastAsia="en-GB"/>
              </w:rPr>
            </w:pPr>
          </w:p>
        </w:tc>
      </w:tr>
      <w:tr w:rsidR="004A4AF5" w:rsidRPr="00A0711A" w14:paraId="79F72622" w14:textId="77777777" w:rsidTr="00FC7E14">
        <w:tc>
          <w:tcPr>
            <w:tcW w:w="6624" w:type="dxa"/>
            <w:tcBorders>
              <w:top w:val="nil"/>
              <w:left w:val="nil"/>
              <w:bottom w:val="nil"/>
              <w:right w:val="nil"/>
            </w:tcBorders>
            <w:hideMark/>
          </w:tcPr>
          <w:p w14:paraId="4510FA0F" w14:textId="3EA0B160" w:rsidR="004A4AF5" w:rsidRPr="00A0711A" w:rsidRDefault="004A4AF5" w:rsidP="004A4AF5">
            <w:pPr>
              <w:spacing w:line="256" w:lineRule="auto"/>
              <w:ind w:left="-72"/>
              <w:rPr>
                <w:rFonts w:eastAsia="Arial" w:cs="Arial"/>
                <w:sz w:val="18"/>
                <w:szCs w:val="18"/>
                <w:lang w:eastAsia="en-GB"/>
              </w:rPr>
            </w:pPr>
            <w:r w:rsidRPr="00A0711A">
              <w:rPr>
                <w:rFonts w:eastAsia="Arial" w:cs="Arial"/>
                <w:sz w:val="18"/>
                <w:szCs w:val="18"/>
                <w:lang w:eastAsia="en-GB"/>
              </w:rPr>
              <w:t xml:space="preserve">Profit </w:t>
            </w:r>
            <w:r w:rsidR="00135E3C" w:rsidRPr="00A0711A">
              <w:rPr>
                <w:rFonts w:eastAsia="Arial" w:cs="Arial"/>
                <w:sz w:val="18"/>
                <w:szCs w:val="18"/>
                <w:lang w:eastAsia="en-GB"/>
              </w:rPr>
              <w:t xml:space="preserve">(loss) </w:t>
            </w:r>
            <w:r w:rsidRPr="00A0711A">
              <w:rPr>
                <w:rFonts w:eastAsia="Arial" w:cs="Arial"/>
                <w:sz w:val="18"/>
                <w:szCs w:val="18"/>
                <w:lang w:eastAsia="en-GB"/>
              </w:rPr>
              <w:t>from continuing operations</w:t>
            </w:r>
          </w:p>
        </w:tc>
        <w:tc>
          <w:tcPr>
            <w:tcW w:w="1368" w:type="dxa"/>
            <w:tcBorders>
              <w:top w:val="nil"/>
              <w:left w:val="nil"/>
              <w:bottom w:val="nil"/>
              <w:right w:val="nil"/>
            </w:tcBorders>
            <w:shd w:val="clear" w:color="auto" w:fill="FAFAFA"/>
          </w:tcPr>
          <w:p w14:paraId="3755F208" w14:textId="5E1C2A28" w:rsidR="004A4AF5" w:rsidRPr="00A0711A" w:rsidRDefault="00135E3C" w:rsidP="004A4AF5">
            <w:pPr>
              <w:spacing w:line="256" w:lineRule="auto"/>
              <w:ind w:left="-40" w:right="-72"/>
              <w:jc w:val="right"/>
              <w:rPr>
                <w:rFonts w:eastAsia="Arial" w:cs="Arial"/>
                <w:sz w:val="18"/>
                <w:szCs w:val="18"/>
                <w:lang w:eastAsia="en-GB"/>
              </w:rPr>
            </w:pPr>
            <w:r w:rsidRPr="00A0711A">
              <w:rPr>
                <w:rFonts w:eastAsia="Arial" w:cs="Arial"/>
                <w:sz w:val="18"/>
                <w:szCs w:val="18"/>
                <w:lang w:val="en-US" w:eastAsia="en-GB"/>
              </w:rPr>
              <w:t>18,686</w:t>
            </w:r>
          </w:p>
        </w:tc>
        <w:tc>
          <w:tcPr>
            <w:tcW w:w="1368" w:type="dxa"/>
            <w:tcBorders>
              <w:top w:val="nil"/>
              <w:left w:val="nil"/>
              <w:bottom w:val="nil"/>
              <w:right w:val="nil"/>
            </w:tcBorders>
          </w:tcPr>
          <w:p w14:paraId="7732FBEA" w14:textId="6A1077FB" w:rsidR="004A4AF5" w:rsidRPr="00A0711A" w:rsidRDefault="00135E3C" w:rsidP="004A4AF5">
            <w:pPr>
              <w:spacing w:line="256" w:lineRule="auto"/>
              <w:ind w:left="-40" w:right="-72"/>
              <w:jc w:val="right"/>
              <w:rPr>
                <w:rFonts w:eastAsia="Arial" w:cs="Arial"/>
                <w:sz w:val="18"/>
                <w:szCs w:val="18"/>
                <w:lang w:eastAsia="en-GB"/>
              </w:rPr>
            </w:pPr>
            <w:r w:rsidRPr="00A0711A">
              <w:rPr>
                <w:rFonts w:eastAsia="Arial" w:cs="Arial"/>
                <w:sz w:val="18"/>
                <w:szCs w:val="18"/>
                <w:lang w:val="en-US" w:eastAsia="en-GB"/>
              </w:rPr>
              <w:t>(3,856)</w:t>
            </w:r>
          </w:p>
        </w:tc>
      </w:tr>
      <w:tr w:rsidR="004A4AF5" w:rsidRPr="00A0711A" w14:paraId="5A828C59" w14:textId="77777777" w:rsidTr="00FC7E14">
        <w:tc>
          <w:tcPr>
            <w:tcW w:w="6624" w:type="dxa"/>
            <w:tcBorders>
              <w:top w:val="nil"/>
              <w:left w:val="nil"/>
              <w:bottom w:val="nil"/>
              <w:right w:val="nil"/>
            </w:tcBorders>
          </w:tcPr>
          <w:p w14:paraId="1F6D5C53" w14:textId="77777777" w:rsidR="004A4AF5" w:rsidRPr="00A0711A" w:rsidRDefault="004A4AF5" w:rsidP="004A4AF5">
            <w:pPr>
              <w:spacing w:line="256" w:lineRule="auto"/>
              <w:ind w:left="-72"/>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417B971F" w14:textId="77777777" w:rsidR="004A4AF5" w:rsidRPr="00A0711A" w:rsidRDefault="004A4AF5" w:rsidP="004A4AF5">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3D61583A" w14:textId="77777777" w:rsidR="004A4AF5" w:rsidRPr="00A0711A" w:rsidRDefault="004A4AF5" w:rsidP="004A4AF5">
            <w:pPr>
              <w:spacing w:line="256" w:lineRule="auto"/>
              <w:ind w:left="-40" w:right="-72"/>
              <w:jc w:val="right"/>
              <w:rPr>
                <w:rFonts w:eastAsia="Arial" w:cs="Arial"/>
                <w:b/>
                <w:sz w:val="18"/>
                <w:szCs w:val="18"/>
                <w:lang w:eastAsia="en-GB"/>
              </w:rPr>
            </w:pPr>
          </w:p>
        </w:tc>
      </w:tr>
      <w:tr w:rsidR="00135E3C" w:rsidRPr="00A0711A" w14:paraId="7456EE69" w14:textId="77777777" w:rsidTr="00FC7E14">
        <w:tc>
          <w:tcPr>
            <w:tcW w:w="6624" w:type="dxa"/>
            <w:tcBorders>
              <w:top w:val="nil"/>
              <w:left w:val="nil"/>
              <w:bottom w:val="nil"/>
              <w:right w:val="nil"/>
            </w:tcBorders>
            <w:hideMark/>
          </w:tcPr>
          <w:p w14:paraId="5D4F2605" w14:textId="77777777" w:rsidR="00135E3C" w:rsidRPr="00A0711A" w:rsidRDefault="00135E3C" w:rsidP="00135E3C">
            <w:pPr>
              <w:spacing w:line="256" w:lineRule="auto"/>
              <w:ind w:left="-72"/>
              <w:rPr>
                <w:rFonts w:eastAsia="Arial" w:cs="Arial"/>
                <w:sz w:val="18"/>
                <w:szCs w:val="18"/>
                <w:lang w:eastAsia="en-GB"/>
              </w:rPr>
            </w:pPr>
            <w:r w:rsidRPr="00A0711A">
              <w:rPr>
                <w:rFonts w:eastAsia="Arial" w:cs="Arial"/>
                <w:sz w:val="18"/>
                <w:szCs w:val="18"/>
                <w:lang w:eastAsia="en-GB"/>
              </w:rPr>
              <w:t>Total comprehensive income</w:t>
            </w:r>
          </w:p>
        </w:tc>
        <w:tc>
          <w:tcPr>
            <w:tcW w:w="1368" w:type="dxa"/>
            <w:tcBorders>
              <w:top w:val="nil"/>
              <w:left w:val="nil"/>
              <w:bottom w:val="single" w:sz="4" w:space="0" w:color="auto"/>
              <w:right w:val="nil"/>
            </w:tcBorders>
            <w:shd w:val="clear" w:color="auto" w:fill="FAFAFA"/>
          </w:tcPr>
          <w:p w14:paraId="4072790A" w14:textId="3349EB06" w:rsidR="00135E3C" w:rsidRPr="00A0711A" w:rsidRDefault="00135E3C" w:rsidP="00135E3C">
            <w:pPr>
              <w:spacing w:line="256" w:lineRule="auto"/>
              <w:ind w:left="-40" w:right="-72"/>
              <w:jc w:val="right"/>
              <w:rPr>
                <w:rFonts w:eastAsia="Arial" w:cs="Arial"/>
                <w:b/>
                <w:sz w:val="18"/>
                <w:szCs w:val="18"/>
                <w:lang w:eastAsia="en-GB"/>
              </w:rPr>
            </w:pPr>
            <w:r w:rsidRPr="00A0711A">
              <w:rPr>
                <w:rFonts w:eastAsia="Arial" w:cs="Arial"/>
                <w:sz w:val="18"/>
                <w:szCs w:val="18"/>
                <w:lang w:val="en-US" w:eastAsia="en-GB"/>
              </w:rPr>
              <w:t>18,686</w:t>
            </w:r>
          </w:p>
        </w:tc>
        <w:tc>
          <w:tcPr>
            <w:tcW w:w="1368" w:type="dxa"/>
            <w:tcBorders>
              <w:top w:val="nil"/>
              <w:left w:val="nil"/>
              <w:bottom w:val="single" w:sz="4" w:space="0" w:color="auto"/>
              <w:right w:val="nil"/>
            </w:tcBorders>
          </w:tcPr>
          <w:p w14:paraId="029A4BB4" w14:textId="35CA1607" w:rsidR="00135E3C" w:rsidRPr="00A0711A" w:rsidRDefault="00135E3C" w:rsidP="00135E3C">
            <w:pPr>
              <w:spacing w:line="256" w:lineRule="auto"/>
              <w:ind w:left="-40" w:right="-72"/>
              <w:jc w:val="right"/>
              <w:rPr>
                <w:rFonts w:eastAsia="Arial" w:cs="Arial"/>
                <w:b/>
                <w:sz w:val="18"/>
                <w:szCs w:val="18"/>
                <w:lang w:eastAsia="en-GB"/>
              </w:rPr>
            </w:pPr>
            <w:r w:rsidRPr="00A0711A">
              <w:rPr>
                <w:rFonts w:eastAsia="Arial" w:cs="Arial"/>
                <w:sz w:val="18"/>
                <w:szCs w:val="18"/>
                <w:lang w:val="en-US" w:eastAsia="en-GB"/>
              </w:rPr>
              <w:t>(3,856)</w:t>
            </w:r>
          </w:p>
        </w:tc>
      </w:tr>
      <w:tr w:rsidR="00135E3C" w:rsidRPr="00A0711A" w14:paraId="5D0531CF" w14:textId="77777777" w:rsidTr="00FC7E14">
        <w:tc>
          <w:tcPr>
            <w:tcW w:w="6624" w:type="dxa"/>
            <w:tcBorders>
              <w:top w:val="nil"/>
              <w:left w:val="nil"/>
              <w:bottom w:val="nil"/>
              <w:right w:val="nil"/>
            </w:tcBorders>
          </w:tcPr>
          <w:p w14:paraId="460530ED" w14:textId="77777777" w:rsidR="00135E3C" w:rsidRPr="00A0711A" w:rsidRDefault="00135E3C" w:rsidP="00135E3C">
            <w:pPr>
              <w:spacing w:line="256" w:lineRule="auto"/>
              <w:ind w:left="-72"/>
              <w:rPr>
                <w:rFonts w:eastAsia="Arial" w:cs="Arial"/>
                <w:sz w:val="18"/>
                <w:szCs w:val="18"/>
                <w:lang w:eastAsia="en-GB"/>
              </w:rPr>
            </w:pPr>
          </w:p>
        </w:tc>
        <w:tc>
          <w:tcPr>
            <w:tcW w:w="1368" w:type="dxa"/>
            <w:tcBorders>
              <w:top w:val="single" w:sz="4" w:space="0" w:color="auto"/>
              <w:left w:val="nil"/>
              <w:bottom w:val="nil"/>
              <w:right w:val="nil"/>
            </w:tcBorders>
            <w:shd w:val="clear" w:color="auto" w:fill="auto"/>
          </w:tcPr>
          <w:p w14:paraId="5032CB8A" w14:textId="77777777" w:rsidR="00135E3C" w:rsidRPr="00A0711A" w:rsidRDefault="00135E3C" w:rsidP="00135E3C">
            <w:pPr>
              <w:spacing w:line="256" w:lineRule="auto"/>
              <w:ind w:left="-40" w:right="-72"/>
              <w:jc w:val="right"/>
              <w:rPr>
                <w:rFonts w:eastAsia="Arial" w:cs="Arial"/>
                <w:b/>
                <w:sz w:val="18"/>
                <w:szCs w:val="18"/>
                <w:lang w:eastAsia="en-GB"/>
              </w:rPr>
            </w:pPr>
          </w:p>
        </w:tc>
        <w:tc>
          <w:tcPr>
            <w:tcW w:w="1368" w:type="dxa"/>
            <w:tcBorders>
              <w:top w:val="single" w:sz="4" w:space="0" w:color="auto"/>
              <w:left w:val="nil"/>
              <w:bottom w:val="nil"/>
              <w:right w:val="nil"/>
            </w:tcBorders>
          </w:tcPr>
          <w:p w14:paraId="47B745FF" w14:textId="77777777" w:rsidR="00135E3C" w:rsidRPr="00A0711A" w:rsidRDefault="00135E3C" w:rsidP="00135E3C">
            <w:pPr>
              <w:spacing w:line="256" w:lineRule="auto"/>
              <w:ind w:left="-40" w:right="-72"/>
              <w:jc w:val="right"/>
              <w:rPr>
                <w:rFonts w:eastAsia="Arial" w:cs="Arial"/>
                <w:b/>
                <w:sz w:val="18"/>
                <w:szCs w:val="18"/>
                <w:lang w:eastAsia="en-GB"/>
              </w:rPr>
            </w:pPr>
          </w:p>
        </w:tc>
      </w:tr>
      <w:tr w:rsidR="00135E3C" w:rsidRPr="00A0711A" w14:paraId="23341FE4" w14:textId="77777777" w:rsidTr="00FC7E14">
        <w:tc>
          <w:tcPr>
            <w:tcW w:w="6624" w:type="dxa"/>
            <w:tcBorders>
              <w:top w:val="nil"/>
              <w:left w:val="nil"/>
              <w:bottom w:val="nil"/>
              <w:right w:val="nil"/>
            </w:tcBorders>
          </w:tcPr>
          <w:p w14:paraId="2B54BACD" w14:textId="77777777" w:rsidR="00135E3C" w:rsidRPr="00A0711A" w:rsidRDefault="00135E3C" w:rsidP="00135E3C">
            <w:pPr>
              <w:spacing w:line="256" w:lineRule="auto"/>
              <w:ind w:left="-72"/>
              <w:rPr>
                <w:rFonts w:eastAsia="Arial" w:cs="Arial"/>
                <w:sz w:val="18"/>
                <w:szCs w:val="18"/>
                <w:lang w:eastAsia="en-GB"/>
              </w:rPr>
            </w:pPr>
            <w:r w:rsidRPr="00A0711A">
              <w:rPr>
                <w:rFonts w:eastAsia="Arial" w:cs="Arial"/>
                <w:b/>
                <w:sz w:val="18"/>
                <w:szCs w:val="18"/>
                <w:lang w:eastAsia="en-GB"/>
              </w:rPr>
              <w:t>Aggregate carrying amount of individually immaterial joint ventures</w:t>
            </w:r>
          </w:p>
        </w:tc>
        <w:tc>
          <w:tcPr>
            <w:tcW w:w="1368" w:type="dxa"/>
            <w:tcBorders>
              <w:top w:val="nil"/>
              <w:left w:val="nil"/>
              <w:bottom w:val="nil"/>
              <w:right w:val="nil"/>
            </w:tcBorders>
            <w:shd w:val="clear" w:color="auto" w:fill="FAFAFA"/>
          </w:tcPr>
          <w:p w14:paraId="6C8F13D3" w14:textId="77777777" w:rsidR="00135E3C" w:rsidRPr="00A0711A" w:rsidRDefault="00135E3C" w:rsidP="00135E3C">
            <w:pPr>
              <w:spacing w:line="256"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47F87F30" w14:textId="77777777" w:rsidR="00135E3C" w:rsidRPr="00A0711A" w:rsidRDefault="00135E3C" w:rsidP="00135E3C">
            <w:pPr>
              <w:spacing w:line="256" w:lineRule="auto"/>
              <w:ind w:left="-40" w:right="-72"/>
              <w:jc w:val="right"/>
              <w:rPr>
                <w:rFonts w:eastAsia="Arial" w:cs="Arial"/>
                <w:b/>
                <w:sz w:val="18"/>
                <w:szCs w:val="18"/>
                <w:lang w:eastAsia="en-GB"/>
              </w:rPr>
            </w:pPr>
          </w:p>
        </w:tc>
      </w:tr>
      <w:tr w:rsidR="00135E3C" w:rsidRPr="00A0711A" w14:paraId="784B20D0" w14:textId="77777777" w:rsidTr="00FC7E14">
        <w:tc>
          <w:tcPr>
            <w:tcW w:w="6624" w:type="dxa"/>
            <w:tcBorders>
              <w:top w:val="nil"/>
              <w:left w:val="nil"/>
              <w:bottom w:val="nil"/>
              <w:right w:val="nil"/>
            </w:tcBorders>
          </w:tcPr>
          <w:p w14:paraId="21B8444C" w14:textId="77777777" w:rsidR="00135E3C" w:rsidRPr="00A0711A" w:rsidRDefault="00135E3C" w:rsidP="00135E3C">
            <w:pPr>
              <w:spacing w:line="256" w:lineRule="auto"/>
              <w:ind w:left="-72"/>
              <w:rPr>
                <w:rFonts w:eastAsia="Arial" w:cs="Arial"/>
                <w:sz w:val="18"/>
                <w:szCs w:val="18"/>
                <w:lang w:eastAsia="en-GB"/>
              </w:rPr>
            </w:pPr>
          </w:p>
        </w:tc>
        <w:tc>
          <w:tcPr>
            <w:tcW w:w="1368" w:type="dxa"/>
            <w:tcBorders>
              <w:top w:val="nil"/>
              <w:left w:val="nil"/>
              <w:bottom w:val="nil"/>
              <w:right w:val="nil"/>
            </w:tcBorders>
            <w:shd w:val="clear" w:color="auto" w:fill="FAFAFA"/>
          </w:tcPr>
          <w:p w14:paraId="3520E29D" w14:textId="77777777" w:rsidR="00135E3C" w:rsidRPr="00A0711A" w:rsidRDefault="00135E3C" w:rsidP="00135E3C">
            <w:pPr>
              <w:spacing w:line="256"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49A2740E" w14:textId="77777777" w:rsidR="00135E3C" w:rsidRPr="00A0711A" w:rsidRDefault="00135E3C" w:rsidP="00135E3C">
            <w:pPr>
              <w:spacing w:line="256" w:lineRule="auto"/>
              <w:ind w:left="-40" w:right="-72"/>
              <w:jc w:val="right"/>
              <w:rPr>
                <w:rFonts w:eastAsia="Arial" w:cs="Arial"/>
                <w:b/>
                <w:sz w:val="18"/>
                <w:szCs w:val="18"/>
                <w:lang w:eastAsia="en-GB"/>
              </w:rPr>
            </w:pPr>
          </w:p>
        </w:tc>
      </w:tr>
      <w:tr w:rsidR="00135E3C" w:rsidRPr="00A0711A" w14:paraId="5F7A218B" w14:textId="77777777" w:rsidTr="00FC7E14">
        <w:tc>
          <w:tcPr>
            <w:tcW w:w="6624" w:type="dxa"/>
            <w:tcBorders>
              <w:top w:val="nil"/>
              <w:left w:val="nil"/>
              <w:bottom w:val="nil"/>
              <w:right w:val="nil"/>
            </w:tcBorders>
          </w:tcPr>
          <w:p w14:paraId="7536C2B2" w14:textId="77777777" w:rsidR="00135E3C" w:rsidRPr="00A0711A" w:rsidRDefault="00135E3C" w:rsidP="00135E3C">
            <w:pPr>
              <w:spacing w:line="256" w:lineRule="auto"/>
              <w:ind w:left="-72"/>
              <w:rPr>
                <w:rFonts w:eastAsia="Arial" w:cs="Arial"/>
                <w:b/>
                <w:sz w:val="18"/>
                <w:szCs w:val="18"/>
                <w:lang w:eastAsia="en-GB"/>
              </w:rPr>
            </w:pPr>
            <w:r w:rsidRPr="00A0711A">
              <w:rPr>
                <w:rFonts w:eastAsia="Arial" w:cs="Arial"/>
                <w:b/>
                <w:sz w:val="18"/>
                <w:szCs w:val="18"/>
                <w:lang w:eastAsia="en-GB"/>
              </w:rPr>
              <w:t>Aggregate amounts of the Group’s share of:</w:t>
            </w:r>
          </w:p>
        </w:tc>
        <w:tc>
          <w:tcPr>
            <w:tcW w:w="1368" w:type="dxa"/>
            <w:tcBorders>
              <w:top w:val="nil"/>
              <w:left w:val="nil"/>
              <w:bottom w:val="nil"/>
              <w:right w:val="nil"/>
            </w:tcBorders>
            <w:shd w:val="clear" w:color="auto" w:fill="FAFAFA"/>
          </w:tcPr>
          <w:p w14:paraId="50D81FAC" w14:textId="77777777" w:rsidR="00135E3C" w:rsidRPr="00A0711A" w:rsidRDefault="00135E3C" w:rsidP="00135E3C">
            <w:pPr>
              <w:spacing w:line="256"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0E43F0D0" w14:textId="77777777" w:rsidR="00135E3C" w:rsidRPr="00A0711A" w:rsidRDefault="00135E3C" w:rsidP="00135E3C">
            <w:pPr>
              <w:spacing w:line="256" w:lineRule="auto"/>
              <w:ind w:left="-40" w:right="-72"/>
              <w:jc w:val="right"/>
              <w:rPr>
                <w:rFonts w:eastAsia="Arial" w:cs="Arial"/>
                <w:b/>
                <w:sz w:val="18"/>
                <w:szCs w:val="18"/>
                <w:lang w:eastAsia="en-GB"/>
              </w:rPr>
            </w:pPr>
          </w:p>
        </w:tc>
      </w:tr>
      <w:tr w:rsidR="00135E3C" w:rsidRPr="00A0711A" w14:paraId="6A776800" w14:textId="77777777" w:rsidTr="00FC7E14">
        <w:tc>
          <w:tcPr>
            <w:tcW w:w="6624" w:type="dxa"/>
            <w:tcBorders>
              <w:top w:val="nil"/>
              <w:left w:val="nil"/>
              <w:bottom w:val="nil"/>
              <w:right w:val="nil"/>
            </w:tcBorders>
          </w:tcPr>
          <w:p w14:paraId="6B65C45C" w14:textId="2513466D" w:rsidR="00135E3C" w:rsidRPr="00A0711A" w:rsidRDefault="00135E3C" w:rsidP="00135E3C">
            <w:pPr>
              <w:spacing w:line="256" w:lineRule="auto"/>
              <w:ind w:left="-72"/>
              <w:rPr>
                <w:rFonts w:eastAsia="Arial" w:cs="Arial"/>
                <w:b/>
                <w:sz w:val="18"/>
                <w:szCs w:val="18"/>
                <w:lang w:eastAsia="en-GB"/>
              </w:rPr>
            </w:pPr>
            <w:r w:rsidRPr="00A0711A">
              <w:rPr>
                <w:rFonts w:eastAsia="Arial" w:cs="Arial"/>
                <w:sz w:val="18"/>
                <w:szCs w:val="18"/>
                <w:lang w:eastAsia="en-GB"/>
              </w:rPr>
              <w:t>Profit (loss) from continuing operations</w:t>
            </w:r>
          </w:p>
        </w:tc>
        <w:tc>
          <w:tcPr>
            <w:tcW w:w="1368" w:type="dxa"/>
            <w:tcBorders>
              <w:top w:val="nil"/>
              <w:left w:val="nil"/>
              <w:bottom w:val="nil"/>
              <w:right w:val="nil"/>
            </w:tcBorders>
            <w:shd w:val="clear" w:color="auto" w:fill="FAFAFA"/>
          </w:tcPr>
          <w:p w14:paraId="3A2AE8B8" w14:textId="2D06CF7C" w:rsidR="00135E3C" w:rsidRPr="00A0711A" w:rsidRDefault="00135E3C" w:rsidP="00135E3C">
            <w:pPr>
              <w:spacing w:line="256" w:lineRule="auto"/>
              <w:ind w:left="-40" w:right="-72"/>
              <w:jc w:val="right"/>
              <w:rPr>
                <w:rFonts w:eastAsia="Arial" w:cs="Arial"/>
                <w:bCs/>
                <w:sz w:val="18"/>
                <w:szCs w:val="18"/>
                <w:lang w:eastAsia="en-GB"/>
              </w:rPr>
            </w:pPr>
            <w:r w:rsidRPr="00A0711A">
              <w:rPr>
                <w:rFonts w:eastAsia="Arial" w:cs="Arial"/>
                <w:bCs/>
                <w:sz w:val="18"/>
                <w:szCs w:val="18"/>
                <w:lang w:val="en-US" w:eastAsia="en-GB"/>
              </w:rPr>
              <w:t>(1,200)</w:t>
            </w:r>
          </w:p>
        </w:tc>
        <w:tc>
          <w:tcPr>
            <w:tcW w:w="1368" w:type="dxa"/>
            <w:tcBorders>
              <w:top w:val="nil"/>
              <w:left w:val="nil"/>
              <w:bottom w:val="nil"/>
              <w:right w:val="nil"/>
            </w:tcBorders>
          </w:tcPr>
          <w:p w14:paraId="1B2EB8E2" w14:textId="0838C091" w:rsidR="00135E3C" w:rsidRPr="00A0711A" w:rsidRDefault="00135E3C" w:rsidP="00135E3C">
            <w:pPr>
              <w:spacing w:line="256" w:lineRule="auto"/>
              <w:ind w:left="-40" w:right="-72"/>
              <w:jc w:val="right"/>
              <w:rPr>
                <w:rFonts w:eastAsia="Arial" w:cs="Arial"/>
                <w:bCs/>
                <w:sz w:val="18"/>
                <w:szCs w:val="18"/>
                <w:lang w:eastAsia="en-GB"/>
              </w:rPr>
            </w:pPr>
            <w:r w:rsidRPr="00A0711A">
              <w:rPr>
                <w:rFonts w:eastAsia="Arial" w:cs="Arial"/>
                <w:bCs/>
                <w:sz w:val="18"/>
                <w:szCs w:val="18"/>
                <w:lang w:val="en-US" w:eastAsia="en-GB"/>
              </w:rPr>
              <w:t>1,167</w:t>
            </w:r>
          </w:p>
        </w:tc>
      </w:tr>
      <w:tr w:rsidR="00135E3C" w:rsidRPr="00A0711A" w14:paraId="6D53005B" w14:textId="77777777" w:rsidTr="00FC7E14">
        <w:tc>
          <w:tcPr>
            <w:tcW w:w="6624" w:type="dxa"/>
            <w:tcBorders>
              <w:top w:val="nil"/>
              <w:left w:val="nil"/>
              <w:bottom w:val="nil"/>
              <w:right w:val="nil"/>
            </w:tcBorders>
          </w:tcPr>
          <w:p w14:paraId="1F13383D" w14:textId="77777777" w:rsidR="00135E3C" w:rsidRPr="00A0711A" w:rsidRDefault="00135E3C" w:rsidP="00135E3C">
            <w:pPr>
              <w:spacing w:line="256" w:lineRule="auto"/>
              <w:ind w:left="-72"/>
              <w:rPr>
                <w:rFonts w:eastAsia="Arial" w:cs="Arial"/>
                <w:sz w:val="18"/>
                <w:szCs w:val="18"/>
                <w:lang w:eastAsia="en-GB"/>
              </w:rPr>
            </w:pPr>
          </w:p>
        </w:tc>
        <w:tc>
          <w:tcPr>
            <w:tcW w:w="1368" w:type="dxa"/>
            <w:tcBorders>
              <w:top w:val="single" w:sz="4" w:space="0" w:color="auto"/>
              <w:left w:val="nil"/>
              <w:bottom w:val="nil"/>
              <w:right w:val="nil"/>
            </w:tcBorders>
            <w:shd w:val="clear" w:color="auto" w:fill="FAFAFA"/>
          </w:tcPr>
          <w:p w14:paraId="3F6136D4" w14:textId="77777777" w:rsidR="00135E3C" w:rsidRPr="00A0711A" w:rsidRDefault="00135E3C" w:rsidP="00135E3C">
            <w:pPr>
              <w:spacing w:line="256" w:lineRule="auto"/>
              <w:ind w:left="-40" w:right="-72"/>
              <w:jc w:val="right"/>
              <w:rPr>
                <w:rFonts w:eastAsia="Arial" w:cs="Arial"/>
                <w:b/>
                <w:sz w:val="18"/>
                <w:szCs w:val="18"/>
                <w:lang w:eastAsia="en-GB"/>
              </w:rPr>
            </w:pPr>
          </w:p>
        </w:tc>
        <w:tc>
          <w:tcPr>
            <w:tcW w:w="1368" w:type="dxa"/>
            <w:tcBorders>
              <w:top w:val="single" w:sz="4" w:space="0" w:color="auto"/>
              <w:left w:val="nil"/>
              <w:bottom w:val="nil"/>
              <w:right w:val="nil"/>
            </w:tcBorders>
          </w:tcPr>
          <w:p w14:paraId="0F81457A" w14:textId="77777777" w:rsidR="00135E3C" w:rsidRPr="00A0711A" w:rsidRDefault="00135E3C" w:rsidP="00135E3C">
            <w:pPr>
              <w:spacing w:line="256" w:lineRule="auto"/>
              <w:ind w:left="-40" w:right="-72"/>
              <w:jc w:val="right"/>
              <w:rPr>
                <w:rFonts w:eastAsia="Arial" w:cs="Arial"/>
                <w:b/>
                <w:sz w:val="18"/>
                <w:szCs w:val="18"/>
                <w:lang w:eastAsia="en-GB"/>
              </w:rPr>
            </w:pPr>
          </w:p>
        </w:tc>
      </w:tr>
      <w:tr w:rsidR="00135E3C" w:rsidRPr="00A0711A" w14:paraId="1E7C2DFF" w14:textId="77777777" w:rsidTr="00FC7E14">
        <w:tc>
          <w:tcPr>
            <w:tcW w:w="6624" w:type="dxa"/>
            <w:tcBorders>
              <w:top w:val="nil"/>
              <w:left w:val="nil"/>
              <w:bottom w:val="nil"/>
              <w:right w:val="nil"/>
            </w:tcBorders>
          </w:tcPr>
          <w:p w14:paraId="24419540" w14:textId="77777777" w:rsidR="00135E3C" w:rsidRPr="00A0711A" w:rsidRDefault="00135E3C" w:rsidP="00135E3C">
            <w:pPr>
              <w:spacing w:line="256" w:lineRule="auto"/>
              <w:ind w:left="-72"/>
              <w:rPr>
                <w:rFonts w:eastAsia="Arial" w:cs="Arial"/>
                <w:sz w:val="18"/>
                <w:szCs w:val="18"/>
                <w:lang w:eastAsia="en-GB"/>
              </w:rPr>
            </w:pPr>
            <w:r w:rsidRPr="00A0711A">
              <w:rPr>
                <w:rFonts w:eastAsia="Arial" w:cs="Arial"/>
                <w:sz w:val="18"/>
                <w:szCs w:val="18"/>
                <w:lang w:eastAsia="en-GB"/>
              </w:rPr>
              <w:t>Total comprehensive income</w:t>
            </w:r>
          </w:p>
        </w:tc>
        <w:tc>
          <w:tcPr>
            <w:tcW w:w="1368" w:type="dxa"/>
            <w:tcBorders>
              <w:top w:val="nil"/>
              <w:left w:val="nil"/>
              <w:bottom w:val="single" w:sz="4" w:space="0" w:color="auto"/>
              <w:right w:val="nil"/>
            </w:tcBorders>
            <w:shd w:val="clear" w:color="auto" w:fill="FAFAFA"/>
          </w:tcPr>
          <w:p w14:paraId="03078B33" w14:textId="4219DF7B" w:rsidR="00135E3C" w:rsidRPr="00A0711A" w:rsidRDefault="00135E3C" w:rsidP="00135E3C">
            <w:pPr>
              <w:spacing w:line="256" w:lineRule="auto"/>
              <w:ind w:left="-40" w:right="-72"/>
              <w:jc w:val="right"/>
              <w:rPr>
                <w:rFonts w:eastAsia="Arial" w:cs="Arial"/>
                <w:b/>
                <w:sz w:val="18"/>
                <w:szCs w:val="18"/>
                <w:lang w:eastAsia="en-GB"/>
              </w:rPr>
            </w:pPr>
            <w:r w:rsidRPr="00A0711A">
              <w:rPr>
                <w:rFonts w:eastAsia="Arial" w:cs="Arial"/>
                <w:bCs/>
                <w:sz w:val="18"/>
                <w:szCs w:val="18"/>
                <w:lang w:val="en-US" w:eastAsia="en-GB"/>
              </w:rPr>
              <w:t>(1,200)</w:t>
            </w:r>
          </w:p>
        </w:tc>
        <w:tc>
          <w:tcPr>
            <w:tcW w:w="1368" w:type="dxa"/>
            <w:tcBorders>
              <w:top w:val="nil"/>
              <w:left w:val="nil"/>
              <w:bottom w:val="single" w:sz="4" w:space="0" w:color="auto"/>
              <w:right w:val="nil"/>
            </w:tcBorders>
          </w:tcPr>
          <w:p w14:paraId="5373D9ED" w14:textId="759F539D" w:rsidR="00135E3C" w:rsidRPr="00A0711A" w:rsidRDefault="00135E3C" w:rsidP="00135E3C">
            <w:pPr>
              <w:spacing w:line="256" w:lineRule="auto"/>
              <w:ind w:left="-40" w:right="-72"/>
              <w:jc w:val="right"/>
              <w:rPr>
                <w:rFonts w:eastAsia="Arial" w:cs="Arial"/>
                <w:b/>
                <w:sz w:val="18"/>
                <w:szCs w:val="18"/>
                <w:lang w:eastAsia="en-GB"/>
              </w:rPr>
            </w:pPr>
            <w:r w:rsidRPr="00A0711A">
              <w:rPr>
                <w:rFonts w:eastAsia="Arial" w:cs="Arial"/>
                <w:bCs/>
                <w:sz w:val="18"/>
                <w:szCs w:val="18"/>
                <w:lang w:val="en-US" w:eastAsia="en-GB"/>
              </w:rPr>
              <w:t>1,167</w:t>
            </w:r>
          </w:p>
        </w:tc>
      </w:tr>
    </w:tbl>
    <w:p w14:paraId="6E509464" w14:textId="77777777" w:rsidR="004A4AF5" w:rsidRPr="00496666" w:rsidRDefault="004A4AF5">
      <w:pPr>
        <w:spacing w:line="240" w:lineRule="auto"/>
        <w:jc w:val="both"/>
        <w:rPr>
          <w:rFonts w:cs="Arial"/>
          <w:sz w:val="18"/>
          <w:szCs w:val="18"/>
        </w:rPr>
      </w:pPr>
    </w:p>
    <w:p w14:paraId="6E5DE0AC" w14:textId="77777777" w:rsidR="004A4AF5" w:rsidRPr="00496666" w:rsidRDefault="004A4AF5">
      <w:pPr>
        <w:spacing w:line="240" w:lineRule="auto"/>
        <w:jc w:val="both"/>
        <w:rPr>
          <w:rFonts w:cs="Arial"/>
          <w:sz w:val="18"/>
          <w:szCs w:val="18"/>
        </w:rPr>
      </w:pPr>
    </w:p>
    <w:p w14:paraId="04459B9B" w14:textId="493AC329" w:rsidR="004A4AF5" w:rsidRPr="00496666" w:rsidRDefault="004A4AF5">
      <w:pPr>
        <w:spacing w:line="240" w:lineRule="auto"/>
        <w:jc w:val="both"/>
        <w:rPr>
          <w:rFonts w:cs="Arial"/>
          <w:sz w:val="18"/>
          <w:szCs w:val="18"/>
        </w:rPr>
        <w:sectPr w:rsidR="004A4AF5" w:rsidRPr="00496666" w:rsidSect="0054251C">
          <w:headerReference w:type="default" r:id="rId9"/>
          <w:footerReference w:type="default" r:id="rId10"/>
          <w:pgSz w:w="11907" w:h="16840" w:code="9"/>
          <w:pgMar w:top="1440" w:right="720" w:bottom="720" w:left="1728" w:header="706" w:footer="706" w:gutter="0"/>
          <w:pgNumType w:start="15"/>
          <w:cols w:space="720"/>
        </w:sectPr>
      </w:pPr>
    </w:p>
    <w:tbl>
      <w:tblPr>
        <w:tblStyle w:val="affe"/>
        <w:tblW w:w="15390" w:type="dxa"/>
        <w:tblLayout w:type="fixed"/>
        <w:tblLook w:val="0400" w:firstRow="0" w:lastRow="0" w:firstColumn="0" w:lastColumn="0" w:noHBand="0" w:noVBand="1"/>
      </w:tblPr>
      <w:tblGrid>
        <w:gridCol w:w="15390"/>
      </w:tblGrid>
      <w:tr w:rsidR="00307C75" w:rsidRPr="00496666" w14:paraId="4D007D55" w14:textId="77777777">
        <w:trPr>
          <w:trHeight w:val="389"/>
        </w:trPr>
        <w:tc>
          <w:tcPr>
            <w:tcW w:w="15390" w:type="dxa"/>
            <w:shd w:val="clear" w:color="auto" w:fill="FFA543"/>
            <w:vAlign w:val="center"/>
          </w:tcPr>
          <w:p w14:paraId="2DAFD163" w14:textId="4CDCB214"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w:t>
            </w:r>
            <w:r w:rsidR="00CF4C26" w:rsidRPr="00496666">
              <w:rPr>
                <w:rFonts w:eastAsia="Arial" w:cs="Arial"/>
                <w:b/>
                <w:color w:val="FFFFFF"/>
                <w:sz w:val="18"/>
                <w:szCs w:val="18"/>
              </w:rPr>
              <w:t>6</w:t>
            </w:r>
            <w:r w:rsidRPr="00496666">
              <w:rPr>
                <w:rFonts w:eastAsia="Arial" w:cs="Arial"/>
                <w:b/>
                <w:color w:val="FFFFFF"/>
                <w:sz w:val="18"/>
                <w:szCs w:val="18"/>
              </w:rPr>
              <w:tab/>
              <w:t xml:space="preserve">Investments in subsidiaries, net </w:t>
            </w:r>
          </w:p>
        </w:tc>
      </w:tr>
    </w:tbl>
    <w:p w14:paraId="26D512D4" w14:textId="77777777" w:rsidR="00307C75" w:rsidRPr="00496666" w:rsidRDefault="00307C75">
      <w:pPr>
        <w:spacing w:line="240" w:lineRule="auto"/>
        <w:jc w:val="both"/>
        <w:rPr>
          <w:rFonts w:cs="Arial"/>
          <w:sz w:val="18"/>
          <w:szCs w:val="18"/>
          <w:highlight w:val="white"/>
        </w:rPr>
      </w:pPr>
    </w:p>
    <w:p w14:paraId="57400689" w14:textId="77777777" w:rsidR="00307C75" w:rsidRPr="00496666" w:rsidRDefault="0047780F">
      <w:pPr>
        <w:spacing w:line="240" w:lineRule="auto"/>
        <w:rPr>
          <w:rFonts w:cs="Arial"/>
          <w:sz w:val="18"/>
          <w:szCs w:val="18"/>
        </w:rPr>
      </w:pPr>
      <w:r w:rsidRPr="00496666">
        <w:rPr>
          <w:rFonts w:cs="Arial"/>
          <w:sz w:val="18"/>
          <w:szCs w:val="18"/>
        </w:rPr>
        <w:t>The Group had the following subsidiaries at 31 December</w:t>
      </w:r>
    </w:p>
    <w:p w14:paraId="4E47A676" w14:textId="77777777" w:rsidR="00307C75" w:rsidRPr="00496666" w:rsidRDefault="00307C75">
      <w:pPr>
        <w:spacing w:line="240" w:lineRule="auto"/>
        <w:rPr>
          <w:rFonts w:cs="Arial"/>
          <w:sz w:val="18"/>
          <w:szCs w:val="18"/>
        </w:rPr>
      </w:pPr>
    </w:p>
    <w:tbl>
      <w:tblPr>
        <w:tblStyle w:val="afff"/>
        <w:tblW w:w="15398" w:type="dxa"/>
        <w:tblInd w:w="9" w:type="dxa"/>
        <w:tblLayout w:type="fixed"/>
        <w:tblLook w:val="0000" w:firstRow="0" w:lastRow="0" w:firstColumn="0" w:lastColumn="0" w:noHBand="0" w:noVBand="0"/>
      </w:tblPr>
      <w:tblGrid>
        <w:gridCol w:w="2401"/>
        <w:gridCol w:w="973"/>
        <w:gridCol w:w="2086"/>
        <w:gridCol w:w="830"/>
        <w:gridCol w:w="794"/>
        <w:gridCol w:w="794"/>
        <w:gridCol w:w="833"/>
        <w:gridCol w:w="844"/>
        <w:gridCol w:w="834"/>
        <w:gridCol w:w="843"/>
        <w:gridCol w:w="812"/>
        <w:gridCol w:w="866"/>
        <w:gridCol w:w="810"/>
        <w:gridCol w:w="867"/>
        <w:gridCol w:w="811"/>
      </w:tblGrid>
      <w:tr w:rsidR="00307C75" w:rsidRPr="00496666" w14:paraId="061B28B7" w14:textId="77777777" w:rsidTr="006D17D8">
        <w:trPr>
          <w:trHeight w:val="20"/>
          <w:tblHeader/>
        </w:trPr>
        <w:tc>
          <w:tcPr>
            <w:tcW w:w="2401" w:type="dxa"/>
            <w:vMerge w:val="restart"/>
            <w:tcBorders>
              <w:top w:val="single" w:sz="4" w:space="0" w:color="auto"/>
              <w:bottom w:val="single" w:sz="4" w:space="0" w:color="000000"/>
            </w:tcBorders>
            <w:shd w:val="clear" w:color="auto" w:fill="auto"/>
            <w:vAlign w:val="bottom"/>
          </w:tcPr>
          <w:p w14:paraId="2DC9DDE7" w14:textId="77777777" w:rsidR="00307C75" w:rsidRPr="00496666" w:rsidRDefault="0047780F">
            <w:pPr>
              <w:spacing w:line="240" w:lineRule="auto"/>
              <w:ind w:left="-120"/>
              <w:jc w:val="center"/>
              <w:rPr>
                <w:rFonts w:cs="Arial"/>
                <w:sz w:val="14"/>
                <w:szCs w:val="14"/>
              </w:rPr>
            </w:pPr>
            <w:r w:rsidRPr="00496666">
              <w:rPr>
                <w:rFonts w:cs="Arial"/>
                <w:b/>
                <w:sz w:val="14"/>
                <w:szCs w:val="14"/>
              </w:rPr>
              <w:t>Name</w:t>
            </w:r>
          </w:p>
        </w:tc>
        <w:tc>
          <w:tcPr>
            <w:tcW w:w="973" w:type="dxa"/>
            <w:vMerge w:val="restart"/>
            <w:tcBorders>
              <w:top w:val="single" w:sz="4" w:space="0" w:color="auto"/>
              <w:bottom w:val="single" w:sz="4" w:space="0" w:color="000000"/>
            </w:tcBorders>
            <w:shd w:val="clear" w:color="auto" w:fill="auto"/>
            <w:vAlign w:val="bottom"/>
          </w:tcPr>
          <w:p w14:paraId="3452A303" w14:textId="77777777" w:rsidR="00307C75" w:rsidRPr="00496666" w:rsidRDefault="0047780F">
            <w:pPr>
              <w:spacing w:line="240" w:lineRule="auto"/>
              <w:ind w:left="-50" w:right="-26" w:firstLine="50"/>
              <w:jc w:val="center"/>
              <w:rPr>
                <w:rFonts w:cs="Arial"/>
                <w:sz w:val="14"/>
                <w:szCs w:val="14"/>
              </w:rPr>
            </w:pPr>
            <w:r w:rsidRPr="00496666">
              <w:rPr>
                <w:rFonts w:cs="Arial"/>
                <w:b/>
                <w:sz w:val="14"/>
                <w:szCs w:val="14"/>
              </w:rPr>
              <w:t>Country of incorporation/ place of business</w:t>
            </w:r>
          </w:p>
        </w:tc>
        <w:tc>
          <w:tcPr>
            <w:tcW w:w="2086" w:type="dxa"/>
            <w:vMerge w:val="restart"/>
            <w:tcBorders>
              <w:top w:val="single" w:sz="4" w:space="0" w:color="auto"/>
              <w:bottom w:val="single" w:sz="4" w:space="0" w:color="000000"/>
            </w:tcBorders>
            <w:shd w:val="clear" w:color="auto" w:fill="auto"/>
            <w:vAlign w:val="bottom"/>
          </w:tcPr>
          <w:p w14:paraId="6144777D" w14:textId="77777777" w:rsidR="00307C75" w:rsidRPr="00496666" w:rsidRDefault="0047780F">
            <w:pPr>
              <w:spacing w:line="240" w:lineRule="auto"/>
              <w:ind w:left="-31"/>
              <w:jc w:val="center"/>
              <w:rPr>
                <w:rFonts w:cs="Arial"/>
                <w:sz w:val="14"/>
                <w:szCs w:val="14"/>
              </w:rPr>
            </w:pPr>
            <w:r w:rsidRPr="00496666">
              <w:rPr>
                <w:rFonts w:cs="Arial"/>
                <w:b/>
                <w:sz w:val="14"/>
                <w:szCs w:val="14"/>
              </w:rPr>
              <w:t>Nature of business</w:t>
            </w:r>
          </w:p>
        </w:tc>
        <w:tc>
          <w:tcPr>
            <w:tcW w:w="1624" w:type="dxa"/>
            <w:gridSpan w:val="2"/>
            <w:tcBorders>
              <w:top w:val="single" w:sz="4" w:space="0" w:color="auto"/>
              <w:bottom w:val="single" w:sz="4" w:space="0" w:color="000000"/>
            </w:tcBorders>
            <w:shd w:val="clear" w:color="auto" w:fill="auto"/>
            <w:vAlign w:val="bottom"/>
          </w:tcPr>
          <w:p w14:paraId="1AA8E89A" w14:textId="77777777" w:rsidR="00307C75" w:rsidRPr="00496666" w:rsidRDefault="0047780F">
            <w:pPr>
              <w:spacing w:line="240" w:lineRule="auto"/>
              <w:ind w:right="-72"/>
              <w:jc w:val="center"/>
              <w:rPr>
                <w:rFonts w:cs="Arial"/>
                <w:b/>
                <w:sz w:val="14"/>
                <w:szCs w:val="14"/>
              </w:rPr>
            </w:pPr>
            <w:r w:rsidRPr="00496666">
              <w:rPr>
                <w:rFonts w:cs="Arial"/>
                <w:b/>
                <w:sz w:val="14"/>
                <w:szCs w:val="14"/>
              </w:rPr>
              <w:t>Proportion of ordinary shares directly held by parent</w:t>
            </w:r>
          </w:p>
        </w:tc>
        <w:tc>
          <w:tcPr>
            <w:tcW w:w="1627" w:type="dxa"/>
            <w:gridSpan w:val="2"/>
            <w:tcBorders>
              <w:top w:val="single" w:sz="4" w:space="0" w:color="auto"/>
              <w:bottom w:val="single" w:sz="4" w:space="0" w:color="000000"/>
            </w:tcBorders>
            <w:shd w:val="clear" w:color="auto" w:fill="auto"/>
            <w:vAlign w:val="bottom"/>
          </w:tcPr>
          <w:p w14:paraId="5CF02EE4" w14:textId="77777777" w:rsidR="00307C75" w:rsidRPr="00496666" w:rsidRDefault="0047780F">
            <w:pPr>
              <w:spacing w:line="240" w:lineRule="auto"/>
              <w:ind w:right="-72"/>
              <w:jc w:val="center"/>
              <w:rPr>
                <w:rFonts w:cs="Arial"/>
                <w:b/>
                <w:sz w:val="14"/>
                <w:szCs w:val="14"/>
              </w:rPr>
            </w:pPr>
            <w:r w:rsidRPr="00496666">
              <w:rPr>
                <w:rFonts w:cs="Arial"/>
                <w:b/>
                <w:sz w:val="14"/>
                <w:szCs w:val="14"/>
              </w:rPr>
              <w:t>Proportion of ordinary shares held by the group</w:t>
            </w:r>
          </w:p>
        </w:tc>
        <w:tc>
          <w:tcPr>
            <w:tcW w:w="1678" w:type="dxa"/>
            <w:gridSpan w:val="2"/>
            <w:tcBorders>
              <w:top w:val="single" w:sz="4" w:space="0" w:color="auto"/>
              <w:bottom w:val="single" w:sz="4" w:space="0" w:color="000000"/>
            </w:tcBorders>
            <w:shd w:val="clear" w:color="auto" w:fill="auto"/>
            <w:vAlign w:val="bottom"/>
          </w:tcPr>
          <w:p w14:paraId="0543BD98" w14:textId="77777777" w:rsidR="00307C75" w:rsidRPr="00496666" w:rsidRDefault="0047780F">
            <w:pPr>
              <w:spacing w:line="240" w:lineRule="auto"/>
              <w:ind w:right="-72"/>
              <w:jc w:val="center"/>
              <w:rPr>
                <w:rFonts w:cs="Arial"/>
                <w:b/>
                <w:sz w:val="14"/>
                <w:szCs w:val="14"/>
              </w:rPr>
            </w:pPr>
            <w:r w:rsidRPr="00496666">
              <w:rPr>
                <w:rFonts w:cs="Arial"/>
                <w:b/>
                <w:sz w:val="14"/>
                <w:szCs w:val="14"/>
              </w:rPr>
              <w:t>Proportion of ordinary shares held by non-controlling interests</w:t>
            </w:r>
          </w:p>
        </w:tc>
        <w:tc>
          <w:tcPr>
            <w:tcW w:w="1655" w:type="dxa"/>
            <w:gridSpan w:val="2"/>
            <w:tcBorders>
              <w:top w:val="single" w:sz="4" w:space="0" w:color="auto"/>
              <w:bottom w:val="single" w:sz="4" w:space="0" w:color="000000"/>
            </w:tcBorders>
            <w:shd w:val="clear" w:color="auto" w:fill="auto"/>
            <w:vAlign w:val="bottom"/>
          </w:tcPr>
          <w:p w14:paraId="12CD1EC1" w14:textId="77777777" w:rsidR="00307C75" w:rsidRPr="00496666" w:rsidRDefault="00307C75">
            <w:pPr>
              <w:spacing w:line="240" w:lineRule="auto"/>
              <w:ind w:right="-72"/>
              <w:jc w:val="center"/>
              <w:rPr>
                <w:rFonts w:cs="Arial"/>
                <w:b/>
                <w:sz w:val="14"/>
                <w:szCs w:val="14"/>
              </w:rPr>
            </w:pPr>
          </w:p>
          <w:p w14:paraId="62217DDF" w14:textId="77777777" w:rsidR="00307C75" w:rsidRPr="00496666" w:rsidRDefault="00307C75">
            <w:pPr>
              <w:spacing w:line="240" w:lineRule="auto"/>
              <w:ind w:right="-72"/>
              <w:jc w:val="center"/>
              <w:rPr>
                <w:rFonts w:cs="Arial"/>
                <w:b/>
                <w:sz w:val="14"/>
                <w:szCs w:val="14"/>
              </w:rPr>
            </w:pPr>
          </w:p>
          <w:p w14:paraId="39E6B0D9" w14:textId="77777777" w:rsidR="00307C75" w:rsidRPr="00496666" w:rsidRDefault="0047780F">
            <w:pPr>
              <w:spacing w:line="240" w:lineRule="auto"/>
              <w:ind w:right="-72"/>
              <w:jc w:val="center"/>
              <w:rPr>
                <w:rFonts w:cs="Arial"/>
                <w:b/>
                <w:sz w:val="14"/>
                <w:szCs w:val="14"/>
              </w:rPr>
            </w:pPr>
            <w:r w:rsidRPr="00496666">
              <w:rPr>
                <w:rFonts w:cs="Arial"/>
                <w:b/>
                <w:sz w:val="14"/>
                <w:szCs w:val="14"/>
              </w:rPr>
              <w:t>Investment cost</w:t>
            </w:r>
          </w:p>
        </w:tc>
        <w:tc>
          <w:tcPr>
            <w:tcW w:w="1676" w:type="dxa"/>
            <w:gridSpan w:val="2"/>
            <w:tcBorders>
              <w:top w:val="single" w:sz="4" w:space="0" w:color="auto"/>
              <w:bottom w:val="single" w:sz="4" w:space="0" w:color="000000"/>
            </w:tcBorders>
            <w:shd w:val="clear" w:color="auto" w:fill="auto"/>
            <w:vAlign w:val="bottom"/>
          </w:tcPr>
          <w:p w14:paraId="621B50B1" w14:textId="77777777" w:rsidR="00307C75" w:rsidRPr="00496666" w:rsidRDefault="00307C75">
            <w:pPr>
              <w:spacing w:line="240" w:lineRule="auto"/>
              <w:ind w:right="-72"/>
              <w:jc w:val="center"/>
              <w:rPr>
                <w:rFonts w:cs="Arial"/>
                <w:b/>
                <w:sz w:val="14"/>
                <w:szCs w:val="14"/>
              </w:rPr>
            </w:pPr>
          </w:p>
          <w:p w14:paraId="4CF38AAA" w14:textId="77777777" w:rsidR="00307C75" w:rsidRPr="00496666" w:rsidRDefault="0047780F">
            <w:pPr>
              <w:spacing w:line="240" w:lineRule="auto"/>
              <w:ind w:right="-72"/>
              <w:jc w:val="center"/>
              <w:rPr>
                <w:rFonts w:cs="Arial"/>
                <w:b/>
                <w:sz w:val="14"/>
                <w:szCs w:val="14"/>
              </w:rPr>
            </w:pPr>
            <w:r w:rsidRPr="00496666">
              <w:rPr>
                <w:rFonts w:cs="Arial"/>
                <w:b/>
                <w:sz w:val="14"/>
                <w:szCs w:val="14"/>
              </w:rPr>
              <w:t>Allowance for impairment</w:t>
            </w:r>
          </w:p>
        </w:tc>
        <w:tc>
          <w:tcPr>
            <w:tcW w:w="1678" w:type="dxa"/>
            <w:gridSpan w:val="2"/>
            <w:tcBorders>
              <w:top w:val="single" w:sz="4" w:space="0" w:color="auto"/>
              <w:bottom w:val="single" w:sz="4" w:space="0" w:color="000000"/>
            </w:tcBorders>
            <w:shd w:val="clear" w:color="auto" w:fill="auto"/>
            <w:vAlign w:val="bottom"/>
          </w:tcPr>
          <w:p w14:paraId="361B78F8" w14:textId="77777777" w:rsidR="00307C75" w:rsidRPr="00496666" w:rsidRDefault="00307C75">
            <w:pPr>
              <w:spacing w:line="240" w:lineRule="auto"/>
              <w:ind w:right="-72"/>
              <w:jc w:val="center"/>
              <w:rPr>
                <w:rFonts w:cs="Arial"/>
                <w:b/>
                <w:sz w:val="14"/>
                <w:szCs w:val="14"/>
              </w:rPr>
            </w:pPr>
          </w:p>
          <w:p w14:paraId="56FC9A6F" w14:textId="77777777" w:rsidR="00307C75" w:rsidRPr="00496666" w:rsidRDefault="00307C75">
            <w:pPr>
              <w:spacing w:line="240" w:lineRule="auto"/>
              <w:ind w:right="-72"/>
              <w:jc w:val="center"/>
              <w:rPr>
                <w:rFonts w:cs="Arial"/>
                <w:b/>
                <w:sz w:val="14"/>
                <w:szCs w:val="14"/>
              </w:rPr>
            </w:pPr>
          </w:p>
          <w:p w14:paraId="33BD7415" w14:textId="77777777" w:rsidR="00307C75" w:rsidRPr="00496666" w:rsidRDefault="0047780F">
            <w:pPr>
              <w:spacing w:line="240" w:lineRule="auto"/>
              <w:ind w:right="-72"/>
              <w:jc w:val="center"/>
              <w:rPr>
                <w:rFonts w:cs="Arial"/>
                <w:b/>
                <w:sz w:val="14"/>
                <w:szCs w:val="14"/>
              </w:rPr>
            </w:pPr>
            <w:r w:rsidRPr="00496666">
              <w:rPr>
                <w:rFonts w:cs="Arial"/>
                <w:b/>
                <w:sz w:val="14"/>
                <w:szCs w:val="14"/>
              </w:rPr>
              <w:t>Net book value</w:t>
            </w:r>
          </w:p>
        </w:tc>
      </w:tr>
      <w:tr w:rsidR="00307C75" w:rsidRPr="00496666" w14:paraId="5633919D" w14:textId="77777777" w:rsidTr="006D17D8">
        <w:trPr>
          <w:trHeight w:val="20"/>
          <w:tblHeader/>
        </w:trPr>
        <w:tc>
          <w:tcPr>
            <w:tcW w:w="2401" w:type="dxa"/>
            <w:vMerge/>
            <w:tcBorders>
              <w:bottom w:val="single" w:sz="4" w:space="0" w:color="000000"/>
            </w:tcBorders>
            <w:shd w:val="clear" w:color="auto" w:fill="auto"/>
          </w:tcPr>
          <w:p w14:paraId="5AF5BB36" w14:textId="77777777" w:rsidR="00307C75" w:rsidRPr="00496666" w:rsidRDefault="00307C75">
            <w:pPr>
              <w:widowControl w:val="0"/>
              <w:pBdr>
                <w:top w:val="nil"/>
                <w:left w:val="nil"/>
                <w:bottom w:val="nil"/>
                <w:right w:val="nil"/>
                <w:between w:val="nil"/>
              </w:pBdr>
              <w:spacing w:line="276" w:lineRule="auto"/>
              <w:rPr>
                <w:rFonts w:cs="Arial"/>
                <w:b/>
                <w:sz w:val="14"/>
                <w:szCs w:val="14"/>
              </w:rPr>
            </w:pPr>
          </w:p>
        </w:tc>
        <w:tc>
          <w:tcPr>
            <w:tcW w:w="973" w:type="dxa"/>
            <w:vMerge/>
            <w:tcBorders>
              <w:bottom w:val="single" w:sz="4" w:space="0" w:color="000000"/>
            </w:tcBorders>
            <w:shd w:val="clear" w:color="auto" w:fill="auto"/>
          </w:tcPr>
          <w:p w14:paraId="201BF271" w14:textId="77777777" w:rsidR="00307C75" w:rsidRPr="00496666" w:rsidRDefault="00307C75">
            <w:pPr>
              <w:widowControl w:val="0"/>
              <w:pBdr>
                <w:top w:val="nil"/>
                <w:left w:val="nil"/>
                <w:bottom w:val="nil"/>
                <w:right w:val="nil"/>
                <w:between w:val="nil"/>
              </w:pBdr>
              <w:spacing w:line="276" w:lineRule="auto"/>
              <w:rPr>
                <w:rFonts w:cs="Arial"/>
                <w:b/>
                <w:sz w:val="14"/>
                <w:szCs w:val="14"/>
              </w:rPr>
            </w:pPr>
          </w:p>
        </w:tc>
        <w:tc>
          <w:tcPr>
            <w:tcW w:w="2086" w:type="dxa"/>
            <w:vMerge/>
            <w:tcBorders>
              <w:bottom w:val="single" w:sz="4" w:space="0" w:color="000000"/>
            </w:tcBorders>
            <w:shd w:val="clear" w:color="auto" w:fill="auto"/>
          </w:tcPr>
          <w:p w14:paraId="6B309B23" w14:textId="77777777" w:rsidR="00307C75" w:rsidRPr="00496666" w:rsidRDefault="00307C75">
            <w:pPr>
              <w:widowControl w:val="0"/>
              <w:pBdr>
                <w:top w:val="nil"/>
                <w:left w:val="nil"/>
                <w:bottom w:val="nil"/>
                <w:right w:val="nil"/>
                <w:between w:val="nil"/>
              </w:pBdr>
              <w:spacing w:line="276" w:lineRule="auto"/>
              <w:rPr>
                <w:rFonts w:cs="Arial"/>
                <w:b/>
                <w:sz w:val="14"/>
                <w:szCs w:val="14"/>
              </w:rPr>
            </w:pPr>
          </w:p>
        </w:tc>
        <w:tc>
          <w:tcPr>
            <w:tcW w:w="830" w:type="dxa"/>
            <w:tcBorders>
              <w:top w:val="single" w:sz="4" w:space="0" w:color="000000"/>
            </w:tcBorders>
            <w:shd w:val="clear" w:color="auto" w:fill="auto"/>
          </w:tcPr>
          <w:p w14:paraId="42BC6F7F" w14:textId="77777777" w:rsidR="00307C75" w:rsidRPr="00496666" w:rsidRDefault="0047780F">
            <w:pPr>
              <w:spacing w:line="240" w:lineRule="auto"/>
              <w:ind w:right="-72"/>
              <w:jc w:val="right"/>
              <w:rPr>
                <w:rFonts w:cs="Arial"/>
                <w:b/>
                <w:sz w:val="14"/>
                <w:szCs w:val="14"/>
              </w:rPr>
            </w:pPr>
            <w:r w:rsidRPr="00496666">
              <w:rPr>
                <w:rFonts w:cs="Arial"/>
                <w:b/>
                <w:sz w:val="14"/>
                <w:szCs w:val="14"/>
              </w:rPr>
              <w:t>2022</w:t>
            </w:r>
          </w:p>
        </w:tc>
        <w:tc>
          <w:tcPr>
            <w:tcW w:w="794" w:type="dxa"/>
            <w:tcBorders>
              <w:top w:val="single" w:sz="4" w:space="0" w:color="000000"/>
            </w:tcBorders>
            <w:shd w:val="clear" w:color="auto" w:fill="auto"/>
          </w:tcPr>
          <w:p w14:paraId="520E36A0" w14:textId="77777777" w:rsidR="00307C75" w:rsidRPr="00496666" w:rsidRDefault="0047780F">
            <w:pPr>
              <w:spacing w:line="240" w:lineRule="auto"/>
              <w:ind w:right="-72"/>
              <w:jc w:val="right"/>
              <w:rPr>
                <w:rFonts w:cs="Arial"/>
                <w:b/>
                <w:sz w:val="14"/>
                <w:szCs w:val="14"/>
              </w:rPr>
            </w:pPr>
            <w:r w:rsidRPr="00496666">
              <w:rPr>
                <w:rFonts w:cs="Arial"/>
                <w:b/>
                <w:sz w:val="14"/>
                <w:szCs w:val="14"/>
              </w:rPr>
              <w:t>2021</w:t>
            </w:r>
          </w:p>
        </w:tc>
        <w:tc>
          <w:tcPr>
            <w:tcW w:w="794" w:type="dxa"/>
            <w:tcBorders>
              <w:top w:val="single" w:sz="4" w:space="0" w:color="000000"/>
            </w:tcBorders>
            <w:shd w:val="clear" w:color="auto" w:fill="auto"/>
          </w:tcPr>
          <w:p w14:paraId="065269A7" w14:textId="77777777" w:rsidR="00307C75" w:rsidRPr="00496666" w:rsidRDefault="0047780F">
            <w:pPr>
              <w:spacing w:line="240" w:lineRule="auto"/>
              <w:ind w:right="-72"/>
              <w:jc w:val="right"/>
              <w:rPr>
                <w:rFonts w:cs="Arial"/>
                <w:b/>
                <w:sz w:val="14"/>
                <w:szCs w:val="14"/>
              </w:rPr>
            </w:pPr>
            <w:r w:rsidRPr="00496666">
              <w:rPr>
                <w:rFonts w:cs="Arial"/>
                <w:b/>
                <w:sz w:val="14"/>
                <w:szCs w:val="14"/>
              </w:rPr>
              <w:t>2022</w:t>
            </w:r>
          </w:p>
        </w:tc>
        <w:tc>
          <w:tcPr>
            <w:tcW w:w="833" w:type="dxa"/>
            <w:tcBorders>
              <w:top w:val="single" w:sz="4" w:space="0" w:color="000000"/>
            </w:tcBorders>
            <w:shd w:val="clear" w:color="auto" w:fill="auto"/>
          </w:tcPr>
          <w:p w14:paraId="22ABD0C2" w14:textId="77777777" w:rsidR="00307C75" w:rsidRPr="00496666" w:rsidRDefault="0047780F">
            <w:pPr>
              <w:spacing w:line="240" w:lineRule="auto"/>
              <w:ind w:right="-72"/>
              <w:jc w:val="right"/>
              <w:rPr>
                <w:rFonts w:cs="Arial"/>
                <w:b/>
                <w:sz w:val="14"/>
                <w:szCs w:val="14"/>
              </w:rPr>
            </w:pPr>
            <w:r w:rsidRPr="00496666">
              <w:rPr>
                <w:rFonts w:cs="Arial"/>
                <w:b/>
                <w:sz w:val="14"/>
                <w:szCs w:val="14"/>
              </w:rPr>
              <w:t>2021</w:t>
            </w:r>
          </w:p>
        </w:tc>
        <w:tc>
          <w:tcPr>
            <w:tcW w:w="844" w:type="dxa"/>
            <w:tcBorders>
              <w:top w:val="single" w:sz="4" w:space="0" w:color="000000"/>
            </w:tcBorders>
            <w:shd w:val="clear" w:color="auto" w:fill="auto"/>
          </w:tcPr>
          <w:p w14:paraId="347478F2" w14:textId="77777777" w:rsidR="00307C75" w:rsidRPr="00496666" w:rsidRDefault="0047780F">
            <w:pPr>
              <w:spacing w:line="240" w:lineRule="auto"/>
              <w:ind w:right="-72"/>
              <w:jc w:val="right"/>
              <w:rPr>
                <w:rFonts w:cs="Arial"/>
                <w:b/>
                <w:sz w:val="14"/>
                <w:szCs w:val="14"/>
              </w:rPr>
            </w:pPr>
            <w:r w:rsidRPr="00496666">
              <w:rPr>
                <w:rFonts w:cs="Arial"/>
                <w:b/>
                <w:sz w:val="14"/>
                <w:szCs w:val="14"/>
              </w:rPr>
              <w:t>2022</w:t>
            </w:r>
          </w:p>
        </w:tc>
        <w:tc>
          <w:tcPr>
            <w:tcW w:w="834" w:type="dxa"/>
            <w:tcBorders>
              <w:top w:val="single" w:sz="4" w:space="0" w:color="000000"/>
            </w:tcBorders>
            <w:shd w:val="clear" w:color="auto" w:fill="auto"/>
          </w:tcPr>
          <w:p w14:paraId="7350A6EA" w14:textId="77777777" w:rsidR="00307C75" w:rsidRPr="00496666" w:rsidRDefault="0047780F">
            <w:pPr>
              <w:spacing w:line="240" w:lineRule="auto"/>
              <w:ind w:right="-72"/>
              <w:jc w:val="right"/>
              <w:rPr>
                <w:rFonts w:cs="Arial"/>
                <w:b/>
                <w:sz w:val="14"/>
                <w:szCs w:val="14"/>
              </w:rPr>
            </w:pPr>
            <w:r w:rsidRPr="00496666">
              <w:rPr>
                <w:rFonts w:cs="Arial"/>
                <w:b/>
                <w:sz w:val="14"/>
                <w:szCs w:val="14"/>
              </w:rPr>
              <w:t>2021</w:t>
            </w:r>
          </w:p>
        </w:tc>
        <w:tc>
          <w:tcPr>
            <w:tcW w:w="843" w:type="dxa"/>
            <w:tcBorders>
              <w:top w:val="single" w:sz="4" w:space="0" w:color="000000"/>
            </w:tcBorders>
            <w:shd w:val="clear" w:color="auto" w:fill="auto"/>
          </w:tcPr>
          <w:p w14:paraId="78205863" w14:textId="77777777" w:rsidR="00307C75" w:rsidRPr="00496666" w:rsidRDefault="0047780F">
            <w:pPr>
              <w:spacing w:line="240" w:lineRule="auto"/>
              <w:ind w:right="-72"/>
              <w:jc w:val="right"/>
              <w:rPr>
                <w:rFonts w:cs="Arial"/>
                <w:b/>
                <w:sz w:val="14"/>
                <w:szCs w:val="14"/>
              </w:rPr>
            </w:pPr>
            <w:r w:rsidRPr="00496666">
              <w:rPr>
                <w:rFonts w:cs="Arial"/>
                <w:b/>
                <w:sz w:val="14"/>
                <w:szCs w:val="14"/>
              </w:rPr>
              <w:t>2022</w:t>
            </w:r>
          </w:p>
        </w:tc>
        <w:tc>
          <w:tcPr>
            <w:tcW w:w="812" w:type="dxa"/>
            <w:tcBorders>
              <w:top w:val="single" w:sz="4" w:space="0" w:color="000000"/>
            </w:tcBorders>
            <w:shd w:val="clear" w:color="auto" w:fill="auto"/>
          </w:tcPr>
          <w:p w14:paraId="0BEBD810" w14:textId="77777777" w:rsidR="00307C75" w:rsidRPr="00496666" w:rsidRDefault="0047780F">
            <w:pPr>
              <w:spacing w:line="240" w:lineRule="auto"/>
              <w:ind w:right="-72"/>
              <w:jc w:val="right"/>
              <w:rPr>
                <w:rFonts w:cs="Arial"/>
                <w:b/>
                <w:sz w:val="14"/>
                <w:szCs w:val="14"/>
              </w:rPr>
            </w:pPr>
            <w:r w:rsidRPr="00496666">
              <w:rPr>
                <w:rFonts w:cs="Arial"/>
                <w:b/>
                <w:sz w:val="14"/>
                <w:szCs w:val="14"/>
              </w:rPr>
              <w:t>2021</w:t>
            </w:r>
          </w:p>
        </w:tc>
        <w:tc>
          <w:tcPr>
            <w:tcW w:w="866" w:type="dxa"/>
            <w:tcBorders>
              <w:top w:val="single" w:sz="4" w:space="0" w:color="000000"/>
            </w:tcBorders>
            <w:shd w:val="clear" w:color="auto" w:fill="auto"/>
          </w:tcPr>
          <w:p w14:paraId="71CC884B" w14:textId="77777777" w:rsidR="00307C75" w:rsidRPr="00496666" w:rsidRDefault="0047780F">
            <w:pPr>
              <w:spacing w:line="240" w:lineRule="auto"/>
              <w:ind w:right="-72"/>
              <w:jc w:val="right"/>
              <w:rPr>
                <w:rFonts w:cs="Arial"/>
                <w:b/>
                <w:sz w:val="14"/>
                <w:szCs w:val="14"/>
              </w:rPr>
            </w:pPr>
            <w:r w:rsidRPr="00496666">
              <w:rPr>
                <w:rFonts w:cs="Arial"/>
                <w:b/>
                <w:sz w:val="14"/>
                <w:szCs w:val="14"/>
              </w:rPr>
              <w:t>2022</w:t>
            </w:r>
          </w:p>
        </w:tc>
        <w:tc>
          <w:tcPr>
            <w:tcW w:w="810" w:type="dxa"/>
            <w:tcBorders>
              <w:top w:val="single" w:sz="4" w:space="0" w:color="000000"/>
            </w:tcBorders>
            <w:shd w:val="clear" w:color="auto" w:fill="auto"/>
          </w:tcPr>
          <w:p w14:paraId="4E95A513" w14:textId="77777777" w:rsidR="00307C75" w:rsidRPr="00496666" w:rsidRDefault="0047780F">
            <w:pPr>
              <w:spacing w:line="240" w:lineRule="auto"/>
              <w:ind w:right="-72"/>
              <w:jc w:val="right"/>
              <w:rPr>
                <w:rFonts w:cs="Arial"/>
                <w:b/>
                <w:sz w:val="14"/>
                <w:szCs w:val="14"/>
              </w:rPr>
            </w:pPr>
            <w:r w:rsidRPr="00496666">
              <w:rPr>
                <w:rFonts w:cs="Arial"/>
                <w:b/>
                <w:sz w:val="14"/>
                <w:szCs w:val="14"/>
              </w:rPr>
              <w:t>2021</w:t>
            </w:r>
          </w:p>
        </w:tc>
        <w:tc>
          <w:tcPr>
            <w:tcW w:w="867" w:type="dxa"/>
            <w:tcBorders>
              <w:top w:val="single" w:sz="4" w:space="0" w:color="000000"/>
            </w:tcBorders>
            <w:shd w:val="clear" w:color="auto" w:fill="auto"/>
          </w:tcPr>
          <w:p w14:paraId="5DEA9F3F" w14:textId="77777777" w:rsidR="00307C75" w:rsidRPr="00496666" w:rsidRDefault="0047780F">
            <w:pPr>
              <w:spacing w:line="240" w:lineRule="auto"/>
              <w:ind w:right="-72"/>
              <w:jc w:val="right"/>
              <w:rPr>
                <w:rFonts w:cs="Arial"/>
                <w:b/>
                <w:sz w:val="14"/>
                <w:szCs w:val="14"/>
              </w:rPr>
            </w:pPr>
            <w:r w:rsidRPr="00496666">
              <w:rPr>
                <w:rFonts w:cs="Arial"/>
                <w:b/>
                <w:sz w:val="14"/>
                <w:szCs w:val="14"/>
              </w:rPr>
              <w:t>2022</w:t>
            </w:r>
          </w:p>
        </w:tc>
        <w:tc>
          <w:tcPr>
            <w:tcW w:w="811" w:type="dxa"/>
            <w:tcBorders>
              <w:top w:val="single" w:sz="4" w:space="0" w:color="000000"/>
            </w:tcBorders>
            <w:shd w:val="clear" w:color="auto" w:fill="auto"/>
          </w:tcPr>
          <w:p w14:paraId="0CEC0975" w14:textId="77777777" w:rsidR="00307C75" w:rsidRPr="00496666" w:rsidRDefault="0047780F">
            <w:pPr>
              <w:spacing w:line="240" w:lineRule="auto"/>
              <w:ind w:right="-72"/>
              <w:jc w:val="right"/>
              <w:rPr>
                <w:rFonts w:cs="Arial"/>
                <w:b/>
                <w:sz w:val="14"/>
                <w:szCs w:val="14"/>
              </w:rPr>
            </w:pPr>
            <w:r w:rsidRPr="00496666">
              <w:rPr>
                <w:rFonts w:cs="Arial"/>
                <w:b/>
                <w:sz w:val="14"/>
                <w:szCs w:val="14"/>
              </w:rPr>
              <w:t>2021</w:t>
            </w:r>
          </w:p>
        </w:tc>
      </w:tr>
      <w:tr w:rsidR="00307C75" w:rsidRPr="00496666" w14:paraId="3E361A7F" w14:textId="77777777" w:rsidTr="006D17D8">
        <w:trPr>
          <w:trHeight w:val="20"/>
          <w:tblHeader/>
        </w:trPr>
        <w:tc>
          <w:tcPr>
            <w:tcW w:w="2401" w:type="dxa"/>
            <w:vMerge/>
            <w:tcBorders>
              <w:bottom w:val="single" w:sz="4" w:space="0" w:color="000000"/>
            </w:tcBorders>
            <w:shd w:val="clear" w:color="auto" w:fill="auto"/>
          </w:tcPr>
          <w:p w14:paraId="13661226" w14:textId="77777777" w:rsidR="00307C75" w:rsidRPr="00496666" w:rsidRDefault="00307C75">
            <w:pPr>
              <w:widowControl w:val="0"/>
              <w:pBdr>
                <w:top w:val="nil"/>
                <w:left w:val="nil"/>
                <w:bottom w:val="nil"/>
                <w:right w:val="nil"/>
                <w:between w:val="nil"/>
              </w:pBdr>
              <w:spacing w:line="276" w:lineRule="auto"/>
              <w:rPr>
                <w:rFonts w:cs="Arial"/>
                <w:b/>
                <w:sz w:val="14"/>
                <w:szCs w:val="14"/>
              </w:rPr>
            </w:pPr>
          </w:p>
        </w:tc>
        <w:tc>
          <w:tcPr>
            <w:tcW w:w="973" w:type="dxa"/>
            <w:vMerge/>
            <w:tcBorders>
              <w:bottom w:val="single" w:sz="4" w:space="0" w:color="000000"/>
            </w:tcBorders>
            <w:shd w:val="clear" w:color="auto" w:fill="auto"/>
          </w:tcPr>
          <w:p w14:paraId="4DD2F4AD" w14:textId="77777777" w:rsidR="00307C75" w:rsidRPr="00496666" w:rsidRDefault="00307C75">
            <w:pPr>
              <w:widowControl w:val="0"/>
              <w:pBdr>
                <w:top w:val="nil"/>
                <w:left w:val="nil"/>
                <w:bottom w:val="nil"/>
                <w:right w:val="nil"/>
                <w:between w:val="nil"/>
              </w:pBdr>
              <w:spacing w:line="276" w:lineRule="auto"/>
              <w:rPr>
                <w:rFonts w:cs="Arial"/>
                <w:b/>
                <w:sz w:val="14"/>
                <w:szCs w:val="14"/>
              </w:rPr>
            </w:pPr>
          </w:p>
        </w:tc>
        <w:tc>
          <w:tcPr>
            <w:tcW w:w="2086" w:type="dxa"/>
            <w:vMerge/>
            <w:tcBorders>
              <w:bottom w:val="single" w:sz="4" w:space="0" w:color="000000"/>
            </w:tcBorders>
            <w:shd w:val="clear" w:color="auto" w:fill="auto"/>
          </w:tcPr>
          <w:p w14:paraId="31016585" w14:textId="77777777" w:rsidR="00307C75" w:rsidRPr="00496666" w:rsidRDefault="00307C75">
            <w:pPr>
              <w:widowControl w:val="0"/>
              <w:pBdr>
                <w:top w:val="nil"/>
                <w:left w:val="nil"/>
                <w:bottom w:val="nil"/>
                <w:right w:val="nil"/>
                <w:between w:val="nil"/>
              </w:pBdr>
              <w:spacing w:line="276" w:lineRule="auto"/>
              <w:rPr>
                <w:rFonts w:cs="Arial"/>
                <w:b/>
                <w:sz w:val="14"/>
                <w:szCs w:val="14"/>
              </w:rPr>
            </w:pPr>
          </w:p>
        </w:tc>
        <w:tc>
          <w:tcPr>
            <w:tcW w:w="830" w:type="dxa"/>
            <w:tcBorders>
              <w:bottom w:val="single" w:sz="4" w:space="0" w:color="000000"/>
            </w:tcBorders>
            <w:shd w:val="clear" w:color="auto" w:fill="auto"/>
          </w:tcPr>
          <w:p w14:paraId="1DA05C89" w14:textId="77777777" w:rsidR="00307C75" w:rsidRPr="00496666" w:rsidRDefault="0047780F">
            <w:pPr>
              <w:spacing w:line="240" w:lineRule="auto"/>
              <w:ind w:right="-72"/>
              <w:jc w:val="right"/>
              <w:rPr>
                <w:rFonts w:cs="Arial"/>
                <w:sz w:val="14"/>
                <w:szCs w:val="14"/>
              </w:rPr>
            </w:pPr>
            <w:r w:rsidRPr="00496666">
              <w:rPr>
                <w:rFonts w:cs="Arial"/>
                <w:b/>
                <w:sz w:val="14"/>
                <w:szCs w:val="14"/>
              </w:rPr>
              <w:t>%</w:t>
            </w:r>
          </w:p>
        </w:tc>
        <w:tc>
          <w:tcPr>
            <w:tcW w:w="794" w:type="dxa"/>
            <w:tcBorders>
              <w:bottom w:val="single" w:sz="4" w:space="0" w:color="000000"/>
            </w:tcBorders>
            <w:shd w:val="clear" w:color="auto" w:fill="auto"/>
          </w:tcPr>
          <w:p w14:paraId="2C0AB69B" w14:textId="77777777" w:rsidR="00307C75" w:rsidRPr="00496666" w:rsidRDefault="0047780F">
            <w:pPr>
              <w:spacing w:line="240" w:lineRule="auto"/>
              <w:ind w:right="-72"/>
              <w:jc w:val="right"/>
              <w:rPr>
                <w:rFonts w:cs="Arial"/>
                <w:sz w:val="14"/>
                <w:szCs w:val="14"/>
              </w:rPr>
            </w:pPr>
            <w:r w:rsidRPr="00496666">
              <w:rPr>
                <w:rFonts w:cs="Arial"/>
                <w:b/>
                <w:sz w:val="14"/>
                <w:szCs w:val="14"/>
              </w:rPr>
              <w:t>%</w:t>
            </w:r>
          </w:p>
        </w:tc>
        <w:tc>
          <w:tcPr>
            <w:tcW w:w="794" w:type="dxa"/>
            <w:tcBorders>
              <w:bottom w:val="single" w:sz="4" w:space="0" w:color="000000"/>
            </w:tcBorders>
            <w:shd w:val="clear" w:color="auto" w:fill="auto"/>
          </w:tcPr>
          <w:p w14:paraId="320C330C" w14:textId="77777777" w:rsidR="00307C75" w:rsidRPr="00496666" w:rsidRDefault="0047780F">
            <w:pPr>
              <w:spacing w:line="240" w:lineRule="auto"/>
              <w:ind w:right="-72"/>
              <w:jc w:val="right"/>
              <w:rPr>
                <w:rFonts w:cs="Arial"/>
                <w:sz w:val="14"/>
                <w:szCs w:val="14"/>
              </w:rPr>
            </w:pPr>
            <w:r w:rsidRPr="00496666">
              <w:rPr>
                <w:rFonts w:cs="Arial"/>
                <w:b/>
                <w:sz w:val="14"/>
                <w:szCs w:val="14"/>
              </w:rPr>
              <w:t>%</w:t>
            </w:r>
          </w:p>
        </w:tc>
        <w:tc>
          <w:tcPr>
            <w:tcW w:w="833" w:type="dxa"/>
            <w:tcBorders>
              <w:bottom w:val="single" w:sz="4" w:space="0" w:color="000000"/>
            </w:tcBorders>
            <w:shd w:val="clear" w:color="auto" w:fill="auto"/>
          </w:tcPr>
          <w:p w14:paraId="190F2BED" w14:textId="77777777" w:rsidR="00307C75" w:rsidRPr="00496666" w:rsidRDefault="0047780F">
            <w:pPr>
              <w:spacing w:line="240" w:lineRule="auto"/>
              <w:ind w:right="-72"/>
              <w:jc w:val="right"/>
              <w:rPr>
                <w:rFonts w:cs="Arial"/>
                <w:sz w:val="14"/>
                <w:szCs w:val="14"/>
              </w:rPr>
            </w:pPr>
            <w:r w:rsidRPr="00496666">
              <w:rPr>
                <w:rFonts w:cs="Arial"/>
                <w:b/>
                <w:sz w:val="14"/>
                <w:szCs w:val="14"/>
              </w:rPr>
              <w:t>%</w:t>
            </w:r>
          </w:p>
        </w:tc>
        <w:tc>
          <w:tcPr>
            <w:tcW w:w="844" w:type="dxa"/>
            <w:tcBorders>
              <w:bottom w:val="single" w:sz="4" w:space="0" w:color="000000"/>
            </w:tcBorders>
            <w:shd w:val="clear" w:color="auto" w:fill="auto"/>
          </w:tcPr>
          <w:p w14:paraId="7614F165" w14:textId="77777777" w:rsidR="00307C75" w:rsidRPr="00496666" w:rsidRDefault="0047780F">
            <w:pPr>
              <w:spacing w:line="240" w:lineRule="auto"/>
              <w:ind w:right="-72"/>
              <w:jc w:val="right"/>
              <w:rPr>
                <w:rFonts w:cs="Arial"/>
                <w:sz w:val="14"/>
                <w:szCs w:val="14"/>
              </w:rPr>
            </w:pPr>
            <w:r w:rsidRPr="00496666">
              <w:rPr>
                <w:rFonts w:cs="Arial"/>
                <w:b/>
                <w:sz w:val="14"/>
                <w:szCs w:val="14"/>
              </w:rPr>
              <w:t>%</w:t>
            </w:r>
          </w:p>
        </w:tc>
        <w:tc>
          <w:tcPr>
            <w:tcW w:w="834" w:type="dxa"/>
            <w:tcBorders>
              <w:bottom w:val="single" w:sz="4" w:space="0" w:color="000000"/>
            </w:tcBorders>
            <w:shd w:val="clear" w:color="auto" w:fill="auto"/>
          </w:tcPr>
          <w:p w14:paraId="1C7DA8C7" w14:textId="77777777" w:rsidR="00307C75" w:rsidRPr="00496666" w:rsidRDefault="0047780F">
            <w:pPr>
              <w:spacing w:line="240" w:lineRule="auto"/>
              <w:ind w:right="-72"/>
              <w:jc w:val="right"/>
              <w:rPr>
                <w:rFonts w:cs="Arial"/>
                <w:sz w:val="14"/>
                <w:szCs w:val="14"/>
              </w:rPr>
            </w:pPr>
            <w:r w:rsidRPr="00496666">
              <w:rPr>
                <w:rFonts w:cs="Arial"/>
                <w:b/>
                <w:sz w:val="14"/>
                <w:szCs w:val="14"/>
              </w:rPr>
              <w:t>%</w:t>
            </w:r>
          </w:p>
        </w:tc>
        <w:tc>
          <w:tcPr>
            <w:tcW w:w="843" w:type="dxa"/>
            <w:tcBorders>
              <w:bottom w:val="single" w:sz="4" w:space="0" w:color="000000"/>
            </w:tcBorders>
            <w:shd w:val="clear" w:color="auto" w:fill="auto"/>
          </w:tcPr>
          <w:p w14:paraId="1BC0A227" w14:textId="77777777" w:rsidR="00307C75" w:rsidRPr="00496666" w:rsidRDefault="0047780F">
            <w:pPr>
              <w:spacing w:line="240" w:lineRule="auto"/>
              <w:ind w:right="-72"/>
              <w:jc w:val="right"/>
              <w:rPr>
                <w:rFonts w:cs="Arial"/>
                <w:b/>
                <w:sz w:val="14"/>
                <w:szCs w:val="14"/>
              </w:rPr>
            </w:pPr>
            <w:r w:rsidRPr="00496666">
              <w:rPr>
                <w:rFonts w:cs="Arial"/>
                <w:b/>
                <w:sz w:val="14"/>
                <w:szCs w:val="14"/>
                <w:highlight w:val="white"/>
              </w:rPr>
              <w:t>Baht’000</w:t>
            </w:r>
          </w:p>
        </w:tc>
        <w:tc>
          <w:tcPr>
            <w:tcW w:w="812" w:type="dxa"/>
            <w:tcBorders>
              <w:bottom w:val="single" w:sz="4" w:space="0" w:color="000000"/>
            </w:tcBorders>
            <w:shd w:val="clear" w:color="auto" w:fill="auto"/>
          </w:tcPr>
          <w:p w14:paraId="48196D10" w14:textId="77777777" w:rsidR="00307C75" w:rsidRPr="00496666" w:rsidRDefault="0047780F">
            <w:pPr>
              <w:spacing w:line="240" w:lineRule="auto"/>
              <w:ind w:right="-72"/>
              <w:jc w:val="right"/>
              <w:rPr>
                <w:rFonts w:cs="Arial"/>
                <w:b/>
                <w:sz w:val="14"/>
                <w:szCs w:val="14"/>
              </w:rPr>
            </w:pPr>
            <w:r w:rsidRPr="00496666">
              <w:rPr>
                <w:rFonts w:cs="Arial"/>
                <w:b/>
                <w:sz w:val="14"/>
                <w:szCs w:val="14"/>
                <w:highlight w:val="white"/>
              </w:rPr>
              <w:t>Baht’000</w:t>
            </w:r>
          </w:p>
        </w:tc>
        <w:tc>
          <w:tcPr>
            <w:tcW w:w="866" w:type="dxa"/>
            <w:tcBorders>
              <w:bottom w:val="single" w:sz="4" w:space="0" w:color="000000"/>
            </w:tcBorders>
            <w:shd w:val="clear" w:color="auto" w:fill="auto"/>
          </w:tcPr>
          <w:p w14:paraId="1279CFD0" w14:textId="77777777" w:rsidR="00307C75" w:rsidRPr="00496666" w:rsidRDefault="0047780F">
            <w:pPr>
              <w:spacing w:line="240" w:lineRule="auto"/>
              <w:ind w:right="-72"/>
              <w:jc w:val="right"/>
              <w:rPr>
                <w:rFonts w:cs="Arial"/>
                <w:b/>
                <w:sz w:val="14"/>
                <w:szCs w:val="14"/>
              </w:rPr>
            </w:pPr>
            <w:r w:rsidRPr="00496666">
              <w:rPr>
                <w:rFonts w:cs="Arial"/>
                <w:b/>
                <w:sz w:val="14"/>
                <w:szCs w:val="14"/>
                <w:highlight w:val="white"/>
              </w:rPr>
              <w:t>Baht’000</w:t>
            </w:r>
          </w:p>
        </w:tc>
        <w:tc>
          <w:tcPr>
            <w:tcW w:w="810" w:type="dxa"/>
            <w:tcBorders>
              <w:bottom w:val="single" w:sz="4" w:space="0" w:color="000000"/>
            </w:tcBorders>
            <w:shd w:val="clear" w:color="auto" w:fill="auto"/>
          </w:tcPr>
          <w:p w14:paraId="66261F99" w14:textId="77777777" w:rsidR="00307C75" w:rsidRPr="00496666" w:rsidRDefault="0047780F">
            <w:pPr>
              <w:spacing w:line="240" w:lineRule="auto"/>
              <w:ind w:right="-72"/>
              <w:jc w:val="right"/>
              <w:rPr>
                <w:rFonts w:cs="Arial"/>
                <w:b/>
                <w:sz w:val="14"/>
                <w:szCs w:val="14"/>
              </w:rPr>
            </w:pPr>
            <w:r w:rsidRPr="00496666">
              <w:rPr>
                <w:rFonts w:cs="Arial"/>
                <w:b/>
                <w:sz w:val="14"/>
                <w:szCs w:val="14"/>
                <w:highlight w:val="white"/>
              </w:rPr>
              <w:t>Baht’000</w:t>
            </w:r>
          </w:p>
        </w:tc>
        <w:tc>
          <w:tcPr>
            <w:tcW w:w="867" w:type="dxa"/>
            <w:tcBorders>
              <w:bottom w:val="single" w:sz="4" w:space="0" w:color="000000"/>
            </w:tcBorders>
            <w:shd w:val="clear" w:color="auto" w:fill="auto"/>
          </w:tcPr>
          <w:p w14:paraId="5F9723E5" w14:textId="77777777" w:rsidR="00307C75" w:rsidRPr="00496666" w:rsidRDefault="0047780F">
            <w:pPr>
              <w:spacing w:line="240" w:lineRule="auto"/>
              <w:ind w:right="-72"/>
              <w:jc w:val="right"/>
              <w:rPr>
                <w:rFonts w:cs="Arial"/>
                <w:b/>
                <w:sz w:val="14"/>
                <w:szCs w:val="14"/>
              </w:rPr>
            </w:pPr>
            <w:r w:rsidRPr="00496666">
              <w:rPr>
                <w:rFonts w:cs="Arial"/>
                <w:b/>
                <w:sz w:val="14"/>
                <w:szCs w:val="14"/>
                <w:highlight w:val="white"/>
              </w:rPr>
              <w:t>Baht’000</w:t>
            </w:r>
          </w:p>
        </w:tc>
        <w:tc>
          <w:tcPr>
            <w:tcW w:w="811" w:type="dxa"/>
            <w:tcBorders>
              <w:bottom w:val="single" w:sz="4" w:space="0" w:color="000000"/>
            </w:tcBorders>
            <w:shd w:val="clear" w:color="auto" w:fill="auto"/>
          </w:tcPr>
          <w:p w14:paraId="4448F6EF" w14:textId="77777777" w:rsidR="00307C75" w:rsidRPr="00496666" w:rsidRDefault="0047780F">
            <w:pPr>
              <w:spacing w:line="240" w:lineRule="auto"/>
              <w:ind w:right="-72"/>
              <w:jc w:val="right"/>
              <w:rPr>
                <w:rFonts w:cs="Arial"/>
                <w:b/>
                <w:sz w:val="14"/>
                <w:szCs w:val="14"/>
              </w:rPr>
            </w:pPr>
            <w:r w:rsidRPr="00496666">
              <w:rPr>
                <w:rFonts w:cs="Arial"/>
                <w:b/>
                <w:sz w:val="14"/>
                <w:szCs w:val="14"/>
                <w:highlight w:val="white"/>
              </w:rPr>
              <w:t>Baht’000</w:t>
            </w:r>
          </w:p>
        </w:tc>
      </w:tr>
      <w:tr w:rsidR="00307C75" w:rsidRPr="00496666" w14:paraId="33B3A0D1" w14:textId="77777777" w:rsidTr="006D17D8">
        <w:trPr>
          <w:trHeight w:val="20"/>
        </w:trPr>
        <w:tc>
          <w:tcPr>
            <w:tcW w:w="2401" w:type="dxa"/>
            <w:tcBorders>
              <w:top w:val="single" w:sz="4" w:space="0" w:color="000000"/>
            </w:tcBorders>
            <w:shd w:val="clear" w:color="auto" w:fill="auto"/>
          </w:tcPr>
          <w:p w14:paraId="3CA354A7" w14:textId="77777777" w:rsidR="00307C75" w:rsidRPr="00496666" w:rsidRDefault="00307C75">
            <w:pPr>
              <w:spacing w:line="240" w:lineRule="auto"/>
              <w:ind w:left="-120"/>
              <w:jc w:val="both"/>
              <w:rPr>
                <w:rFonts w:cs="Arial"/>
                <w:sz w:val="14"/>
                <w:szCs w:val="14"/>
              </w:rPr>
            </w:pPr>
          </w:p>
        </w:tc>
        <w:tc>
          <w:tcPr>
            <w:tcW w:w="973" w:type="dxa"/>
            <w:tcBorders>
              <w:top w:val="single" w:sz="4" w:space="0" w:color="000000"/>
            </w:tcBorders>
            <w:shd w:val="clear" w:color="auto" w:fill="auto"/>
          </w:tcPr>
          <w:p w14:paraId="60F34E54" w14:textId="77777777" w:rsidR="00307C75" w:rsidRPr="00496666" w:rsidRDefault="00307C75">
            <w:pPr>
              <w:spacing w:line="240" w:lineRule="auto"/>
              <w:jc w:val="center"/>
              <w:rPr>
                <w:rFonts w:cs="Arial"/>
                <w:sz w:val="14"/>
                <w:szCs w:val="14"/>
              </w:rPr>
            </w:pPr>
          </w:p>
        </w:tc>
        <w:tc>
          <w:tcPr>
            <w:tcW w:w="2086" w:type="dxa"/>
            <w:tcBorders>
              <w:top w:val="single" w:sz="4" w:space="0" w:color="000000"/>
            </w:tcBorders>
            <w:shd w:val="clear" w:color="auto" w:fill="auto"/>
          </w:tcPr>
          <w:p w14:paraId="7110C72D" w14:textId="77777777" w:rsidR="00307C75" w:rsidRPr="00496666" w:rsidRDefault="00307C75">
            <w:pPr>
              <w:spacing w:line="240" w:lineRule="auto"/>
              <w:ind w:left="-31"/>
              <w:jc w:val="center"/>
              <w:rPr>
                <w:rFonts w:cs="Arial"/>
                <w:sz w:val="14"/>
                <w:szCs w:val="14"/>
              </w:rPr>
            </w:pPr>
          </w:p>
        </w:tc>
        <w:tc>
          <w:tcPr>
            <w:tcW w:w="830" w:type="dxa"/>
            <w:tcBorders>
              <w:top w:val="single" w:sz="4" w:space="0" w:color="000000"/>
            </w:tcBorders>
            <w:shd w:val="clear" w:color="auto" w:fill="FAFAFA"/>
          </w:tcPr>
          <w:p w14:paraId="2BB6014F" w14:textId="77777777" w:rsidR="00307C75" w:rsidRPr="00496666" w:rsidRDefault="00307C75">
            <w:pPr>
              <w:spacing w:line="240" w:lineRule="auto"/>
              <w:ind w:right="-72"/>
              <w:jc w:val="right"/>
              <w:rPr>
                <w:rFonts w:cs="Arial"/>
                <w:sz w:val="14"/>
                <w:szCs w:val="14"/>
              </w:rPr>
            </w:pPr>
          </w:p>
        </w:tc>
        <w:tc>
          <w:tcPr>
            <w:tcW w:w="794" w:type="dxa"/>
            <w:tcBorders>
              <w:top w:val="single" w:sz="4" w:space="0" w:color="000000"/>
            </w:tcBorders>
            <w:shd w:val="clear" w:color="auto" w:fill="auto"/>
          </w:tcPr>
          <w:p w14:paraId="005D0633" w14:textId="77777777" w:rsidR="00307C75" w:rsidRPr="00496666" w:rsidRDefault="00307C75">
            <w:pPr>
              <w:spacing w:line="240" w:lineRule="auto"/>
              <w:ind w:right="-72"/>
              <w:jc w:val="right"/>
              <w:rPr>
                <w:rFonts w:cs="Arial"/>
                <w:sz w:val="14"/>
                <w:szCs w:val="14"/>
              </w:rPr>
            </w:pPr>
          </w:p>
        </w:tc>
        <w:tc>
          <w:tcPr>
            <w:tcW w:w="794" w:type="dxa"/>
            <w:tcBorders>
              <w:top w:val="single" w:sz="4" w:space="0" w:color="000000"/>
            </w:tcBorders>
            <w:shd w:val="clear" w:color="auto" w:fill="FAFAFA"/>
          </w:tcPr>
          <w:p w14:paraId="0BC3857B" w14:textId="77777777" w:rsidR="00307C75" w:rsidRPr="00496666" w:rsidRDefault="00307C75">
            <w:pPr>
              <w:spacing w:line="240" w:lineRule="auto"/>
              <w:ind w:right="-72"/>
              <w:jc w:val="right"/>
              <w:rPr>
                <w:rFonts w:cs="Arial"/>
                <w:sz w:val="14"/>
                <w:szCs w:val="14"/>
              </w:rPr>
            </w:pPr>
          </w:p>
        </w:tc>
        <w:tc>
          <w:tcPr>
            <w:tcW w:w="833" w:type="dxa"/>
            <w:tcBorders>
              <w:top w:val="single" w:sz="4" w:space="0" w:color="000000"/>
            </w:tcBorders>
            <w:shd w:val="clear" w:color="auto" w:fill="auto"/>
          </w:tcPr>
          <w:p w14:paraId="66E486F1" w14:textId="77777777" w:rsidR="00307C75" w:rsidRPr="00496666" w:rsidRDefault="00307C75">
            <w:pPr>
              <w:spacing w:line="240" w:lineRule="auto"/>
              <w:ind w:right="-72"/>
              <w:jc w:val="right"/>
              <w:rPr>
                <w:rFonts w:cs="Arial"/>
                <w:sz w:val="14"/>
                <w:szCs w:val="14"/>
              </w:rPr>
            </w:pPr>
          </w:p>
        </w:tc>
        <w:tc>
          <w:tcPr>
            <w:tcW w:w="844" w:type="dxa"/>
            <w:tcBorders>
              <w:top w:val="single" w:sz="4" w:space="0" w:color="000000"/>
            </w:tcBorders>
            <w:shd w:val="clear" w:color="auto" w:fill="FAFAFA"/>
          </w:tcPr>
          <w:p w14:paraId="6819A9CD" w14:textId="77777777" w:rsidR="00307C75" w:rsidRPr="00496666" w:rsidRDefault="00307C75">
            <w:pPr>
              <w:spacing w:line="240" w:lineRule="auto"/>
              <w:ind w:right="-72"/>
              <w:jc w:val="right"/>
              <w:rPr>
                <w:rFonts w:cs="Arial"/>
                <w:sz w:val="14"/>
                <w:szCs w:val="14"/>
              </w:rPr>
            </w:pPr>
          </w:p>
        </w:tc>
        <w:tc>
          <w:tcPr>
            <w:tcW w:w="834" w:type="dxa"/>
            <w:tcBorders>
              <w:top w:val="single" w:sz="4" w:space="0" w:color="000000"/>
            </w:tcBorders>
            <w:shd w:val="clear" w:color="auto" w:fill="auto"/>
          </w:tcPr>
          <w:p w14:paraId="3B93FB5C" w14:textId="77777777" w:rsidR="00307C75" w:rsidRPr="00496666" w:rsidRDefault="00307C75">
            <w:pPr>
              <w:spacing w:line="240" w:lineRule="auto"/>
              <w:ind w:right="-72"/>
              <w:jc w:val="right"/>
              <w:rPr>
                <w:rFonts w:cs="Arial"/>
                <w:sz w:val="14"/>
                <w:szCs w:val="14"/>
              </w:rPr>
            </w:pPr>
          </w:p>
        </w:tc>
        <w:tc>
          <w:tcPr>
            <w:tcW w:w="843" w:type="dxa"/>
            <w:tcBorders>
              <w:top w:val="single" w:sz="4" w:space="0" w:color="000000"/>
            </w:tcBorders>
            <w:shd w:val="clear" w:color="auto" w:fill="FAFAFA"/>
          </w:tcPr>
          <w:p w14:paraId="371EC2C0" w14:textId="77777777" w:rsidR="00307C75" w:rsidRPr="00496666" w:rsidRDefault="00307C75">
            <w:pPr>
              <w:spacing w:line="240" w:lineRule="auto"/>
              <w:ind w:right="-72"/>
              <w:jc w:val="right"/>
              <w:rPr>
                <w:rFonts w:cs="Arial"/>
                <w:sz w:val="14"/>
                <w:szCs w:val="14"/>
              </w:rPr>
            </w:pPr>
          </w:p>
        </w:tc>
        <w:tc>
          <w:tcPr>
            <w:tcW w:w="812" w:type="dxa"/>
            <w:tcBorders>
              <w:top w:val="single" w:sz="4" w:space="0" w:color="000000"/>
            </w:tcBorders>
            <w:shd w:val="clear" w:color="auto" w:fill="auto"/>
          </w:tcPr>
          <w:p w14:paraId="322220C9" w14:textId="77777777" w:rsidR="00307C75" w:rsidRPr="00496666" w:rsidRDefault="00307C75">
            <w:pPr>
              <w:spacing w:line="240" w:lineRule="auto"/>
              <w:ind w:right="-72"/>
              <w:jc w:val="right"/>
              <w:rPr>
                <w:rFonts w:cs="Arial"/>
                <w:sz w:val="14"/>
                <w:szCs w:val="14"/>
              </w:rPr>
            </w:pPr>
          </w:p>
        </w:tc>
        <w:tc>
          <w:tcPr>
            <w:tcW w:w="866" w:type="dxa"/>
            <w:tcBorders>
              <w:top w:val="single" w:sz="4" w:space="0" w:color="000000"/>
            </w:tcBorders>
            <w:shd w:val="clear" w:color="auto" w:fill="FAFAFA"/>
          </w:tcPr>
          <w:p w14:paraId="62507B1C" w14:textId="77777777" w:rsidR="00307C75" w:rsidRPr="00496666" w:rsidRDefault="00307C75">
            <w:pPr>
              <w:spacing w:line="240" w:lineRule="auto"/>
              <w:ind w:right="-72"/>
              <w:jc w:val="right"/>
              <w:rPr>
                <w:rFonts w:cs="Arial"/>
                <w:sz w:val="14"/>
                <w:szCs w:val="14"/>
              </w:rPr>
            </w:pPr>
          </w:p>
        </w:tc>
        <w:tc>
          <w:tcPr>
            <w:tcW w:w="810" w:type="dxa"/>
            <w:tcBorders>
              <w:top w:val="single" w:sz="4" w:space="0" w:color="000000"/>
            </w:tcBorders>
            <w:shd w:val="clear" w:color="auto" w:fill="auto"/>
          </w:tcPr>
          <w:p w14:paraId="448FD4F0" w14:textId="77777777" w:rsidR="00307C75" w:rsidRPr="00496666" w:rsidRDefault="00307C75">
            <w:pPr>
              <w:spacing w:line="240" w:lineRule="auto"/>
              <w:ind w:right="-72"/>
              <w:jc w:val="right"/>
              <w:rPr>
                <w:rFonts w:cs="Arial"/>
                <w:sz w:val="14"/>
                <w:szCs w:val="14"/>
              </w:rPr>
            </w:pPr>
          </w:p>
        </w:tc>
        <w:tc>
          <w:tcPr>
            <w:tcW w:w="867" w:type="dxa"/>
            <w:tcBorders>
              <w:top w:val="single" w:sz="4" w:space="0" w:color="000000"/>
            </w:tcBorders>
            <w:shd w:val="clear" w:color="auto" w:fill="FAFAFA"/>
          </w:tcPr>
          <w:p w14:paraId="5CE8C703" w14:textId="77777777" w:rsidR="00307C75" w:rsidRPr="00496666" w:rsidRDefault="00307C75">
            <w:pPr>
              <w:spacing w:line="240" w:lineRule="auto"/>
              <w:ind w:right="-72"/>
              <w:jc w:val="right"/>
              <w:rPr>
                <w:rFonts w:cs="Arial"/>
                <w:sz w:val="14"/>
                <w:szCs w:val="14"/>
              </w:rPr>
            </w:pPr>
          </w:p>
        </w:tc>
        <w:tc>
          <w:tcPr>
            <w:tcW w:w="811" w:type="dxa"/>
            <w:tcBorders>
              <w:top w:val="single" w:sz="4" w:space="0" w:color="000000"/>
            </w:tcBorders>
            <w:shd w:val="clear" w:color="auto" w:fill="auto"/>
          </w:tcPr>
          <w:p w14:paraId="6927B766" w14:textId="77777777" w:rsidR="00307C75" w:rsidRPr="00496666" w:rsidRDefault="00307C75">
            <w:pPr>
              <w:spacing w:line="240" w:lineRule="auto"/>
              <w:ind w:right="-72"/>
              <w:jc w:val="right"/>
              <w:rPr>
                <w:rFonts w:cs="Arial"/>
                <w:sz w:val="14"/>
                <w:szCs w:val="14"/>
              </w:rPr>
            </w:pPr>
          </w:p>
        </w:tc>
      </w:tr>
      <w:tr w:rsidR="00307C75" w:rsidRPr="00496666" w14:paraId="552F89B5" w14:textId="77777777" w:rsidTr="006D17D8">
        <w:trPr>
          <w:trHeight w:val="20"/>
        </w:trPr>
        <w:tc>
          <w:tcPr>
            <w:tcW w:w="3374" w:type="dxa"/>
            <w:gridSpan w:val="2"/>
            <w:shd w:val="clear" w:color="auto" w:fill="auto"/>
          </w:tcPr>
          <w:p w14:paraId="0D2D46D3" w14:textId="77777777" w:rsidR="00307C75" w:rsidRPr="00496666" w:rsidRDefault="0047780F">
            <w:pPr>
              <w:spacing w:line="240" w:lineRule="auto"/>
              <w:ind w:left="-120"/>
              <w:rPr>
                <w:rFonts w:cs="Arial"/>
                <w:b/>
                <w:sz w:val="14"/>
                <w:szCs w:val="14"/>
              </w:rPr>
            </w:pPr>
            <w:r w:rsidRPr="00496666">
              <w:rPr>
                <w:rFonts w:cs="Arial"/>
                <w:b/>
                <w:sz w:val="14"/>
                <w:szCs w:val="14"/>
              </w:rPr>
              <w:t>Subsidiaries directly held by the Company</w:t>
            </w:r>
          </w:p>
        </w:tc>
        <w:tc>
          <w:tcPr>
            <w:tcW w:w="2086" w:type="dxa"/>
            <w:shd w:val="clear" w:color="auto" w:fill="auto"/>
          </w:tcPr>
          <w:p w14:paraId="1D02B86A" w14:textId="77777777" w:rsidR="00307C75" w:rsidRPr="00496666" w:rsidRDefault="00307C75">
            <w:pPr>
              <w:spacing w:line="240" w:lineRule="auto"/>
              <w:ind w:left="-31"/>
              <w:jc w:val="center"/>
              <w:rPr>
                <w:rFonts w:cs="Arial"/>
                <w:sz w:val="14"/>
                <w:szCs w:val="14"/>
              </w:rPr>
            </w:pPr>
          </w:p>
        </w:tc>
        <w:tc>
          <w:tcPr>
            <w:tcW w:w="830" w:type="dxa"/>
            <w:shd w:val="clear" w:color="auto" w:fill="FAFAFA"/>
          </w:tcPr>
          <w:p w14:paraId="0C6970FC" w14:textId="77777777" w:rsidR="00307C75" w:rsidRPr="00496666" w:rsidRDefault="00307C75">
            <w:pPr>
              <w:spacing w:line="240" w:lineRule="auto"/>
              <w:ind w:right="-72"/>
              <w:jc w:val="right"/>
              <w:rPr>
                <w:rFonts w:cs="Arial"/>
                <w:sz w:val="14"/>
                <w:szCs w:val="14"/>
              </w:rPr>
            </w:pPr>
          </w:p>
        </w:tc>
        <w:tc>
          <w:tcPr>
            <w:tcW w:w="794" w:type="dxa"/>
            <w:shd w:val="clear" w:color="auto" w:fill="auto"/>
          </w:tcPr>
          <w:p w14:paraId="4420290C" w14:textId="77777777" w:rsidR="00307C75" w:rsidRPr="00496666" w:rsidRDefault="00307C75">
            <w:pPr>
              <w:spacing w:line="240" w:lineRule="auto"/>
              <w:ind w:right="-72"/>
              <w:jc w:val="right"/>
              <w:rPr>
                <w:rFonts w:cs="Arial"/>
                <w:sz w:val="14"/>
                <w:szCs w:val="14"/>
              </w:rPr>
            </w:pPr>
          </w:p>
        </w:tc>
        <w:tc>
          <w:tcPr>
            <w:tcW w:w="794" w:type="dxa"/>
            <w:shd w:val="clear" w:color="auto" w:fill="FAFAFA"/>
          </w:tcPr>
          <w:p w14:paraId="20D37F5D" w14:textId="77777777" w:rsidR="00307C75" w:rsidRPr="00496666" w:rsidRDefault="00307C75">
            <w:pPr>
              <w:spacing w:line="240" w:lineRule="auto"/>
              <w:ind w:right="-72"/>
              <w:jc w:val="right"/>
              <w:rPr>
                <w:rFonts w:cs="Arial"/>
                <w:sz w:val="14"/>
                <w:szCs w:val="14"/>
              </w:rPr>
            </w:pPr>
          </w:p>
        </w:tc>
        <w:tc>
          <w:tcPr>
            <w:tcW w:w="833" w:type="dxa"/>
            <w:shd w:val="clear" w:color="auto" w:fill="auto"/>
          </w:tcPr>
          <w:p w14:paraId="6CC9C9A1" w14:textId="77777777" w:rsidR="00307C75" w:rsidRPr="00496666" w:rsidRDefault="00307C75">
            <w:pPr>
              <w:spacing w:line="240" w:lineRule="auto"/>
              <w:ind w:right="-72"/>
              <w:jc w:val="right"/>
              <w:rPr>
                <w:rFonts w:cs="Arial"/>
                <w:sz w:val="14"/>
                <w:szCs w:val="14"/>
              </w:rPr>
            </w:pPr>
          </w:p>
        </w:tc>
        <w:tc>
          <w:tcPr>
            <w:tcW w:w="844" w:type="dxa"/>
            <w:shd w:val="clear" w:color="auto" w:fill="FAFAFA"/>
          </w:tcPr>
          <w:p w14:paraId="14492432" w14:textId="77777777" w:rsidR="00307C75" w:rsidRPr="00496666" w:rsidRDefault="00307C75">
            <w:pPr>
              <w:spacing w:line="240" w:lineRule="auto"/>
              <w:ind w:right="-72"/>
              <w:jc w:val="right"/>
              <w:rPr>
                <w:rFonts w:cs="Arial"/>
                <w:sz w:val="14"/>
                <w:szCs w:val="14"/>
              </w:rPr>
            </w:pPr>
          </w:p>
        </w:tc>
        <w:tc>
          <w:tcPr>
            <w:tcW w:w="834" w:type="dxa"/>
            <w:shd w:val="clear" w:color="auto" w:fill="auto"/>
          </w:tcPr>
          <w:p w14:paraId="54FE4BA2" w14:textId="77777777" w:rsidR="00307C75" w:rsidRPr="00496666" w:rsidRDefault="00307C75">
            <w:pPr>
              <w:spacing w:line="240" w:lineRule="auto"/>
              <w:ind w:right="-72"/>
              <w:jc w:val="right"/>
              <w:rPr>
                <w:rFonts w:cs="Arial"/>
                <w:sz w:val="14"/>
                <w:szCs w:val="14"/>
              </w:rPr>
            </w:pPr>
          </w:p>
        </w:tc>
        <w:tc>
          <w:tcPr>
            <w:tcW w:w="843" w:type="dxa"/>
            <w:shd w:val="clear" w:color="auto" w:fill="FAFAFA"/>
          </w:tcPr>
          <w:p w14:paraId="3AA86BE8" w14:textId="77777777" w:rsidR="00307C75" w:rsidRPr="00496666" w:rsidRDefault="00307C75">
            <w:pPr>
              <w:spacing w:line="240" w:lineRule="auto"/>
              <w:ind w:right="-72"/>
              <w:jc w:val="right"/>
              <w:rPr>
                <w:rFonts w:cs="Arial"/>
                <w:sz w:val="14"/>
                <w:szCs w:val="14"/>
              </w:rPr>
            </w:pPr>
          </w:p>
        </w:tc>
        <w:tc>
          <w:tcPr>
            <w:tcW w:w="812" w:type="dxa"/>
            <w:shd w:val="clear" w:color="auto" w:fill="auto"/>
          </w:tcPr>
          <w:p w14:paraId="6A4065E4" w14:textId="77777777" w:rsidR="00307C75" w:rsidRPr="00496666" w:rsidRDefault="00307C75">
            <w:pPr>
              <w:spacing w:line="240" w:lineRule="auto"/>
              <w:ind w:right="-72"/>
              <w:jc w:val="right"/>
              <w:rPr>
                <w:rFonts w:cs="Arial"/>
                <w:sz w:val="14"/>
                <w:szCs w:val="14"/>
              </w:rPr>
            </w:pPr>
          </w:p>
        </w:tc>
        <w:tc>
          <w:tcPr>
            <w:tcW w:w="866" w:type="dxa"/>
            <w:shd w:val="clear" w:color="auto" w:fill="FAFAFA"/>
          </w:tcPr>
          <w:p w14:paraId="4391C806" w14:textId="77777777" w:rsidR="00307C75" w:rsidRPr="00496666" w:rsidRDefault="00307C75">
            <w:pPr>
              <w:spacing w:line="240" w:lineRule="auto"/>
              <w:ind w:right="-72"/>
              <w:jc w:val="right"/>
              <w:rPr>
                <w:rFonts w:cs="Arial"/>
                <w:sz w:val="14"/>
                <w:szCs w:val="14"/>
              </w:rPr>
            </w:pPr>
          </w:p>
        </w:tc>
        <w:tc>
          <w:tcPr>
            <w:tcW w:w="810" w:type="dxa"/>
            <w:shd w:val="clear" w:color="auto" w:fill="auto"/>
          </w:tcPr>
          <w:p w14:paraId="4AB3731C" w14:textId="77777777" w:rsidR="00307C75" w:rsidRPr="00496666" w:rsidRDefault="00307C75">
            <w:pPr>
              <w:spacing w:line="240" w:lineRule="auto"/>
              <w:ind w:right="-72"/>
              <w:jc w:val="right"/>
              <w:rPr>
                <w:rFonts w:cs="Arial"/>
                <w:sz w:val="14"/>
                <w:szCs w:val="14"/>
              </w:rPr>
            </w:pPr>
          </w:p>
        </w:tc>
        <w:tc>
          <w:tcPr>
            <w:tcW w:w="867" w:type="dxa"/>
            <w:shd w:val="clear" w:color="auto" w:fill="FAFAFA"/>
          </w:tcPr>
          <w:p w14:paraId="6153C659" w14:textId="77777777" w:rsidR="00307C75" w:rsidRPr="00496666" w:rsidRDefault="00307C75">
            <w:pPr>
              <w:spacing w:line="240" w:lineRule="auto"/>
              <w:ind w:right="-72"/>
              <w:jc w:val="right"/>
              <w:rPr>
                <w:rFonts w:cs="Arial"/>
                <w:sz w:val="14"/>
                <w:szCs w:val="14"/>
              </w:rPr>
            </w:pPr>
          </w:p>
        </w:tc>
        <w:tc>
          <w:tcPr>
            <w:tcW w:w="811" w:type="dxa"/>
            <w:shd w:val="clear" w:color="auto" w:fill="auto"/>
          </w:tcPr>
          <w:p w14:paraId="65ED219E" w14:textId="77777777" w:rsidR="00307C75" w:rsidRPr="00496666" w:rsidRDefault="00307C75">
            <w:pPr>
              <w:spacing w:line="240" w:lineRule="auto"/>
              <w:ind w:right="-72"/>
              <w:jc w:val="right"/>
              <w:rPr>
                <w:rFonts w:cs="Arial"/>
                <w:sz w:val="14"/>
                <w:szCs w:val="14"/>
              </w:rPr>
            </w:pPr>
          </w:p>
        </w:tc>
      </w:tr>
      <w:tr w:rsidR="00307C75" w:rsidRPr="00496666" w14:paraId="0656757B" w14:textId="77777777" w:rsidTr="006D17D8">
        <w:trPr>
          <w:trHeight w:val="20"/>
        </w:trPr>
        <w:tc>
          <w:tcPr>
            <w:tcW w:w="2401" w:type="dxa"/>
            <w:shd w:val="clear" w:color="auto" w:fill="auto"/>
          </w:tcPr>
          <w:p w14:paraId="1BC2C065" w14:textId="77777777" w:rsidR="00307C75" w:rsidRPr="00496666" w:rsidRDefault="00307C75">
            <w:pPr>
              <w:spacing w:line="240" w:lineRule="auto"/>
              <w:ind w:left="-120"/>
              <w:jc w:val="both"/>
              <w:rPr>
                <w:rFonts w:cs="Arial"/>
                <w:sz w:val="14"/>
                <w:szCs w:val="14"/>
              </w:rPr>
            </w:pPr>
          </w:p>
        </w:tc>
        <w:tc>
          <w:tcPr>
            <w:tcW w:w="973" w:type="dxa"/>
            <w:shd w:val="clear" w:color="auto" w:fill="auto"/>
          </w:tcPr>
          <w:p w14:paraId="195B9BCA" w14:textId="77777777" w:rsidR="00307C75" w:rsidRPr="00496666" w:rsidRDefault="00307C75">
            <w:pPr>
              <w:spacing w:line="240" w:lineRule="auto"/>
              <w:jc w:val="center"/>
              <w:rPr>
                <w:rFonts w:cs="Arial"/>
                <w:sz w:val="14"/>
                <w:szCs w:val="14"/>
              </w:rPr>
            </w:pPr>
          </w:p>
        </w:tc>
        <w:tc>
          <w:tcPr>
            <w:tcW w:w="2086" w:type="dxa"/>
            <w:shd w:val="clear" w:color="auto" w:fill="auto"/>
          </w:tcPr>
          <w:p w14:paraId="6A745797" w14:textId="77777777" w:rsidR="00307C75" w:rsidRPr="00496666" w:rsidRDefault="00307C75">
            <w:pPr>
              <w:spacing w:line="240" w:lineRule="auto"/>
              <w:ind w:left="-31"/>
              <w:jc w:val="center"/>
              <w:rPr>
                <w:rFonts w:cs="Arial"/>
                <w:sz w:val="14"/>
                <w:szCs w:val="14"/>
              </w:rPr>
            </w:pPr>
          </w:p>
        </w:tc>
        <w:tc>
          <w:tcPr>
            <w:tcW w:w="830" w:type="dxa"/>
            <w:shd w:val="clear" w:color="auto" w:fill="FAFAFA"/>
          </w:tcPr>
          <w:p w14:paraId="0C513970" w14:textId="77777777" w:rsidR="00307C75" w:rsidRPr="00496666" w:rsidRDefault="00307C75">
            <w:pPr>
              <w:spacing w:line="240" w:lineRule="auto"/>
              <w:ind w:right="-72"/>
              <w:jc w:val="right"/>
              <w:rPr>
                <w:rFonts w:cs="Arial"/>
                <w:sz w:val="14"/>
                <w:szCs w:val="14"/>
              </w:rPr>
            </w:pPr>
          </w:p>
        </w:tc>
        <w:tc>
          <w:tcPr>
            <w:tcW w:w="794" w:type="dxa"/>
            <w:shd w:val="clear" w:color="auto" w:fill="auto"/>
          </w:tcPr>
          <w:p w14:paraId="231541A6" w14:textId="77777777" w:rsidR="00307C75" w:rsidRPr="00496666" w:rsidRDefault="00307C75">
            <w:pPr>
              <w:spacing w:line="240" w:lineRule="auto"/>
              <w:ind w:right="-72"/>
              <w:jc w:val="right"/>
              <w:rPr>
                <w:rFonts w:cs="Arial"/>
                <w:sz w:val="14"/>
                <w:szCs w:val="14"/>
              </w:rPr>
            </w:pPr>
          </w:p>
        </w:tc>
        <w:tc>
          <w:tcPr>
            <w:tcW w:w="794" w:type="dxa"/>
            <w:shd w:val="clear" w:color="auto" w:fill="FAFAFA"/>
          </w:tcPr>
          <w:p w14:paraId="01844D7B" w14:textId="77777777" w:rsidR="00307C75" w:rsidRPr="00496666" w:rsidRDefault="00307C75">
            <w:pPr>
              <w:spacing w:line="240" w:lineRule="auto"/>
              <w:ind w:right="-72"/>
              <w:jc w:val="right"/>
              <w:rPr>
                <w:rFonts w:cs="Arial"/>
                <w:sz w:val="14"/>
                <w:szCs w:val="14"/>
              </w:rPr>
            </w:pPr>
          </w:p>
        </w:tc>
        <w:tc>
          <w:tcPr>
            <w:tcW w:w="833" w:type="dxa"/>
            <w:shd w:val="clear" w:color="auto" w:fill="auto"/>
          </w:tcPr>
          <w:p w14:paraId="4B9D28CC" w14:textId="77777777" w:rsidR="00307C75" w:rsidRPr="00496666" w:rsidRDefault="00307C75">
            <w:pPr>
              <w:spacing w:line="240" w:lineRule="auto"/>
              <w:ind w:right="-72"/>
              <w:jc w:val="right"/>
              <w:rPr>
                <w:rFonts w:cs="Arial"/>
                <w:sz w:val="14"/>
                <w:szCs w:val="14"/>
              </w:rPr>
            </w:pPr>
          </w:p>
        </w:tc>
        <w:tc>
          <w:tcPr>
            <w:tcW w:w="844" w:type="dxa"/>
            <w:shd w:val="clear" w:color="auto" w:fill="FAFAFA"/>
          </w:tcPr>
          <w:p w14:paraId="6732EE07" w14:textId="77777777" w:rsidR="00307C75" w:rsidRPr="00496666" w:rsidRDefault="00307C75">
            <w:pPr>
              <w:spacing w:line="240" w:lineRule="auto"/>
              <w:ind w:right="-72"/>
              <w:jc w:val="right"/>
              <w:rPr>
                <w:rFonts w:cs="Arial"/>
                <w:sz w:val="14"/>
                <w:szCs w:val="14"/>
              </w:rPr>
            </w:pPr>
          </w:p>
        </w:tc>
        <w:tc>
          <w:tcPr>
            <w:tcW w:w="834" w:type="dxa"/>
            <w:shd w:val="clear" w:color="auto" w:fill="auto"/>
          </w:tcPr>
          <w:p w14:paraId="27E278A2" w14:textId="77777777" w:rsidR="00307C75" w:rsidRPr="00496666" w:rsidRDefault="00307C75">
            <w:pPr>
              <w:spacing w:line="240" w:lineRule="auto"/>
              <w:ind w:right="-72"/>
              <w:jc w:val="right"/>
              <w:rPr>
                <w:rFonts w:cs="Arial"/>
                <w:sz w:val="14"/>
                <w:szCs w:val="14"/>
              </w:rPr>
            </w:pPr>
          </w:p>
        </w:tc>
        <w:tc>
          <w:tcPr>
            <w:tcW w:w="843" w:type="dxa"/>
            <w:shd w:val="clear" w:color="auto" w:fill="FAFAFA"/>
          </w:tcPr>
          <w:p w14:paraId="363A9C85" w14:textId="77777777" w:rsidR="00307C75" w:rsidRPr="00496666" w:rsidRDefault="00307C75">
            <w:pPr>
              <w:spacing w:line="240" w:lineRule="auto"/>
              <w:ind w:right="-72"/>
              <w:jc w:val="right"/>
              <w:rPr>
                <w:rFonts w:cs="Arial"/>
                <w:sz w:val="14"/>
                <w:szCs w:val="14"/>
              </w:rPr>
            </w:pPr>
          </w:p>
        </w:tc>
        <w:tc>
          <w:tcPr>
            <w:tcW w:w="812" w:type="dxa"/>
            <w:shd w:val="clear" w:color="auto" w:fill="auto"/>
          </w:tcPr>
          <w:p w14:paraId="0193609A" w14:textId="77777777" w:rsidR="00307C75" w:rsidRPr="00496666" w:rsidRDefault="00307C75">
            <w:pPr>
              <w:spacing w:line="240" w:lineRule="auto"/>
              <w:ind w:right="-72"/>
              <w:jc w:val="right"/>
              <w:rPr>
                <w:rFonts w:cs="Arial"/>
                <w:sz w:val="14"/>
                <w:szCs w:val="14"/>
              </w:rPr>
            </w:pPr>
          </w:p>
        </w:tc>
        <w:tc>
          <w:tcPr>
            <w:tcW w:w="866" w:type="dxa"/>
            <w:shd w:val="clear" w:color="auto" w:fill="FAFAFA"/>
          </w:tcPr>
          <w:p w14:paraId="0DEDB5F6" w14:textId="77777777" w:rsidR="00307C75" w:rsidRPr="00496666" w:rsidRDefault="00307C75">
            <w:pPr>
              <w:spacing w:line="240" w:lineRule="auto"/>
              <w:ind w:right="-72"/>
              <w:jc w:val="right"/>
              <w:rPr>
                <w:rFonts w:cs="Arial"/>
                <w:sz w:val="14"/>
                <w:szCs w:val="14"/>
              </w:rPr>
            </w:pPr>
          </w:p>
        </w:tc>
        <w:tc>
          <w:tcPr>
            <w:tcW w:w="810" w:type="dxa"/>
            <w:shd w:val="clear" w:color="auto" w:fill="auto"/>
          </w:tcPr>
          <w:p w14:paraId="736A52D1" w14:textId="77777777" w:rsidR="00307C75" w:rsidRPr="00496666" w:rsidRDefault="00307C75">
            <w:pPr>
              <w:spacing w:line="240" w:lineRule="auto"/>
              <w:ind w:right="-72"/>
              <w:jc w:val="right"/>
              <w:rPr>
                <w:rFonts w:cs="Arial"/>
                <w:sz w:val="14"/>
                <w:szCs w:val="14"/>
              </w:rPr>
            </w:pPr>
          </w:p>
        </w:tc>
        <w:tc>
          <w:tcPr>
            <w:tcW w:w="867" w:type="dxa"/>
            <w:shd w:val="clear" w:color="auto" w:fill="FAFAFA"/>
          </w:tcPr>
          <w:p w14:paraId="50F806F6" w14:textId="77777777" w:rsidR="00307C75" w:rsidRPr="00496666" w:rsidRDefault="00307C75">
            <w:pPr>
              <w:spacing w:line="240" w:lineRule="auto"/>
              <w:ind w:right="-72"/>
              <w:jc w:val="right"/>
              <w:rPr>
                <w:rFonts w:cs="Arial"/>
                <w:sz w:val="14"/>
                <w:szCs w:val="14"/>
              </w:rPr>
            </w:pPr>
          </w:p>
        </w:tc>
        <w:tc>
          <w:tcPr>
            <w:tcW w:w="811" w:type="dxa"/>
            <w:shd w:val="clear" w:color="auto" w:fill="auto"/>
          </w:tcPr>
          <w:p w14:paraId="562FE44E" w14:textId="77777777" w:rsidR="00307C75" w:rsidRPr="00496666" w:rsidRDefault="00307C75">
            <w:pPr>
              <w:spacing w:line="240" w:lineRule="auto"/>
              <w:ind w:right="-72"/>
              <w:jc w:val="right"/>
              <w:rPr>
                <w:rFonts w:cs="Arial"/>
                <w:sz w:val="14"/>
                <w:szCs w:val="14"/>
              </w:rPr>
            </w:pPr>
          </w:p>
        </w:tc>
      </w:tr>
      <w:tr w:rsidR="00307C75" w:rsidRPr="00496666" w14:paraId="0E22A58C" w14:textId="77777777" w:rsidTr="006D17D8">
        <w:trPr>
          <w:trHeight w:val="20"/>
        </w:trPr>
        <w:tc>
          <w:tcPr>
            <w:tcW w:w="2401" w:type="dxa"/>
            <w:shd w:val="clear" w:color="auto" w:fill="auto"/>
          </w:tcPr>
          <w:p w14:paraId="3DE5ADCD" w14:textId="77777777" w:rsidR="00307C75" w:rsidRPr="00496666" w:rsidRDefault="0047780F">
            <w:pPr>
              <w:spacing w:line="240" w:lineRule="auto"/>
              <w:ind w:left="-120"/>
              <w:jc w:val="both"/>
              <w:rPr>
                <w:rFonts w:cs="Arial"/>
                <w:sz w:val="14"/>
                <w:szCs w:val="14"/>
              </w:rPr>
            </w:pPr>
            <w:r w:rsidRPr="00496666">
              <w:rPr>
                <w:rFonts w:cs="Arial"/>
                <w:sz w:val="14"/>
                <w:szCs w:val="14"/>
              </w:rPr>
              <w:t>Domeland Estate Co., Ltd.</w:t>
            </w:r>
          </w:p>
        </w:tc>
        <w:tc>
          <w:tcPr>
            <w:tcW w:w="973" w:type="dxa"/>
            <w:shd w:val="clear" w:color="auto" w:fill="auto"/>
          </w:tcPr>
          <w:p w14:paraId="2F495B34" w14:textId="77777777" w:rsidR="00307C75" w:rsidRPr="00496666" w:rsidRDefault="0047780F">
            <w:pPr>
              <w:spacing w:line="240" w:lineRule="auto"/>
              <w:jc w:val="center"/>
              <w:rPr>
                <w:rFonts w:cs="Arial"/>
                <w:sz w:val="14"/>
                <w:szCs w:val="14"/>
              </w:rPr>
            </w:pPr>
            <w:r w:rsidRPr="00496666">
              <w:rPr>
                <w:rFonts w:cs="Arial"/>
                <w:sz w:val="14"/>
                <w:szCs w:val="14"/>
              </w:rPr>
              <w:t>Thailand</w:t>
            </w:r>
          </w:p>
        </w:tc>
        <w:tc>
          <w:tcPr>
            <w:tcW w:w="2086" w:type="dxa"/>
            <w:shd w:val="clear" w:color="auto" w:fill="auto"/>
          </w:tcPr>
          <w:p w14:paraId="2C3CA98A" w14:textId="77777777" w:rsidR="00307C75" w:rsidRPr="00496666" w:rsidRDefault="0047780F">
            <w:pPr>
              <w:spacing w:line="240" w:lineRule="auto"/>
              <w:ind w:left="-31"/>
              <w:jc w:val="center"/>
              <w:rPr>
                <w:rFonts w:cs="Arial"/>
                <w:sz w:val="14"/>
                <w:szCs w:val="14"/>
              </w:rPr>
            </w:pPr>
            <w:r w:rsidRPr="00496666">
              <w:rPr>
                <w:rFonts w:cs="Arial"/>
                <w:sz w:val="14"/>
                <w:szCs w:val="14"/>
              </w:rPr>
              <w:t>Property development</w:t>
            </w:r>
          </w:p>
        </w:tc>
        <w:tc>
          <w:tcPr>
            <w:tcW w:w="830" w:type="dxa"/>
            <w:shd w:val="clear" w:color="auto" w:fill="FAFAFA"/>
          </w:tcPr>
          <w:p w14:paraId="2E40F032"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98.00</w:t>
            </w:r>
          </w:p>
        </w:tc>
        <w:tc>
          <w:tcPr>
            <w:tcW w:w="794" w:type="dxa"/>
            <w:shd w:val="clear" w:color="auto" w:fill="auto"/>
          </w:tcPr>
          <w:p w14:paraId="0C4B7892"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98.00</w:t>
            </w:r>
          </w:p>
        </w:tc>
        <w:tc>
          <w:tcPr>
            <w:tcW w:w="794" w:type="dxa"/>
            <w:shd w:val="clear" w:color="auto" w:fill="FAFAFA"/>
          </w:tcPr>
          <w:p w14:paraId="465D3AAD"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98.00</w:t>
            </w:r>
          </w:p>
        </w:tc>
        <w:tc>
          <w:tcPr>
            <w:tcW w:w="833" w:type="dxa"/>
            <w:shd w:val="clear" w:color="auto" w:fill="auto"/>
          </w:tcPr>
          <w:p w14:paraId="01A0DD30"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98.00</w:t>
            </w:r>
          </w:p>
        </w:tc>
        <w:tc>
          <w:tcPr>
            <w:tcW w:w="844" w:type="dxa"/>
            <w:shd w:val="clear" w:color="auto" w:fill="FAFAFA"/>
          </w:tcPr>
          <w:p w14:paraId="135221DA"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2.00</w:t>
            </w:r>
          </w:p>
        </w:tc>
        <w:tc>
          <w:tcPr>
            <w:tcW w:w="834" w:type="dxa"/>
            <w:shd w:val="clear" w:color="auto" w:fill="auto"/>
          </w:tcPr>
          <w:p w14:paraId="50E97080"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2.00</w:t>
            </w:r>
          </w:p>
        </w:tc>
        <w:tc>
          <w:tcPr>
            <w:tcW w:w="843" w:type="dxa"/>
            <w:shd w:val="clear" w:color="auto" w:fill="FAFAFA"/>
          </w:tcPr>
          <w:p w14:paraId="268DCEB5"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49,500</w:t>
            </w:r>
          </w:p>
        </w:tc>
        <w:tc>
          <w:tcPr>
            <w:tcW w:w="812" w:type="dxa"/>
            <w:shd w:val="clear" w:color="auto" w:fill="auto"/>
          </w:tcPr>
          <w:p w14:paraId="293FBCA3"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49,500</w:t>
            </w:r>
          </w:p>
        </w:tc>
        <w:tc>
          <w:tcPr>
            <w:tcW w:w="866" w:type="dxa"/>
            <w:shd w:val="clear" w:color="auto" w:fill="FAFAFA"/>
          </w:tcPr>
          <w:p w14:paraId="0D348C9D"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(49,500)</w:t>
            </w:r>
          </w:p>
        </w:tc>
        <w:tc>
          <w:tcPr>
            <w:tcW w:w="810" w:type="dxa"/>
            <w:shd w:val="clear" w:color="auto" w:fill="auto"/>
          </w:tcPr>
          <w:p w14:paraId="34031CE1"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(49,500)</w:t>
            </w:r>
          </w:p>
        </w:tc>
        <w:tc>
          <w:tcPr>
            <w:tcW w:w="867" w:type="dxa"/>
            <w:shd w:val="clear" w:color="auto" w:fill="FAFAFA"/>
          </w:tcPr>
          <w:p w14:paraId="7677C644"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w:t>
            </w:r>
          </w:p>
        </w:tc>
        <w:tc>
          <w:tcPr>
            <w:tcW w:w="811" w:type="dxa"/>
            <w:shd w:val="clear" w:color="auto" w:fill="auto"/>
          </w:tcPr>
          <w:p w14:paraId="6BFE196F"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w:t>
            </w:r>
          </w:p>
        </w:tc>
      </w:tr>
      <w:tr w:rsidR="00307C75" w:rsidRPr="00496666" w14:paraId="10088556" w14:textId="77777777" w:rsidTr="006D17D8">
        <w:trPr>
          <w:trHeight w:val="20"/>
        </w:trPr>
        <w:tc>
          <w:tcPr>
            <w:tcW w:w="2401" w:type="dxa"/>
            <w:shd w:val="clear" w:color="auto" w:fill="auto"/>
          </w:tcPr>
          <w:p w14:paraId="3F4DEAFB" w14:textId="76FAABD9" w:rsidR="00307C75" w:rsidRPr="00496666" w:rsidRDefault="0047780F" w:rsidP="000157C1">
            <w:pPr>
              <w:spacing w:line="240" w:lineRule="auto"/>
              <w:ind w:left="-120"/>
              <w:jc w:val="both"/>
              <w:rPr>
                <w:rFonts w:eastAsia="Arial" w:cs="Arial"/>
                <w:sz w:val="14"/>
                <w:szCs w:val="14"/>
              </w:rPr>
            </w:pPr>
            <w:r w:rsidRPr="00496666">
              <w:rPr>
                <w:rFonts w:cs="Arial"/>
                <w:sz w:val="14"/>
                <w:szCs w:val="14"/>
              </w:rPr>
              <w:t>Andaman Power and Utility Co., Ltd.</w:t>
            </w:r>
            <w:r w:rsidR="000157C1">
              <w:rPr>
                <w:rFonts w:cs="Arial"/>
                <w:sz w:val="14"/>
                <w:szCs w:val="14"/>
              </w:rPr>
              <w:br/>
              <w:t xml:space="preserve">  </w:t>
            </w:r>
            <w:r w:rsidR="0066254A" w:rsidRPr="00496666">
              <w:rPr>
                <w:rFonts w:cs="Arial"/>
                <w:sz w:val="14"/>
                <w:szCs w:val="14"/>
              </w:rPr>
              <w:t xml:space="preserve"> (disposed </w:t>
            </w:r>
            <w:r w:rsidR="009B64E5" w:rsidRPr="00496666">
              <w:rPr>
                <w:rFonts w:cs="Arial"/>
                <w:sz w:val="14"/>
                <w:szCs w:val="14"/>
              </w:rPr>
              <w:t>during</w:t>
            </w:r>
            <w:r w:rsidR="0066254A" w:rsidRPr="00496666">
              <w:rPr>
                <w:rFonts w:cs="Arial"/>
                <w:sz w:val="14"/>
                <w:szCs w:val="14"/>
              </w:rPr>
              <w:t xml:space="preserve"> 2022)</w:t>
            </w:r>
          </w:p>
        </w:tc>
        <w:tc>
          <w:tcPr>
            <w:tcW w:w="973" w:type="dxa"/>
            <w:shd w:val="clear" w:color="auto" w:fill="auto"/>
          </w:tcPr>
          <w:p w14:paraId="2B3C8277" w14:textId="77777777" w:rsidR="00307C75" w:rsidRPr="00496666" w:rsidRDefault="0047780F">
            <w:pPr>
              <w:spacing w:line="240" w:lineRule="auto"/>
              <w:jc w:val="center"/>
              <w:rPr>
                <w:rFonts w:cs="Arial"/>
                <w:sz w:val="14"/>
                <w:szCs w:val="14"/>
              </w:rPr>
            </w:pPr>
            <w:r w:rsidRPr="00496666">
              <w:rPr>
                <w:rFonts w:cs="Arial"/>
                <w:sz w:val="14"/>
                <w:szCs w:val="14"/>
              </w:rPr>
              <w:t>Thailand</w:t>
            </w:r>
          </w:p>
        </w:tc>
        <w:tc>
          <w:tcPr>
            <w:tcW w:w="2086" w:type="dxa"/>
            <w:shd w:val="clear" w:color="auto" w:fill="auto"/>
          </w:tcPr>
          <w:p w14:paraId="4B65DC8E" w14:textId="77777777" w:rsidR="00307C75" w:rsidRPr="00496666" w:rsidRDefault="0047780F">
            <w:pPr>
              <w:spacing w:line="240" w:lineRule="auto"/>
              <w:ind w:left="-31"/>
              <w:jc w:val="center"/>
              <w:rPr>
                <w:rFonts w:cs="Arial"/>
                <w:sz w:val="14"/>
                <w:szCs w:val="14"/>
              </w:rPr>
            </w:pPr>
            <w:r w:rsidRPr="00496666">
              <w:rPr>
                <w:rFonts w:cs="Arial"/>
                <w:sz w:val="14"/>
                <w:szCs w:val="14"/>
              </w:rPr>
              <w:t>Electricity generation and distribution in Myanmar</w:t>
            </w:r>
            <w:r w:rsidRPr="00496666">
              <w:rPr>
                <w:rFonts w:eastAsia="Arial" w:cs="Arial"/>
                <w:sz w:val="14"/>
                <w:szCs w:val="14"/>
              </w:rPr>
              <w:t xml:space="preserve"> </w:t>
            </w:r>
            <w:r w:rsidRPr="00496666">
              <w:rPr>
                <w:rFonts w:cs="Arial"/>
                <w:sz w:val="14"/>
                <w:szCs w:val="14"/>
              </w:rPr>
              <w:t>(ceased operation since 2017)</w:t>
            </w:r>
          </w:p>
        </w:tc>
        <w:tc>
          <w:tcPr>
            <w:tcW w:w="830" w:type="dxa"/>
            <w:shd w:val="clear" w:color="auto" w:fill="FAFAFA"/>
          </w:tcPr>
          <w:p w14:paraId="1DCB1ED0"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w:t>
            </w:r>
          </w:p>
        </w:tc>
        <w:tc>
          <w:tcPr>
            <w:tcW w:w="794" w:type="dxa"/>
            <w:shd w:val="clear" w:color="auto" w:fill="auto"/>
          </w:tcPr>
          <w:p w14:paraId="1469C245"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99.99</w:t>
            </w:r>
          </w:p>
        </w:tc>
        <w:tc>
          <w:tcPr>
            <w:tcW w:w="794" w:type="dxa"/>
            <w:shd w:val="clear" w:color="auto" w:fill="FAFAFA"/>
          </w:tcPr>
          <w:p w14:paraId="384E8717"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w:t>
            </w:r>
          </w:p>
        </w:tc>
        <w:tc>
          <w:tcPr>
            <w:tcW w:w="833" w:type="dxa"/>
            <w:shd w:val="clear" w:color="auto" w:fill="auto"/>
          </w:tcPr>
          <w:p w14:paraId="37A155C6"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99.99</w:t>
            </w:r>
          </w:p>
        </w:tc>
        <w:tc>
          <w:tcPr>
            <w:tcW w:w="844" w:type="dxa"/>
            <w:shd w:val="clear" w:color="auto" w:fill="FAFAFA"/>
          </w:tcPr>
          <w:p w14:paraId="43644D4B" w14:textId="056DA33F" w:rsidR="00307C75" w:rsidRPr="00496666" w:rsidRDefault="002A4B17">
            <w:pPr>
              <w:spacing w:line="240" w:lineRule="auto"/>
              <w:ind w:right="-72"/>
              <w:jc w:val="right"/>
              <w:rPr>
                <w:rFonts w:eastAsia="Arial" w:cs="Arial"/>
                <w:sz w:val="14"/>
                <w:szCs w:val="14"/>
              </w:rPr>
            </w:pPr>
            <w:r>
              <w:rPr>
                <w:rFonts w:cs="Arial"/>
                <w:sz w:val="14"/>
                <w:szCs w:val="14"/>
              </w:rPr>
              <w:t>-</w:t>
            </w:r>
          </w:p>
        </w:tc>
        <w:tc>
          <w:tcPr>
            <w:tcW w:w="834" w:type="dxa"/>
            <w:shd w:val="clear" w:color="auto" w:fill="auto"/>
          </w:tcPr>
          <w:p w14:paraId="79F61135"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0.01</w:t>
            </w:r>
          </w:p>
        </w:tc>
        <w:tc>
          <w:tcPr>
            <w:tcW w:w="843" w:type="dxa"/>
            <w:shd w:val="clear" w:color="auto" w:fill="FAFAFA"/>
          </w:tcPr>
          <w:p w14:paraId="6FFF0BB9" w14:textId="77777777" w:rsidR="00307C75" w:rsidRPr="00496666" w:rsidRDefault="0047780F">
            <w:pPr>
              <w:spacing w:line="240" w:lineRule="auto"/>
              <w:ind w:right="-72"/>
              <w:jc w:val="right"/>
              <w:rPr>
                <w:rFonts w:cs="Arial"/>
                <w:sz w:val="14"/>
                <w:szCs w:val="14"/>
              </w:rPr>
            </w:pPr>
            <w:r w:rsidRPr="00496666">
              <w:rPr>
                <w:rFonts w:cs="Arial"/>
                <w:sz w:val="14"/>
                <w:szCs w:val="14"/>
              </w:rPr>
              <w:t>-</w:t>
            </w:r>
          </w:p>
        </w:tc>
        <w:tc>
          <w:tcPr>
            <w:tcW w:w="812" w:type="dxa"/>
            <w:shd w:val="clear" w:color="auto" w:fill="auto"/>
          </w:tcPr>
          <w:p w14:paraId="2671A096"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304,913</w:t>
            </w:r>
          </w:p>
        </w:tc>
        <w:tc>
          <w:tcPr>
            <w:tcW w:w="866" w:type="dxa"/>
            <w:shd w:val="clear" w:color="auto" w:fill="FAFAFA"/>
          </w:tcPr>
          <w:p w14:paraId="702A4F04"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w:t>
            </w:r>
          </w:p>
        </w:tc>
        <w:tc>
          <w:tcPr>
            <w:tcW w:w="810" w:type="dxa"/>
            <w:shd w:val="clear" w:color="auto" w:fill="auto"/>
          </w:tcPr>
          <w:p w14:paraId="222632F5" w14:textId="77777777" w:rsidR="00307C75" w:rsidRPr="00496666" w:rsidRDefault="0047780F">
            <w:pPr>
              <w:spacing w:line="240" w:lineRule="auto"/>
              <w:ind w:right="-72"/>
              <w:jc w:val="right"/>
              <w:rPr>
                <w:rFonts w:eastAsia="Arial" w:cs="Arial"/>
                <w:sz w:val="14"/>
                <w:szCs w:val="14"/>
                <w:highlight w:val="white"/>
              </w:rPr>
            </w:pPr>
            <w:r w:rsidRPr="00496666">
              <w:rPr>
                <w:rFonts w:cs="Arial"/>
                <w:sz w:val="14"/>
                <w:szCs w:val="14"/>
              </w:rPr>
              <w:t>(214,710)</w:t>
            </w:r>
          </w:p>
        </w:tc>
        <w:tc>
          <w:tcPr>
            <w:tcW w:w="867" w:type="dxa"/>
            <w:shd w:val="clear" w:color="auto" w:fill="FAFAFA"/>
          </w:tcPr>
          <w:p w14:paraId="2E7DA710"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w:t>
            </w:r>
          </w:p>
        </w:tc>
        <w:tc>
          <w:tcPr>
            <w:tcW w:w="811" w:type="dxa"/>
            <w:shd w:val="clear" w:color="auto" w:fill="auto"/>
          </w:tcPr>
          <w:p w14:paraId="257EE449"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90,203</w:t>
            </w:r>
          </w:p>
        </w:tc>
      </w:tr>
      <w:tr w:rsidR="00307C75" w:rsidRPr="00496666" w14:paraId="29609888" w14:textId="77777777" w:rsidTr="006D17D8">
        <w:trPr>
          <w:trHeight w:val="20"/>
        </w:trPr>
        <w:tc>
          <w:tcPr>
            <w:tcW w:w="2401" w:type="dxa"/>
            <w:shd w:val="clear" w:color="auto" w:fill="auto"/>
          </w:tcPr>
          <w:p w14:paraId="31EFEC4A" w14:textId="77777777" w:rsidR="00307C75" w:rsidRPr="00496666" w:rsidRDefault="0047780F">
            <w:pPr>
              <w:spacing w:line="240" w:lineRule="auto"/>
              <w:ind w:left="-120"/>
              <w:jc w:val="both"/>
              <w:rPr>
                <w:rFonts w:cs="Arial"/>
                <w:sz w:val="14"/>
                <w:szCs w:val="14"/>
              </w:rPr>
            </w:pPr>
            <w:r w:rsidRPr="00496666">
              <w:rPr>
                <w:rFonts w:cs="Arial"/>
                <w:sz w:val="14"/>
                <w:szCs w:val="14"/>
              </w:rPr>
              <w:t>Parabolic Solar Power Co., Ltd.</w:t>
            </w:r>
          </w:p>
        </w:tc>
        <w:tc>
          <w:tcPr>
            <w:tcW w:w="973" w:type="dxa"/>
            <w:shd w:val="clear" w:color="auto" w:fill="auto"/>
          </w:tcPr>
          <w:p w14:paraId="5C48A7A0" w14:textId="77777777" w:rsidR="00307C75" w:rsidRPr="00496666" w:rsidRDefault="0047780F">
            <w:pPr>
              <w:spacing w:line="240" w:lineRule="auto"/>
              <w:jc w:val="center"/>
              <w:rPr>
                <w:rFonts w:cs="Arial"/>
                <w:sz w:val="14"/>
                <w:szCs w:val="14"/>
              </w:rPr>
            </w:pPr>
            <w:r w:rsidRPr="00496666">
              <w:rPr>
                <w:rFonts w:cs="Arial"/>
                <w:sz w:val="14"/>
                <w:szCs w:val="14"/>
              </w:rPr>
              <w:t>Thailand</w:t>
            </w:r>
          </w:p>
        </w:tc>
        <w:tc>
          <w:tcPr>
            <w:tcW w:w="2086" w:type="dxa"/>
            <w:shd w:val="clear" w:color="auto" w:fill="auto"/>
          </w:tcPr>
          <w:p w14:paraId="6A538FAC" w14:textId="77777777" w:rsidR="00307C75" w:rsidRPr="00496666" w:rsidRDefault="0047780F">
            <w:pPr>
              <w:spacing w:line="240" w:lineRule="auto"/>
              <w:ind w:left="-31"/>
              <w:jc w:val="center"/>
              <w:rPr>
                <w:rFonts w:cs="Arial"/>
                <w:sz w:val="14"/>
                <w:szCs w:val="14"/>
              </w:rPr>
            </w:pPr>
            <w:r w:rsidRPr="00496666">
              <w:rPr>
                <w:rFonts w:cs="Arial"/>
                <w:sz w:val="14"/>
                <w:szCs w:val="14"/>
              </w:rPr>
              <w:t>Electricity generation and distribution</w:t>
            </w:r>
          </w:p>
        </w:tc>
        <w:tc>
          <w:tcPr>
            <w:tcW w:w="830" w:type="dxa"/>
            <w:shd w:val="clear" w:color="auto" w:fill="FAFAFA"/>
          </w:tcPr>
          <w:p w14:paraId="22BB9E91"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99.99</w:t>
            </w:r>
          </w:p>
        </w:tc>
        <w:tc>
          <w:tcPr>
            <w:tcW w:w="794" w:type="dxa"/>
            <w:shd w:val="clear" w:color="auto" w:fill="auto"/>
          </w:tcPr>
          <w:p w14:paraId="12BED56E"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99.99</w:t>
            </w:r>
          </w:p>
        </w:tc>
        <w:tc>
          <w:tcPr>
            <w:tcW w:w="794" w:type="dxa"/>
            <w:shd w:val="clear" w:color="auto" w:fill="FAFAFA"/>
          </w:tcPr>
          <w:p w14:paraId="3E0E8BA4"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99.99</w:t>
            </w:r>
          </w:p>
        </w:tc>
        <w:tc>
          <w:tcPr>
            <w:tcW w:w="833" w:type="dxa"/>
            <w:shd w:val="clear" w:color="auto" w:fill="auto"/>
          </w:tcPr>
          <w:p w14:paraId="4F0FF2A3"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99.99</w:t>
            </w:r>
          </w:p>
        </w:tc>
        <w:tc>
          <w:tcPr>
            <w:tcW w:w="844" w:type="dxa"/>
            <w:shd w:val="clear" w:color="auto" w:fill="FAFAFA"/>
          </w:tcPr>
          <w:p w14:paraId="31DC2BCF"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0.01</w:t>
            </w:r>
          </w:p>
        </w:tc>
        <w:tc>
          <w:tcPr>
            <w:tcW w:w="834" w:type="dxa"/>
            <w:shd w:val="clear" w:color="auto" w:fill="auto"/>
          </w:tcPr>
          <w:p w14:paraId="668980CF"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0.01</w:t>
            </w:r>
          </w:p>
        </w:tc>
        <w:tc>
          <w:tcPr>
            <w:tcW w:w="843" w:type="dxa"/>
            <w:shd w:val="clear" w:color="auto" w:fill="FAFAFA"/>
          </w:tcPr>
          <w:p w14:paraId="441F7285" w14:textId="77777777" w:rsidR="00307C75" w:rsidRPr="00496666" w:rsidRDefault="0047780F">
            <w:pPr>
              <w:spacing w:line="240" w:lineRule="auto"/>
              <w:ind w:right="-72"/>
              <w:jc w:val="right"/>
              <w:rPr>
                <w:rFonts w:cs="Arial"/>
                <w:sz w:val="14"/>
                <w:szCs w:val="14"/>
              </w:rPr>
            </w:pPr>
            <w:r w:rsidRPr="00496666">
              <w:rPr>
                <w:rFonts w:cs="Arial"/>
                <w:sz w:val="14"/>
                <w:szCs w:val="14"/>
              </w:rPr>
              <w:t>74,166</w:t>
            </w:r>
          </w:p>
        </w:tc>
        <w:tc>
          <w:tcPr>
            <w:tcW w:w="812" w:type="dxa"/>
            <w:shd w:val="clear" w:color="auto" w:fill="auto"/>
          </w:tcPr>
          <w:p w14:paraId="057932AF"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74,166</w:t>
            </w:r>
          </w:p>
        </w:tc>
        <w:tc>
          <w:tcPr>
            <w:tcW w:w="866" w:type="dxa"/>
            <w:shd w:val="clear" w:color="auto" w:fill="FAFAFA"/>
          </w:tcPr>
          <w:p w14:paraId="159A194D"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w:t>
            </w:r>
          </w:p>
        </w:tc>
        <w:tc>
          <w:tcPr>
            <w:tcW w:w="810" w:type="dxa"/>
            <w:shd w:val="clear" w:color="auto" w:fill="auto"/>
          </w:tcPr>
          <w:p w14:paraId="53C95B84"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w:t>
            </w:r>
          </w:p>
        </w:tc>
        <w:tc>
          <w:tcPr>
            <w:tcW w:w="867" w:type="dxa"/>
            <w:shd w:val="clear" w:color="auto" w:fill="FAFAFA"/>
          </w:tcPr>
          <w:p w14:paraId="6EC8A7CC" w14:textId="77777777" w:rsidR="00307C75" w:rsidRPr="00496666" w:rsidRDefault="0047780F">
            <w:pPr>
              <w:spacing w:line="240" w:lineRule="auto"/>
              <w:ind w:right="-72"/>
              <w:jc w:val="right"/>
              <w:rPr>
                <w:rFonts w:eastAsia="Arial" w:cs="Arial"/>
                <w:sz w:val="14"/>
                <w:szCs w:val="14"/>
              </w:rPr>
            </w:pPr>
            <w:r w:rsidRPr="00496666">
              <w:rPr>
                <w:rFonts w:cs="Arial"/>
                <w:sz w:val="14"/>
                <w:szCs w:val="14"/>
              </w:rPr>
              <w:t>74,166</w:t>
            </w:r>
          </w:p>
        </w:tc>
        <w:tc>
          <w:tcPr>
            <w:tcW w:w="811" w:type="dxa"/>
            <w:shd w:val="clear" w:color="auto" w:fill="auto"/>
          </w:tcPr>
          <w:p w14:paraId="22DA3CF0"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74,166</w:t>
            </w:r>
          </w:p>
        </w:tc>
      </w:tr>
      <w:tr w:rsidR="00451653" w:rsidRPr="00496666" w14:paraId="02267F76" w14:textId="77777777" w:rsidTr="006D17D8">
        <w:trPr>
          <w:trHeight w:val="20"/>
        </w:trPr>
        <w:tc>
          <w:tcPr>
            <w:tcW w:w="2401" w:type="dxa"/>
            <w:shd w:val="clear" w:color="auto" w:fill="auto"/>
          </w:tcPr>
          <w:p w14:paraId="499D9465" w14:textId="37814BC3" w:rsidR="00451653" w:rsidRPr="00496666" w:rsidRDefault="00451653" w:rsidP="00336097">
            <w:pPr>
              <w:spacing w:line="240" w:lineRule="auto"/>
              <w:ind w:left="-120"/>
              <w:rPr>
                <w:rFonts w:cs="Arial"/>
                <w:sz w:val="14"/>
                <w:szCs w:val="14"/>
              </w:rPr>
            </w:pPr>
            <w:r w:rsidRPr="00496666">
              <w:rPr>
                <w:rFonts w:cs="Arial"/>
                <w:sz w:val="14"/>
                <w:szCs w:val="14"/>
              </w:rPr>
              <w:t>Myanmar UPA Co., Ltd</w:t>
            </w:r>
            <w:r w:rsidR="00336097" w:rsidRPr="00496666">
              <w:rPr>
                <w:rFonts w:cs="Arial"/>
                <w:sz w:val="14"/>
                <w:szCs w:val="14"/>
              </w:rPr>
              <w:t xml:space="preserve"> </w:t>
            </w:r>
            <w:r w:rsidR="000157C1">
              <w:rPr>
                <w:rFonts w:cs="Arial"/>
                <w:sz w:val="14"/>
                <w:szCs w:val="14"/>
              </w:rPr>
              <w:br/>
              <w:t xml:space="preserve">   </w:t>
            </w:r>
            <w:r w:rsidR="00336097" w:rsidRPr="00496666">
              <w:rPr>
                <w:rFonts w:cs="Arial"/>
                <w:sz w:val="14"/>
                <w:szCs w:val="14"/>
              </w:rPr>
              <w:t>(ceased of subsidia</w:t>
            </w:r>
            <w:r w:rsidR="00E20BD2" w:rsidRPr="00496666">
              <w:rPr>
                <w:rFonts w:cs="Arial"/>
                <w:sz w:val="14"/>
                <w:szCs w:val="14"/>
              </w:rPr>
              <w:t>r</w:t>
            </w:r>
            <w:r w:rsidR="00336097" w:rsidRPr="00496666">
              <w:rPr>
                <w:rFonts w:cs="Arial"/>
                <w:sz w:val="14"/>
                <w:szCs w:val="14"/>
              </w:rPr>
              <w:t>y</w:t>
            </w:r>
            <w:r w:rsidR="00104EE9">
              <w:rPr>
                <w:rFonts w:cs="Arial"/>
                <w:sz w:val="14"/>
                <w:szCs w:val="14"/>
              </w:rPr>
              <w:t xml:space="preserve"> shares</w:t>
            </w:r>
            <w:r w:rsidR="00336097" w:rsidRPr="00496666">
              <w:rPr>
                <w:rFonts w:cs="Arial"/>
                <w:sz w:val="14"/>
                <w:szCs w:val="14"/>
              </w:rPr>
              <w:t xml:space="preserve"> </w:t>
            </w:r>
            <w:r w:rsidR="00BF4CCF">
              <w:rPr>
                <w:rFonts w:cs="Arial"/>
                <w:sz w:val="14"/>
                <w:szCs w:val="14"/>
              </w:rPr>
              <w:br/>
              <w:t xml:space="preserve">    </w:t>
            </w:r>
            <w:r w:rsidR="00336097" w:rsidRPr="00496666">
              <w:rPr>
                <w:rFonts w:cs="Arial"/>
                <w:sz w:val="14"/>
                <w:szCs w:val="14"/>
              </w:rPr>
              <w:t>during 2022)</w:t>
            </w:r>
          </w:p>
        </w:tc>
        <w:tc>
          <w:tcPr>
            <w:tcW w:w="973" w:type="dxa"/>
            <w:shd w:val="clear" w:color="auto" w:fill="auto"/>
          </w:tcPr>
          <w:p w14:paraId="3D52CACC" w14:textId="64CC6DD7" w:rsidR="00451653" w:rsidRPr="00496666" w:rsidRDefault="00451653">
            <w:pPr>
              <w:spacing w:line="240" w:lineRule="auto"/>
              <w:jc w:val="center"/>
              <w:rPr>
                <w:rFonts w:cs="Arial"/>
                <w:sz w:val="14"/>
                <w:szCs w:val="14"/>
              </w:rPr>
            </w:pPr>
            <w:r w:rsidRPr="00496666">
              <w:rPr>
                <w:rFonts w:cs="Arial"/>
                <w:sz w:val="14"/>
                <w:szCs w:val="14"/>
              </w:rPr>
              <w:t>Republic of the Union of Myanmar</w:t>
            </w:r>
          </w:p>
        </w:tc>
        <w:tc>
          <w:tcPr>
            <w:tcW w:w="2086" w:type="dxa"/>
            <w:shd w:val="clear" w:color="auto" w:fill="auto"/>
          </w:tcPr>
          <w:p w14:paraId="2C3AC15D" w14:textId="2C91EBD6" w:rsidR="00451653" w:rsidRPr="00496666" w:rsidRDefault="00912CBB">
            <w:pPr>
              <w:spacing w:line="240" w:lineRule="auto"/>
              <w:ind w:left="-31"/>
              <w:jc w:val="center"/>
              <w:rPr>
                <w:rFonts w:cs="Arial"/>
                <w:sz w:val="14"/>
                <w:szCs w:val="14"/>
              </w:rPr>
            </w:pPr>
            <w:r w:rsidRPr="00496666">
              <w:rPr>
                <w:rFonts w:cs="Arial"/>
                <w:sz w:val="14"/>
                <w:szCs w:val="14"/>
              </w:rPr>
              <w:t xml:space="preserve">Electricity generation and distribution </w:t>
            </w:r>
            <w:r w:rsidRPr="00496666">
              <w:rPr>
                <w:rFonts w:cs="Arial"/>
                <w:sz w:val="14"/>
                <w:szCs w:val="14"/>
              </w:rPr>
              <w:br/>
              <w:t>(not yet commenced operation)</w:t>
            </w:r>
          </w:p>
        </w:tc>
        <w:tc>
          <w:tcPr>
            <w:tcW w:w="830" w:type="dxa"/>
            <w:shd w:val="clear" w:color="auto" w:fill="FAFAFA"/>
          </w:tcPr>
          <w:p w14:paraId="6518CAAD" w14:textId="4FCB611B" w:rsidR="00451653" w:rsidRPr="00496666" w:rsidRDefault="005A04CD">
            <w:pPr>
              <w:spacing w:line="240" w:lineRule="auto"/>
              <w:ind w:right="-72"/>
              <w:jc w:val="right"/>
              <w:rPr>
                <w:rFonts w:cs="Arial"/>
                <w:sz w:val="14"/>
                <w:szCs w:val="14"/>
              </w:rPr>
            </w:pPr>
            <w:r w:rsidRPr="00496666">
              <w:rPr>
                <w:rFonts w:cs="Arial"/>
                <w:sz w:val="14"/>
                <w:szCs w:val="14"/>
              </w:rPr>
              <w:t>-</w:t>
            </w:r>
          </w:p>
        </w:tc>
        <w:tc>
          <w:tcPr>
            <w:tcW w:w="794" w:type="dxa"/>
            <w:shd w:val="clear" w:color="auto" w:fill="auto"/>
          </w:tcPr>
          <w:p w14:paraId="03242A0A" w14:textId="34E0F027" w:rsidR="00451653" w:rsidRPr="00496666" w:rsidRDefault="003B04FF">
            <w:pPr>
              <w:spacing w:line="240" w:lineRule="auto"/>
              <w:ind w:right="-72"/>
              <w:jc w:val="right"/>
              <w:rPr>
                <w:rFonts w:cs="Arial"/>
                <w:sz w:val="14"/>
                <w:szCs w:val="14"/>
              </w:rPr>
            </w:pPr>
            <w:r w:rsidRPr="00496666">
              <w:rPr>
                <w:rFonts w:cs="Arial"/>
                <w:sz w:val="14"/>
                <w:szCs w:val="14"/>
              </w:rPr>
              <w:t>1.00</w:t>
            </w:r>
          </w:p>
        </w:tc>
        <w:tc>
          <w:tcPr>
            <w:tcW w:w="794" w:type="dxa"/>
            <w:shd w:val="clear" w:color="auto" w:fill="FAFAFA"/>
          </w:tcPr>
          <w:p w14:paraId="1D6D7749" w14:textId="6B36D786" w:rsidR="00451653" w:rsidRPr="00496666" w:rsidRDefault="002D7008">
            <w:pPr>
              <w:spacing w:line="240" w:lineRule="auto"/>
              <w:ind w:right="-72"/>
              <w:jc w:val="right"/>
              <w:rPr>
                <w:rFonts w:cs="Arial"/>
                <w:sz w:val="14"/>
                <w:szCs w:val="14"/>
              </w:rPr>
            </w:pPr>
            <w:r w:rsidRPr="00496666">
              <w:rPr>
                <w:rFonts w:cs="Arial"/>
                <w:sz w:val="14"/>
                <w:szCs w:val="14"/>
              </w:rPr>
              <w:t>-</w:t>
            </w:r>
          </w:p>
        </w:tc>
        <w:tc>
          <w:tcPr>
            <w:tcW w:w="833" w:type="dxa"/>
            <w:shd w:val="clear" w:color="auto" w:fill="auto"/>
          </w:tcPr>
          <w:p w14:paraId="0B85E119" w14:textId="766157C8" w:rsidR="00451653" w:rsidRPr="00496666" w:rsidRDefault="003B04FF">
            <w:pPr>
              <w:spacing w:line="240" w:lineRule="auto"/>
              <w:ind w:right="-72"/>
              <w:jc w:val="right"/>
              <w:rPr>
                <w:rFonts w:cs="Arial"/>
                <w:sz w:val="14"/>
                <w:szCs w:val="14"/>
              </w:rPr>
            </w:pPr>
            <w:r w:rsidRPr="00496666">
              <w:rPr>
                <w:rFonts w:cs="Arial"/>
                <w:sz w:val="14"/>
                <w:szCs w:val="14"/>
              </w:rPr>
              <w:t>100.00</w:t>
            </w:r>
          </w:p>
        </w:tc>
        <w:tc>
          <w:tcPr>
            <w:tcW w:w="844" w:type="dxa"/>
            <w:shd w:val="clear" w:color="auto" w:fill="FAFAFA"/>
          </w:tcPr>
          <w:p w14:paraId="2A1941B1" w14:textId="64A179D3" w:rsidR="00451653" w:rsidRPr="00496666" w:rsidRDefault="002A4B17">
            <w:pPr>
              <w:spacing w:line="240" w:lineRule="auto"/>
              <w:ind w:right="-72"/>
              <w:jc w:val="right"/>
              <w:rPr>
                <w:rFonts w:cs="Arial"/>
                <w:sz w:val="14"/>
                <w:szCs w:val="14"/>
              </w:rPr>
            </w:pPr>
            <w:r>
              <w:rPr>
                <w:rFonts w:cs="Arial"/>
                <w:sz w:val="14"/>
                <w:szCs w:val="14"/>
              </w:rPr>
              <w:t>-</w:t>
            </w:r>
          </w:p>
        </w:tc>
        <w:tc>
          <w:tcPr>
            <w:tcW w:w="834" w:type="dxa"/>
            <w:shd w:val="clear" w:color="auto" w:fill="auto"/>
          </w:tcPr>
          <w:p w14:paraId="25F9F353" w14:textId="0F718879" w:rsidR="00451653" w:rsidRPr="00496666" w:rsidRDefault="003B04FF">
            <w:pPr>
              <w:spacing w:line="240" w:lineRule="auto"/>
              <w:ind w:right="-72"/>
              <w:jc w:val="right"/>
              <w:rPr>
                <w:rFonts w:cs="Arial"/>
                <w:sz w:val="14"/>
                <w:szCs w:val="14"/>
              </w:rPr>
            </w:pPr>
            <w:r w:rsidRPr="00496666">
              <w:rPr>
                <w:rFonts w:cs="Arial"/>
                <w:sz w:val="14"/>
                <w:szCs w:val="14"/>
              </w:rPr>
              <w:t>-</w:t>
            </w:r>
          </w:p>
        </w:tc>
        <w:tc>
          <w:tcPr>
            <w:tcW w:w="843" w:type="dxa"/>
            <w:shd w:val="clear" w:color="auto" w:fill="FAFAFA"/>
          </w:tcPr>
          <w:p w14:paraId="00F890B2" w14:textId="0B0DE92D" w:rsidR="00451653" w:rsidRPr="00496666" w:rsidRDefault="003A2ACC">
            <w:pPr>
              <w:spacing w:line="240" w:lineRule="auto"/>
              <w:ind w:right="-72"/>
              <w:jc w:val="right"/>
              <w:rPr>
                <w:rFonts w:cs="Arial"/>
                <w:sz w:val="14"/>
                <w:szCs w:val="14"/>
              </w:rPr>
            </w:pPr>
            <w:r w:rsidRPr="00496666">
              <w:rPr>
                <w:rFonts w:cs="Arial"/>
                <w:sz w:val="14"/>
                <w:szCs w:val="14"/>
              </w:rPr>
              <w:t>-</w:t>
            </w:r>
          </w:p>
        </w:tc>
        <w:tc>
          <w:tcPr>
            <w:tcW w:w="812" w:type="dxa"/>
            <w:shd w:val="clear" w:color="auto" w:fill="auto"/>
          </w:tcPr>
          <w:p w14:paraId="5AD3B276" w14:textId="44758538" w:rsidR="00451653" w:rsidRPr="00496666" w:rsidRDefault="002A4B17">
            <w:pPr>
              <w:spacing w:line="240" w:lineRule="auto"/>
              <w:ind w:right="-72"/>
              <w:jc w:val="right"/>
              <w:rPr>
                <w:rFonts w:cs="Arial"/>
                <w:sz w:val="14"/>
                <w:szCs w:val="14"/>
              </w:rPr>
            </w:pPr>
            <w:r>
              <w:rPr>
                <w:rFonts w:cs="Arial"/>
                <w:sz w:val="14"/>
                <w:szCs w:val="14"/>
              </w:rPr>
              <w:t>18</w:t>
            </w:r>
          </w:p>
        </w:tc>
        <w:tc>
          <w:tcPr>
            <w:tcW w:w="866" w:type="dxa"/>
            <w:shd w:val="clear" w:color="auto" w:fill="FAFAFA"/>
          </w:tcPr>
          <w:p w14:paraId="067242BF" w14:textId="4E7E5ACE" w:rsidR="00451653" w:rsidRPr="00496666" w:rsidRDefault="002D7008">
            <w:pPr>
              <w:spacing w:line="240" w:lineRule="auto"/>
              <w:ind w:right="-72"/>
              <w:jc w:val="right"/>
              <w:rPr>
                <w:rFonts w:cs="Arial"/>
                <w:sz w:val="14"/>
                <w:szCs w:val="14"/>
              </w:rPr>
            </w:pPr>
            <w:r w:rsidRPr="00496666">
              <w:rPr>
                <w:rFonts w:cs="Arial"/>
                <w:sz w:val="14"/>
                <w:szCs w:val="14"/>
              </w:rPr>
              <w:t>-</w:t>
            </w:r>
          </w:p>
        </w:tc>
        <w:tc>
          <w:tcPr>
            <w:tcW w:w="810" w:type="dxa"/>
            <w:shd w:val="clear" w:color="auto" w:fill="auto"/>
          </w:tcPr>
          <w:p w14:paraId="68774B36" w14:textId="0633C9F9" w:rsidR="00451653" w:rsidRPr="00496666" w:rsidRDefault="003B04FF">
            <w:pPr>
              <w:spacing w:line="240" w:lineRule="auto"/>
              <w:ind w:right="-72"/>
              <w:jc w:val="right"/>
              <w:rPr>
                <w:rFonts w:cs="Arial"/>
                <w:sz w:val="14"/>
                <w:szCs w:val="14"/>
              </w:rPr>
            </w:pPr>
            <w:r w:rsidRPr="00496666">
              <w:rPr>
                <w:rFonts w:cs="Arial"/>
                <w:sz w:val="14"/>
                <w:szCs w:val="14"/>
              </w:rPr>
              <w:t>-</w:t>
            </w:r>
          </w:p>
        </w:tc>
        <w:tc>
          <w:tcPr>
            <w:tcW w:w="867" w:type="dxa"/>
            <w:shd w:val="clear" w:color="auto" w:fill="FAFAFA"/>
          </w:tcPr>
          <w:p w14:paraId="438D4ECD" w14:textId="114CA3DD" w:rsidR="00451653" w:rsidRPr="00496666" w:rsidRDefault="003A2ACC">
            <w:pPr>
              <w:spacing w:line="240" w:lineRule="auto"/>
              <w:ind w:right="-72"/>
              <w:jc w:val="right"/>
              <w:rPr>
                <w:rFonts w:cs="Arial"/>
                <w:sz w:val="14"/>
                <w:szCs w:val="14"/>
              </w:rPr>
            </w:pPr>
            <w:r w:rsidRPr="00496666">
              <w:rPr>
                <w:rFonts w:cs="Arial"/>
                <w:sz w:val="14"/>
                <w:szCs w:val="14"/>
              </w:rPr>
              <w:t>-</w:t>
            </w:r>
          </w:p>
        </w:tc>
        <w:tc>
          <w:tcPr>
            <w:tcW w:w="811" w:type="dxa"/>
            <w:shd w:val="clear" w:color="auto" w:fill="auto"/>
          </w:tcPr>
          <w:p w14:paraId="1F14F5CD" w14:textId="13F2E44E" w:rsidR="00451653" w:rsidRPr="00496666" w:rsidRDefault="002A4B17">
            <w:pPr>
              <w:spacing w:line="240" w:lineRule="auto"/>
              <w:ind w:right="-72"/>
              <w:jc w:val="right"/>
              <w:rPr>
                <w:rFonts w:cs="Arial"/>
                <w:sz w:val="14"/>
                <w:szCs w:val="14"/>
              </w:rPr>
            </w:pPr>
            <w:r>
              <w:rPr>
                <w:rFonts w:cs="Arial"/>
                <w:sz w:val="14"/>
                <w:szCs w:val="14"/>
              </w:rPr>
              <w:t>18</w:t>
            </w:r>
          </w:p>
        </w:tc>
      </w:tr>
      <w:tr w:rsidR="00307C75" w:rsidRPr="00496666" w14:paraId="32D8E392" w14:textId="77777777" w:rsidTr="006D17D8">
        <w:trPr>
          <w:trHeight w:val="20"/>
        </w:trPr>
        <w:tc>
          <w:tcPr>
            <w:tcW w:w="2401" w:type="dxa"/>
            <w:shd w:val="clear" w:color="auto" w:fill="auto"/>
          </w:tcPr>
          <w:p w14:paraId="79C86EF9" w14:textId="77777777" w:rsidR="00307C75" w:rsidRPr="00496666" w:rsidRDefault="0047780F">
            <w:pPr>
              <w:spacing w:line="240" w:lineRule="auto"/>
              <w:ind w:left="-120"/>
              <w:jc w:val="both"/>
              <w:rPr>
                <w:rFonts w:cs="Arial"/>
                <w:sz w:val="14"/>
                <w:szCs w:val="14"/>
              </w:rPr>
            </w:pPr>
            <w:r w:rsidRPr="00496666">
              <w:rPr>
                <w:rFonts w:cs="Arial"/>
                <w:sz w:val="14"/>
                <w:szCs w:val="14"/>
              </w:rPr>
              <w:t>Canna Care Company Limited</w:t>
            </w:r>
          </w:p>
        </w:tc>
        <w:tc>
          <w:tcPr>
            <w:tcW w:w="973" w:type="dxa"/>
            <w:shd w:val="clear" w:color="auto" w:fill="auto"/>
          </w:tcPr>
          <w:p w14:paraId="195630EF" w14:textId="77777777" w:rsidR="00307C75" w:rsidRPr="00496666" w:rsidRDefault="0047780F">
            <w:pPr>
              <w:spacing w:line="240" w:lineRule="auto"/>
              <w:jc w:val="center"/>
              <w:rPr>
                <w:rFonts w:cs="Arial"/>
                <w:sz w:val="14"/>
                <w:szCs w:val="14"/>
              </w:rPr>
            </w:pPr>
            <w:r w:rsidRPr="00496666">
              <w:rPr>
                <w:rFonts w:cs="Arial"/>
                <w:sz w:val="14"/>
                <w:szCs w:val="14"/>
              </w:rPr>
              <w:t>Thailand</w:t>
            </w:r>
          </w:p>
        </w:tc>
        <w:tc>
          <w:tcPr>
            <w:tcW w:w="2086" w:type="dxa"/>
            <w:shd w:val="clear" w:color="auto" w:fill="auto"/>
          </w:tcPr>
          <w:p w14:paraId="1A9FF8A6" w14:textId="77777777" w:rsidR="00307C75" w:rsidRPr="00496666" w:rsidRDefault="0047780F">
            <w:pPr>
              <w:spacing w:line="240" w:lineRule="auto"/>
              <w:ind w:left="-31"/>
              <w:jc w:val="center"/>
              <w:rPr>
                <w:rFonts w:cs="Arial"/>
                <w:sz w:val="14"/>
                <w:szCs w:val="14"/>
              </w:rPr>
            </w:pPr>
            <w:r w:rsidRPr="00496666">
              <w:rPr>
                <w:rFonts w:cs="Arial"/>
                <w:sz w:val="14"/>
                <w:szCs w:val="14"/>
              </w:rPr>
              <w:t>Investment in hemp and cannabis for medical purpose</w:t>
            </w:r>
          </w:p>
        </w:tc>
        <w:tc>
          <w:tcPr>
            <w:tcW w:w="830" w:type="dxa"/>
            <w:shd w:val="clear" w:color="auto" w:fill="FAFAFA"/>
          </w:tcPr>
          <w:p w14:paraId="0612B826" w14:textId="77777777" w:rsidR="00307C75" w:rsidRPr="00496666" w:rsidRDefault="0047780F">
            <w:pPr>
              <w:spacing w:line="240" w:lineRule="auto"/>
              <w:ind w:right="-72"/>
              <w:jc w:val="right"/>
              <w:rPr>
                <w:rFonts w:cs="Arial"/>
                <w:sz w:val="14"/>
                <w:szCs w:val="14"/>
              </w:rPr>
            </w:pPr>
            <w:r w:rsidRPr="00496666">
              <w:rPr>
                <w:rFonts w:cs="Arial"/>
                <w:sz w:val="14"/>
                <w:szCs w:val="14"/>
              </w:rPr>
              <w:t>100.00</w:t>
            </w:r>
          </w:p>
        </w:tc>
        <w:tc>
          <w:tcPr>
            <w:tcW w:w="794" w:type="dxa"/>
            <w:shd w:val="clear" w:color="auto" w:fill="auto"/>
          </w:tcPr>
          <w:p w14:paraId="172F33FE"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100.00</w:t>
            </w:r>
          </w:p>
        </w:tc>
        <w:tc>
          <w:tcPr>
            <w:tcW w:w="794" w:type="dxa"/>
            <w:shd w:val="clear" w:color="auto" w:fill="FAFAFA"/>
          </w:tcPr>
          <w:p w14:paraId="08EA54DE" w14:textId="77777777" w:rsidR="00307C75" w:rsidRPr="00496666" w:rsidRDefault="0047780F">
            <w:pPr>
              <w:spacing w:line="240" w:lineRule="auto"/>
              <w:ind w:right="-72"/>
              <w:jc w:val="right"/>
              <w:rPr>
                <w:rFonts w:cs="Arial"/>
                <w:sz w:val="14"/>
                <w:szCs w:val="14"/>
              </w:rPr>
            </w:pPr>
            <w:r w:rsidRPr="00496666">
              <w:rPr>
                <w:rFonts w:cs="Arial"/>
                <w:sz w:val="14"/>
                <w:szCs w:val="14"/>
              </w:rPr>
              <w:t>100.00</w:t>
            </w:r>
          </w:p>
        </w:tc>
        <w:tc>
          <w:tcPr>
            <w:tcW w:w="833" w:type="dxa"/>
            <w:shd w:val="clear" w:color="auto" w:fill="auto"/>
          </w:tcPr>
          <w:p w14:paraId="20C687F7"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100.00</w:t>
            </w:r>
          </w:p>
        </w:tc>
        <w:tc>
          <w:tcPr>
            <w:tcW w:w="844" w:type="dxa"/>
            <w:shd w:val="clear" w:color="auto" w:fill="FAFAFA"/>
          </w:tcPr>
          <w:p w14:paraId="7B5AD4DC" w14:textId="77777777" w:rsidR="00307C75" w:rsidRPr="00496666" w:rsidRDefault="0047780F">
            <w:pPr>
              <w:spacing w:line="240" w:lineRule="auto"/>
              <w:ind w:right="-72"/>
              <w:jc w:val="right"/>
              <w:rPr>
                <w:rFonts w:cs="Arial"/>
                <w:sz w:val="14"/>
                <w:szCs w:val="14"/>
              </w:rPr>
            </w:pPr>
            <w:r w:rsidRPr="00496666">
              <w:rPr>
                <w:rFonts w:cs="Arial"/>
                <w:sz w:val="14"/>
                <w:szCs w:val="14"/>
              </w:rPr>
              <w:t>-</w:t>
            </w:r>
          </w:p>
        </w:tc>
        <w:tc>
          <w:tcPr>
            <w:tcW w:w="834" w:type="dxa"/>
            <w:shd w:val="clear" w:color="auto" w:fill="auto"/>
          </w:tcPr>
          <w:p w14:paraId="66A4FCB9"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w:t>
            </w:r>
          </w:p>
        </w:tc>
        <w:tc>
          <w:tcPr>
            <w:tcW w:w="843" w:type="dxa"/>
            <w:tcBorders>
              <w:bottom w:val="single" w:sz="4" w:space="0" w:color="000000"/>
            </w:tcBorders>
            <w:shd w:val="clear" w:color="auto" w:fill="FAFAFA"/>
          </w:tcPr>
          <w:p w14:paraId="62802856" w14:textId="77777777" w:rsidR="00307C75" w:rsidRPr="00496666" w:rsidRDefault="0047780F">
            <w:pPr>
              <w:spacing w:line="240" w:lineRule="auto"/>
              <w:ind w:right="-72"/>
              <w:jc w:val="right"/>
              <w:rPr>
                <w:rFonts w:cs="Arial"/>
                <w:sz w:val="14"/>
                <w:szCs w:val="14"/>
              </w:rPr>
            </w:pPr>
            <w:r w:rsidRPr="00496666">
              <w:rPr>
                <w:rFonts w:cs="Arial"/>
                <w:sz w:val="14"/>
                <w:szCs w:val="14"/>
              </w:rPr>
              <w:t>250</w:t>
            </w:r>
          </w:p>
        </w:tc>
        <w:tc>
          <w:tcPr>
            <w:tcW w:w="812" w:type="dxa"/>
            <w:tcBorders>
              <w:bottom w:val="single" w:sz="4" w:space="0" w:color="000000"/>
            </w:tcBorders>
            <w:shd w:val="clear" w:color="auto" w:fill="auto"/>
          </w:tcPr>
          <w:p w14:paraId="699850FE"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250</w:t>
            </w:r>
          </w:p>
        </w:tc>
        <w:tc>
          <w:tcPr>
            <w:tcW w:w="866" w:type="dxa"/>
            <w:tcBorders>
              <w:bottom w:val="single" w:sz="4" w:space="0" w:color="000000"/>
            </w:tcBorders>
            <w:shd w:val="clear" w:color="auto" w:fill="FAFAFA"/>
          </w:tcPr>
          <w:p w14:paraId="136813BE" w14:textId="77777777" w:rsidR="00307C75" w:rsidRPr="00496666" w:rsidRDefault="0047780F">
            <w:pPr>
              <w:spacing w:line="240" w:lineRule="auto"/>
              <w:ind w:right="-72"/>
              <w:jc w:val="right"/>
              <w:rPr>
                <w:rFonts w:cs="Arial"/>
                <w:sz w:val="14"/>
                <w:szCs w:val="14"/>
              </w:rPr>
            </w:pPr>
            <w:r w:rsidRPr="00496666">
              <w:rPr>
                <w:rFonts w:cs="Arial"/>
                <w:sz w:val="14"/>
                <w:szCs w:val="14"/>
              </w:rPr>
              <w:t>-</w:t>
            </w:r>
          </w:p>
        </w:tc>
        <w:tc>
          <w:tcPr>
            <w:tcW w:w="810" w:type="dxa"/>
            <w:tcBorders>
              <w:bottom w:val="single" w:sz="4" w:space="0" w:color="000000"/>
            </w:tcBorders>
            <w:shd w:val="clear" w:color="auto" w:fill="auto"/>
          </w:tcPr>
          <w:p w14:paraId="1ACA0FFB"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w:t>
            </w:r>
          </w:p>
        </w:tc>
        <w:tc>
          <w:tcPr>
            <w:tcW w:w="867" w:type="dxa"/>
            <w:tcBorders>
              <w:bottom w:val="single" w:sz="4" w:space="0" w:color="000000"/>
            </w:tcBorders>
            <w:shd w:val="clear" w:color="auto" w:fill="FAFAFA"/>
          </w:tcPr>
          <w:p w14:paraId="54D3CD40" w14:textId="77777777" w:rsidR="00307C75" w:rsidRPr="00496666" w:rsidRDefault="0047780F">
            <w:pPr>
              <w:spacing w:line="240" w:lineRule="auto"/>
              <w:ind w:right="-72"/>
              <w:jc w:val="right"/>
              <w:rPr>
                <w:rFonts w:cs="Arial"/>
                <w:sz w:val="14"/>
                <w:szCs w:val="14"/>
              </w:rPr>
            </w:pPr>
            <w:r w:rsidRPr="00496666">
              <w:rPr>
                <w:rFonts w:cs="Arial"/>
                <w:sz w:val="14"/>
                <w:szCs w:val="14"/>
              </w:rPr>
              <w:t>250</w:t>
            </w:r>
          </w:p>
        </w:tc>
        <w:tc>
          <w:tcPr>
            <w:tcW w:w="811" w:type="dxa"/>
            <w:tcBorders>
              <w:bottom w:val="single" w:sz="4" w:space="0" w:color="000000"/>
            </w:tcBorders>
            <w:shd w:val="clear" w:color="auto" w:fill="auto"/>
          </w:tcPr>
          <w:p w14:paraId="5C75EB83" w14:textId="77777777" w:rsidR="00307C75" w:rsidRPr="00496666" w:rsidRDefault="0047780F">
            <w:pPr>
              <w:spacing w:line="240" w:lineRule="auto"/>
              <w:ind w:right="-72"/>
              <w:jc w:val="right"/>
              <w:rPr>
                <w:rFonts w:cs="Arial"/>
                <w:sz w:val="14"/>
                <w:szCs w:val="14"/>
                <w:highlight w:val="white"/>
              </w:rPr>
            </w:pPr>
            <w:r w:rsidRPr="00496666">
              <w:rPr>
                <w:rFonts w:cs="Arial"/>
                <w:sz w:val="14"/>
                <w:szCs w:val="14"/>
              </w:rPr>
              <w:t>250</w:t>
            </w:r>
          </w:p>
        </w:tc>
      </w:tr>
      <w:tr w:rsidR="00307C75" w:rsidRPr="00496666" w14:paraId="49599296" w14:textId="77777777" w:rsidTr="006D17D8">
        <w:trPr>
          <w:trHeight w:val="20"/>
        </w:trPr>
        <w:tc>
          <w:tcPr>
            <w:tcW w:w="2401" w:type="dxa"/>
            <w:shd w:val="clear" w:color="auto" w:fill="auto"/>
          </w:tcPr>
          <w:p w14:paraId="459F2FDB" w14:textId="77777777" w:rsidR="00307C75" w:rsidRPr="00496666" w:rsidRDefault="00307C75">
            <w:pPr>
              <w:spacing w:line="240" w:lineRule="auto"/>
              <w:ind w:left="-120"/>
              <w:jc w:val="both"/>
              <w:rPr>
                <w:rFonts w:eastAsia="Arial" w:cs="Arial"/>
                <w:sz w:val="14"/>
                <w:szCs w:val="14"/>
              </w:rPr>
            </w:pPr>
          </w:p>
        </w:tc>
        <w:tc>
          <w:tcPr>
            <w:tcW w:w="973" w:type="dxa"/>
            <w:shd w:val="clear" w:color="auto" w:fill="auto"/>
          </w:tcPr>
          <w:p w14:paraId="06FBB9E8" w14:textId="77777777" w:rsidR="00307C75" w:rsidRPr="00496666" w:rsidRDefault="00307C75">
            <w:pPr>
              <w:spacing w:line="240" w:lineRule="auto"/>
              <w:jc w:val="both"/>
              <w:rPr>
                <w:rFonts w:cs="Arial"/>
                <w:sz w:val="14"/>
                <w:szCs w:val="14"/>
              </w:rPr>
            </w:pPr>
          </w:p>
        </w:tc>
        <w:tc>
          <w:tcPr>
            <w:tcW w:w="2086" w:type="dxa"/>
            <w:shd w:val="clear" w:color="auto" w:fill="auto"/>
          </w:tcPr>
          <w:p w14:paraId="0217A87D" w14:textId="77777777" w:rsidR="00307C75" w:rsidRPr="00496666" w:rsidRDefault="00307C75">
            <w:pPr>
              <w:spacing w:line="240" w:lineRule="auto"/>
              <w:ind w:left="-31" w:hanging="108"/>
              <w:jc w:val="both"/>
              <w:rPr>
                <w:rFonts w:cs="Arial"/>
                <w:sz w:val="14"/>
                <w:szCs w:val="14"/>
              </w:rPr>
            </w:pPr>
          </w:p>
        </w:tc>
        <w:tc>
          <w:tcPr>
            <w:tcW w:w="830" w:type="dxa"/>
            <w:shd w:val="clear" w:color="auto" w:fill="FAFAFA"/>
          </w:tcPr>
          <w:p w14:paraId="60A78785" w14:textId="77777777" w:rsidR="00307C75" w:rsidRPr="00496666" w:rsidRDefault="00307C75">
            <w:pPr>
              <w:spacing w:line="240" w:lineRule="auto"/>
              <w:ind w:right="-72"/>
              <w:jc w:val="right"/>
              <w:rPr>
                <w:rFonts w:cs="Arial"/>
                <w:sz w:val="14"/>
                <w:szCs w:val="14"/>
                <w:highlight w:val="white"/>
              </w:rPr>
            </w:pPr>
          </w:p>
        </w:tc>
        <w:tc>
          <w:tcPr>
            <w:tcW w:w="794" w:type="dxa"/>
            <w:shd w:val="clear" w:color="auto" w:fill="auto"/>
          </w:tcPr>
          <w:p w14:paraId="1606D76E" w14:textId="77777777" w:rsidR="00307C75" w:rsidRPr="00496666" w:rsidRDefault="00307C75">
            <w:pPr>
              <w:spacing w:line="240" w:lineRule="auto"/>
              <w:ind w:right="-72"/>
              <w:jc w:val="right"/>
              <w:rPr>
                <w:rFonts w:cs="Arial"/>
                <w:sz w:val="14"/>
                <w:szCs w:val="14"/>
                <w:highlight w:val="white"/>
              </w:rPr>
            </w:pPr>
          </w:p>
        </w:tc>
        <w:tc>
          <w:tcPr>
            <w:tcW w:w="794" w:type="dxa"/>
            <w:shd w:val="clear" w:color="auto" w:fill="FAFAFA"/>
          </w:tcPr>
          <w:p w14:paraId="1F8366D6" w14:textId="77777777" w:rsidR="00307C75" w:rsidRPr="00496666" w:rsidRDefault="00307C75">
            <w:pPr>
              <w:spacing w:line="240" w:lineRule="auto"/>
              <w:ind w:right="-72"/>
              <w:jc w:val="right"/>
              <w:rPr>
                <w:rFonts w:cs="Arial"/>
                <w:sz w:val="14"/>
                <w:szCs w:val="14"/>
                <w:highlight w:val="white"/>
              </w:rPr>
            </w:pPr>
          </w:p>
        </w:tc>
        <w:tc>
          <w:tcPr>
            <w:tcW w:w="833" w:type="dxa"/>
            <w:shd w:val="clear" w:color="auto" w:fill="auto"/>
          </w:tcPr>
          <w:p w14:paraId="0F0CEB59" w14:textId="77777777" w:rsidR="00307C75" w:rsidRPr="00496666" w:rsidRDefault="00307C75">
            <w:pPr>
              <w:spacing w:line="240" w:lineRule="auto"/>
              <w:ind w:right="-72"/>
              <w:jc w:val="right"/>
              <w:rPr>
                <w:rFonts w:cs="Arial"/>
                <w:sz w:val="14"/>
                <w:szCs w:val="14"/>
                <w:highlight w:val="white"/>
              </w:rPr>
            </w:pPr>
          </w:p>
        </w:tc>
        <w:tc>
          <w:tcPr>
            <w:tcW w:w="844" w:type="dxa"/>
            <w:shd w:val="clear" w:color="auto" w:fill="FAFAFA"/>
          </w:tcPr>
          <w:p w14:paraId="7DAD735F" w14:textId="77777777" w:rsidR="00307C75" w:rsidRPr="00496666" w:rsidRDefault="00307C75">
            <w:pPr>
              <w:spacing w:line="240" w:lineRule="auto"/>
              <w:ind w:right="-72"/>
              <w:jc w:val="right"/>
              <w:rPr>
                <w:rFonts w:cs="Arial"/>
                <w:sz w:val="14"/>
                <w:szCs w:val="14"/>
                <w:highlight w:val="white"/>
              </w:rPr>
            </w:pPr>
          </w:p>
        </w:tc>
        <w:tc>
          <w:tcPr>
            <w:tcW w:w="834" w:type="dxa"/>
            <w:shd w:val="clear" w:color="auto" w:fill="auto"/>
          </w:tcPr>
          <w:p w14:paraId="022FECA4" w14:textId="77777777" w:rsidR="00307C75" w:rsidRPr="00496666" w:rsidRDefault="00307C75">
            <w:pPr>
              <w:spacing w:line="240" w:lineRule="auto"/>
              <w:ind w:right="-72"/>
              <w:jc w:val="right"/>
              <w:rPr>
                <w:rFonts w:cs="Arial"/>
                <w:sz w:val="14"/>
                <w:szCs w:val="14"/>
                <w:highlight w:val="white"/>
              </w:rPr>
            </w:pPr>
          </w:p>
        </w:tc>
        <w:tc>
          <w:tcPr>
            <w:tcW w:w="843" w:type="dxa"/>
            <w:tcBorders>
              <w:top w:val="single" w:sz="4" w:space="0" w:color="000000"/>
            </w:tcBorders>
            <w:shd w:val="clear" w:color="auto" w:fill="FAFAFA"/>
          </w:tcPr>
          <w:p w14:paraId="0395FD10" w14:textId="77777777" w:rsidR="00307C75" w:rsidRPr="00496666" w:rsidRDefault="00307C75">
            <w:pPr>
              <w:spacing w:line="240" w:lineRule="auto"/>
              <w:ind w:right="-72"/>
              <w:jc w:val="right"/>
              <w:rPr>
                <w:rFonts w:cs="Arial"/>
                <w:sz w:val="14"/>
                <w:szCs w:val="14"/>
              </w:rPr>
            </w:pPr>
          </w:p>
        </w:tc>
        <w:tc>
          <w:tcPr>
            <w:tcW w:w="812" w:type="dxa"/>
            <w:tcBorders>
              <w:top w:val="single" w:sz="4" w:space="0" w:color="000000"/>
            </w:tcBorders>
            <w:shd w:val="clear" w:color="auto" w:fill="auto"/>
          </w:tcPr>
          <w:p w14:paraId="2C1A0C1C" w14:textId="77777777" w:rsidR="00307C75" w:rsidRPr="00496666" w:rsidRDefault="00307C75">
            <w:pPr>
              <w:spacing w:line="240" w:lineRule="auto"/>
              <w:ind w:right="-72"/>
              <w:jc w:val="right"/>
              <w:rPr>
                <w:rFonts w:cs="Arial"/>
                <w:sz w:val="14"/>
                <w:szCs w:val="14"/>
              </w:rPr>
            </w:pPr>
          </w:p>
        </w:tc>
        <w:tc>
          <w:tcPr>
            <w:tcW w:w="866" w:type="dxa"/>
            <w:tcBorders>
              <w:top w:val="single" w:sz="4" w:space="0" w:color="000000"/>
            </w:tcBorders>
            <w:shd w:val="clear" w:color="auto" w:fill="FAFAFA"/>
          </w:tcPr>
          <w:p w14:paraId="7E4F489A" w14:textId="77777777" w:rsidR="00307C75" w:rsidRPr="00496666" w:rsidRDefault="00307C75">
            <w:pPr>
              <w:spacing w:line="240" w:lineRule="auto"/>
              <w:ind w:right="-72"/>
              <w:jc w:val="right"/>
              <w:rPr>
                <w:rFonts w:cs="Arial"/>
                <w:sz w:val="14"/>
                <w:szCs w:val="14"/>
              </w:rPr>
            </w:pPr>
          </w:p>
        </w:tc>
        <w:tc>
          <w:tcPr>
            <w:tcW w:w="810" w:type="dxa"/>
            <w:tcBorders>
              <w:top w:val="single" w:sz="4" w:space="0" w:color="000000"/>
            </w:tcBorders>
            <w:shd w:val="clear" w:color="auto" w:fill="auto"/>
          </w:tcPr>
          <w:p w14:paraId="42A146FA" w14:textId="77777777" w:rsidR="00307C75" w:rsidRPr="00496666" w:rsidRDefault="00307C75">
            <w:pPr>
              <w:spacing w:line="240" w:lineRule="auto"/>
              <w:ind w:right="-72"/>
              <w:jc w:val="right"/>
              <w:rPr>
                <w:rFonts w:cs="Arial"/>
                <w:sz w:val="14"/>
                <w:szCs w:val="14"/>
              </w:rPr>
            </w:pPr>
          </w:p>
        </w:tc>
        <w:tc>
          <w:tcPr>
            <w:tcW w:w="867" w:type="dxa"/>
            <w:tcBorders>
              <w:top w:val="single" w:sz="4" w:space="0" w:color="000000"/>
            </w:tcBorders>
            <w:shd w:val="clear" w:color="auto" w:fill="FAFAFA"/>
          </w:tcPr>
          <w:p w14:paraId="402CACD4" w14:textId="77777777" w:rsidR="00307C75" w:rsidRPr="00496666" w:rsidRDefault="00307C75">
            <w:pPr>
              <w:spacing w:line="240" w:lineRule="auto"/>
              <w:ind w:right="-72"/>
              <w:jc w:val="right"/>
              <w:rPr>
                <w:rFonts w:cs="Arial"/>
                <w:sz w:val="14"/>
                <w:szCs w:val="14"/>
              </w:rPr>
            </w:pPr>
          </w:p>
        </w:tc>
        <w:tc>
          <w:tcPr>
            <w:tcW w:w="811" w:type="dxa"/>
            <w:tcBorders>
              <w:top w:val="single" w:sz="4" w:space="0" w:color="000000"/>
            </w:tcBorders>
            <w:shd w:val="clear" w:color="auto" w:fill="auto"/>
          </w:tcPr>
          <w:p w14:paraId="0CEF09D9" w14:textId="77777777" w:rsidR="00307C75" w:rsidRPr="00496666" w:rsidRDefault="00307C75">
            <w:pPr>
              <w:spacing w:line="240" w:lineRule="auto"/>
              <w:ind w:right="-72"/>
              <w:jc w:val="right"/>
              <w:rPr>
                <w:rFonts w:cs="Arial"/>
                <w:sz w:val="14"/>
                <w:szCs w:val="14"/>
              </w:rPr>
            </w:pPr>
          </w:p>
        </w:tc>
      </w:tr>
      <w:tr w:rsidR="00307C75" w:rsidRPr="00496666" w14:paraId="5D731248" w14:textId="77777777" w:rsidTr="006D17D8">
        <w:trPr>
          <w:trHeight w:val="20"/>
        </w:trPr>
        <w:tc>
          <w:tcPr>
            <w:tcW w:w="2401" w:type="dxa"/>
            <w:shd w:val="clear" w:color="auto" w:fill="auto"/>
          </w:tcPr>
          <w:p w14:paraId="0C596CA5" w14:textId="77777777" w:rsidR="00307C75" w:rsidRPr="00496666" w:rsidRDefault="00307C75">
            <w:pPr>
              <w:spacing w:line="240" w:lineRule="auto"/>
              <w:ind w:left="-120"/>
              <w:jc w:val="both"/>
              <w:rPr>
                <w:rFonts w:cs="Arial"/>
                <w:sz w:val="14"/>
                <w:szCs w:val="14"/>
              </w:rPr>
            </w:pPr>
          </w:p>
        </w:tc>
        <w:tc>
          <w:tcPr>
            <w:tcW w:w="973" w:type="dxa"/>
            <w:shd w:val="clear" w:color="auto" w:fill="auto"/>
          </w:tcPr>
          <w:p w14:paraId="5DA9BBD9" w14:textId="77777777" w:rsidR="00307C75" w:rsidRPr="00496666" w:rsidRDefault="00307C75">
            <w:pPr>
              <w:spacing w:line="240" w:lineRule="auto"/>
              <w:jc w:val="both"/>
              <w:rPr>
                <w:rFonts w:cs="Arial"/>
                <w:sz w:val="14"/>
                <w:szCs w:val="14"/>
              </w:rPr>
            </w:pPr>
          </w:p>
        </w:tc>
        <w:tc>
          <w:tcPr>
            <w:tcW w:w="2086" w:type="dxa"/>
            <w:shd w:val="clear" w:color="auto" w:fill="auto"/>
          </w:tcPr>
          <w:p w14:paraId="53985FBA" w14:textId="77777777" w:rsidR="00307C75" w:rsidRPr="00496666" w:rsidRDefault="00307C75">
            <w:pPr>
              <w:spacing w:line="240" w:lineRule="auto"/>
              <w:ind w:hanging="108"/>
              <w:jc w:val="both"/>
              <w:rPr>
                <w:rFonts w:cs="Arial"/>
                <w:sz w:val="14"/>
                <w:szCs w:val="14"/>
              </w:rPr>
            </w:pPr>
          </w:p>
        </w:tc>
        <w:tc>
          <w:tcPr>
            <w:tcW w:w="830" w:type="dxa"/>
            <w:shd w:val="clear" w:color="auto" w:fill="FAFAFA"/>
          </w:tcPr>
          <w:p w14:paraId="179D51FE" w14:textId="77777777" w:rsidR="00307C75" w:rsidRPr="00496666" w:rsidRDefault="00307C75">
            <w:pPr>
              <w:spacing w:line="240" w:lineRule="auto"/>
              <w:ind w:right="-72"/>
              <w:jc w:val="right"/>
              <w:rPr>
                <w:rFonts w:cs="Arial"/>
                <w:sz w:val="14"/>
                <w:szCs w:val="14"/>
                <w:highlight w:val="white"/>
              </w:rPr>
            </w:pPr>
          </w:p>
        </w:tc>
        <w:tc>
          <w:tcPr>
            <w:tcW w:w="794" w:type="dxa"/>
            <w:shd w:val="clear" w:color="auto" w:fill="auto"/>
          </w:tcPr>
          <w:p w14:paraId="095F3493" w14:textId="77777777" w:rsidR="00307C75" w:rsidRPr="00496666" w:rsidRDefault="00307C75">
            <w:pPr>
              <w:spacing w:line="240" w:lineRule="auto"/>
              <w:ind w:right="-72"/>
              <w:jc w:val="right"/>
              <w:rPr>
                <w:rFonts w:cs="Arial"/>
                <w:sz w:val="14"/>
                <w:szCs w:val="14"/>
                <w:highlight w:val="white"/>
              </w:rPr>
            </w:pPr>
          </w:p>
        </w:tc>
        <w:tc>
          <w:tcPr>
            <w:tcW w:w="794" w:type="dxa"/>
            <w:shd w:val="clear" w:color="auto" w:fill="FAFAFA"/>
          </w:tcPr>
          <w:p w14:paraId="2470A0D4" w14:textId="77777777" w:rsidR="00307C75" w:rsidRPr="00496666" w:rsidRDefault="00307C75">
            <w:pPr>
              <w:spacing w:line="240" w:lineRule="auto"/>
              <w:ind w:right="-72"/>
              <w:jc w:val="right"/>
              <w:rPr>
                <w:rFonts w:cs="Arial"/>
                <w:sz w:val="14"/>
                <w:szCs w:val="14"/>
                <w:highlight w:val="white"/>
              </w:rPr>
            </w:pPr>
          </w:p>
        </w:tc>
        <w:tc>
          <w:tcPr>
            <w:tcW w:w="833" w:type="dxa"/>
            <w:shd w:val="clear" w:color="auto" w:fill="auto"/>
          </w:tcPr>
          <w:p w14:paraId="0FD6AC0D" w14:textId="77777777" w:rsidR="00307C75" w:rsidRPr="00496666" w:rsidRDefault="00307C75">
            <w:pPr>
              <w:spacing w:line="240" w:lineRule="auto"/>
              <w:ind w:right="-72"/>
              <w:jc w:val="right"/>
              <w:rPr>
                <w:rFonts w:cs="Arial"/>
                <w:sz w:val="14"/>
                <w:szCs w:val="14"/>
                <w:highlight w:val="white"/>
              </w:rPr>
            </w:pPr>
          </w:p>
        </w:tc>
        <w:tc>
          <w:tcPr>
            <w:tcW w:w="844" w:type="dxa"/>
            <w:shd w:val="clear" w:color="auto" w:fill="FAFAFA"/>
          </w:tcPr>
          <w:p w14:paraId="399329B1" w14:textId="77777777" w:rsidR="00307C75" w:rsidRPr="00496666" w:rsidRDefault="00307C75">
            <w:pPr>
              <w:spacing w:line="240" w:lineRule="auto"/>
              <w:ind w:right="-72"/>
              <w:jc w:val="right"/>
              <w:rPr>
                <w:rFonts w:cs="Arial"/>
                <w:sz w:val="14"/>
                <w:szCs w:val="14"/>
                <w:highlight w:val="white"/>
              </w:rPr>
            </w:pPr>
          </w:p>
        </w:tc>
        <w:tc>
          <w:tcPr>
            <w:tcW w:w="834" w:type="dxa"/>
            <w:shd w:val="clear" w:color="auto" w:fill="auto"/>
          </w:tcPr>
          <w:p w14:paraId="5DB34344" w14:textId="77777777" w:rsidR="00307C75" w:rsidRPr="00496666" w:rsidRDefault="00307C75">
            <w:pPr>
              <w:spacing w:line="240" w:lineRule="auto"/>
              <w:ind w:right="-72"/>
              <w:jc w:val="right"/>
              <w:rPr>
                <w:rFonts w:cs="Arial"/>
                <w:sz w:val="14"/>
                <w:szCs w:val="14"/>
                <w:highlight w:val="white"/>
              </w:rPr>
            </w:pPr>
          </w:p>
        </w:tc>
        <w:tc>
          <w:tcPr>
            <w:tcW w:w="843" w:type="dxa"/>
            <w:tcBorders>
              <w:bottom w:val="single" w:sz="4" w:space="0" w:color="000000"/>
            </w:tcBorders>
            <w:shd w:val="clear" w:color="auto" w:fill="FAFAFA"/>
          </w:tcPr>
          <w:p w14:paraId="41286AFC" w14:textId="378D630E" w:rsidR="00307C75" w:rsidRPr="00496666" w:rsidRDefault="00912DA1">
            <w:pPr>
              <w:spacing w:line="240" w:lineRule="auto"/>
              <w:ind w:right="-72"/>
              <w:jc w:val="right"/>
              <w:rPr>
                <w:rFonts w:cs="Arial"/>
                <w:sz w:val="14"/>
                <w:szCs w:val="14"/>
              </w:rPr>
            </w:pPr>
            <w:r w:rsidRPr="00496666">
              <w:rPr>
                <w:rFonts w:cs="Arial"/>
                <w:sz w:val="14"/>
                <w:szCs w:val="14"/>
              </w:rPr>
              <w:t>123,9</w:t>
            </w:r>
            <w:r w:rsidR="002F240A" w:rsidRPr="00496666">
              <w:rPr>
                <w:rFonts w:cs="Arial"/>
                <w:sz w:val="14"/>
                <w:szCs w:val="14"/>
              </w:rPr>
              <w:t>16</w:t>
            </w:r>
          </w:p>
        </w:tc>
        <w:tc>
          <w:tcPr>
            <w:tcW w:w="812" w:type="dxa"/>
            <w:tcBorders>
              <w:bottom w:val="single" w:sz="4" w:space="0" w:color="000000"/>
            </w:tcBorders>
            <w:shd w:val="clear" w:color="auto" w:fill="auto"/>
          </w:tcPr>
          <w:p w14:paraId="469D12DF" w14:textId="1FDA8D06" w:rsidR="00307C75" w:rsidRPr="00496666" w:rsidRDefault="00584D23">
            <w:pPr>
              <w:spacing w:line="240" w:lineRule="auto"/>
              <w:ind w:right="-72"/>
              <w:jc w:val="right"/>
              <w:rPr>
                <w:rFonts w:cs="Arial"/>
                <w:sz w:val="14"/>
                <w:szCs w:val="14"/>
              </w:rPr>
            </w:pPr>
            <w:r w:rsidRPr="00496666">
              <w:rPr>
                <w:rFonts w:cs="Arial"/>
                <w:sz w:val="14"/>
                <w:szCs w:val="14"/>
              </w:rPr>
              <w:t>428,8</w:t>
            </w:r>
            <w:r w:rsidR="002A4B17">
              <w:rPr>
                <w:rFonts w:cs="Arial"/>
                <w:sz w:val="14"/>
                <w:szCs w:val="14"/>
              </w:rPr>
              <w:t>47</w:t>
            </w:r>
          </w:p>
        </w:tc>
        <w:tc>
          <w:tcPr>
            <w:tcW w:w="866" w:type="dxa"/>
            <w:tcBorders>
              <w:bottom w:val="single" w:sz="4" w:space="0" w:color="000000"/>
            </w:tcBorders>
            <w:shd w:val="clear" w:color="auto" w:fill="FAFAFA"/>
          </w:tcPr>
          <w:p w14:paraId="12E9E03D" w14:textId="75B849BE" w:rsidR="00307C75" w:rsidRPr="00496666" w:rsidRDefault="00D939B3">
            <w:pPr>
              <w:spacing w:line="240" w:lineRule="auto"/>
              <w:ind w:right="-72"/>
              <w:jc w:val="right"/>
              <w:rPr>
                <w:rFonts w:cs="Arial"/>
                <w:sz w:val="14"/>
                <w:szCs w:val="14"/>
              </w:rPr>
            </w:pPr>
            <w:r w:rsidRPr="00496666">
              <w:rPr>
                <w:rFonts w:cs="Arial"/>
                <w:sz w:val="14"/>
                <w:szCs w:val="14"/>
              </w:rPr>
              <w:t>(49,500)</w:t>
            </w:r>
          </w:p>
        </w:tc>
        <w:tc>
          <w:tcPr>
            <w:tcW w:w="810" w:type="dxa"/>
            <w:tcBorders>
              <w:bottom w:val="single" w:sz="4" w:space="0" w:color="000000"/>
            </w:tcBorders>
            <w:shd w:val="clear" w:color="auto" w:fill="auto"/>
          </w:tcPr>
          <w:p w14:paraId="314C34DD" w14:textId="62FAB052" w:rsidR="00307C75" w:rsidRPr="00496666" w:rsidRDefault="00D939B3">
            <w:pPr>
              <w:spacing w:line="240" w:lineRule="auto"/>
              <w:ind w:right="-72"/>
              <w:jc w:val="right"/>
              <w:rPr>
                <w:rFonts w:cs="Arial"/>
                <w:sz w:val="14"/>
                <w:szCs w:val="14"/>
              </w:rPr>
            </w:pPr>
            <w:r w:rsidRPr="00496666">
              <w:rPr>
                <w:rFonts w:cs="Arial"/>
                <w:sz w:val="14"/>
                <w:szCs w:val="14"/>
              </w:rPr>
              <w:t>(264,210)</w:t>
            </w:r>
          </w:p>
        </w:tc>
        <w:tc>
          <w:tcPr>
            <w:tcW w:w="867" w:type="dxa"/>
            <w:tcBorders>
              <w:bottom w:val="single" w:sz="4" w:space="0" w:color="000000"/>
            </w:tcBorders>
            <w:shd w:val="clear" w:color="auto" w:fill="FAFAFA"/>
          </w:tcPr>
          <w:p w14:paraId="5394DEAC" w14:textId="0B7B89B1" w:rsidR="00307C75" w:rsidRPr="00496666" w:rsidRDefault="00655709">
            <w:pPr>
              <w:spacing w:line="240" w:lineRule="auto"/>
              <w:ind w:right="-72"/>
              <w:jc w:val="right"/>
              <w:rPr>
                <w:rFonts w:cs="Arial"/>
                <w:sz w:val="14"/>
                <w:szCs w:val="14"/>
              </w:rPr>
            </w:pPr>
            <w:r w:rsidRPr="00496666">
              <w:rPr>
                <w:rFonts w:cs="Arial"/>
                <w:sz w:val="14"/>
                <w:szCs w:val="14"/>
              </w:rPr>
              <w:t>74,4</w:t>
            </w:r>
            <w:r w:rsidR="001C77A3" w:rsidRPr="00496666">
              <w:rPr>
                <w:rFonts w:cs="Arial"/>
                <w:sz w:val="14"/>
                <w:szCs w:val="14"/>
              </w:rPr>
              <w:t>16</w:t>
            </w:r>
          </w:p>
        </w:tc>
        <w:tc>
          <w:tcPr>
            <w:tcW w:w="811" w:type="dxa"/>
            <w:tcBorders>
              <w:bottom w:val="single" w:sz="4" w:space="0" w:color="000000"/>
            </w:tcBorders>
            <w:shd w:val="clear" w:color="auto" w:fill="auto"/>
          </w:tcPr>
          <w:p w14:paraId="112F44E7" w14:textId="600ED03D" w:rsidR="00307C75" w:rsidRPr="00496666" w:rsidRDefault="00F35A54">
            <w:pPr>
              <w:spacing w:line="240" w:lineRule="auto"/>
              <w:ind w:right="-72"/>
              <w:jc w:val="right"/>
              <w:rPr>
                <w:rFonts w:cs="Arial"/>
                <w:sz w:val="14"/>
                <w:szCs w:val="14"/>
              </w:rPr>
            </w:pPr>
            <w:r w:rsidRPr="00496666">
              <w:rPr>
                <w:rFonts w:cs="Arial"/>
                <w:sz w:val="14"/>
                <w:szCs w:val="14"/>
              </w:rPr>
              <w:t>164,6</w:t>
            </w:r>
            <w:r w:rsidR="004B0B39">
              <w:rPr>
                <w:rFonts w:cs="Arial"/>
                <w:sz w:val="14"/>
                <w:szCs w:val="14"/>
              </w:rPr>
              <w:t>37</w:t>
            </w:r>
          </w:p>
        </w:tc>
      </w:tr>
    </w:tbl>
    <w:p w14:paraId="22912F1F" w14:textId="77777777" w:rsidR="00307C75" w:rsidRPr="00496666"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6"/>
          <w:szCs w:val="16"/>
          <w:highlight w:val="white"/>
        </w:rPr>
        <w:sectPr w:rsidR="00307C75" w:rsidRPr="00496666">
          <w:footerReference w:type="default" r:id="rId11"/>
          <w:pgSz w:w="16840" w:h="11907" w:orient="landscape"/>
          <w:pgMar w:top="1440" w:right="720" w:bottom="720" w:left="720" w:header="706" w:footer="706" w:gutter="0"/>
          <w:cols w:space="720"/>
        </w:sectPr>
      </w:pPr>
    </w:p>
    <w:tbl>
      <w:tblPr>
        <w:tblStyle w:val="afff0"/>
        <w:tblW w:w="9446" w:type="dxa"/>
        <w:tblInd w:w="9" w:type="dxa"/>
        <w:tblLayout w:type="fixed"/>
        <w:tblLook w:val="0000" w:firstRow="0" w:lastRow="0" w:firstColumn="0" w:lastColumn="0" w:noHBand="0" w:noVBand="0"/>
      </w:tblPr>
      <w:tblGrid>
        <w:gridCol w:w="2685"/>
        <w:gridCol w:w="1275"/>
        <w:gridCol w:w="2127"/>
        <w:gridCol w:w="850"/>
        <w:gridCol w:w="851"/>
        <w:gridCol w:w="850"/>
        <w:gridCol w:w="808"/>
      </w:tblGrid>
      <w:tr w:rsidR="00307C75" w:rsidRPr="00496666" w14:paraId="2B088044" w14:textId="77777777" w:rsidTr="006D17D8">
        <w:trPr>
          <w:trHeight w:val="70"/>
          <w:tblHeader/>
        </w:trPr>
        <w:tc>
          <w:tcPr>
            <w:tcW w:w="2685" w:type="dxa"/>
            <w:vMerge w:val="restart"/>
            <w:tcBorders>
              <w:top w:val="single" w:sz="4" w:space="0" w:color="auto"/>
              <w:bottom w:val="single" w:sz="4" w:space="0" w:color="000000"/>
            </w:tcBorders>
            <w:shd w:val="clear" w:color="auto" w:fill="auto"/>
            <w:vAlign w:val="bottom"/>
          </w:tcPr>
          <w:p w14:paraId="6B282172" w14:textId="77777777" w:rsidR="00307C75" w:rsidRPr="00496666" w:rsidRDefault="0047780F">
            <w:pPr>
              <w:spacing w:line="240" w:lineRule="auto"/>
              <w:ind w:left="-120"/>
              <w:jc w:val="center"/>
              <w:rPr>
                <w:rFonts w:cs="Arial"/>
                <w:sz w:val="16"/>
                <w:szCs w:val="16"/>
              </w:rPr>
            </w:pPr>
            <w:r w:rsidRPr="00496666">
              <w:rPr>
                <w:rFonts w:cs="Arial"/>
                <w:b/>
                <w:sz w:val="16"/>
                <w:szCs w:val="16"/>
              </w:rPr>
              <w:t>Name</w:t>
            </w:r>
          </w:p>
        </w:tc>
        <w:tc>
          <w:tcPr>
            <w:tcW w:w="1275" w:type="dxa"/>
            <w:vMerge w:val="restart"/>
            <w:tcBorders>
              <w:top w:val="single" w:sz="4" w:space="0" w:color="auto"/>
              <w:bottom w:val="single" w:sz="4" w:space="0" w:color="000000"/>
            </w:tcBorders>
            <w:shd w:val="clear" w:color="auto" w:fill="auto"/>
            <w:vAlign w:val="bottom"/>
          </w:tcPr>
          <w:p w14:paraId="7D980C9E" w14:textId="77777777" w:rsidR="00307C75" w:rsidRPr="00496666" w:rsidRDefault="0047780F">
            <w:pPr>
              <w:spacing w:line="240" w:lineRule="auto"/>
              <w:ind w:left="-50" w:right="-26" w:firstLine="50"/>
              <w:jc w:val="center"/>
              <w:rPr>
                <w:rFonts w:cs="Arial"/>
                <w:sz w:val="16"/>
                <w:szCs w:val="16"/>
              </w:rPr>
            </w:pPr>
            <w:r w:rsidRPr="00496666">
              <w:rPr>
                <w:rFonts w:cs="Arial"/>
                <w:b/>
                <w:sz w:val="16"/>
                <w:szCs w:val="16"/>
              </w:rPr>
              <w:t>Country of incorporation/ place of business</w:t>
            </w:r>
          </w:p>
        </w:tc>
        <w:tc>
          <w:tcPr>
            <w:tcW w:w="2127" w:type="dxa"/>
            <w:vMerge w:val="restart"/>
            <w:tcBorders>
              <w:top w:val="single" w:sz="4" w:space="0" w:color="auto"/>
              <w:bottom w:val="single" w:sz="4" w:space="0" w:color="000000"/>
            </w:tcBorders>
            <w:shd w:val="clear" w:color="auto" w:fill="auto"/>
            <w:vAlign w:val="bottom"/>
          </w:tcPr>
          <w:p w14:paraId="4D29137E" w14:textId="77777777" w:rsidR="00307C75" w:rsidRPr="00496666" w:rsidRDefault="0047780F">
            <w:pPr>
              <w:spacing w:line="240" w:lineRule="auto"/>
              <w:ind w:left="-31"/>
              <w:jc w:val="center"/>
              <w:rPr>
                <w:rFonts w:cs="Arial"/>
                <w:sz w:val="16"/>
                <w:szCs w:val="16"/>
              </w:rPr>
            </w:pPr>
            <w:r w:rsidRPr="00496666">
              <w:rPr>
                <w:rFonts w:cs="Arial"/>
                <w:b/>
                <w:sz w:val="16"/>
                <w:szCs w:val="16"/>
              </w:rPr>
              <w:t>Nature of business</w:t>
            </w:r>
          </w:p>
        </w:tc>
        <w:tc>
          <w:tcPr>
            <w:tcW w:w="1701" w:type="dxa"/>
            <w:gridSpan w:val="2"/>
            <w:tcBorders>
              <w:top w:val="single" w:sz="4" w:space="0" w:color="auto"/>
              <w:bottom w:val="single" w:sz="4" w:space="0" w:color="000000"/>
            </w:tcBorders>
            <w:shd w:val="clear" w:color="auto" w:fill="auto"/>
            <w:vAlign w:val="bottom"/>
          </w:tcPr>
          <w:p w14:paraId="3BDD999F" w14:textId="77777777" w:rsidR="00307C75" w:rsidRPr="00496666" w:rsidRDefault="0047780F">
            <w:pPr>
              <w:spacing w:line="240" w:lineRule="auto"/>
              <w:ind w:right="-72"/>
              <w:jc w:val="center"/>
              <w:rPr>
                <w:rFonts w:cs="Arial"/>
                <w:b/>
                <w:sz w:val="16"/>
                <w:szCs w:val="16"/>
              </w:rPr>
            </w:pPr>
            <w:r w:rsidRPr="00496666">
              <w:rPr>
                <w:rFonts w:cs="Arial"/>
                <w:b/>
                <w:sz w:val="16"/>
                <w:szCs w:val="16"/>
              </w:rPr>
              <w:t>Proportion of ordinary shares held by the group</w:t>
            </w:r>
          </w:p>
        </w:tc>
        <w:tc>
          <w:tcPr>
            <w:tcW w:w="1658" w:type="dxa"/>
            <w:gridSpan w:val="2"/>
            <w:tcBorders>
              <w:top w:val="single" w:sz="4" w:space="0" w:color="auto"/>
              <w:bottom w:val="single" w:sz="4" w:space="0" w:color="000000"/>
            </w:tcBorders>
            <w:shd w:val="clear" w:color="auto" w:fill="auto"/>
            <w:vAlign w:val="bottom"/>
          </w:tcPr>
          <w:p w14:paraId="3F5B423A" w14:textId="77777777" w:rsidR="00307C75" w:rsidRPr="00496666" w:rsidRDefault="0047780F">
            <w:pPr>
              <w:spacing w:line="240" w:lineRule="auto"/>
              <w:ind w:right="-72"/>
              <w:jc w:val="center"/>
              <w:rPr>
                <w:rFonts w:cs="Arial"/>
                <w:b/>
                <w:sz w:val="16"/>
                <w:szCs w:val="16"/>
              </w:rPr>
            </w:pPr>
            <w:r w:rsidRPr="00496666">
              <w:rPr>
                <w:rFonts w:cs="Arial"/>
                <w:b/>
                <w:sz w:val="16"/>
                <w:szCs w:val="16"/>
              </w:rPr>
              <w:t>Proportion of ordinary shares held by non-controlling interests</w:t>
            </w:r>
          </w:p>
        </w:tc>
      </w:tr>
      <w:tr w:rsidR="00307C75" w:rsidRPr="00496666" w14:paraId="030C6561" w14:textId="77777777" w:rsidTr="00991535">
        <w:trPr>
          <w:trHeight w:val="195"/>
          <w:tblHeader/>
        </w:trPr>
        <w:tc>
          <w:tcPr>
            <w:tcW w:w="2685" w:type="dxa"/>
            <w:vMerge/>
            <w:tcBorders>
              <w:bottom w:val="single" w:sz="4" w:space="0" w:color="000000"/>
            </w:tcBorders>
            <w:shd w:val="clear" w:color="auto" w:fill="auto"/>
            <w:vAlign w:val="bottom"/>
          </w:tcPr>
          <w:p w14:paraId="002D7857" w14:textId="77777777" w:rsidR="00307C75" w:rsidRPr="00496666" w:rsidRDefault="00307C75">
            <w:pPr>
              <w:widowControl w:val="0"/>
              <w:pBdr>
                <w:top w:val="nil"/>
                <w:left w:val="nil"/>
                <w:bottom w:val="nil"/>
                <w:right w:val="nil"/>
                <w:between w:val="nil"/>
              </w:pBdr>
              <w:spacing w:line="276" w:lineRule="auto"/>
              <w:rPr>
                <w:rFonts w:cs="Arial"/>
                <w:b/>
                <w:sz w:val="16"/>
                <w:szCs w:val="16"/>
              </w:rPr>
            </w:pPr>
          </w:p>
        </w:tc>
        <w:tc>
          <w:tcPr>
            <w:tcW w:w="1275" w:type="dxa"/>
            <w:vMerge/>
            <w:tcBorders>
              <w:bottom w:val="single" w:sz="4" w:space="0" w:color="000000"/>
            </w:tcBorders>
            <w:shd w:val="clear" w:color="auto" w:fill="auto"/>
            <w:vAlign w:val="bottom"/>
          </w:tcPr>
          <w:p w14:paraId="6B6E4797" w14:textId="77777777" w:rsidR="00307C75" w:rsidRPr="00496666" w:rsidRDefault="00307C75">
            <w:pPr>
              <w:widowControl w:val="0"/>
              <w:pBdr>
                <w:top w:val="nil"/>
                <w:left w:val="nil"/>
                <w:bottom w:val="nil"/>
                <w:right w:val="nil"/>
                <w:between w:val="nil"/>
              </w:pBdr>
              <w:spacing w:line="276" w:lineRule="auto"/>
              <w:rPr>
                <w:rFonts w:cs="Arial"/>
                <w:b/>
                <w:sz w:val="16"/>
                <w:szCs w:val="16"/>
              </w:rPr>
            </w:pPr>
          </w:p>
        </w:tc>
        <w:tc>
          <w:tcPr>
            <w:tcW w:w="2127" w:type="dxa"/>
            <w:vMerge/>
            <w:tcBorders>
              <w:bottom w:val="single" w:sz="4" w:space="0" w:color="000000"/>
            </w:tcBorders>
            <w:shd w:val="clear" w:color="auto" w:fill="auto"/>
            <w:vAlign w:val="bottom"/>
          </w:tcPr>
          <w:p w14:paraId="00BD6F96" w14:textId="77777777" w:rsidR="00307C75" w:rsidRPr="00496666" w:rsidRDefault="00307C75">
            <w:pPr>
              <w:widowControl w:val="0"/>
              <w:pBdr>
                <w:top w:val="nil"/>
                <w:left w:val="nil"/>
                <w:bottom w:val="nil"/>
                <w:right w:val="nil"/>
                <w:between w:val="nil"/>
              </w:pBdr>
              <w:spacing w:line="276" w:lineRule="auto"/>
              <w:rPr>
                <w:rFonts w:cs="Arial"/>
                <w:b/>
                <w:sz w:val="16"/>
                <w:szCs w:val="16"/>
              </w:rPr>
            </w:pPr>
          </w:p>
        </w:tc>
        <w:tc>
          <w:tcPr>
            <w:tcW w:w="850" w:type="dxa"/>
            <w:tcBorders>
              <w:top w:val="single" w:sz="4" w:space="0" w:color="000000"/>
            </w:tcBorders>
            <w:shd w:val="clear" w:color="auto" w:fill="auto"/>
            <w:vAlign w:val="bottom"/>
          </w:tcPr>
          <w:p w14:paraId="7E6E756D" w14:textId="77777777" w:rsidR="00307C75" w:rsidRPr="00496666" w:rsidRDefault="0047780F">
            <w:pPr>
              <w:spacing w:line="240" w:lineRule="auto"/>
              <w:ind w:right="-72"/>
              <w:jc w:val="right"/>
              <w:rPr>
                <w:rFonts w:cs="Arial"/>
                <w:b/>
                <w:sz w:val="16"/>
                <w:szCs w:val="16"/>
              </w:rPr>
            </w:pPr>
            <w:r w:rsidRPr="00496666">
              <w:rPr>
                <w:rFonts w:cs="Arial"/>
                <w:b/>
                <w:sz w:val="16"/>
                <w:szCs w:val="16"/>
              </w:rPr>
              <w:t>2022</w:t>
            </w:r>
          </w:p>
        </w:tc>
        <w:tc>
          <w:tcPr>
            <w:tcW w:w="851" w:type="dxa"/>
            <w:tcBorders>
              <w:top w:val="single" w:sz="4" w:space="0" w:color="000000"/>
            </w:tcBorders>
            <w:shd w:val="clear" w:color="auto" w:fill="auto"/>
            <w:vAlign w:val="bottom"/>
          </w:tcPr>
          <w:p w14:paraId="6E9BCFAE" w14:textId="77777777" w:rsidR="00307C75" w:rsidRPr="00496666" w:rsidRDefault="0047780F">
            <w:pPr>
              <w:spacing w:line="240" w:lineRule="auto"/>
              <w:ind w:right="-72"/>
              <w:jc w:val="right"/>
              <w:rPr>
                <w:rFonts w:cs="Arial"/>
                <w:b/>
                <w:sz w:val="16"/>
                <w:szCs w:val="16"/>
              </w:rPr>
            </w:pPr>
            <w:r w:rsidRPr="00496666">
              <w:rPr>
                <w:rFonts w:cs="Arial"/>
                <w:b/>
                <w:sz w:val="16"/>
                <w:szCs w:val="16"/>
              </w:rPr>
              <w:t>2021</w:t>
            </w:r>
          </w:p>
        </w:tc>
        <w:tc>
          <w:tcPr>
            <w:tcW w:w="850" w:type="dxa"/>
            <w:tcBorders>
              <w:top w:val="single" w:sz="4" w:space="0" w:color="000000"/>
            </w:tcBorders>
            <w:shd w:val="clear" w:color="auto" w:fill="auto"/>
            <w:vAlign w:val="bottom"/>
          </w:tcPr>
          <w:p w14:paraId="6A7B3FF8" w14:textId="77777777" w:rsidR="00307C75" w:rsidRPr="00496666" w:rsidRDefault="0047780F">
            <w:pPr>
              <w:spacing w:line="240" w:lineRule="auto"/>
              <w:ind w:right="-72"/>
              <w:jc w:val="right"/>
              <w:rPr>
                <w:rFonts w:cs="Arial"/>
                <w:b/>
                <w:sz w:val="16"/>
                <w:szCs w:val="16"/>
              </w:rPr>
            </w:pPr>
            <w:r w:rsidRPr="00496666">
              <w:rPr>
                <w:rFonts w:cs="Arial"/>
                <w:b/>
                <w:sz w:val="16"/>
                <w:szCs w:val="16"/>
              </w:rPr>
              <w:t>2022</w:t>
            </w:r>
          </w:p>
        </w:tc>
        <w:tc>
          <w:tcPr>
            <w:tcW w:w="808" w:type="dxa"/>
            <w:tcBorders>
              <w:top w:val="single" w:sz="4" w:space="0" w:color="000000"/>
            </w:tcBorders>
            <w:shd w:val="clear" w:color="auto" w:fill="auto"/>
            <w:vAlign w:val="bottom"/>
          </w:tcPr>
          <w:p w14:paraId="1551ED61" w14:textId="77777777" w:rsidR="00307C75" w:rsidRPr="00496666" w:rsidRDefault="0047780F">
            <w:pPr>
              <w:spacing w:line="240" w:lineRule="auto"/>
              <w:ind w:right="-72"/>
              <w:jc w:val="right"/>
              <w:rPr>
                <w:rFonts w:cs="Arial"/>
                <w:b/>
                <w:sz w:val="16"/>
                <w:szCs w:val="16"/>
              </w:rPr>
            </w:pPr>
            <w:r w:rsidRPr="00496666">
              <w:rPr>
                <w:rFonts w:cs="Arial"/>
                <w:b/>
                <w:sz w:val="16"/>
                <w:szCs w:val="16"/>
              </w:rPr>
              <w:t>2021</w:t>
            </w:r>
          </w:p>
        </w:tc>
      </w:tr>
      <w:tr w:rsidR="00307C75" w:rsidRPr="00496666" w14:paraId="70843CBD" w14:textId="77777777" w:rsidTr="00991535">
        <w:trPr>
          <w:trHeight w:val="144"/>
          <w:tblHeader/>
        </w:trPr>
        <w:tc>
          <w:tcPr>
            <w:tcW w:w="2685" w:type="dxa"/>
            <w:vMerge/>
            <w:tcBorders>
              <w:bottom w:val="single" w:sz="4" w:space="0" w:color="000000"/>
            </w:tcBorders>
            <w:shd w:val="clear" w:color="auto" w:fill="auto"/>
            <w:vAlign w:val="bottom"/>
          </w:tcPr>
          <w:p w14:paraId="0D99E420" w14:textId="77777777" w:rsidR="00307C75" w:rsidRPr="00496666" w:rsidRDefault="00307C75">
            <w:pPr>
              <w:widowControl w:val="0"/>
              <w:pBdr>
                <w:top w:val="nil"/>
                <w:left w:val="nil"/>
                <w:bottom w:val="nil"/>
                <w:right w:val="nil"/>
                <w:between w:val="nil"/>
              </w:pBdr>
              <w:spacing w:line="276" w:lineRule="auto"/>
              <w:rPr>
                <w:rFonts w:cs="Arial"/>
                <w:b/>
                <w:sz w:val="16"/>
                <w:szCs w:val="16"/>
              </w:rPr>
            </w:pPr>
          </w:p>
        </w:tc>
        <w:tc>
          <w:tcPr>
            <w:tcW w:w="1275" w:type="dxa"/>
            <w:vMerge/>
            <w:tcBorders>
              <w:bottom w:val="single" w:sz="4" w:space="0" w:color="000000"/>
            </w:tcBorders>
            <w:shd w:val="clear" w:color="auto" w:fill="auto"/>
            <w:vAlign w:val="bottom"/>
          </w:tcPr>
          <w:p w14:paraId="63D167B5" w14:textId="77777777" w:rsidR="00307C75" w:rsidRPr="00496666" w:rsidRDefault="00307C75">
            <w:pPr>
              <w:widowControl w:val="0"/>
              <w:pBdr>
                <w:top w:val="nil"/>
                <w:left w:val="nil"/>
                <w:bottom w:val="nil"/>
                <w:right w:val="nil"/>
                <w:between w:val="nil"/>
              </w:pBdr>
              <w:spacing w:line="276" w:lineRule="auto"/>
              <w:rPr>
                <w:rFonts w:cs="Arial"/>
                <w:b/>
                <w:sz w:val="16"/>
                <w:szCs w:val="16"/>
              </w:rPr>
            </w:pPr>
          </w:p>
        </w:tc>
        <w:tc>
          <w:tcPr>
            <w:tcW w:w="2127" w:type="dxa"/>
            <w:vMerge/>
            <w:tcBorders>
              <w:bottom w:val="single" w:sz="4" w:space="0" w:color="000000"/>
            </w:tcBorders>
            <w:shd w:val="clear" w:color="auto" w:fill="auto"/>
            <w:vAlign w:val="bottom"/>
          </w:tcPr>
          <w:p w14:paraId="7384718D" w14:textId="77777777" w:rsidR="00307C75" w:rsidRPr="00496666" w:rsidRDefault="00307C75">
            <w:pPr>
              <w:widowControl w:val="0"/>
              <w:pBdr>
                <w:top w:val="nil"/>
                <w:left w:val="nil"/>
                <w:bottom w:val="nil"/>
                <w:right w:val="nil"/>
                <w:between w:val="nil"/>
              </w:pBdr>
              <w:spacing w:line="276" w:lineRule="auto"/>
              <w:rPr>
                <w:rFonts w:cs="Arial"/>
                <w:b/>
                <w:sz w:val="16"/>
                <w:szCs w:val="16"/>
              </w:rPr>
            </w:pPr>
          </w:p>
        </w:tc>
        <w:tc>
          <w:tcPr>
            <w:tcW w:w="850" w:type="dxa"/>
            <w:tcBorders>
              <w:bottom w:val="single" w:sz="4" w:space="0" w:color="000000"/>
            </w:tcBorders>
            <w:shd w:val="clear" w:color="auto" w:fill="auto"/>
            <w:vAlign w:val="bottom"/>
          </w:tcPr>
          <w:p w14:paraId="3B053685" w14:textId="77777777" w:rsidR="00307C75" w:rsidRPr="00496666" w:rsidRDefault="0047780F">
            <w:pPr>
              <w:spacing w:line="240" w:lineRule="auto"/>
              <w:ind w:right="-72"/>
              <w:jc w:val="right"/>
              <w:rPr>
                <w:rFonts w:cs="Arial"/>
                <w:sz w:val="16"/>
                <w:szCs w:val="16"/>
              </w:rPr>
            </w:pPr>
            <w:r w:rsidRPr="00496666">
              <w:rPr>
                <w:rFonts w:cs="Arial"/>
                <w:b/>
                <w:sz w:val="16"/>
                <w:szCs w:val="16"/>
              </w:rPr>
              <w:t>%</w:t>
            </w:r>
          </w:p>
        </w:tc>
        <w:tc>
          <w:tcPr>
            <w:tcW w:w="851" w:type="dxa"/>
            <w:tcBorders>
              <w:bottom w:val="single" w:sz="4" w:space="0" w:color="000000"/>
            </w:tcBorders>
            <w:shd w:val="clear" w:color="auto" w:fill="auto"/>
            <w:vAlign w:val="bottom"/>
          </w:tcPr>
          <w:p w14:paraId="52094F60" w14:textId="77777777" w:rsidR="00307C75" w:rsidRPr="00496666" w:rsidRDefault="0047780F">
            <w:pPr>
              <w:spacing w:line="240" w:lineRule="auto"/>
              <w:ind w:right="-72"/>
              <w:jc w:val="right"/>
              <w:rPr>
                <w:rFonts w:cs="Arial"/>
                <w:sz w:val="16"/>
                <w:szCs w:val="16"/>
              </w:rPr>
            </w:pPr>
            <w:r w:rsidRPr="00496666">
              <w:rPr>
                <w:rFonts w:cs="Arial"/>
                <w:b/>
                <w:sz w:val="16"/>
                <w:szCs w:val="16"/>
              </w:rPr>
              <w:t>%</w:t>
            </w:r>
          </w:p>
        </w:tc>
        <w:tc>
          <w:tcPr>
            <w:tcW w:w="850" w:type="dxa"/>
            <w:tcBorders>
              <w:bottom w:val="single" w:sz="4" w:space="0" w:color="000000"/>
            </w:tcBorders>
            <w:shd w:val="clear" w:color="auto" w:fill="auto"/>
            <w:vAlign w:val="bottom"/>
          </w:tcPr>
          <w:p w14:paraId="4A370585" w14:textId="77777777" w:rsidR="00307C75" w:rsidRPr="00496666" w:rsidRDefault="0047780F">
            <w:pPr>
              <w:spacing w:line="240" w:lineRule="auto"/>
              <w:ind w:right="-72"/>
              <w:jc w:val="right"/>
              <w:rPr>
                <w:rFonts w:cs="Arial"/>
                <w:sz w:val="16"/>
                <w:szCs w:val="16"/>
              </w:rPr>
            </w:pPr>
            <w:r w:rsidRPr="00496666">
              <w:rPr>
                <w:rFonts w:cs="Arial"/>
                <w:b/>
                <w:sz w:val="16"/>
                <w:szCs w:val="16"/>
              </w:rPr>
              <w:t>%</w:t>
            </w:r>
          </w:p>
        </w:tc>
        <w:tc>
          <w:tcPr>
            <w:tcW w:w="808" w:type="dxa"/>
            <w:tcBorders>
              <w:bottom w:val="single" w:sz="4" w:space="0" w:color="000000"/>
            </w:tcBorders>
            <w:shd w:val="clear" w:color="auto" w:fill="auto"/>
            <w:vAlign w:val="bottom"/>
          </w:tcPr>
          <w:p w14:paraId="3BDB8B85" w14:textId="77777777" w:rsidR="00307C75" w:rsidRPr="00496666" w:rsidRDefault="0047780F">
            <w:pPr>
              <w:spacing w:line="240" w:lineRule="auto"/>
              <w:ind w:right="-72"/>
              <w:jc w:val="right"/>
              <w:rPr>
                <w:rFonts w:cs="Arial"/>
                <w:sz w:val="16"/>
                <w:szCs w:val="16"/>
              </w:rPr>
            </w:pPr>
            <w:r w:rsidRPr="00496666">
              <w:rPr>
                <w:rFonts w:cs="Arial"/>
                <w:b/>
                <w:sz w:val="16"/>
                <w:szCs w:val="16"/>
              </w:rPr>
              <w:t>%</w:t>
            </w:r>
          </w:p>
        </w:tc>
      </w:tr>
      <w:tr w:rsidR="00307C75" w:rsidRPr="00496666" w14:paraId="22D13ED7" w14:textId="77777777" w:rsidTr="00991535">
        <w:trPr>
          <w:trHeight w:val="98"/>
        </w:trPr>
        <w:tc>
          <w:tcPr>
            <w:tcW w:w="2685" w:type="dxa"/>
            <w:tcBorders>
              <w:top w:val="single" w:sz="4" w:space="0" w:color="000000"/>
            </w:tcBorders>
            <w:shd w:val="clear" w:color="auto" w:fill="auto"/>
            <w:vAlign w:val="bottom"/>
          </w:tcPr>
          <w:p w14:paraId="1C1B0D2F" w14:textId="77777777" w:rsidR="00307C75" w:rsidRPr="00496666" w:rsidRDefault="00307C75">
            <w:pPr>
              <w:spacing w:line="240" w:lineRule="auto"/>
              <w:ind w:left="-120"/>
              <w:jc w:val="both"/>
              <w:rPr>
                <w:rFonts w:cs="Arial"/>
                <w:sz w:val="16"/>
                <w:szCs w:val="16"/>
              </w:rPr>
            </w:pPr>
          </w:p>
        </w:tc>
        <w:tc>
          <w:tcPr>
            <w:tcW w:w="1275" w:type="dxa"/>
            <w:tcBorders>
              <w:top w:val="single" w:sz="4" w:space="0" w:color="000000"/>
            </w:tcBorders>
            <w:shd w:val="clear" w:color="auto" w:fill="auto"/>
            <w:vAlign w:val="bottom"/>
          </w:tcPr>
          <w:p w14:paraId="54D5748D" w14:textId="77777777" w:rsidR="00307C75" w:rsidRPr="00496666" w:rsidRDefault="00307C75">
            <w:pPr>
              <w:spacing w:line="240" w:lineRule="auto"/>
              <w:jc w:val="center"/>
              <w:rPr>
                <w:rFonts w:cs="Arial"/>
                <w:sz w:val="16"/>
                <w:szCs w:val="16"/>
              </w:rPr>
            </w:pPr>
          </w:p>
        </w:tc>
        <w:tc>
          <w:tcPr>
            <w:tcW w:w="2127" w:type="dxa"/>
            <w:tcBorders>
              <w:top w:val="single" w:sz="4" w:space="0" w:color="000000"/>
            </w:tcBorders>
            <w:shd w:val="clear" w:color="auto" w:fill="auto"/>
            <w:vAlign w:val="bottom"/>
          </w:tcPr>
          <w:p w14:paraId="1BE53312" w14:textId="77777777" w:rsidR="00307C75" w:rsidRPr="00496666" w:rsidRDefault="00307C75">
            <w:pPr>
              <w:spacing w:line="240" w:lineRule="auto"/>
              <w:ind w:left="-31"/>
              <w:jc w:val="center"/>
              <w:rPr>
                <w:rFonts w:cs="Arial"/>
                <w:sz w:val="16"/>
                <w:szCs w:val="16"/>
              </w:rPr>
            </w:pPr>
          </w:p>
        </w:tc>
        <w:tc>
          <w:tcPr>
            <w:tcW w:w="850" w:type="dxa"/>
            <w:tcBorders>
              <w:top w:val="single" w:sz="4" w:space="0" w:color="000000"/>
            </w:tcBorders>
            <w:shd w:val="clear" w:color="auto" w:fill="FAFAFA"/>
            <w:vAlign w:val="bottom"/>
          </w:tcPr>
          <w:p w14:paraId="42E4F7F4" w14:textId="77777777" w:rsidR="00307C75" w:rsidRPr="00496666" w:rsidRDefault="00307C75">
            <w:pPr>
              <w:spacing w:line="240" w:lineRule="auto"/>
              <w:ind w:right="-72"/>
              <w:jc w:val="right"/>
              <w:rPr>
                <w:rFonts w:cs="Arial"/>
                <w:sz w:val="16"/>
                <w:szCs w:val="16"/>
              </w:rPr>
            </w:pPr>
          </w:p>
        </w:tc>
        <w:tc>
          <w:tcPr>
            <w:tcW w:w="851" w:type="dxa"/>
            <w:tcBorders>
              <w:top w:val="single" w:sz="4" w:space="0" w:color="000000"/>
            </w:tcBorders>
            <w:shd w:val="clear" w:color="auto" w:fill="auto"/>
            <w:vAlign w:val="bottom"/>
          </w:tcPr>
          <w:p w14:paraId="6509313E" w14:textId="77777777" w:rsidR="00307C75" w:rsidRPr="00496666" w:rsidRDefault="00307C75">
            <w:pPr>
              <w:spacing w:line="240" w:lineRule="auto"/>
              <w:ind w:right="-72"/>
              <w:jc w:val="right"/>
              <w:rPr>
                <w:rFonts w:cs="Arial"/>
                <w:sz w:val="16"/>
                <w:szCs w:val="16"/>
              </w:rPr>
            </w:pPr>
          </w:p>
        </w:tc>
        <w:tc>
          <w:tcPr>
            <w:tcW w:w="850" w:type="dxa"/>
            <w:tcBorders>
              <w:top w:val="single" w:sz="4" w:space="0" w:color="000000"/>
            </w:tcBorders>
            <w:shd w:val="clear" w:color="auto" w:fill="FAFAFA"/>
            <w:vAlign w:val="bottom"/>
          </w:tcPr>
          <w:p w14:paraId="2CB2FD0E" w14:textId="77777777" w:rsidR="00307C75" w:rsidRPr="00496666" w:rsidRDefault="00307C75">
            <w:pPr>
              <w:spacing w:line="240" w:lineRule="auto"/>
              <w:ind w:right="-72"/>
              <w:jc w:val="right"/>
              <w:rPr>
                <w:rFonts w:cs="Arial"/>
                <w:sz w:val="16"/>
                <w:szCs w:val="16"/>
              </w:rPr>
            </w:pPr>
          </w:p>
        </w:tc>
        <w:tc>
          <w:tcPr>
            <w:tcW w:w="808" w:type="dxa"/>
            <w:tcBorders>
              <w:top w:val="single" w:sz="4" w:space="0" w:color="000000"/>
            </w:tcBorders>
            <w:shd w:val="clear" w:color="auto" w:fill="auto"/>
            <w:vAlign w:val="bottom"/>
          </w:tcPr>
          <w:p w14:paraId="69A2BA48" w14:textId="77777777" w:rsidR="00307C75" w:rsidRPr="00496666" w:rsidRDefault="00307C75">
            <w:pPr>
              <w:spacing w:line="240" w:lineRule="auto"/>
              <w:ind w:right="-72"/>
              <w:jc w:val="right"/>
              <w:rPr>
                <w:rFonts w:cs="Arial"/>
                <w:sz w:val="16"/>
                <w:szCs w:val="16"/>
              </w:rPr>
            </w:pPr>
          </w:p>
        </w:tc>
      </w:tr>
      <w:tr w:rsidR="00307C75" w:rsidRPr="00496666" w14:paraId="0B2EF053" w14:textId="77777777" w:rsidTr="00991535">
        <w:trPr>
          <w:trHeight w:val="183"/>
        </w:trPr>
        <w:tc>
          <w:tcPr>
            <w:tcW w:w="6087" w:type="dxa"/>
            <w:gridSpan w:val="3"/>
            <w:vAlign w:val="bottom"/>
          </w:tcPr>
          <w:p w14:paraId="50647A0C" w14:textId="77777777" w:rsidR="00307C75" w:rsidRPr="00496666" w:rsidRDefault="0047780F">
            <w:pPr>
              <w:spacing w:line="240" w:lineRule="auto"/>
              <w:ind w:left="-120"/>
              <w:jc w:val="both"/>
              <w:rPr>
                <w:rFonts w:cs="Arial"/>
                <w:b/>
                <w:sz w:val="16"/>
                <w:szCs w:val="16"/>
              </w:rPr>
            </w:pPr>
            <w:r w:rsidRPr="00496666">
              <w:rPr>
                <w:rFonts w:cs="Arial"/>
                <w:b/>
                <w:sz w:val="16"/>
                <w:szCs w:val="16"/>
              </w:rPr>
              <w:t>Subsidiary held by Andaman Power and Utility Co., Ltd.</w:t>
            </w:r>
          </w:p>
        </w:tc>
        <w:tc>
          <w:tcPr>
            <w:tcW w:w="850" w:type="dxa"/>
            <w:shd w:val="clear" w:color="auto" w:fill="FAFAFA"/>
            <w:vAlign w:val="bottom"/>
          </w:tcPr>
          <w:p w14:paraId="39AB0430" w14:textId="77777777" w:rsidR="00307C75" w:rsidRPr="00496666" w:rsidRDefault="00307C75">
            <w:pPr>
              <w:spacing w:line="240" w:lineRule="auto"/>
              <w:ind w:right="-72"/>
              <w:jc w:val="right"/>
              <w:rPr>
                <w:rFonts w:cs="Arial"/>
                <w:sz w:val="16"/>
                <w:szCs w:val="16"/>
              </w:rPr>
            </w:pPr>
          </w:p>
        </w:tc>
        <w:tc>
          <w:tcPr>
            <w:tcW w:w="851" w:type="dxa"/>
            <w:vAlign w:val="bottom"/>
          </w:tcPr>
          <w:p w14:paraId="70CC7981" w14:textId="77777777" w:rsidR="00307C75" w:rsidRPr="00496666" w:rsidRDefault="00307C75">
            <w:pPr>
              <w:spacing w:line="240" w:lineRule="auto"/>
              <w:ind w:right="-72"/>
              <w:jc w:val="right"/>
              <w:rPr>
                <w:rFonts w:cs="Arial"/>
                <w:sz w:val="16"/>
                <w:szCs w:val="16"/>
              </w:rPr>
            </w:pPr>
          </w:p>
        </w:tc>
        <w:tc>
          <w:tcPr>
            <w:tcW w:w="850" w:type="dxa"/>
            <w:shd w:val="clear" w:color="auto" w:fill="FAFAFA"/>
            <w:vAlign w:val="bottom"/>
          </w:tcPr>
          <w:p w14:paraId="6F5E426C" w14:textId="77777777" w:rsidR="00307C75" w:rsidRPr="00496666" w:rsidRDefault="00307C75">
            <w:pPr>
              <w:spacing w:line="240" w:lineRule="auto"/>
              <w:ind w:right="-72"/>
              <w:jc w:val="right"/>
              <w:rPr>
                <w:rFonts w:cs="Arial"/>
                <w:sz w:val="16"/>
                <w:szCs w:val="16"/>
              </w:rPr>
            </w:pPr>
          </w:p>
        </w:tc>
        <w:tc>
          <w:tcPr>
            <w:tcW w:w="808" w:type="dxa"/>
            <w:vAlign w:val="bottom"/>
          </w:tcPr>
          <w:p w14:paraId="0E270D1E" w14:textId="77777777" w:rsidR="00307C75" w:rsidRPr="00496666" w:rsidRDefault="00307C75">
            <w:pPr>
              <w:spacing w:line="240" w:lineRule="auto"/>
              <w:ind w:right="-72"/>
              <w:jc w:val="right"/>
              <w:rPr>
                <w:rFonts w:cs="Arial"/>
                <w:sz w:val="16"/>
                <w:szCs w:val="16"/>
              </w:rPr>
            </w:pPr>
          </w:p>
        </w:tc>
      </w:tr>
      <w:tr w:rsidR="00307C75" w:rsidRPr="00496666" w14:paraId="49790A75" w14:textId="77777777" w:rsidTr="00991535">
        <w:trPr>
          <w:trHeight w:val="133"/>
        </w:trPr>
        <w:tc>
          <w:tcPr>
            <w:tcW w:w="2685" w:type="dxa"/>
            <w:vAlign w:val="bottom"/>
          </w:tcPr>
          <w:p w14:paraId="22C64B03" w14:textId="77777777" w:rsidR="00307C75" w:rsidRPr="00496666" w:rsidRDefault="00307C75" w:rsidP="00CC2D53">
            <w:pPr>
              <w:spacing w:line="240" w:lineRule="auto"/>
              <w:ind w:left="-104" w:right="-72" w:firstLine="450"/>
              <w:jc w:val="both"/>
              <w:rPr>
                <w:rFonts w:eastAsia="Arial" w:cs="Arial"/>
                <w:sz w:val="16"/>
                <w:szCs w:val="16"/>
              </w:rPr>
            </w:pPr>
          </w:p>
        </w:tc>
        <w:tc>
          <w:tcPr>
            <w:tcW w:w="1275" w:type="dxa"/>
            <w:vAlign w:val="bottom"/>
          </w:tcPr>
          <w:p w14:paraId="2C388809" w14:textId="77777777" w:rsidR="00307C75" w:rsidRPr="00496666" w:rsidRDefault="00307C75" w:rsidP="00CC2D53">
            <w:pPr>
              <w:spacing w:line="240" w:lineRule="auto"/>
              <w:ind w:left="-104" w:right="-72" w:firstLine="450"/>
              <w:jc w:val="both"/>
              <w:rPr>
                <w:rFonts w:eastAsia="Arial" w:cs="Arial"/>
                <w:sz w:val="16"/>
                <w:szCs w:val="16"/>
              </w:rPr>
            </w:pPr>
          </w:p>
        </w:tc>
        <w:tc>
          <w:tcPr>
            <w:tcW w:w="2127" w:type="dxa"/>
            <w:vAlign w:val="bottom"/>
          </w:tcPr>
          <w:p w14:paraId="0FC781DC" w14:textId="77777777" w:rsidR="00307C75" w:rsidRPr="00496666" w:rsidRDefault="00307C75" w:rsidP="00CC2D53">
            <w:pPr>
              <w:spacing w:line="240" w:lineRule="auto"/>
              <w:ind w:left="-104" w:right="-72" w:firstLine="450"/>
              <w:jc w:val="both"/>
              <w:rPr>
                <w:rFonts w:eastAsia="Arial" w:cs="Arial"/>
                <w:sz w:val="16"/>
                <w:szCs w:val="16"/>
              </w:rPr>
            </w:pPr>
          </w:p>
        </w:tc>
        <w:tc>
          <w:tcPr>
            <w:tcW w:w="850" w:type="dxa"/>
            <w:shd w:val="clear" w:color="auto" w:fill="FAFAFA"/>
            <w:vAlign w:val="bottom"/>
          </w:tcPr>
          <w:p w14:paraId="73CD9E6C" w14:textId="77777777" w:rsidR="00307C75" w:rsidRPr="00496666" w:rsidRDefault="00307C75" w:rsidP="00CC2D53">
            <w:pPr>
              <w:spacing w:line="240" w:lineRule="auto"/>
              <w:ind w:left="-104" w:right="-72" w:firstLine="450"/>
              <w:jc w:val="right"/>
              <w:rPr>
                <w:rFonts w:eastAsia="Arial" w:cs="Arial"/>
                <w:sz w:val="16"/>
                <w:szCs w:val="16"/>
              </w:rPr>
            </w:pPr>
          </w:p>
        </w:tc>
        <w:tc>
          <w:tcPr>
            <w:tcW w:w="851" w:type="dxa"/>
            <w:vAlign w:val="bottom"/>
          </w:tcPr>
          <w:p w14:paraId="32439CB5" w14:textId="77777777" w:rsidR="00307C75" w:rsidRPr="00496666" w:rsidRDefault="00307C75" w:rsidP="00CC2D53">
            <w:pPr>
              <w:spacing w:line="240" w:lineRule="auto"/>
              <w:ind w:left="-104" w:right="-72" w:firstLine="450"/>
              <w:jc w:val="right"/>
              <w:rPr>
                <w:rFonts w:eastAsia="Arial" w:cs="Arial"/>
                <w:sz w:val="16"/>
                <w:szCs w:val="16"/>
              </w:rPr>
            </w:pPr>
          </w:p>
        </w:tc>
        <w:tc>
          <w:tcPr>
            <w:tcW w:w="850" w:type="dxa"/>
            <w:shd w:val="clear" w:color="auto" w:fill="FAFAFA"/>
            <w:vAlign w:val="bottom"/>
          </w:tcPr>
          <w:p w14:paraId="66DF8ED0" w14:textId="77777777" w:rsidR="00307C75" w:rsidRPr="00496666" w:rsidRDefault="00307C75" w:rsidP="00CC2D53">
            <w:pPr>
              <w:spacing w:line="240" w:lineRule="auto"/>
              <w:ind w:left="-104" w:right="-72" w:firstLine="450"/>
              <w:jc w:val="right"/>
              <w:rPr>
                <w:rFonts w:eastAsia="Arial" w:cs="Arial"/>
                <w:sz w:val="16"/>
                <w:szCs w:val="16"/>
              </w:rPr>
            </w:pPr>
          </w:p>
        </w:tc>
        <w:tc>
          <w:tcPr>
            <w:tcW w:w="808" w:type="dxa"/>
            <w:vAlign w:val="bottom"/>
          </w:tcPr>
          <w:p w14:paraId="2976B135" w14:textId="77777777" w:rsidR="00307C75" w:rsidRPr="00496666" w:rsidRDefault="00307C75" w:rsidP="00CC2D53">
            <w:pPr>
              <w:spacing w:line="240" w:lineRule="auto"/>
              <w:ind w:left="-104" w:right="-72" w:firstLine="450"/>
              <w:jc w:val="right"/>
              <w:rPr>
                <w:rFonts w:eastAsia="Arial" w:cs="Arial"/>
                <w:sz w:val="16"/>
                <w:szCs w:val="16"/>
              </w:rPr>
            </w:pPr>
          </w:p>
        </w:tc>
      </w:tr>
      <w:tr w:rsidR="00BC5929" w:rsidRPr="00496666" w14:paraId="00B72018" w14:textId="77777777" w:rsidTr="00991535">
        <w:trPr>
          <w:trHeight w:val="107"/>
        </w:trPr>
        <w:tc>
          <w:tcPr>
            <w:tcW w:w="2685" w:type="dxa"/>
          </w:tcPr>
          <w:p w14:paraId="4392F9EE" w14:textId="03D689FD" w:rsidR="00BC5929" w:rsidRPr="00496666" w:rsidRDefault="00BC5929">
            <w:pPr>
              <w:spacing w:line="240" w:lineRule="auto"/>
              <w:ind w:left="-120"/>
              <w:jc w:val="both"/>
              <w:rPr>
                <w:rFonts w:cs="Arial"/>
                <w:sz w:val="16"/>
                <w:szCs w:val="16"/>
              </w:rPr>
            </w:pPr>
            <w:r w:rsidRPr="00496666">
              <w:rPr>
                <w:rFonts w:cs="Arial"/>
                <w:sz w:val="16"/>
                <w:szCs w:val="16"/>
              </w:rPr>
              <w:t xml:space="preserve">Myanmar UPA Co., Ltd. </w:t>
            </w:r>
          </w:p>
        </w:tc>
        <w:tc>
          <w:tcPr>
            <w:tcW w:w="1275" w:type="dxa"/>
            <w:vMerge w:val="restart"/>
          </w:tcPr>
          <w:p w14:paraId="788AE79D" w14:textId="7080D62C" w:rsidR="00BC5929" w:rsidRPr="00496666" w:rsidRDefault="00BC5929">
            <w:pPr>
              <w:spacing w:line="240" w:lineRule="auto"/>
              <w:jc w:val="center"/>
              <w:rPr>
                <w:rFonts w:cs="Arial"/>
                <w:sz w:val="16"/>
                <w:szCs w:val="16"/>
              </w:rPr>
            </w:pPr>
            <w:r w:rsidRPr="00496666">
              <w:rPr>
                <w:rFonts w:cs="Arial"/>
                <w:sz w:val="16"/>
                <w:szCs w:val="16"/>
              </w:rPr>
              <w:t>Republic</w:t>
            </w:r>
            <w:r w:rsidR="00991535" w:rsidRPr="00496666">
              <w:rPr>
                <w:rFonts w:cs="Arial"/>
                <w:sz w:val="16"/>
                <w:szCs w:val="16"/>
              </w:rPr>
              <w:t xml:space="preserve"> </w:t>
            </w:r>
            <w:r w:rsidRPr="00496666">
              <w:rPr>
                <w:rFonts w:cs="Arial"/>
                <w:sz w:val="16"/>
                <w:szCs w:val="16"/>
              </w:rPr>
              <w:t xml:space="preserve"> of the Union of Myanmar</w:t>
            </w:r>
          </w:p>
        </w:tc>
        <w:tc>
          <w:tcPr>
            <w:tcW w:w="2127" w:type="dxa"/>
            <w:vMerge w:val="restart"/>
          </w:tcPr>
          <w:p w14:paraId="3ED3E4AB" w14:textId="77777777" w:rsidR="0053462A" w:rsidRPr="00496666" w:rsidRDefault="00BC5929" w:rsidP="0053462A">
            <w:pPr>
              <w:spacing w:line="240" w:lineRule="auto"/>
              <w:ind w:left="-31"/>
              <w:jc w:val="center"/>
              <w:rPr>
                <w:rFonts w:cs="Arial"/>
                <w:sz w:val="16"/>
                <w:szCs w:val="16"/>
              </w:rPr>
            </w:pPr>
            <w:r w:rsidRPr="00496666">
              <w:rPr>
                <w:rFonts w:cs="Arial"/>
                <w:sz w:val="16"/>
                <w:szCs w:val="16"/>
              </w:rPr>
              <w:t xml:space="preserve">Electricity generation </w:t>
            </w:r>
          </w:p>
          <w:p w14:paraId="6D898548" w14:textId="26AFBC34" w:rsidR="00BC5929" w:rsidRPr="00496666" w:rsidRDefault="00BC5929" w:rsidP="0053462A">
            <w:pPr>
              <w:spacing w:line="240" w:lineRule="auto"/>
              <w:ind w:left="-31"/>
              <w:jc w:val="center"/>
              <w:rPr>
                <w:rFonts w:cs="Arial"/>
                <w:sz w:val="16"/>
                <w:szCs w:val="16"/>
              </w:rPr>
            </w:pPr>
            <w:r w:rsidRPr="00496666">
              <w:rPr>
                <w:rFonts w:cs="Arial"/>
                <w:sz w:val="16"/>
                <w:szCs w:val="16"/>
              </w:rPr>
              <w:t>(not yet commenced operation)</w:t>
            </w:r>
          </w:p>
        </w:tc>
        <w:tc>
          <w:tcPr>
            <w:tcW w:w="850" w:type="dxa"/>
            <w:shd w:val="clear" w:color="auto" w:fill="FAFAFA"/>
          </w:tcPr>
          <w:p w14:paraId="4FCB11FE" w14:textId="6DC498D2" w:rsidR="00BC5929" w:rsidRPr="00496666" w:rsidRDefault="00BC5929">
            <w:pPr>
              <w:spacing w:line="240" w:lineRule="auto"/>
              <w:ind w:right="-72"/>
              <w:jc w:val="right"/>
              <w:rPr>
                <w:rFonts w:cs="Arial"/>
                <w:sz w:val="16"/>
                <w:szCs w:val="16"/>
              </w:rPr>
            </w:pPr>
            <w:r w:rsidRPr="00496666">
              <w:rPr>
                <w:rFonts w:cs="Arial"/>
                <w:sz w:val="16"/>
                <w:szCs w:val="16"/>
              </w:rPr>
              <w:t>-</w:t>
            </w:r>
          </w:p>
        </w:tc>
        <w:tc>
          <w:tcPr>
            <w:tcW w:w="851" w:type="dxa"/>
          </w:tcPr>
          <w:p w14:paraId="3C7E1A69" w14:textId="77777777" w:rsidR="00BC5929" w:rsidRPr="00496666" w:rsidRDefault="00BC5929">
            <w:pPr>
              <w:spacing w:line="240" w:lineRule="auto"/>
              <w:ind w:right="-72"/>
              <w:jc w:val="right"/>
              <w:rPr>
                <w:rFonts w:cs="Arial"/>
                <w:sz w:val="16"/>
                <w:szCs w:val="16"/>
                <w:highlight w:val="white"/>
              </w:rPr>
            </w:pPr>
            <w:r w:rsidRPr="00496666">
              <w:rPr>
                <w:rFonts w:cs="Arial"/>
                <w:sz w:val="16"/>
                <w:szCs w:val="16"/>
              </w:rPr>
              <w:t>100.00</w:t>
            </w:r>
          </w:p>
        </w:tc>
        <w:tc>
          <w:tcPr>
            <w:tcW w:w="850" w:type="dxa"/>
            <w:shd w:val="clear" w:color="auto" w:fill="FAFAFA"/>
          </w:tcPr>
          <w:p w14:paraId="4CC7FF84" w14:textId="4B2893A1" w:rsidR="00BC5929" w:rsidRPr="00496666" w:rsidRDefault="007D3147">
            <w:pPr>
              <w:spacing w:line="240" w:lineRule="auto"/>
              <w:ind w:right="-72"/>
              <w:jc w:val="right"/>
              <w:rPr>
                <w:rFonts w:cs="Arial"/>
                <w:sz w:val="16"/>
                <w:szCs w:val="16"/>
              </w:rPr>
            </w:pPr>
            <w:r w:rsidRPr="00496666">
              <w:rPr>
                <w:rFonts w:cs="Arial"/>
                <w:sz w:val="16"/>
                <w:szCs w:val="16"/>
              </w:rPr>
              <w:t>-</w:t>
            </w:r>
          </w:p>
        </w:tc>
        <w:tc>
          <w:tcPr>
            <w:tcW w:w="808" w:type="dxa"/>
          </w:tcPr>
          <w:p w14:paraId="2FA24ED5" w14:textId="77777777" w:rsidR="00BC5929" w:rsidRPr="00496666" w:rsidRDefault="00BC5929">
            <w:pPr>
              <w:spacing w:line="240" w:lineRule="auto"/>
              <w:ind w:right="-72"/>
              <w:jc w:val="right"/>
              <w:rPr>
                <w:rFonts w:cs="Arial"/>
                <w:sz w:val="16"/>
                <w:szCs w:val="16"/>
                <w:highlight w:val="white"/>
              </w:rPr>
            </w:pPr>
            <w:r w:rsidRPr="00496666">
              <w:rPr>
                <w:rFonts w:cs="Arial"/>
                <w:sz w:val="16"/>
                <w:szCs w:val="16"/>
              </w:rPr>
              <w:t>-</w:t>
            </w:r>
          </w:p>
        </w:tc>
      </w:tr>
      <w:tr w:rsidR="00BC5929" w:rsidRPr="00496666" w14:paraId="722C9913" w14:textId="77777777" w:rsidTr="00991535">
        <w:trPr>
          <w:trHeight w:val="379"/>
        </w:trPr>
        <w:tc>
          <w:tcPr>
            <w:tcW w:w="2685" w:type="dxa"/>
          </w:tcPr>
          <w:p w14:paraId="5FD4EC93" w14:textId="3B9B5038" w:rsidR="00BC5929" w:rsidRPr="00496666" w:rsidRDefault="007D3147" w:rsidP="00AF48F7">
            <w:pPr>
              <w:spacing w:line="240" w:lineRule="auto"/>
              <w:ind w:left="-120"/>
              <w:rPr>
                <w:rFonts w:cs="Arial"/>
                <w:sz w:val="16"/>
                <w:szCs w:val="16"/>
                <w:cs/>
              </w:rPr>
            </w:pPr>
            <w:r w:rsidRPr="00496666">
              <w:rPr>
                <w:rFonts w:cs="Arial"/>
                <w:sz w:val="16"/>
                <w:szCs w:val="16"/>
              </w:rPr>
              <w:t xml:space="preserve">   </w:t>
            </w:r>
            <w:r w:rsidR="003C2AEB" w:rsidRPr="00496666">
              <w:rPr>
                <w:rFonts w:cs="Arial"/>
                <w:sz w:val="16"/>
                <w:szCs w:val="16"/>
              </w:rPr>
              <w:t>(ceased</w:t>
            </w:r>
            <w:r w:rsidR="00403FB6" w:rsidRPr="00496666">
              <w:rPr>
                <w:rFonts w:cs="Arial"/>
                <w:sz w:val="16"/>
                <w:szCs w:val="16"/>
                <w:cs/>
              </w:rPr>
              <w:t xml:space="preserve"> </w:t>
            </w:r>
            <w:r w:rsidR="00403FB6" w:rsidRPr="00496666">
              <w:rPr>
                <w:rFonts w:cs="Arial"/>
                <w:sz w:val="16"/>
                <w:szCs w:val="16"/>
              </w:rPr>
              <w:t>of subsidiary</w:t>
            </w:r>
            <w:r w:rsidR="00BF4CCF">
              <w:rPr>
                <w:rFonts w:cs="Arial"/>
                <w:sz w:val="16"/>
                <w:szCs w:val="16"/>
              </w:rPr>
              <w:t xml:space="preserve"> shares</w:t>
            </w:r>
            <w:r w:rsidR="00BF4CCF">
              <w:rPr>
                <w:rFonts w:cs="Arial"/>
                <w:sz w:val="16"/>
                <w:szCs w:val="16"/>
              </w:rPr>
              <w:br/>
              <w:t xml:space="preserve">   </w:t>
            </w:r>
            <w:r w:rsidR="00403FB6" w:rsidRPr="00496666">
              <w:rPr>
                <w:rFonts w:cs="Arial"/>
                <w:sz w:val="16"/>
                <w:szCs w:val="16"/>
              </w:rPr>
              <w:t xml:space="preserve"> during</w:t>
            </w:r>
            <w:r w:rsidR="00BF4CCF">
              <w:rPr>
                <w:rFonts w:cs="Arial"/>
                <w:sz w:val="16"/>
                <w:szCs w:val="16"/>
              </w:rPr>
              <w:t xml:space="preserve"> </w:t>
            </w:r>
            <w:r w:rsidR="00403FB6" w:rsidRPr="00496666">
              <w:rPr>
                <w:rFonts w:cs="Arial"/>
                <w:sz w:val="16"/>
                <w:szCs w:val="16"/>
              </w:rPr>
              <w:t>2022)</w:t>
            </w:r>
            <w:r w:rsidR="00A8463E" w:rsidRPr="00496666">
              <w:rPr>
                <w:rFonts w:cs="Arial"/>
                <w:sz w:val="16"/>
                <w:szCs w:val="16"/>
              </w:rPr>
              <w:t xml:space="preserve"> </w:t>
            </w:r>
          </w:p>
        </w:tc>
        <w:tc>
          <w:tcPr>
            <w:tcW w:w="1275" w:type="dxa"/>
            <w:vMerge/>
          </w:tcPr>
          <w:p w14:paraId="0684A7CF" w14:textId="77777777" w:rsidR="00BC5929" w:rsidRPr="00496666" w:rsidRDefault="00BC5929">
            <w:pPr>
              <w:spacing w:line="240" w:lineRule="auto"/>
              <w:jc w:val="center"/>
              <w:rPr>
                <w:rFonts w:cs="Arial"/>
                <w:sz w:val="16"/>
                <w:szCs w:val="16"/>
              </w:rPr>
            </w:pPr>
          </w:p>
        </w:tc>
        <w:tc>
          <w:tcPr>
            <w:tcW w:w="2127" w:type="dxa"/>
            <w:vMerge/>
          </w:tcPr>
          <w:p w14:paraId="2A2672F6" w14:textId="77777777" w:rsidR="00BC5929" w:rsidRPr="00496666" w:rsidRDefault="00BC5929">
            <w:pPr>
              <w:spacing w:line="240" w:lineRule="auto"/>
              <w:ind w:left="-31"/>
              <w:jc w:val="center"/>
              <w:rPr>
                <w:rFonts w:cs="Arial"/>
                <w:sz w:val="16"/>
                <w:szCs w:val="16"/>
              </w:rPr>
            </w:pPr>
          </w:p>
        </w:tc>
        <w:tc>
          <w:tcPr>
            <w:tcW w:w="850" w:type="dxa"/>
            <w:shd w:val="clear" w:color="auto" w:fill="FAFAFA"/>
          </w:tcPr>
          <w:p w14:paraId="20151B24" w14:textId="77777777" w:rsidR="00BC5929" w:rsidRPr="00496666" w:rsidRDefault="00BC5929">
            <w:pPr>
              <w:spacing w:line="240" w:lineRule="auto"/>
              <w:ind w:right="-72"/>
              <w:jc w:val="right"/>
              <w:rPr>
                <w:rFonts w:cs="Arial"/>
                <w:sz w:val="16"/>
                <w:szCs w:val="16"/>
              </w:rPr>
            </w:pPr>
          </w:p>
        </w:tc>
        <w:tc>
          <w:tcPr>
            <w:tcW w:w="851" w:type="dxa"/>
          </w:tcPr>
          <w:p w14:paraId="64BEEA66" w14:textId="77777777" w:rsidR="00BC5929" w:rsidRPr="00496666" w:rsidRDefault="00BC5929">
            <w:pPr>
              <w:spacing w:line="240" w:lineRule="auto"/>
              <w:ind w:right="-72"/>
              <w:jc w:val="right"/>
              <w:rPr>
                <w:rFonts w:cs="Arial"/>
                <w:sz w:val="16"/>
                <w:szCs w:val="16"/>
              </w:rPr>
            </w:pPr>
          </w:p>
        </w:tc>
        <w:tc>
          <w:tcPr>
            <w:tcW w:w="850" w:type="dxa"/>
            <w:shd w:val="clear" w:color="auto" w:fill="FAFAFA"/>
          </w:tcPr>
          <w:p w14:paraId="0B333F59" w14:textId="77777777" w:rsidR="00BC5929" w:rsidRPr="00496666" w:rsidRDefault="00BC5929">
            <w:pPr>
              <w:spacing w:line="240" w:lineRule="auto"/>
              <w:ind w:right="-72"/>
              <w:jc w:val="right"/>
              <w:rPr>
                <w:rFonts w:cs="Arial"/>
                <w:sz w:val="16"/>
                <w:szCs w:val="16"/>
              </w:rPr>
            </w:pPr>
          </w:p>
        </w:tc>
        <w:tc>
          <w:tcPr>
            <w:tcW w:w="808" w:type="dxa"/>
          </w:tcPr>
          <w:p w14:paraId="4811E936" w14:textId="77777777" w:rsidR="00BC5929" w:rsidRPr="00496666" w:rsidRDefault="00BC5929">
            <w:pPr>
              <w:spacing w:line="240" w:lineRule="auto"/>
              <w:ind w:right="-72"/>
              <w:jc w:val="right"/>
              <w:rPr>
                <w:rFonts w:cs="Arial"/>
                <w:sz w:val="16"/>
                <w:szCs w:val="16"/>
              </w:rPr>
            </w:pPr>
          </w:p>
        </w:tc>
      </w:tr>
      <w:tr w:rsidR="006F6859" w:rsidRPr="00496666" w14:paraId="63E7D66D" w14:textId="77777777" w:rsidTr="00991535">
        <w:trPr>
          <w:trHeight w:val="73"/>
        </w:trPr>
        <w:tc>
          <w:tcPr>
            <w:tcW w:w="2685" w:type="dxa"/>
          </w:tcPr>
          <w:p w14:paraId="480523AF" w14:textId="77777777" w:rsidR="006F6859" w:rsidRPr="00496666" w:rsidRDefault="006F6859">
            <w:pPr>
              <w:spacing w:line="240" w:lineRule="auto"/>
              <w:ind w:left="-120"/>
              <w:jc w:val="both"/>
              <w:rPr>
                <w:rFonts w:cs="Arial"/>
                <w:sz w:val="16"/>
                <w:szCs w:val="16"/>
              </w:rPr>
            </w:pPr>
          </w:p>
        </w:tc>
        <w:tc>
          <w:tcPr>
            <w:tcW w:w="1275" w:type="dxa"/>
          </w:tcPr>
          <w:p w14:paraId="0836CF36" w14:textId="77777777" w:rsidR="006F6859" w:rsidRPr="00496666" w:rsidRDefault="006F6859">
            <w:pPr>
              <w:spacing w:line="240" w:lineRule="auto"/>
              <w:jc w:val="center"/>
              <w:rPr>
                <w:rFonts w:cs="Arial"/>
                <w:sz w:val="16"/>
                <w:szCs w:val="16"/>
              </w:rPr>
            </w:pPr>
          </w:p>
        </w:tc>
        <w:tc>
          <w:tcPr>
            <w:tcW w:w="2127" w:type="dxa"/>
          </w:tcPr>
          <w:p w14:paraId="39B80DE7" w14:textId="77777777" w:rsidR="006F6859" w:rsidRPr="00496666" w:rsidRDefault="006F6859">
            <w:pPr>
              <w:spacing w:line="240" w:lineRule="auto"/>
              <w:ind w:left="-31"/>
              <w:jc w:val="center"/>
              <w:rPr>
                <w:rFonts w:cs="Arial"/>
                <w:sz w:val="16"/>
                <w:szCs w:val="16"/>
              </w:rPr>
            </w:pPr>
          </w:p>
        </w:tc>
        <w:tc>
          <w:tcPr>
            <w:tcW w:w="850" w:type="dxa"/>
            <w:shd w:val="clear" w:color="auto" w:fill="FAFAFA"/>
          </w:tcPr>
          <w:p w14:paraId="64FA351A" w14:textId="77777777" w:rsidR="006F6859" w:rsidRPr="00496666" w:rsidRDefault="006F6859">
            <w:pPr>
              <w:spacing w:line="240" w:lineRule="auto"/>
              <w:ind w:right="-72"/>
              <w:jc w:val="right"/>
              <w:rPr>
                <w:rFonts w:cs="Arial"/>
                <w:sz w:val="16"/>
                <w:szCs w:val="16"/>
              </w:rPr>
            </w:pPr>
          </w:p>
        </w:tc>
        <w:tc>
          <w:tcPr>
            <w:tcW w:w="851" w:type="dxa"/>
          </w:tcPr>
          <w:p w14:paraId="6DD40CA5" w14:textId="77777777" w:rsidR="006F6859" w:rsidRPr="00496666" w:rsidRDefault="006F6859">
            <w:pPr>
              <w:spacing w:line="240" w:lineRule="auto"/>
              <w:ind w:right="-72"/>
              <w:jc w:val="right"/>
              <w:rPr>
                <w:rFonts w:cs="Arial"/>
                <w:sz w:val="16"/>
                <w:szCs w:val="16"/>
              </w:rPr>
            </w:pPr>
          </w:p>
        </w:tc>
        <w:tc>
          <w:tcPr>
            <w:tcW w:w="850" w:type="dxa"/>
            <w:shd w:val="clear" w:color="auto" w:fill="FAFAFA"/>
          </w:tcPr>
          <w:p w14:paraId="7AF60CD9" w14:textId="77777777" w:rsidR="006F6859" w:rsidRPr="00496666" w:rsidRDefault="006F6859">
            <w:pPr>
              <w:spacing w:line="240" w:lineRule="auto"/>
              <w:ind w:right="-72"/>
              <w:jc w:val="right"/>
              <w:rPr>
                <w:rFonts w:cs="Arial"/>
                <w:sz w:val="16"/>
                <w:szCs w:val="16"/>
              </w:rPr>
            </w:pPr>
          </w:p>
        </w:tc>
        <w:tc>
          <w:tcPr>
            <w:tcW w:w="808" w:type="dxa"/>
          </w:tcPr>
          <w:p w14:paraId="4C57EB39" w14:textId="77777777" w:rsidR="006F6859" w:rsidRPr="00496666" w:rsidRDefault="006F6859">
            <w:pPr>
              <w:spacing w:line="240" w:lineRule="auto"/>
              <w:ind w:right="-72"/>
              <w:jc w:val="right"/>
              <w:rPr>
                <w:rFonts w:cs="Arial"/>
                <w:sz w:val="16"/>
                <w:szCs w:val="16"/>
              </w:rPr>
            </w:pPr>
          </w:p>
        </w:tc>
      </w:tr>
      <w:tr w:rsidR="00307C75" w:rsidRPr="00496666" w14:paraId="67DAB0B6" w14:textId="77777777" w:rsidTr="00991535">
        <w:trPr>
          <w:trHeight w:val="78"/>
        </w:trPr>
        <w:tc>
          <w:tcPr>
            <w:tcW w:w="6087" w:type="dxa"/>
            <w:gridSpan w:val="3"/>
            <w:vAlign w:val="bottom"/>
          </w:tcPr>
          <w:p w14:paraId="0C56DC9D" w14:textId="77777777" w:rsidR="00307C75" w:rsidRPr="00496666" w:rsidRDefault="0047780F">
            <w:pPr>
              <w:spacing w:line="240" w:lineRule="auto"/>
              <w:ind w:hanging="108"/>
              <w:rPr>
                <w:rFonts w:cs="Arial"/>
                <w:b/>
                <w:sz w:val="16"/>
                <w:szCs w:val="16"/>
              </w:rPr>
            </w:pPr>
            <w:r w:rsidRPr="00496666">
              <w:rPr>
                <w:rFonts w:cs="Arial"/>
                <w:b/>
                <w:sz w:val="16"/>
                <w:szCs w:val="16"/>
              </w:rPr>
              <w:t>Subsidiary held by Parabolic Solar Power Co., Ltd.</w:t>
            </w:r>
          </w:p>
        </w:tc>
        <w:tc>
          <w:tcPr>
            <w:tcW w:w="850" w:type="dxa"/>
            <w:shd w:val="clear" w:color="auto" w:fill="FAFAFA"/>
          </w:tcPr>
          <w:p w14:paraId="7B5A26BC" w14:textId="77777777" w:rsidR="00307C75" w:rsidRPr="00496666" w:rsidRDefault="00307C75">
            <w:pPr>
              <w:spacing w:line="240" w:lineRule="auto"/>
              <w:ind w:right="-72"/>
              <w:jc w:val="right"/>
              <w:rPr>
                <w:rFonts w:cs="Arial"/>
                <w:sz w:val="16"/>
                <w:szCs w:val="16"/>
                <w:highlight w:val="white"/>
              </w:rPr>
            </w:pPr>
          </w:p>
        </w:tc>
        <w:tc>
          <w:tcPr>
            <w:tcW w:w="851" w:type="dxa"/>
          </w:tcPr>
          <w:p w14:paraId="4C8CEC60" w14:textId="77777777" w:rsidR="00307C75" w:rsidRPr="00496666" w:rsidRDefault="00307C75">
            <w:pPr>
              <w:spacing w:line="240" w:lineRule="auto"/>
              <w:ind w:right="-72"/>
              <w:jc w:val="right"/>
              <w:rPr>
                <w:rFonts w:cs="Arial"/>
                <w:sz w:val="16"/>
                <w:szCs w:val="16"/>
                <w:highlight w:val="white"/>
              </w:rPr>
            </w:pPr>
          </w:p>
        </w:tc>
        <w:tc>
          <w:tcPr>
            <w:tcW w:w="850" w:type="dxa"/>
            <w:shd w:val="clear" w:color="auto" w:fill="FAFAFA"/>
          </w:tcPr>
          <w:p w14:paraId="5554FAA9" w14:textId="77777777" w:rsidR="00307C75" w:rsidRPr="00496666" w:rsidRDefault="00307C75">
            <w:pPr>
              <w:spacing w:line="240" w:lineRule="auto"/>
              <w:ind w:right="-72"/>
              <w:jc w:val="right"/>
              <w:rPr>
                <w:rFonts w:cs="Arial"/>
                <w:sz w:val="16"/>
                <w:szCs w:val="16"/>
                <w:highlight w:val="white"/>
              </w:rPr>
            </w:pPr>
          </w:p>
        </w:tc>
        <w:tc>
          <w:tcPr>
            <w:tcW w:w="808" w:type="dxa"/>
          </w:tcPr>
          <w:p w14:paraId="382112CA" w14:textId="77777777" w:rsidR="00307C75" w:rsidRPr="00496666" w:rsidRDefault="00307C75">
            <w:pPr>
              <w:spacing w:line="240" w:lineRule="auto"/>
              <w:ind w:right="-72"/>
              <w:jc w:val="right"/>
              <w:rPr>
                <w:rFonts w:cs="Arial"/>
                <w:sz w:val="16"/>
                <w:szCs w:val="16"/>
                <w:highlight w:val="white"/>
              </w:rPr>
            </w:pPr>
          </w:p>
        </w:tc>
      </w:tr>
      <w:tr w:rsidR="00307C75" w:rsidRPr="00496666" w14:paraId="7D720D0D" w14:textId="77777777" w:rsidTr="00991535">
        <w:trPr>
          <w:trHeight w:val="78"/>
        </w:trPr>
        <w:tc>
          <w:tcPr>
            <w:tcW w:w="2685" w:type="dxa"/>
          </w:tcPr>
          <w:p w14:paraId="4BBA3472" w14:textId="77777777" w:rsidR="00307C75" w:rsidRPr="00496666" w:rsidRDefault="00307C75" w:rsidP="00CC2D53">
            <w:pPr>
              <w:spacing w:line="240" w:lineRule="auto"/>
              <w:ind w:left="-104" w:right="-72" w:firstLine="450"/>
              <w:jc w:val="both"/>
              <w:rPr>
                <w:rFonts w:eastAsia="Arial" w:cs="Arial"/>
                <w:sz w:val="16"/>
                <w:szCs w:val="16"/>
              </w:rPr>
            </w:pPr>
          </w:p>
        </w:tc>
        <w:tc>
          <w:tcPr>
            <w:tcW w:w="1275" w:type="dxa"/>
          </w:tcPr>
          <w:p w14:paraId="417ADCB2" w14:textId="77777777" w:rsidR="00307C75" w:rsidRPr="00496666" w:rsidRDefault="00307C75" w:rsidP="00CC2D53">
            <w:pPr>
              <w:spacing w:line="240" w:lineRule="auto"/>
              <w:ind w:left="-104" w:right="-72" w:firstLine="450"/>
              <w:jc w:val="right"/>
              <w:rPr>
                <w:rFonts w:eastAsia="Arial" w:cs="Arial"/>
                <w:sz w:val="16"/>
                <w:szCs w:val="16"/>
              </w:rPr>
            </w:pPr>
          </w:p>
        </w:tc>
        <w:tc>
          <w:tcPr>
            <w:tcW w:w="2127" w:type="dxa"/>
          </w:tcPr>
          <w:p w14:paraId="217165FE" w14:textId="77777777" w:rsidR="00307C75" w:rsidRPr="00496666" w:rsidRDefault="00307C75" w:rsidP="00CC2D53">
            <w:pPr>
              <w:spacing w:line="240" w:lineRule="auto"/>
              <w:ind w:left="-104" w:right="-72" w:firstLine="450"/>
              <w:jc w:val="right"/>
              <w:rPr>
                <w:rFonts w:eastAsia="Arial" w:cs="Arial"/>
                <w:sz w:val="16"/>
                <w:szCs w:val="16"/>
              </w:rPr>
            </w:pPr>
          </w:p>
        </w:tc>
        <w:tc>
          <w:tcPr>
            <w:tcW w:w="850" w:type="dxa"/>
            <w:shd w:val="clear" w:color="auto" w:fill="FAFAFA"/>
          </w:tcPr>
          <w:p w14:paraId="16628623" w14:textId="77777777" w:rsidR="00307C75" w:rsidRPr="00496666" w:rsidRDefault="00307C75" w:rsidP="00CC2D53">
            <w:pPr>
              <w:spacing w:line="240" w:lineRule="auto"/>
              <w:ind w:left="-104" w:right="-72" w:firstLine="450"/>
              <w:jc w:val="right"/>
              <w:rPr>
                <w:rFonts w:eastAsia="Arial" w:cs="Arial"/>
                <w:sz w:val="16"/>
                <w:szCs w:val="16"/>
              </w:rPr>
            </w:pPr>
          </w:p>
        </w:tc>
        <w:tc>
          <w:tcPr>
            <w:tcW w:w="851" w:type="dxa"/>
          </w:tcPr>
          <w:p w14:paraId="5CC09D6B" w14:textId="77777777" w:rsidR="00307C75" w:rsidRPr="00496666" w:rsidRDefault="00307C75" w:rsidP="00CC2D53">
            <w:pPr>
              <w:spacing w:line="240" w:lineRule="auto"/>
              <w:ind w:left="-104" w:right="-72" w:firstLine="450"/>
              <w:jc w:val="right"/>
              <w:rPr>
                <w:rFonts w:eastAsia="Arial" w:cs="Arial"/>
                <w:sz w:val="16"/>
                <w:szCs w:val="16"/>
              </w:rPr>
            </w:pPr>
          </w:p>
        </w:tc>
        <w:tc>
          <w:tcPr>
            <w:tcW w:w="850" w:type="dxa"/>
            <w:shd w:val="clear" w:color="auto" w:fill="FAFAFA"/>
          </w:tcPr>
          <w:p w14:paraId="6463EE41" w14:textId="77777777" w:rsidR="00307C75" w:rsidRPr="00496666" w:rsidRDefault="00307C75" w:rsidP="00CC2D53">
            <w:pPr>
              <w:spacing w:line="240" w:lineRule="auto"/>
              <w:ind w:left="-104" w:right="-72" w:firstLine="450"/>
              <w:jc w:val="right"/>
              <w:rPr>
                <w:rFonts w:eastAsia="Arial" w:cs="Arial"/>
                <w:sz w:val="16"/>
                <w:szCs w:val="16"/>
              </w:rPr>
            </w:pPr>
          </w:p>
        </w:tc>
        <w:tc>
          <w:tcPr>
            <w:tcW w:w="808" w:type="dxa"/>
          </w:tcPr>
          <w:p w14:paraId="68B83264" w14:textId="77777777" w:rsidR="00307C75" w:rsidRPr="00496666" w:rsidRDefault="00307C75" w:rsidP="00CC2D53">
            <w:pPr>
              <w:spacing w:line="240" w:lineRule="auto"/>
              <w:ind w:left="-104" w:right="-72" w:firstLine="450"/>
              <w:jc w:val="right"/>
              <w:rPr>
                <w:rFonts w:eastAsia="Arial" w:cs="Arial"/>
                <w:sz w:val="16"/>
                <w:szCs w:val="16"/>
              </w:rPr>
            </w:pPr>
          </w:p>
        </w:tc>
      </w:tr>
      <w:tr w:rsidR="00DA2D8E" w:rsidRPr="00496666" w14:paraId="700E172D" w14:textId="77777777" w:rsidTr="00991535">
        <w:trPr>
          <w:trHeight w:val="78"/>
        </w:trPr>
        <w:tc>
          <w:tcPr>
            <w:tcW w:w="2685" w:type="dxa"/>
          </w:tcPr>
          <w:p w14:paraId="0CDA92FC" w14:textId="01AFF725" w:rsidR="00DA2D8E" w:rsidRPr="00496666" w:rsidRDefault="00DA2D8E" w:rsidP="00DA2D8E">
            <w:pPr>
              <w:spacing w:line="240" w:lineRule="auto"/>
              <w:ind w:left="-120"/>
              <w:jc w:val="both"/>
              <w:rPr>
                <w:rFonts w:cs="Arial"/>
                <w:sz w:val="16"/>
                <w:szCs w:val="16"/>
              </w:rPr>
            </w:pPr>
            <w:r w:rsidRPr="00496666">
              <w:rPr>
                <w:rFonts w:cs="Arial"/>
                <w:sz w:val="16"/>
                <w:szCs w:val="16"/>
              </w:rPr>
              <w:t xml:space="preserve">AIDC Solar Power Number 1 </w:t>
            </w:r>
          </w:p>
        </w:tc>
        <w:tc>
          <w:tcPr>
            <w:tcW w:w="1275" w:type="dxa"/>
            <w:vMerge w:val="restart"/>
          </w:tcPr>
          <w:p w14:paraId="3845770F" w14:textId="77777777" w:rsidR="00DA2D8E" w:rsidRPr="00496666" w:rsidRDefault="00DA2D8E">
            <w:pPr>
              <w:spacing w:line="240" w:lineRule="auto"/>
              <w:jc w:val="center"/>
              <w:rPr>
                <w:rFonts w:cs="Arial"/>
                <w:sz w:val="16"/>
                <w:szCs w:val="16"/>
              </w:rPr>
            </w:pPr>
            <w:r w:rsidRPr="00496666">
              <w:rPr>
                <w:rFonts w:cs="Arial"/>
                <w:sz w:val="16"/>
                <w:szCs w:val="16"/>
              </w:rPr>
              <w:t>Republic of Singapore</w:t>
            </w:r>
          </w:p>
        </w:tc>
        <w:tc>
          <w:tcPr>
            <w:tcW w:w="2127" w:type="dxa"/>
            <w:vMerge w:val="restart"/>
          </w:tcPr>
          <w:p w14:paraId="5BF5460D" w14:textId="69A4B164" w:rsidR="00DA2D8E" w:rsidRPr="00496666" w:rsidRDefault="00DA2D8E">
            <w:pPr>
              <w:spacing w:line="240" w:lineRule="auto"/>
              <w:ind w:left="-31"/>
              <w:jc w:val="center"/>
              <w:rPr>
                <w:rFonts w:cs="Arial"/>
                <w:sz w:val="16"/>
                <w:szCs w:val="16"/>
              </w:rPr>
            </w:pPr>
            <w:r w:rsidRPr="00496666">
              <w:rPr>
                <w:rFonts w:cs="Arial"/>
                <w:sz w:val="16"/>
                <w:szCs w:val="16"/>
              </w:rPr>
              <w:t>Investment in Electricity generation in Song Luy 1 project</w:t>
            </w:r>
          </w:p>
        </w:tc>
        <w:tc>
          <w:tcPr>
            <w:tcW w:w="850" w:type="dxa"/>
            <w:shd w:val="clear" w:color="auto" w:fill="FAFAFA"/>
          </w:tcPr>
          <w:p w14:paraId="6B8D4520" w14:textId="77777777" w:rsidR="00DA2D8E" w:rsidRPr="00496666" w:rsidRDefault="00DA2D8E">
            <w:pPr>
              <w:spacing w:line="240" w:lineRule="auto"/>
              <w:ind w:right="-72"/>
              <w:jc w:val="right"/>
              <w:rPr>
                <w:rFonts w:cs="Arial"/>
                <w:sz w:val="16"/>
                <w:szCs w:val="16"/>
              </w:rPr>
            </w:pPr>
            <w:r w:rsidRPr="00496666">
              <w:rPr>
                <w:rFonts w:cs="Arial"/>
                <w:sz w:val="16"/>
                <w:szCs w:val="16"/>
              </w:rPr>
              <w:t>83.33</w:t>
            </w:r>
          </w:p>
        </w:tc>
        <w:tc>
          <w:tcPr>
            <w:tcW w:w="851" w:type="dxa"/>
          </w:tcPr>
          <w:p w14:paraId="25A1C5C0" w14:textId="77777777" w:rsidR="00DA2D8E" w:rsidRPr="00496666" w:rsidRDefault="00DA2D8E">
            <w:pPr>
              <w:spacing w:line="240" w:lineRule="auto"/>
              <w:ind w:right="-72"/>
              <w:jc w:val="right"/>
              <w:rPr>
                <w:rFonts w:cs="Arial"/>
                <w:sz w:val="16"/>
                <w:szCs w:val="16"/>
                <w:highlight w:val="white"/>
              </w:rPr>
            </w:pPr>
            <w:r w:rsidRPr="00496666">
              <w:rPr>
                <w:rFonts w:cs="Arial"/>
                <w:sz w:val="16"/>
                <w:szCs w:val="16"/>
              </w:rPr>
              <w:t>83.33</w:t>
            </w:r>
          </w:p>
        </w:tc>
        <w:tc>
          <w:tcPr>
            <w:tcW w:w="850" w:type="dxa"/>
            <w:shd w:val="clear" w:color="auto" w:fill="FAFAFA"/>
          </w:tcPr>
          <w:p w14:paraId="4A2C2A98" w14:textId="77777777" w:rsidR="00DA2D8E" w:rsidRPr="00496666" w:rsidRDefault="00DA2D8E">
            <w:pPr>
              <w:spacing w:line="240" w:lineRule="auto"/>
              <w:ind w:right="-72"/>
              <w:jc w:val="right"/>
              <w:rPr>
                <w:rFonts w:cs="Arial"/>
                <w:sz w:val="16"/>
                <w:szCs w:val="16"/>
              </w:rPr>
            </w:pPr>
            <w:r w:rsidRPr="00496666">
              <w:rPr>
                <w:rFonts w:cs="Arial"/>
                <w:sz w:val="16"/>
                <w:szCs w:val="16"/>
              </w:rPr>
              <w:t>16.67</w:t>
            </w:r>
          </w:p>
        </w:tc>
        <w:tc>
          <w:tcPr>
            <w:tcW w:w="808" w:type="dxa"/>
          </w:tcPr>
          <w:p w14:paraId="1B6AECE0" w14:textId="77777777" w:rsidR="00DA2D8E" w:rsidRPr="00496666" w:rsidRDefault="00DA2D8E">
            <w:pPr>
              <w:spacing w:line="240" w:lineRule="auto"/>
              <w:ind w:right="-72"/>
              <w:jc w:val="right"/>
              <w:rPr>
                <w:rFonts w:cs="Arial"/>
                <w:sz w:val="16"/>
                <w:szCs w:val="16"/>
                <w:highlight w:val="white"/>
              </w:rPr>
            </w:pPr>
            <w:r w:rsidRPr="00496666">
              <w:rPr>
                <w:rFonts w:cs="Arial"/>
                <w:sz w:val="16"/>
                <w:szCs w:val="16"/>
              </w:rPr>
              <w:t>16.67</w:t>
            </w:r>
          </w:p>
        </w:tc>
      </w:tr>
      <w:tr w:rsidR="00DA2D8E" w:rsidRPr="00496666" w14:paraId="0911212B" w14:textId="77777777" w:rsidTr="00E51B11">
        <w:trPr>
          <w:trHeight w:val="432"/>
        </w:trPr>
        <w:tc>
          <w:tcPr>
            <w:tcW w:w="2685" w:type="dxa"/>
          </w:tcPr>
          <w:p w14:paraId="0F1B4E2B" w14:textId="3ECC6CB0" w:rsidR="00DA2D8E" w:rsidRPr="00496666" w:rsidRDefault="00DA2D8E">
            <w:pPr>
              <w:spacing w:line="240" w:lineRule="auto"/>
              <w:ind w:left="-120"/>
              <w:jc w:val="both"/>
              <w:rPr>
                <w:rFonts w:cs="Arial"/>
                <w:sz w:val="16"/>
                <w:szCs w:val="16"/>
              </w:rPr>
            </w:pPr>
            <w:r w:rsidRPr="00496666">
              <w:rPr>
                <w:rFonts w:cs="Arial"/>
                <w:sz w:val="16"/>
                <w:szCs w:val="16"/>
              </w:rPr>
              <w:t xml:space="preserve">   Pte. Ltd</w:t>
            </w:r>
          </w:p>
        </w:tc>
        <w:tc>
          <w:tcPr>
            <w:tcW w:w="1275" w:type="dxa"/>
            <w:vMerge/>
          </w:tcPr>
          <w:p w14:paraId="25928417" w14:textId="77777777" w:rsidR="00DA2D8E" w:rsidRPr="00496666" w:rsidRDefault="00DA2D8E">
            <w:pPr>
              <w:spacing w:line="240" w:lineRule="auto"/>
              <w:jc w:val="center"/>
              <w:rPr>
                <w:rFonts w:cs="Arial"/>
                <w:sz w:val="16"/>
                <w:szCs w:val="16"/>
              </w:rPr>
            </w:pPr>
          </w:p>
        </w:tc>
        <w:tc>
          <w:tcPr>
            <w:tcW w:w="2127" w:type="dxa"/>
            <w:vMerge/>
          </w:tcPr>
          <w:p w14:paraId="00E2303D" w14:textId="77777777" w:rsidR="00DA2D8E" w:rsidRPr="00496666" w:rsidRDefault="00DA2D8E">
            <w:pPr>
              <w:spacing w:line="240" w:lineRule="auto"/>
              <w:ind w:left="-31"/>
              <w:jc w:val="center"/>
              <w:rPr>
                <w:rFonts w:cs="Arial"/>
                <w:sz w:val="16"/>
                <w:szCs w:val="16"/>
              </w:rPr>
            </w:pPr>
          </w:p>
        </w:tc>
        <w:tc>
          <w:tcPr>
            <w:tcW w:w="850" w:type="dxa"/>
            <w:shd w:val="clear" w:color="auto" w:fill="FAFAFA"/>
          </w:tcPr>
          <w:p w14:paraId="00614B63" w14:textId="77777777" w:rsidR="00DA2D8E" w:rsidRPr="00496666" w:rsidRDefault="00DA2D8E">
            <w:pPr>
              <w:spacing w:line="240" w:lineRule="auto"/>
              <w:ind w:right="-72"/>
              <w:jc w:val="right"/>
              <w:rPr>
                <w:rFonts w:cs="Arial"/>
                <w:sz w:val="16"/>
                <w:szCs w:val="16"/>
              </w:rPr>
            </w:pPr>
          </w:p>
        </w:tc>
        <w:tc>
          <w:tcPr>
            <w:tcW w:w="851" w:type="dxa"/>
          </w:tcPr>
          <w:p w14:paraId="2F95C36C" w14:textId="77777777" w:rsidR="00DA2D8E" w:rsidRPr="00496666" w:rsidRDefault="00DA2D8E">
            <w:pPr>
              <w:spacing w:line="240" w:lineRule="auto"/>
              <w:ind w:right="-72"/>
              <w:jc w:val="right"/>
              <w:rPr>
                <w:rFonts w:cs="Arial"/>
                <w:sz w:val="16"/>
                <w:szCs w:val="16"/>
              </w:rPr>
            </w:pPr>
          </w:p>
        </w:tc>
        <w:tc>
          <w:tcPr>
            <w:tcW w:w="850" w:type="dxa"/>
            <w:shd w:val="clear" w:color="auto" w:fill="FAFAFA"/>
          </w:tcPr>
          <w:p w14:paraId="1F76DCE4" w14:textId="77777777" w:rsidR="00DA2D8E" w:rsidRPr="00496666" w:rsidRDefault="00DA2D8E">
            <w:pPr>
              <w:spacing w:line="240" w:lineRule="auto"/>
              <w:ind w:right="-72"/>
              <w:jc w:val="right"/>
              <w:rPr>
                <w:rFonts w:cs="Arial"/>
                <w:sz w:val="16"/>
                <w:szCs w:val="16"/>
              </w:rPr>
            </w:pPr>
          </w:p>
        </w:tc>
        <w:tc>
          <w:tcPr>
            <w:tcW w:w="808" w:type="dxa"/>
          </w:tcPr>
          <w:p w14:paraId="2E04CBF4" w14:textId="77777777" w:rsidR="00DA2D8E" w:rsidRPr="00496666" w:rsidRDefault="00DA2D8E">
            <w:pPr>
              <w:spacing w:line="240" w:lineRule="auto"/>
              <w:ind w:right="-72"/>
              <w:jc w:val="right"/>
              <w:rPr>
                <w:rFonts w:cs="Arial"/>
                <w:sz w:val="16"/>
                <w:szCs w:val="16"/>
              </w:rPr>
            </w:pPr>
          </w:p>
        </w:tc>
      </w:tr>
      <w:tr w:rsidR="00307C75" w:rsidRPr="00496666" w14:paraId="0D681CF7" w14:textId="77777777" w:rsidTr="0053462A">
        <w:trPr>
          <w:trHeight w:val="428"/>
        </w:trPr>
        <w:tc>
          <w:tcPr>
            <w:tcW w:w="2685" w:type="dxa"/>
          </w:tcPr>
          <w:p w14:paraId="2A35F489" w14:textId="77777777" w:rsidR="00307C75" w:rsidRPr="00496666" w:rsidRDefault="0047780F">
            <w:pPr>
              <w:spacing w:line="240" w:lineRule="auto"/>
              <w:ind w:left="-120"/>
              <w:rPr>
                <w:rFonts w:cs="Arial"/>
                <w:sz w:val="16"/>
                <w:szCs w:val="16"/>
              </w:rPr>
            </w:pPr>
            <w:r w:rsidRPr="00496666">
              <w:rPr>
                <w:rFonts w:cs="Arial"/>
                <w:sz w:val="16"/>
                <w:szCs w:val="16"/>
              </w:rPr>
              <w:t>BS Solar Energy Company Limited</w:t>
            </w:r>
          </w:p>
        </w:tc>
        <w:tc>
          <w:tcPr>
            <w:tcW w:w="1275" w:type="dxa"/>
          </w:tcPr>
          <w:p w14:paraId="72F301DC" w14:textId="77777777" w:rsidR="00307C75" w:rsidRPr="00496666" w:rsidRDefault="0047780F">
            <w:pPr>
              <w:spacing w:line="240" w:lineRule="auto"/>
              <w:jc w:val="center"/>
              <w:rPr>
                <w:rFonts w:cs="Arial"/>
                <w:sz w:val="16"/>
                <w:szCs w:val="16"/>
              </w:rPr>
            </w:pPr>
            <w:r w:rsidRPr="00496666">
              <w:rPr>
                <w:rFonts w:cs="Arial"/>
                <w:sz w:val="16"/>
                <w:szCs w:val="16"/>
              </w:rPr>
              <w:t>Thailand</w:t>
            </w:r>
          </w:p>
        </w:tc>
        <w:tc>
          <w:tcPr>
            <w:tcW w:w="2127" w:type="dxa"/>
          </w:tcPr>
          <w:p w14:paraId="6F9B49CF" w14:textId="6B14573E" w:rsidR="00307C75" w:rsidRPr="00496666" w:rsidRDefault="0047780F">
            <w:pPr>
              <w:spacing w:line="240" w:lineRule="auto"/>
              <w:ind w:left="-31"/>
              <w:jc w:val="center"/>
              <w:rPr>
                <w:rFonts w:cs="Arial"/>
                <w:sz w:val="16"/>
                <w:szCs w:val="16"/>
              </w:rPr>
            </w:pPr>
            <w:r w:rsidRPr="00496666">
              <w:rPr>
                <w:rFonts w:cs="Arial"/>
                <w:sz w:val="16"/>
                <w:szCs w:val="16"/>
              </w:rPr>
              <w:t xml:space="preserve">Electricity generation </w:t>
            </w:r>
          </w:p>
        </w:tc>
        <w:tc>
          <w:tcPr>
            <w:tcW w:w="850" w:type="dxa"/>
            <w:shd w:val="clear" w:color="auto" w:fill="FAFAFA"/>
          </w:tcPr>
          <w:p w14:paraId="336B71D3" w14:textId="77777777" w:rsidR="00307C75" w:rsidRPr="00496666" w:rsidRDefault="0047780F">
            <w:pPr>
              <w:spacing w:line="240" w:lineRule="auto"/>
              <w:ind w:right="-72"/>
              <w:jc w:val="right"/>
              <w:rPr>
                <w:rFonts w:cs="Arial"/>
                <w:sz w:val="16"/>
                <w:szCs w:val="16"/>
              </w:rPr>
            </w:pPr>
            <w:r w:rsidRPr="00496666">
              <w:rPr>
                <w:rFonts w:cs="Arial"/>
                <w:sz w:val="16"/>
                <w:szCs w:val="16"/>
              </w:rPr>
              <w:t>100.00</w:t>
            </w:r>
          </w:p>
        </w:tc>
        <w:tc>
          <w:tcPr>
            <w:tcW w:w="851" w:type="dxa"/>
          </w:tcPr>
          <w:p w14:paraId="3BFA8D96" w14:textId="77777777" w:rsidR="00307C75" w:rsidRPr="00496666" w:rsidRDefault="0047780F">
            <w:pPr>
              <w:spacing w:line="240" w:lineRule="auto"/>
              <w:ind w:right="-72"/>
              <w:jc w:val="right"/>
              <w:rPr>
                <w:rFonts w:cs="Arial"/>
                <w:sz w:val="16"/>
                <w:szCs w:val="16"/>
              </w:rPr>
            </w:pPr>
            <w:r w:rsidRPr="00496666">
              <w:rPr>
                <w:rFonts w:cs="Arial"/>
                <w:sz w:val="16"/>
                <w:szCs w:val="16"/>
              </w:rPr>
              <w:t>100.00</w:t>
            </w:r>
          </w:p>
        </w:tc>
        <w:tc>
          <w:tcPr>
            <w:tcW w:w="850" w:type="dxa"/>
            <w:shd w:val="clear" w:color="auto" w:fill="FAFAFA"/>
          </w:tcPr>
          <w:p w14:paraId="1616767B" w14:textId="77777777" w:rsidR="00307C75" w:rsidRPr="00496666" w:rsidRDefault="0047780F">
            <w:pPr>
              <w:spacing w:line="240" w:lineRule="auto"/>
              <w:ind w:right="-72"/>
              <w:jc w:val="right"/>
              <w:rPr>
                <w:rFonts w:cs="Arial"/>
                <w:sz w:val="16"/>
                <w:szCs w:val="16"/>
              </w:rPr>
            </w:pPr>
            <w:r w:rsidRPr="00496666">
              <w:rPr>
                <w:rFonts w:cs="Arial"/>
                <w:sz w:val="16"/>
                <w:szCs w:val="16"/>
              </w:rPr>
              <w:t>-</w:t>
            </w:r>
          </w:p>
        </w:tc>
        <w:tc>
          <w:tcPr>
            <w:tcW w:w="808" w:type="dxa"/>
          </w:tcPr>
          <w:p w14:paraId="76CC0EFE" w14:textId="77777777" w:rsidR="00307C75" w:rsidRPr="00496666" w:rsidRDefault="0047780F">
            <w:pPr>
              <w:spacing w:line="240" w:lineRule="auto"/>
              <w:ind w:right="-72"/>
              <w:jc w:val="right"/>
              <w:rPr>
                <w:rFonts w:cs="Arial"/>
                <w:sz w:val="16"/>
                <w:szCs w:val="16"/>
                <w:highlight w:val="white"/>
              </w:rPr>
            </w:pPr>
            <w:r w:rsidRPr="00496666">
              <w:rPr>
                <w:rFonts w:cs="Arial"/>
                <w:sz w:val="16"/>
                <w:szCs w:val="16"/>
              </w:rPr>
              <w:t>-</w:t>
            </w:r>
          </w:p>
        </w:tc>
      </w:tr>
      <w:tr w:rsidR="00307C75" w:rsidRPr="00496666" w14:paraId="5E226CA3" w14:textId="77777777" w:rsidTr="00991535">
        <w:trPr>
          <w:trHeight w:val="78"/>
        </w:trPr>
        <w:tc>
          <w:tcPr>
            <w:tcW w:w="2685" w:type="dxa"/>
          </w:tcPr>
          <w:p w14:paraId="6E2BD86A" w14:textId="0B9452E4" w:rsidR="00307C75" w:rsidRPr="00496666" w:rsidRDefault="0047780F">
            <w:pPr>
              <w:spacing w:line="240" w:lineRule="auto"/>
              <w:ind w:left="-120"/>
              <w:rPr>
                <w:rFonts w:cs="Arial"/>
                <w:sz w:val="16"/>
                <w:szCs w:val="16"/>
              </w:rPr>
            </w:pPr>
            <w:r w:rsidRPr="00496666">
              <w:rPr>
                <w:rFonts w:cs="Arial"/>
                <w:sz w:val="16"/>
                <w:szCs w:val="16"/>
              </w:rPr>
              <w:t xml:space="preserve">Asia Energy and Utilities Holdng </w:t>
            </w:r>
            <w:r w:rsidRPr="00496666">
              <w:rPr>
                <w:rFonts w:eastAsia="Arial" w:cs="Arial"/>
                <w:sz w:val="16"/>
                <w:szCs w:val="16"/>
              </w:rPr>
              <w:br/>
              <w:t xml:space="preserve">   </w:t>
            </w:r>
            <w:r w:rsidRPr="00496666">
              <w:rPr>
                <w:rFonts w:cs="Arial"/>
                <w:sz w:val="16"/>
                <w:szCs w:val="16"/>
              </w:rPr>
              <w:t>(Singapore) Pte. Ltd</w:t>
            </w:r>
          </w:p>
        </w:tc>
        <w:tc>
          <w:tcPr>
            <w:tcW w:w="1275" w:type="dxa"/>
          </w:tcPr>
          <w:p w14:paraId="231A4C8D" w14:textId="77777777" w:rsidR="00307C75" w:rsidRPr="00496666" w:rsidRDefault="0047780F">
            <w:pPr>
              <w:spacing w:line="240" w:lineRule="auto"/>
              <w:jc w:val="center"/>
              <w:rPr>
                <w:rFonts w:cs="Arial"/>
                <w:sz w:val="16"/>
                <w:szCs w:val="16"/>
              </w:rPr>
            </w:pPr>
            <w:r w:rsidRPr="00496666">
              <w:rPr>
                <w:rFonts w:cs="Arial"/>
                <w:sz w:val="16"/>
                <w:szCs w:val="16"/>
              </w:rPr>
              <w:t>Republic of Singapore</w:t>
            </w:r>
          </w:p>
        </w:tc>
        <w:tc>
          <w:tcPr>
            <w:tcW w:w="2127" w:type="dxa"/>
          </w:tcPr>
          <w:p w14:paraId="42F78262" w14:textId="0CB48C28" w:rsidR="00307C75" w:rsidRPr="00496666" w:rsidRDefault="0047780F">
            <w:pPr>
              <w:spacing w:line="240" w:lineRule="auto"/>
              <w:ind w:left="-31"/>
              <w:jc w:val="center"/>
              <w:rPr>
                <w:rFonts w:cs="Arial"/>
                <w:sz w:val="16"/>
                <w:szCs w:val="16"/>
              </w:rPr>
            </w:pPr>
            <w:r w:rsidRPr="00496666">
              <w:rPr>
                <w:rFonts w:cs="Arial"/>
                <w:sz w:val="16"/>
                <w:szCs w:val="16"/>
              </w:rPr>
              <w:t>Investment in Electricity generation in Phoung Mai</w:t>
            </w:r>
          </w:p>
        </w:tc>
        <w:tc>
          <w:tcPr>
            <w:tcW w:w="850" w:type="dxa"/>
            <w:shd w:val="clear" w:color="auto" w:fill="FAFAFA"/>
          </w:tcPr>
          <w:p w14:paraId="2C51B62E" w14:textId="77777777" w:rsidR="00307C75" w:rsidRPr="00496666" w:rsidRDefault="0047780F">
            <w:pPr>
              <w:spacing w:line="240" w:lineRule="auto"/>
              <w:ind w:right="-72"/>
              <w:jc w:val="right"/>
              <w:rPr>
                <w:rFonts w:cs="Arial"/>
                <w:sz w:val="16"/>
                <w:szCs w:val="16"/>
              </w:rPr>
            </w:pPr>
            <w:r w:rsidRPr="00496666">
              <w:rPr>
                <w:rFonts w:cs="Arial"/>
                <w:sz w:val="16"/>
                <w:szCs w:val="16"/>
              </w:rPr>
              <w:t>80.00</w:t>
            </w:r>
          </w:p>
        </w:tc>
        <w:tc>
          <w:tcPr>
            <w:tcW w:w="851" w:type="dxa"/>
          </w:tcPr>
          <w:p w14:paraId="55C6CE9D" w14:textId="77777777" w:rsidR="00307C75" w:rsidRPr="00496666" w:rsidRDefault="0047780F">
            <w:pPr>
              <w:spacing w:line="240" w:lineRule="auto"/>
              <w:ind w:right="-72"/>
              <w:jc w:val="right"/>
              <w:rPr>
                <w:rFonts w:cs="Arial"/>
                <w:sz w:val="16"/>
                <w:szCs w:val="16"/>
              </w:rPr>
            </w:pPr>
            <w:r w:rsidRPr="00496666">
              <w:rPr>
                <w:rFonts w:cs="Arial"/>
                <w:sz w:val="16"/>
                <w:szCs w:val="16"/>
              </w:rPr>
              <w:t>-</w:t>
            </w:r>
          </w:p>
        </w:tc>
        <w:tc>
          <w:tcPr>
            <w:tcW w:w="850" w:type="dxa"/>
            <w:shd w:val="clear" w:color="auto" w:fill="FAFAFA"/>
          </w:tcPr>
          <w:p w14:paraId="46F136F3" w14:textId="77777777" w:rsidR="00307C75" w:rsidRPr="00496666" w:rsidRDefault="0047780F">
            <w:pPr>
              <w:spacing w:line="240" w:lineRule="auto"/>
              <w:ind w:right="-72"/>
              <w:jc w:val="right"/>
              <w:rPr>
                <w:rFonts w:cs="Arial"/>
                <w:sz w:val="16"/>
                <w:szCs w:val="16"/>
              </w:rPr>
            </w:pPr>
            <w:r w:rsidRPr="00496666">
              <w:rPr>
                <w:rFonts w:cs="Arial"/>
                <w:sz w:val="16"/>
                <w:szCs w:val="16"/>
              </w:rPr>
              <w:t>20.00</w:t>
            </w:r>
          </w:p>
        </w:tc>
        <w:tc>
          <w:tcPr>
            <w:tcW w:w="808" w:type="dxa"/>
          </w:tcPr>
          <w:p w14:paraId="2ED5E0EB" w14:textId="77777777" w:rsidR="00307C75" w:rsidRPr="00496666" w:rsidRDefault="0047780F">
            <w:pPr>
              <w:spacing w:line="240" w:lineRule="auto"/>
              <w:ind w:right="-72"/>
              <w:jc w:val="right"/>
              <w:rPr>
                <w:rFonts w:cs="Arial"/>
                <w:sz w:val="16"/>
                <w:szCs w:val="16"/>
              </w:rPr>
            </w:pPr>
            <w:r w:rsidRPr="00496666">
              <w:rPr>
                <w:rFonts w:cs="Arial"/>
                <w:sz w:val="16"/>
                <w:szCs w:val="16"/>
              </w:rPr>
              <w:t>-</w:t>
            </w:r>
          </w:p>
        </w:tc>
      </w:tr>
      <w:tr w:rsidR="006F6859" w:rsidRPr="00496666" w14:paraId="56ABB126" w14:textId="77777777" w:rsidTr="00991535">
        <w:trPr>
          <w:trHeight w:val="78"/>
        </w:trPr>
        <w:tc>
          <w:tcPr>
            <w:tcW w:w="2685" w:type="dxa"/>
          </w:tcPr>
          <w:p w14:paraId="11EE5512" w14:textId="77777777" w:rsidR="006F6859" w:rsidRPr="00496666" w:rsidRDefault="006F6859">
            <w:pPr>
              <w:spacing w:line="240" w:lineRule="auto"/>
              <w:ind w:left="-120"/>
              <w:rPr>
                <w:rFonts w:cs="Arial"/>
                <w:sz w:val="16"/>
                <w:szCs w:val="16"/>
              </w:rPr>
            </w:pPr>
          </w:p>
        </w:tc>
        <w:tc>
          <w:tcPr>
            <w:tcW w:w="1275" w:type="dxa"/>
          </w:tcPr>
          <w:p w14:paraId="7F4243DD" w14:textId="77777777" w:rsidR="006F6859" w:rsidRPr="00496666" w:rsidRDefault="006F6859">
            <w:pPr>
              <w:spacing w:line="240" w:lineRule="auto"/>
              <w:jc w:val="center"/>
              <w:rPr>
                <w:rFonts w:cs="Arial"/>
                <w:sz w:val="16"/>
                <w:szCs w:val="16"/>
              </w:rPr>
            </w:pPr>
          </w:p>
        </w:tc>
        <w:tc>
          <w:tcPr>
            <w:tcW w:w="2127" w:type="dxa"/>
          </w:tcPr>
          <w:p w14:paraId="2C327B8F" w14:textId="77777777" w:rsidR="006F6859" w:rsidRPr="00496666" w:rsidRDefault="006F6859">
            <w:pPr>
              <w:spacing w:line="240" w:lineRule="auto"/>
              <w:ind w:left="-31"/>
              <w:jc w:val="center"/>
              <w:rPr>
                <w:rFonts w:cs="Arial"/>
                <w:sz w:val="16"/>
                <w:szCs w:val="16"/>
              </w:rPr>
            </w:pPr>
          </w:p>
        </w:tc>
        <w:tc>
          <w:tcPr>
            <w:tcW w:w="850" w:type="dxa"/>
            <w:shd w:val="clear" w:color="auto" w:fill="FAFAFA"/>
          </w:tcPr>
          <w:p w14:paraId="27BAE39C" w14:textId="77777777" w:rsidR="006F6859" w:rsidRPr="00496666" w:rsidRDefault="006F6859">
            <w:pPr>
              <w:spacing w:line="240" w:lineRule="auto"/>
              <w:ind w:right="-72"/>
              <w:jc w:val="right"/>
              <w:rPr>
                <w:rFonts w:cs="Arial"/>
                <w:sz w:val="16"/>
                <w:szCs w:val="16"/>
              </w:rPr>
            </w:pPr>
          </w:p>
        </w:tc>
        <w:tc>
          <w:tcPr>
            <w:tcW w:w="851" w:type="dxa"/>
          </w:tcPr>
          <w:p w14:paraId="47BA9629" w14:textId="77777777" w:rsidR="006F6859" w:rsidRPr="00496666" w:rsidRDefault="006F6859">
            <w:pPr>
              <w:spacing w:line="240" w:lineRule="auto"/>
              <w:ind w:right="-72"/>
              <w:jc w:val="right"/>
              <w:rPr>
                <w:rFonts w:cs="Arial"/>
                <w:sz w:val="16"/>
                <w:szCs w:val="16"/>
              </w:rPr>
            </w:pPr>
          </w:p>
        </w:tc>
        <w:tc>
          <w:tcPr>
            <w:tcW w:w="850" w:type="dxa"/>
            <w:shd w:val="clear" w:color="auto" w:fill="FAFAFA"/>
          </w:tcPr>
          <w:p w14:paraId="5C1F8F77" w14:textId="77777777" w:rsidR="006F6859" w:rsidRPr="00496666" w:rsidRDefault="006F6859">
            <w:pPr>
              <w:spacing w:line="240" w:lineRule="auto"/>
              <w:ind w:right="-72"/>
              <w:jc w:val="right"/>
              <w:rPr>
                <w:rFonts w:cs="Arial"/>
                <w:sz w:val="16"/>
                <w:szCs w:val="16"/>
              </w:rPr>
            </w:pPr>
          </w:p>
        </w:tc>
        <w:tc>
          <w:tcPr>
            <w:tcW w:w="808" w:type="dxa"/>
          </w:tcPr>
          <w:p w14:paraId="41CFA9A3" w14:textId="77777777" w:rsidR="006F6859" w:rsidRPr="00496666" w:rsidRDefault="006F6859">
            <w:pPr>
              <w:spacing w:line="240" w:lineRule="auto"/>
              <w:ind w:right="-72"/>
              <w:jc w:val="right"/>
              <w:rPr>
                <w:rFonts w:cs="Arial"/>
                <w:sz w:val="16"/>
                <w:szCs w:val="16"/>
              </w:rPr>
            </w:pPr>
          </w:p>
        </w:tc>
      </w:tr>
      <w:tr w:rsidR="00307C75" w:rsidRPr="00496666" w14:paraId="4C8E96FD" w14:textId="77777777" w:rsidTr="00991535">
        <w:trPr>
          <w:trHeight w:val="78"/>
        </w:trPr>
        <w:tc>
          <w:tcPr>
            <w:tcW w:w="6087" w:type="dxa"/>
            <w:gridSpan w:val="3"/>
            <w:vAlign w:val="bottom"/>
          </w:tcPr>
          <w:p w14:paraId="69AE9E2D" w14:textId="77777777" w:rsidR="00307C75" w:rsidRPr="00496666" w:rsidRDefault="0047780F">
            <w:pPr>
              <w:spacing w:line="240" w:lineRule="auto"/>
              <w:ind w:hanging="108"/>
              <w:rPr>
                <w:rFonts w:cs="Arial"/>
                <w:sz w:val="16"/>
                <w:szCs w:val="16"/>
              </w:rPr>
            </w:pPr>
            <w:r w:rsidRPr="00496666">
              <w:rPr>
                <w:rFonts w:cs="Arial"/>
                <w:b/>
                <w:sz w:val="16"/>
                <w:szCs w:val="16"/>
              </w:rPr>
              <w:t>Subsidiary held by AIDC Solar Power Number 1 Pte. Ltd.</w:t>
            </w:r>
          </w:p>
        </w:tc>
        <w:tc>
          <w:tcPr>
            <w:tcW w:w="850" w:type="dxa"/>
            <w:shd w:val="clear" w:color="auto" w:fill="FAFAFA"/>
          </w:tcPr>
          <w:p w14:paraId="6AF712F1" w14:textId="77777777" w:rsidR="00307C75" w:rsidRPr="00496666" w:rsidRDefault="00307C75">
            <w:pPr>
              <w:spacing w:line="240" w:lineRule="auto"/>
              <w:ind w:right="-72"/>
              <w:jc w:val="right"/>
              <w:rPr>
                <w:rFonts w:cs="Arial"/>
                <w:sz w:val="16"/>
                <w:szCs w:val="16"/>
                <w:highlight w:val="white"/>
              </w:rPr>
            </w:pPr>
          </w:p>
        </w:tc>
        <w:tc>
          <w:tcPr>
            <w:tcW w:w="851" w:type="dxa"/>
          </w:tcPr>
          <w:p w14:paraId="239E854A" w14:textId="77777777" w:rsidR="00307C75" w:rsidRPr="00496666" w:rsidRDefault="00307C75">
            <w:pPr>
              <w:spacing w:line="240" w:lineRule="auto"/>
              <w:ind w:right="-72"/>
              <w:jc w:val="right"/>
              <w:rPr>
                <w:rFonts w:cs="Arial"/>
                <w:sz w:val="16"/>
                <w:szCs w:val="16"/>
                <w:highlight w:val="white"/>
              </w:rPr>
            </w:pPr>
          </w:p>
        </w:tc>
        <w:tc>
          <w:tcPr>
            <w:tcW w:w="850" w:type="dxa"/>
            <w:shd w:val="clear" w:color="auto" w:fill="FAFAFA"/>
          </w:tcPr>
          <w:p w14:paraId="136C245A" w14:textId="77777777" w:rsidR="00307C75" w:rsidRPr="00496666" w:rsidRDefault="00307C75">
            <w:pPr>
              <w:spacing w:line="240" w:lineRule="auto"/>
              <w:ind w:right="-72"/>
              <w:jc w:val="right"/>
              <w:rPr>
                <w:rFonts w:cs="Arial"/>
                <w:sz w:val="16"/>
                <w:szCs w:val="16"/>
                <w:highlight w:val="white"/>
              </w:rPr>
            </w:pPr>
          </w:p>
        </w:tc>
        <w:tc>
          <w:tcPr>
            <w:tcW w:w="808" w:type="dxa"/>
          </w:tcPr>
          <w:p w14:paraId="36BB5A93" w14:textId="77777777" w:rsidR="00307C75" w:rsidRPr="00496666" w:rsidRDefault="00307C75">
            <w:pPr>
              <w:spacing w:line="240" w:lineRule="auto"/>
              <w:ind w:right="-72"/>
              <w:jc w:val="right"/>
              <w:rPr>
                <w:rFonts w:cs="Arial"/>
                <w:sz w:val="16"/>
                <w:szCs w:val="16"/>
                <w:highlight w:val="white"/>
              </w:rPr>
            </w:pPr>
          </w:p>
        </w:tc>
      </w:tr>
      <w:tr w:rsidR="00307C75" w:rsidRPr="00496666" w14:paraId="54A49075" w14:textId="77777777" w:rsidTr="00991535">
        <w:trPr>
          <w:trHeight w:val="78"/>
        </w:trPr>
        <w:tc>
          <w:tcPr>
            <w:tcW w:w="2685" w:type="dxa"/>
          </w:tcPr>
          <w:p w14:paraId="15433CBB" w14:textId="77777777" w:rsidR="00307C75" w:rsidRPr="00496666" w:rsidRDefault="00307C75" w:rsidP="00877351">
            <w:pPr>
              <w:spacing w:line="240" w:lineRule="auto"/>
              <w:ind w:left="-104" w:right="-72" w:firstLine="450"/>
              <w:jc w:val="both"/>
              <w:rPr>
                <w:rFonts w:eastAsia="Arial" w:cs="Arial"/>
                <w:sz w:val="16"/>
                <w:szCs w:val="16"/>
              </w:rPr>
            </w:pPr>
          </w:p>
        </w:tc>
        <w:tc>
          <w:tcPr>
            <w:tcW w:w="1275" w:type="dxa"/>
          </w:tcPr>
          <w:p w14:paraId="4F7D9D16" w14:textId="77777777" w:rsidR="00307C75" w:rsidRPr="00496666" w:rsidRDefault="00307C75" w:rsidP="00877351">
            <w:pPr>
              <w:spacing w:line="240" w:lineRule="auto"/>
              <w:ind w:left="-104" w:right="-72" w:firstLine="450"/>
              <w:jc w:val="right"/>
              <w:rPr>
                <w:rFonts w:eastAsia="Arial" w:cs="Arial"/>
                <w:sz w:val="16"/>
                <w:szCs w:val="16"/>
              </w:rPr>
            </w:pPr>
          </w:p>
        </w:tc>
        <w:tc>
          <w:tcPr>
            <w:tcW w:w="2127" w:type="dxa"/>
          </w:tcPr>
          <w:p w14:paraId="210035F4" w14:textId="77777777" w:rsidR="00307C75" w:rsidRPr="00496666" w:rsidRDefault="00307C75" w:rsidP="00877351">
            <w:pPr>
              <w:spacing w:line="240" w:lineRule="auto"/>
              <w:ind w:left="-104" w:right="-72" w:firstLine="450"/>
              <w:jc w:val="right"/>
              <w:rPr>
                <w:rFonts w:eastAsia="Arial" w:cs="Arial"/>
                <w:sz w:val="16"/>
                <w:szCs w:val="16"/>
              </w:rPr>
            </w:pPr>
          </w:p>
        </w:tc>
        <w:tc>
          <w:tcPr>
            <w:tcW w:w="850" w:type="dxa"/>
            <w:shd w:val="clear" w:color="auto" w:fill="FAFAFA"/>
          </w:tcPr>
          <w:p w14:paraId="202286C4" w14:textId="77777777" w:rsidR="00307C75" w:rsidRPr="00496666" w:rsidRDefault="00307C75" w:rsidP="00877351">
            <w:pPr>
              <w:spacing w:line="240" w:lineRule="auto"/>
              <w:ind w:left="-104" w:right="-72" w:firstLine="450"/>
              <w:jc w:val="right"/>
              <w:rPr>
                <w:rFonts w:eastAsia="Arial" w:cs="Arial"/>
                <w:sz w:val="16"/>
                <w:szCs w:val="16"/>
              </w:rPr>
            </w:pPr>
          </w:p>
        </w:tc>
        <w:tc>
          <w:tcPr>
            <w:tcW w:w="851" w:type="dxa"/>
          </w:tcPr>
          <w:p w14:paraId="6798DEB9" w14:textId="77777777" w:rsidR="00307C75" w:rsidRPr="00496666" w:rsidRDefault="00307C75" w:rsidP="00877351">
            <w:pPr>
              <w:spacing w:line="240" w:lineRule="auto"/>
              <w:ind w:left="-104" w:right="-72" w:firstLine="450"/>
              <w:jc w:val="right"/>
              <w:rPr>
                <w:rFonts w:eastAsia="Arial" w:cs="Arial"/>
                <w:sz w:val="16"/>
                <w:szCs w:val="16"/>
              </w:rPr>
            </w:pPr>
          </w:p>
        </w:tc>
        <w:tc>
          <w:tcPr>
            <w:tcW w:w="850" w:type="dxa"/>
            <w:shd w:val="clear" w:color="auto" w:fill="FAFAFA"/>
          </w:tcPr>
          <w:p w14:paraId="6EA55105" w14:textId="77777777" w:rsidR="00307C75" w:rsidRPr="00496666" w:rsidRDefault="00307C75" w:rsidP="00877351">
            <w:pPr>
              <w:spacing w:line="240" w:lineRule="auto"/>
              <w:ind w:left="-104" w:right="-72" w:firstLine="450"/>
              <w:jc w:val="right"/>
              <w:rPr>
                <w:rFonts w:eastAsia="Arial" w:cs="Arial"/>
                <w:sz w:val="16"/>
                <w:szCs w:val="16"/>
              </w:rPr>
            </w:pPr>
          </w:p>
        </w:tc>
        <w:tc>
          <w:tcPr>
            <w:tcW w:w="808" w:type="dxa"/>
          </w:tcPr>
          <w:p w14:paraId="572229A5" w14:textId="77777777" w:rsidR="00307C75" w:rsidRPr="00496666" w:rsidRDefault="00307C75" w:rsidP="00877351">
            <w:pPr>
              <w:spacing w:line="240" w:lineRule="auto"/>
              <w:ind w:left="-104" w:right="-72" w:firstLine="450"/>
              <w:jc w:val="right"/>
              <w:rPr>
                <w:rFonts w:eastAsia="Arial" w:cs="Arial"/>
                <w:sz w:val="16"/>
                <w:szCs w:val="16"/>
              </w:rPr>
            </w:pPr>
          </w:p>
        </w:tc>
      </w:tr>
      <w:tr w:rsidR="00307C75" w:rsidRPr="00496666" w14:paraId="3AE37286" w14:textId="77777777" w:rsidTr="00991535">
        <w:trPr>
          <w:trHeight w:val="78"/>
        </w:trPr>
        <w:tc>
          <w:tcPr>
            <w:tcW w:w="2685" w:type="dxa"/>
          </w:tcPr>
          <w:p w14:paraId="4846B976" w14:textId="77777777" w:rsidR="00307C75" w:rsidRPr="00496666" w:rsidRDefault="0047780F">
            <w:pPr>
              <w:spacing w:line="240" w:lineRule="auto"/>
              <w:ind w:left="26" w:right="-68" w:hanging="146"/>
              <w:rPr>
                <w:rFonts w:cs="Arial"/>
                <w:sz w:val="16"/>
                <w:szCs w:val="16"/>
              </w:rPr>
            </w:pPr>
            <w:r w:rsidRPr="00496666">
              <w:rPr>
                <w:rFonts w:cs="Arial"/>
                <w:sz w:val="16"/>
                <w:szCs w:val="16"/>
              </w:rPr>
              <w:t>Binh Thuan Solar Power Investment Joint Stock Company</w:t>
            </w:r>
          </w:p>
        </w:tc>
        <w:tc>
          <w:tcPr>
            <w:tcW w:w="1275" w:type="dxa"/>
          </w:tcPr>
          <w:p w14:paraId="5C45BF5A" w14:textId="77777777" w:rsidR="00307C75" w:rsidRPr="00496666" w:rsidRDefault="0047780F">
            <w:pPr>
              <w:spacing w:line="240" w:lineRule="auto"/>
              <w:jc w:val="center"/>
              <w:rPr>
                <w:rFonts w:cs="Arial"/>
                <w:sz w:val="16"/>
                <w:szCs w:val="16"/>
              </w:rPr>
            </w:pPr>
            <w:r w:rsidRPr="00496666">
              <w:rPr>
                <w:rFonts w:cs="Arial"/>
                <w:sz w:val="16"/>
                <w:szCs w:val="16"/>
              </w:rPr>
              <w:t>The Socialist Republic of Vietnam</w:t>
            </w:r>
          </w:p>
        </w:tc>
        <w:tc>
          <w:tcPr>
            <w:tcW w:w="2127" w:type="dxa"/>
          </w:tcPr>
          <w:p w14:paraId="7ACAD794" w14:textId="057198CD" w:rsidR="00307C75" w:rsidRPr="00496666" w:rsidRDefault="0047780F">
            <w:pPr>
              <w:spacing w:line="240" w:lineRule="auto"/>
              <w:ind w:hanging="108"/>
              <w:jc w:val="center"/>
              <w:rPr>
                <w:rFonts w:cs="Arial"/>
                <w:sz w:val="16"/>
                <w:szCs w:val="16"/>
              </w:rPr>
            </w:pPr>
            <w:r w:rsidRPr="00496666">
              <w:rPr>
                <w:rFonts w:cs="Arial"/>
                <w:sz w:val="16"/>
                <w:szCs w:val="16"/>
              </w:rPr>
              <w:t xml:space="preserve">Electricity generation </w:t>
            </w:r>
          </w:p>
        </w:tc>
        <w:tc>
          <w:tcPr>
            <w:tcW w:w="850" w:type="dxa"/>
            <w:shd w:val="clear" w:color="auto" w:fill="FAFAFA"/>
          </w:tcPr>
          <w:p w14:paraId="52BD3A95" w14:textId="62B99F02" w:rsidR="00307C75" w:rsidRPr="00496666" w:rsidRDefault="007F5148">
            <w:pPr>
              <w:spacing w:line="240" w:lineRule="auto"/>
              <w:ind w:right="-72"/>
              <w:jc w:val="right"/>
              <w:rPr>
                <w:rFonts w:cs="Arial"/>
                <w:sz w:val="16"/>
                <w:szCs w:val="16"/>
              </w:rPr>
            </w:pPr>
            <w:r>
              <w:rPr>
                <w:rFonts w:cs="Browallia New"/>
                <w:sz w:val="16"/>
              </w:rPr>
              <w:t>80</w:t>
            </w:r>
            <w:r w:rsidR="0047780F" w:rsidRPr="00496666">
              <w:rPr>
                <w:rFonts w:cs="Arial"/>
                <w:sz w:val="16"/>
                <w:szCs w:val="16"/>
              </w:rPr>
              <w:t>.00</w:t>
            </w:r>
          </w:p>
        </w:tc>
        <w:tc>
          <w:tcPr>
            <w:tcW w:w="851" w:type="dxa"/>
          </w:tcPr>
          <w:p w14:paraId="407D3CAC" w14:textId="447AD816" w:rsidR="00307C75" w:rsidRPr="00496666" w:rsidRDefault="007F5148">
            <w:pPr>
              <w:spacing w:line="240" w:lineRule="auto"/>
              <w:ind w:right="-72"/>
              <w:jc w:val="right"/>
              <w:rPr>
                <w:rFonts w:cs="Arial"/>
                <w:sz w:val="16"/>
                <w:szCs w:val="16"/>
                <w:highlight w:val="white"/>
              </w:rPr>
            </w:pPr>
            <w:r>
              <w:rPr>
                <w:rFonts w:cs="Arial"/>
                <w:sz w:val="16"/>
                <w:szCs w:val="16"/>
              </w:rPr>
              <w:t>80</w:t>
            </w:r>
            <w:r w:rsidR="0047780F" w:rsidRPr="00496666">
              <w:rPr>
                <w:rFonts w:cs="Arial"/>
                <w:sz w:val="16"/>
                <w:szCs w:val="16"/>
              </w:rPr>
              <w:t>.00</w:t>
            </w:r>
          </w:p>
        </w:tc>
        <w:tc>
          <w:tcPr>
            <w:tcW w:w="850" w:type="dxa"/>
            <w:shd w:val="clear" w:color="auto" w:fill="FAFAFA"/>
          </w:tcPr>
          <w:p w14:paraId="1F8D6475" w14:textId="7F33DB2B" w:rsidR="00307C75" w:rsidRPr="00496666" w:rsidRDefault="007F5148">
            <w:pPr>
              <w:spacing w:line="240" w:lineRule="auto"/>
              <w:ind w:right="-72"/>
              <w:jc w:val="right"/>
              <w:rPr>
                <w:rFonts w:cs="Arial"/>
                <w:sz w:val="16"/>
                <w:szCs w:val="16"/>
              </w:rPr>
            </w:pPr>
            <w:r>
              <w:rPr>
                <w:rFonts w:cs="Arial"/>
                <w:sz w:val="16"/>
                <w:szCs w:val="16"/>
              </w:rPr>
              <w:t>20.00</w:t>
            </w:r>
          </w:p>
        </w:tc>
        <w:tc>
          <w:tcPr>
            <w:tcW w:w="808" w:type="dxa"/>
          </w:tcPr>
          <w:p w14:paraId="0E53AB68" w14:textId="55FD20C7" w:rsidR="00307C75" w:rsidRPr="00496666" w:rsidRDefault="007F5148">
            <w:pPr>
              <w:spacing w:line="240" w:lineRule="auto"/>
              <w:ind w:right="-72"/>
              <w:jc w:val="right"/>
              <w:rPr>
                <w:rFonts w:cs="Arial"/>
                <w:sz w:val="16"/>
                <w:szCs w:val="16"/>
                <w:highlight w:val="white"/>
              </w:rPr>
            </w:pPr>
            <w:r>
              <w:rPr>
                <w:rFonts w:cs="Arial"/>
                <w:sz w:val="16"/>
                <w:szCs w:val="16"/>
              </w:rPr>
              <w:t>20.00</w:t>
            </w:r>
          </w:p>
        </w:tc>
      </w:tr>
    </w:tbl>
    <w:p w14:paraId="42AD4BEE" w14:textId="77777777" w:rsidR="00307C75" w:rsidRPr="006D17D8"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0D46CDB8" w14:textId="77777777" w:rsidR="00307C75" w:rsidRPr="006D17D8" w:rsidRDefault="0047780F">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6D17D8">
        <w:rPr>
          <w:rFonts w:eastAsia="Arial" w:cs="Arial"/>
          <w:color w:val="000000"/>
          <w:sz w:val="18"/>
          <w:szCs w:val="18"/>
          <w:highlight w:val="white"/>
        </w:rPr>
        <w:t>The subsidiaries have only ordinary shares in which the Group directly holds those shares. The proportion of ownership interests held by the Group is equal to voting rights in subsidiaries held by the Group.</w:t>
      </w:r>
    </w:p>
    <w:p w14:paraId="4009C04A" w14:textId="77777777" w:rsidR="00307C75" w:rsidRPr="006D17D8"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rPr>
      </w:pPr>
    </w:p>
    <w:p w14:paraId="5122ABDA" w14:textId="30125DA4" w:rsidR="00307C75" w:rsidRPr="001779FA" w:rsidRDefault="0047780F">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theme="minorBidi"/>
          <w:color w:val="000000"/>
          <w:sz w:val="18"/>
          <w:szCs w:val="18"/>
          <w:cs/>
        </w:rPr>
      </w:pPr>
      <w:r w:rsidRPr="006D17D8">
        <w:rPr>
          <w:rFonts w:eastAsia="Arial" w:cs="Arial"/>
          <w:color w:val="000000"/>
          <w:sz w:val="18"/>
          <w:szCs w:val="18"/>
        </w:rPr>
        <w:t xml:space="preserve">The total non-controlling interests as at 31 December 2022 amounting to Baht </w:t>
      </w:r>
      <w:r w:rsidR="00293DE3" w:rsidRPr="006D17D8">
        <w:rPr>
          <w:rFonts w:eastAsia="Arial" w:cs="Arial"/>
          <w:color w:val="000000"/>
          <w:sz w:val="18"/>
          <w:szCs w:val="18"/>
        </w:rPr>
        <w:t>2</w:t>
      </w:r>
      <w:r w:rsidR="0019376C">
        <w:rPr>
          <w:rFonts w:eastAsia="Arial" w:cs="Arial"/>
          <w:color w:val="000000"/>
          <w:sz w:val="18"/>
          <w:szCs w:val="18"/>
        </w:rPr>
        <w:t>29</w:t>
      </w:r>
      <w:r w:rsidR="00B42294" w:rsidRPr="006D17D8">
        <w:rPr>
          <w:rFonts w:eastAsia="Arial" w:cs="Arial"/>
          <w:color w:val="000000"/>
          <w:sz w:val="18"/>
          <w:szCs w:val="18"/>
        </w:rPr>
        <w:t>.</w:t>
      </w:r>
      <w:r w:rsidR="0019376C">
        <w:rPr>
          <w:rFonts w:eastAsia="Arial" w:cs="Arial"/>
          <w:color w:val="000000"/>
          <w:sz w:val="18"/>
          <w:szCs w:val="18"/>
        </w:rPr>
        <w:t>2</w:t>
      </w:r>
      <w:r w:rsidR="00B8623C">
        <w:rPr>
          <w:rFonts w:eastAsia="Arial" w:cs="Arial"/>
          <w:color w:val="000000"/>
          <w:sz w:val="18"/>
          <w:szCs w:val="18"/>
        </w:rPr>
        <w:t>2</w:t>
      </w:r>
      <w:r w:rsidRPr="006D17D8">
        <w:rPr>
          <w:rFonts w:eastAsia="Arial" w:cs="Arial"/>
          <w:color w:val="000000"/>
          <w:sz w:val="18"/>
          <w:szCs w:val="18"/>
        </w:rPr>
        <w:t xml:space="preserve"> million mainly belongs </w:t>
      </w:r>
      <w:r w:rsidRPr="006D17D8">
        <w:rPr>
          <w:rFonts w:eastAsia="Arial" w:cs="Arial"/>
          <w:color w:val="000000"/>
          <w:sz w:val="18"/>
          <w:szCs w:val="18"/>
          <w:highlight w:val="white"/>
        </w:rPr>
        <w:t xml:space="preserve">to Binh Thuan Solar Power Investment Joint Stock Company which the Group acquired </w:t>
      </w:r>
      <w:r w:rsidRPr="008C7C61">
        <w:rPr>
          <w:rFonts w:eastAsia="Arial" w:cs="Arial"/>
          <w:color w:val="000000"/>
          <w:sz w:val="18"/>
          <w:szCs w:val="18"/>
        </w:rPr>
        <w:t xml:space="preserve">business during </w:t>
      </w:r>
      <w:r w:rsidR="00DF56BD" w:rsidRPr="008C7C61">
        <w:rPr>
          <w:rFonts w:eastAsia="Arial" w:cs="Arial"/>
          <w:color w:val="000000"/>
          <w:sz w:val="18"/>
          <w:szCs w:val="18"/>
        </w:rPr>
        <w:t>2021</w:t>
      </w:r>
      <w:r w:rsidRPr="008C7C61">
        <w:rPr>
          <w:rFonts w:eastAsia="Arial" w:cs="Arial"/>
          <w:color w:val="000000"/>
          <w:sz w:val="18"/>
          <w:szCs w:val="18"/>
        </w:rPr>
        <w:t xml:space="preserve">. The Group allocate fair value of net identifiable assets acquired to non-controlling interest amounting to Baht </w:t>
      </w:r>
      <w:r w:rsidR="0004500F" w:rsidRPr="008C7C61">
        <w:rPr>
          <w:rFonts w:eastAsia="Arial" w:cs="Arial"/>
          <w:color w:val="000000"/>
          <w:sz w:val="18"/>
          <w:szCs w:val="18"/>
        </w:rPr>
        <w:t>156.37</w:t>
      </w:r>
      <w:r w:rsidRPr="008C7C61">
        <w:rPr>
          <w:rFonts w:eastAsia="Arial" w:cs="Arial"/>
          <w:color w:val="000000"/>
          <w:sz w:val="18"/>
          <w:szCs w:val="18"/>
        </w:rPr>
        <w:t xml:space="preserve"> million</w:t>
      </w:r>
      <w:r w:rsidR="0096284A" w:rsidRPr="008C7C61">
        <w:rPr>
          <w:rFonts w:eastAsia="Arial" w:cs="Arial"/>
          <w:color w:val="000000"/>
          <w:sz w:val="18"/>
          <w:szCs w:val="18"/>
        </w:rPr>
        <w:t xml:space="preserve"> </w:t>
      </w:r>
      <w:r w:rsidR="008C7C61" w:rsidRPr="008C7C61">
        <w:rPr>
          <w:rFonts w:eastAsia="Arial" w:cstheme="minorBidi"/>
          <w:color w:val="000000"/>
          <w:sz w:val="18"/>
          <w:szCs w:val="18"/>
        </w:rPr>
        <w:t>on the acquisition date</w:t>
      </w:r>
      <w:r w:rsidRPr="008C7C61">
        <w:rPr>
          <w:rFonts w:eastAsia="Arial" w:cs="Arial"/>
          <w:color w:val="000000"/>
          <w:sz w:val="18"/>
          <w:szCs w:val="18"/>
        </w:rPr>
        <w:t>.</w:t>
      </w:r>
    </w:p>
    <w:p w14:paraId="3A27A349" w14:textId="6BE0A706" w:rsidR="00307C75" w:rsidRPr="006D17D8" w:rsidRDefault="00307C75">
      <w:pPr>
        <w:spacing w:line="240" w:lineRule="auto"/>
        <w:rPr>
          <w:rFonts w:cs="Arial"/>
          <w:sz w:val="18"/>
          <w:szCs w:val="18"/>
          <w:highlight w:val="yellow"/>
        </w:rPr>
      </w:pPr>
    </w:p>
    <w:p w14:paraId="24747BA8" w14:textId="17507F7E" w:rsidR="00402B33" w:rsidRPr="006D17D8" w:rsidRDefault="00402B33" w:rsidP="00402B33">
      <w:pPr>
        <w:spacing w:line="240" w:lineRule="auto"/>
        <w:jc w:val="both"/>
        <w:rPr>
          <w:rFonts w:cs="Arial"/>
          <w:b/>
          <w:color w:val="CF4A02"/>
          <w:sz w:val="18"/>
          <w:szCs w:val="18"/>
        </w:rPr>
      </w:pPr>
      <w:r w:rsidRPr="006D17D8">
        <w:rPr>
          <w:rFonts w:cs="Arial"/>
          <w:b/>
          <w:color w:val="CF4A02"/>
          <w:sz w:val="18"/>
          <w:szCs w:val="18"/>
        </w:rPr>
        <w:t>Changes in investment in subsidary</w:t>
      </w:r>
    </w:p>
    <w:p w14:paraId="7B0CF865" w14:textId="77777777" w:rsidR="00402B33" w:rsidRPr="006D17D8" w:rsidRDefault="00402B33">
      <w:pPr>
        <w:spacing w:line="240" w:lineRule="auto"/>
        <w:rPr>
          <w:rFonts w:cs="Arial"/>
          <w:sz w:val="18"/>
          <w:szCs w:val="18"/>
          <w:highlight w:val="yellow"/>
        </w:rPr>
      </w:pPr>
    </w:p>
    <w:p w14:paraId="3EA98308" w14:textId="77777777" w:rsidR="00402B33" w:rsidRPr="006D17D8" w:rsidRDefault="00402B33" w:rsidP="00402B33">
      <w:pPr>
        <w:spacing w:line="240" w:lineRule="auto"/>
        <w:jc w:val="both"/>
        <w:rPr>
          <w:rFonts w:cs="Arial"/>
          <w:b/>
          <w:color w:val="CF4A02"/>
          <w:sz w:val="18"/>
          <w:szCs w:val="18"/>
        </w:rPr>
      </w:pPr>
      <w:r w:rsidRPr="006D17D8">
        <w:rPr>
          <w:rFonts w:cs="Arial"/>
          <w:b/>
          <w:color w:val="CF4A02"/>
          <w:sz w:val="18"/>
          <w:szCs w:val="18"/>
        </w:rPr>
        <w:t>Subsidiary directly held by the Company</w:t>
      </w:r>
    </w:p>
    <w:p w14:paraId="0814AB8B" w14:textId="77777777" w:rsidR="00402B33" w:rsidRPr="006D17D8" w:rsidRDefault="00402B33" w:rsidP="00402B33">
      <w:pPr>
        <w:spacing w:line="240" w:lineRule="auto"/>
        <w:jc w:val="both"/>
        <w:rPr>
          <w:rFonts w:cs="Arial"/>
          <w:b/>
          <w:color w:val="CF4A02"/>
          <w:sz w:val="18"/>
          <w:szCs w:val="18"/>
        </w:rPr>
      </w:pPr>
    </w:p>
    <w:p w14:paraId="1C059A9C" w14:textId="77777777" w:rsidR="00402B33" w:rsidRPr="006D17D8" w:rsidRDefault="00402B33" w:rsidP="00402B33">
      <w:pPr>
        <w:spacing w:line="240" w:lineRule="auto"/>
        <w:jc w:val="both"/>
        <w:rPr>
          <w:rFonts w:cs="Arial"/>
          <w:i/>
          <w:color w:val="CF4A02"/>
          <w:sz w:val="18"/>
          <w:szCs w:val="18"/>
        </w:rPr>
      </w:pPr>
      <w:bookmarkStart w:id="42" w:name="_heading=h.2grqrue" w:colFirst="0" w:colLast="0"/>
      <w:bookmarkEnd w:id="42"/>
      <w:r w:rsidRPr="006D17D8">
        <w:rPr>
          <w:rFonts w:cs="Arial"/>
          <w:i/>
          <w:color w:val="CF4A02"/>
          <w:sz w:val="18"/>
          <w:szCs w:val="18"/>
        </w:rPr>
        <w:t>Andaman Power and Utility Company Limited</w:t>
      </w:r>
    </w:p>
    <w:p w14:paraId="1E092578" w14:textId="77777777" w:rsidR="00402B33" w:rsidRPr="006D17D8" w:rsidRDefault="00402B33" w:rsidP="00402B33">
      <w:pPr>
        <w:spacing w:line="240" w:lineRule="auto"/>
        <w:jc w:val="both"/>
        <w:rPr>
          <w:rFonts w:cs="Arial"/>
          <w:i/>
          <w:color w:val="CF4A02"/>
          <w:sz w:val="18"/>
          <w:szCs w:val="18"/>
        </w:rPr>
      </w:pPr>
    </w:p>
    <w:p w14:paraId="5FEF3B6B" w14:textId="77777777" w:rsidR="00402B33" w:rsidRPr="006D17D8" w:rsidRDefault="00402B33" w:rsidP="006D17D8">
      <w:pPr>
        <w:spacing w:line="240" w:lineRule="auto"/>
        <w:jc w:val="both"/>
        <w:rPr>
          <w:rFonts w:cs="Arial"/>
          <w:sz w:val="18"/>
          <w:szCs w:val="18"/>
        </w:rPr>
      </w:pPr>
      <w:r w:rsidRPr="006D17D8">
        <w:rPr>
          <w:rFonts w:cs="Arial"/>
          <w:sz w:val="18"/>
          <w:szCs w:val="18"/>
        </w:rPr>
        <w:t xml:space="preserve">On 18 May 2022, the Company invested in newly issued 1,937,449 ordinary shares of Andaman Power and Utility </w:t>
      </w:r>
      <w:r w:rsidRPr="006D17D8">
        <w:rPr>
          <w:rFonts w:cs="Arial"/>
          <w:spacing w:val="-4"/>
          <w:sz w:val="18"/>
          <w:szCs w:val="18"/>
        </w:rPr>
        <w:t>Company Limited (APU) at the par value of Baht 100 each, totalling Baht 193.75 million. There was no change in ownership</w:t>
      </w:r>
      <w:r w:rsidRPr="006D17D8">
        <w:rPr>
          <w:rFonts w:cs="Arial"/>
          <w:sz w:val="18"/>
          <w:szCs w:val="18"/>
        </w:rPr>
        <w:t xml:space="preserve"> interest in Andaman Power and Utility Company Limited.</w:t>
      </w:r>
    </w:p>
    <w:p w14:paraId="77C75501" w14:textId="77777777" w:rsidR="00402B33" w:rsidRPr="006D17D8" w:rsidRDefault="00402B33" w:rsidP="006D17D8">
      <w:pPr>
        <w:spacing w:line="240" w:lineRule="auto"/>
        <w:jc w:val="both"/>
        <w:rPr>
          <w:rFonts w:cs="Arial"/>
          <w:sz w:val="18"/>
          <w:szCs w:val="18"/>
        </w:rPr>
      </w:pPr>
    </w:p>
    <w:p w14:paraId="3514FF1A" w14:textId="4EABECB6" w:rsidR="00402B33" w:rsidRPr="006D17D8" w:rsidRDefault="00402B33" w:rsidP="006D17D8">
      <w:pPr>
        <w:spacing w:line="240" w:lineRule="auto"/>
        <w:jc w:val="both"/>
        <w:rPr>
          <w:rFonts w:cs="Arial"/>
          <w:sz w:val="18"/>
          <w:szCs w:val="18"/>
        </w:rPr>
      </w:pPr>
      <w:bookmarkStart w:id="43" w:name="_heading=h.vx1227" w:colFirst="0" w:colLast="0"/>
      <w:bookmarkEnd w:id="43"/>
      <w:r w:rsidRPr="006D17D8">
        <w:rPr>
          <w:rFonts w:cs="Arial"/>
          <w:sz w:val="18"/>
          <w:szCs w:val="18"/>
        </w:rPr>
        <w:t>On 30 June 2022, the Company disposed 49% of interests held in APU to an investor for a consideration of Baht 227.57 million by fully settling-off the consideration against the advance received for investmen</w:t>
      </w:r>
      <w:r w:rsidR="0053462A" w:rsidRPr="006D17D8">
        <w:rPr>
          <w:rFonts w:cs="Arial"/>
          <w:sz w:val="18"/>
          <w:szCs w:val="18"/>
        </w:rPr>
        <w:t>t</w:t>
      </w:r>
      <w:r w:rsidRPr="006D17D8">
        <w:rPr>
          <w:rFonts w:cs="Arial"/>
          <w:sz w:val="18"/>
          <w:szCs w:val="18"/>
        </w:rPr>
        <w:t>.</w:t>
      </w:r>
      <w:r w:rsidRPr="006D17D8">
        <w:rPr>
          <w:rFonts w:eastAsia="Arial" w:cs="Arial"/>
          <w:sz w:val="18"/>
          <w:szCs w:val="18"/>
        </w:rPr>
        <w:t xml:space="preserve"> </w:t>
      </w:r>
      <w:r w:rsidRPr="006D17D8">
        <w:rPr>
          <w:rFonts w:cs="Arial"/>
          <w:sz w:val="18"/>
          <w:szCs w:val="18"/>
        </w:rPr>
        <w:t>The Company recognised gain from disposal of investment amounting to Baht 88.43 million in the separate statement of comprehensive income.</w:t>
      </w:r>
    </w:p>
    <w:p w14:paraId="018B461E" w14:textId="77777777" w:rsidR="00402B33" w:rsidRPr="006D17D8" w:rsidRDefault="00402B33" w:rsidP="006D17D8">
      <w:pPr>
        <w:spacing w:line="240" w:lineRule="auto"/>
        <w:jc w:val="both"/>
        <w:rPr>
          <w:rFonts w:cs="Arial"/>
          <w:sz w:val="18"/>
          <w:szCs w:val="18"/>
        </w:rPr>
      </w:pPr>
    </w:p>
    <w:p w14:paraId="570D8CD1" w14:textId="34A4EBC4" w:rsidR="00402B33" w:rsidRPr="006D17D8" w:rsidRDefault="00402B33" w:rsidP="00402B33">
      <w:pPr>
        <w:spacing w:line="240" w:lineRule="auto"/>
        <w:jc w:val="both"/>
        <w:rPr>
          <w:rFonts w:cs="Arial"/>
          <w:sz w:val="18"/>
          <w:szCs w:val="18"/>
        </w:rPr>
      </w:pPr>
      <w:r w:rsidRPr="006D17D8">
        <w:rPr>
          <w:rFonts w:cs="Arial"/>
          <w:sz w:val="18"/>
          <w:szCs w:val="18"/>
        </w:rPr>
        <w:t>In the consolidated financial statements, the disposal of 49% of investment in APU is considered as a disposal of interest in a subsidiary without losing control. The carrying amount of 49% interest in APU in the consolidated financial statements on the disposal date was Baht 45.07 million. The Group recognised an increase in non-controlling interests and equity attributable to the owners of the parent amounting to Baht 45.07 million and Baht 182.50 million, respectively.</w:t>
      </w:r>
    </w:p>
    <w:p w14:paraId="3DE0164D" w14:textId="77777777" w:rsidR="00402B33" w:rsidRPr="006D17D8" w:rsidRDefault="00402B33" w:rsidP="00402B33">
      <w:pPr>
        <w:spacing w:line="240" w:lineRule="auto"/>
        <w:jc w:val="both"/>
        <w:rPr>
          <w:rFonts w:cs="Arial"/>
          <w:sz w:val="18"/>
          <w:szCs w:val="18"/>
        </w:rPr>
      </w:pPr>
    </w:p>
    <w:p w14:paraId="2A7D682B" w14:textId="77777777" w:rsidR="006D17D8" w:rsidRDefault="006D17D8">
      <w:pPr>
        <w:spacing w:line="259" w:lineRule="auto"/>
        <w:rPr>
          <w:rFonts w:cs="Arial"/>
          <w:sz w:val="18"/>
          <w:szCs w:val="18"/>
        </w:rPr>
      </w:pPr>
      <w:r>
        <w:rPr>
          <w:rFonts w:cs="Arial"/>
          <w:sz w:val="18"/>
          <w:szCs w:val="18"/>
        </w:rPr>
        <w:br w:type="page"/>
      </w:r>
    </w:p>
    <w:p w14:paraId="58C46E40" w14:textId="35F59C64" w:rsidR="00402B33" w:rsidRPr="006D17D8" w:rsidRDefault="00402B33" w:rsidP="00402B33">
      <w:pPr>
        <w:spacing w:line="240" w:lineRule="auto"/>
        <w:jc w:val="both"/>
        <w:rPr>
          <w:rFonts w:cs="Arial"/>
          <w:sz w:val="18"/>
          <w:szCs w:val="18"/>
        </w:rPr>
      </w:pPr>
      <w:r w:rsidRPr="006D17D8">
        <w:rPr>
          <w:rFonts w:cs="Arial"/>
          <w:sz w:val="18"/>
          <w:szCs w:val="18"/>
        </w:rPr>
        <w:t>The effect of changes in the parent’s ownership interest in APU is summarised as follows:</w:t>
      </w:r>
    </w:p>
    <w:p w14:paraId="02C664C5" w14:textId="77777777" w:rsidR="00402B33" w:rsidRPr="006D17D8" w:rsidRDefault="00402B33" w:rsidP="006D17D8">
      <w:pPr>
        <w:spacing w:line="240" w:lineRule="auto"/>
        <w:jc w:val="both"/>
        <w:rPr>
          <w:rFonts w:cs="Arial"/>
          <w:b/>
          <w:sz w:val="18"/>
          <w:szCs w:val="18"/>
        </w:rPr>
      </w:pPr>
    </w:p>
    <w:tbl>
      <w:tblPr>
        <w:tblStyle w:val="afff5"/>
        <w:tblW w:w="9592" w:type="dxa"/>
        <w:tblInd w:w="-142" w:type="dxa"/>
        <w:tblLayout w:type="fixed"/>
        <w:tblLook w:val="0400" w:firstRow="0" w:lastRow="0" w:firstColumn="0" w:lastColumn="0" w:noHBand="0" w:noVBand="1"/>
      </w:tblPr>
      <w:tblGrid>
        <w:gridCol w:w="8152"/>
        <w:gridCol w:w="1440"/>
      </w:tblGrid>
      <w:tr w:rsidR="00402B33" w:rsidRPr="006D17D8" w14:paraId="0A4E97C5" w14:textId="77777777" w:rsidTr="006D17D8">
        <w:trPr>
          <w:trHeight w:val="20"/>
        </w:trPr>
        <w:tc>
          <w:tcPr>
            <w:tcW w:w="8152" w:type="dxa"/>
            <w:shd w:val="clear" w:color="auto" w:fill="auto"/>
          </w:tcPr>
          <w:p w14:paraId="1014930A" w14:textId="77777777" w:rsidR="00402B33" w:rsidRPr="006D17D8" w:rsidRDefault="00402B33" w:rsidP="00FC7E14">
            <w:pPr>
              <w:spacing w:line="240" w:lineRule="auto"/>
              <w:ind w:left="46"/>
              <w:rPr>
                <w:rFonts w:cs="Arial"/>
                <w:b/>
                <w:sz w:val="18"/>
                <w:szCs w:val="18"/>
              </w:rPr>
            </w:pPr>
          </w:p>
        </w:tc>
        <w:tc>
          <w:tcPr>
            <w:tcW w:w="1440" w:type="dxa"/>
            <w:tcBorders>
              <w:top w:val="single" w:sz="4" w:space="0" w:color="000000"/>
              <w:bottom w:val="single" w:sz="4" w:space="0" w:color="000000"/>
            </w:tcBorders>
            <w:shd w:val="clear" w:color="auto" w:fill="auto"/>
          </w:tcPr>
          <w:p w14:paraId="0059A654" w14:textId="77777777" w:rsidR="00402B33" w:rsidRPr="006D17D8" w:rsidRDefault="00402B33" w:rsidP="00FC7E14">
            <w:pPr>
              <w:spacing w:line="240" w:lineRule="auto"/>
              <w:ind w:right="-72"/>
              <w:jc w:val="right"/>
              <w:rPr>
                <w:rFonts w:cs="Arial"/>
                <w:b/>
                <w:sz w:val="18"/>
                <w:szCs w:val="18"/>
              </w:rPr>
            </w:pPr>
            <w:r w:rsidRPr="006D17D8">
              <w:rPr>
                <w:rFonts w:cs="Arial"/>
                <w:b/>
                <w:sz w:val="18"/>
                <w:szCs w:val="18"/>
              </w:rPr>
              <w:t>Baht’000</w:t>
            </w:r>
          </w:p>
        </w:tc>
      </w:tr>
      <w:tr w:rsidR="00402B33" w:rsidRPr="006D17D8" w14:paraId="17113E24" w14:textId="77777777" w:rsidTr="006D17D8">
        <w:trPr>
          <w:trHeight w:val="20"/>
        </w:trPr>
        <w:tc>
          <w:tcPr>
            <w:tcW w:w="8152" w:type="dxa"/>
            <w:shd w:val="clear" w:color="auto" w:fill="auto"/>
          </w:tcPr>
          <w:p w14:paraId="04211D57" w14:textId="77777777" w:rsidR="00402B33" w:rsidRPr="006D17D8" w:rsidRDefault="00402B33" w:rsidP="00FC7E14">
            <w:pPr>
              <w:spacing w:line="240" w:lineRule="auto"/>
              <w:ind w:left="46"/>
              <w:rPr>
                <w:rFonts w:cs="Arial"/>
                <w:b/>
                <w:sz w:val="18"/>
                <w:szCs w:val="18"/>
              </w:rPr>
            </w:pPr>
          </w:p>
        </w:tc>
        <w:tc>
          <w:tcPr>
            <w:tcW w:w="1440" w:type="dxa"/>
            <w:tcBorders>
              <w:top w:val="single" w:sz="4" w:space="0" w:color="000000"/>
            </w:tcBorders>
            <w:shd w:val="clear" w:color="auto" w:fill="FAFAFA"/>
          </w:tcPr>
          <w:p w14:paraId="056F3A03" w14:textId="77777777" w:rsidR="00402B33" w:rsidRPr="006D17D8" w:rsidRDefault="00402B33" w:rsidP="00FC7E14">
            <w:pPr>
              <w:spacing w:line="240" w:lineRule="auto"/>
              <w:ind w:right="-72"/>
              <w:jc w:val="right"/>
              <w:rPr>
                <w:rFonts w:cs="Arial"/>
                <w:b/>
                <w:sz w:val="18"/>
                <w:szCs w:val="18"/>
              </w:rPr>
            </w:pPr>
          </w:p>
        </w:tc>
      </w:tr>
      <w:tr w:rsidR="00402B33" w:rsidRPr="006D17D8" w14:paraId="0E83C780" w14:textId="77777777" w:rsidTr="006D17D8">
        <w:trPr>
          <w:trHeight w:val="20"/>
        </w:trPr>
        <w:tc>
          <w:tcPr>
            <w:tcW w:w="8152" w:type="dxa"/>
            <w:shd w:val="clear" w:color="auto" w:fill="auto"/>
          </w:tcPr>
          <w:p w14:paraId="0B89AEBC" w14:textId="77777777" w:rsidR="00402B33" w:rsidRPr="006D17D8" w:rsidRDefault="00402B33" w:rsidP="00FC7E14">
            <w:pPr>
              <w:spacing w:line="240" w:lineRule="auto"/>
              <w:ind w:left="46"/>
              <w:rPr>
                <w:rFonts w:cs="Arial"/>
                <w:sz w:val="18"/>
                <w:szCs w:val="18"/>
                <w:highlight w:val="white"/>
              </w:rPr>
            </w:pPr>
            <w:r w:rsidRPr="006D17D8">
              <w:rPr>
                <w:rFonts w:cs="Arial"/>
                <w:sz w:val="18"/>
                <w:szCs w:val="18"/>
              </w:rPr>
              <w:t>Consideration received from non-controlling interests</w:t>
            </w:r>
          </w:p>
        </w:tc>
        <w:tc>
          <w:tcPr>
            <w:tcW w:w="1440" w:type="dxa"/>
            <w:shd w:val="clear" w:color="auto" w:fill="FAFAFA"/>
          </w:tcPr>
          <w:p w14:paraId="3C010759" w14:textId="77777777" w:rsidR="00402B33" w:rsidRPr="006D17D8" w:rsidRDefault="00402B33" w:rsidP="00FC7E14">
            <w:pPr>
              <w:spacing w:line="240" w:lineRule="auto"/>
              <w:ind w:right="-72"/>
              <w:jc w:val="right"/>
              <w:rPr>
                <w:rFonts w:cs="Arial"/>
                <w:sz w:val="18"/>
                <w:szCs w:val="18"/>
              </w:rPr>
            </w:pPr>
            <w:r w:rsidRPr="006D17D8">
              <w:rPr>
                <w:rFonts w:cs="Arial"/>
                <w:sz w:val="18"/>
                <w:szCs w:val="18"/>
              </w:rPr>
              <w:t>227,565</w:t>
            </w:r>
          </w:p>
        </w:tc>
      </w:tr>
      <w:tr w:rsidR="00402B33" w:rsidRPr="006D17D8" w14:paraId="05A497F3" w14:textId="77777777" w:rsidTr="006D17D8">
        <w:trPr>
          <w:trHeight w:val="20"/>
        </w:trPr>
        <w:tc>
          <w:tcPr>
            <w:tcW w:w="8152" w:type="dxa"/>
            <w:shd w:val="clear" w:color="auto" w:fill="auto"/>
          </w:tcPr>
          <w:p w14:paraId="70893358" w14:textId="77777777" w:rsidR="00402B33" w:rsidRPr="006D17D8" w:rsidRDefault="00402B33" w:rsidP="00FC7E14">
            <w:pPr>
              <w:spacing w:line="240" w:lineRule="auto"/>
              <w:ind w:left="46"/>
              <w:rPr>
                <w:rFonts w:cs="Arial"/>
                <w:sz w:val="18"/>
                <w:szCs w:val="18"/>
              </w:rPr>
            </w:pPr>
            <w:r w:rsidRPr="006D17D8">
              <w:rPr>
                <w:rFonts w:cs="Arial"/>
                <w:sz w:val="18"/>
                <w:szCs w:val="18"/>
              </w:rPr>
              <w:t>Carrying amount transferred to non-controlling interests</w:t>
            </w:r>
          </w:p>
        </w:tc>
        <w:tc>
          <w:tcPr>
            <w:tcW w:w="1440" w:type="dxa"/>
            <w:shd w:val="clear" w:color="auto" w:fill="FAFAFA"/>
          </w:tcPr>
          <w:p w14:paraId="5A839980" w14:textId="77777777" w:rsidR="00402B33" w:rsidRPr="006D17D8" w:rsidRDefault="00402B33" w:rsidP="00FC7E14">
            <w:pPr>
              <w:spacing w:line="240" w:lineRule="auto"/>
              <w:ind w:right="-72"/>
              <w:jc w:val="right"/>
              <w:rPr>
                <w:rFonts w:cs="Arial"/>
                <w:sz w:val="18"/>
                <w:szCs w:val="18"/>
              </w:rPr>
            </w:pPr>
            <w:r w:rsidRPr="006D17D8">
              <w:rPr>
                <w:rFonts w:cs="Arial"/>
                <w:sz w:val="18"/>
                <w:szCs w:val="18"/>
              </w:rPr>
              <w:t>(45,068)</w:t>
            </w:r>
          </w:p>
        </w:tc>
      </w:tr>
      <w:tr w:rsidR="00402B33" w:rsidRPr="006D17D8" w14:paraId="628EB7B3" w14:textId="77777777" w:rsidTr="006D17D8">
        <w:trPr>
          <w:trHeight w:val="20"/>
        </w:trPr>
        <w:tc>
          <w:tcPr>
            <w:tcW w:w="8152" w:type="dxa"/>
            <w:shd w:val="clear" w:color="auto" w:fill="auto"/>
          </w:tcPr>
          <w:p w14:paraId="1665ED97" w14:textId="77777777" w:rsidR="00402B33" w:rsidRPr="006D17D8" w:rsidRDefault="00402B33" w:rsidP="00FC7E14">
            <w:pPr>
              <w:spacing w:line="240" w:lineRule="auto"/>
              <w:ind w:left="46"/>
              <w:rPr>
                <w:rFonts w:cs="Arial"/>
                <w:b/>
                <w:sz w:val="18"/>
                <w:szCs w:val="18"/>
              </w:rPr>
            </w:pPr>
          </w:p>
        </w:tc>
        <w:tc>
          <w:tcPr>
            <w:tcW w:w="1440" w:type="dxa"/>
            <w:tcBorders>
              <w:top w:val="single" w:sz="4" w:space="0" w:color="000000"/>
            </w:tcBorders>
            <w:shd w:val="clear" w:color="auto" w:fill="FAFAFA"/>
          </w:tcPr>
          <w:p w14:paraId="5F58890E" w14:textId="77777777" w:rsidR="00402B33" w:rsidRPr="006D17D8" w:rsidRDefault="00402B33" w:rsidP="00FC7E14">
            <w:pPr>
              <w:spacing w:line="240" w:lineRule="auto"/>
              <w:ind w:right="-72"/>
              <w:jc w:val="right"/>
              <w:rPr>
                <w:rFonts w:cs="Arial"/>
                <w:sz w:val="18"/>
                <w:szCs w:val="18"/>
              </w:rPr>
            </w:pPr>
          </w:p>
        </w:tc>
      </w:tr>
      <w:tr w:rsidR="00402B33" w:rsidRPr="006D17D8" w14:paraId="6D1A0A9E" w14:textId="77777777" w:rsidTr="006D17D8">
        <w:trPr>
          <w:trHeight w:val="20"/>
        </w:trPr>
        <w:tc>
          <w:tcPr>
            <w:tcW w:w="8152" w:type="dxa"/>
            <w:shd w:val="clear" w:color="auto" w:fill="auto"/>
          </w:tcPr>
          <w:p w14:paraId="182A3129" w14:textId="77777777" w:rsidR="00402B33" w:rsidRPr="006D17D8" w:rsidRDefault="00402B33" w:rsidP="00FC7E14">
            <w:pPr>
              <w:spacing w:line="240" w:lineRule="auto"/>
              <w:ind w:left="46"/>
              <w:rPr>
                <w:rFonts w:cs="Arial"/>
                <w:b/>
                <w:sz w:val="18"/>
                <w:szCs w:val="18"/>
              </w:rPr>
            </w:pPr>
            <w:r w:rsidRPr="006D17D8">
              <w:rPr>
                <w:rFonts w:cs="Arial"/>
                <w:sz w:val="18"/>
                <w:szCs w:val="18"/>
              </w:rPr>
              <w:t>Increase in parent’s equity</w:t>
            </w:r>
          </w:p>
        </w:tc>
        <w:tc>
          <w:tcPr>
            <w:tcW w:w="1440" w:type="dxa"/>
            <w:tcBorders>
              <w:bottom w:val="single" w:sz="4" w:space="0" w:color="000000"/>
            </w:tcBorders>
            <w:shd w:val="clear" w:color="auto" w:fill="FAFAFA"/>
          </w:tcPr>
          <w:p w14:paraId="25ACB149" w14:textId="77777777" w:rsidR="00402B33" w:rsidRPr="006D17D8" w:rsidRDefault="00402B33" w:rsidP="00FC7E14">
            <w:pPr>
              <w:spacing w:line="240" w:lineRule="auto"/>
              <w:ind w:right="-72"/>
              <w:jc w:val="right"/>
              <w:rPr>
                <w:rFonts w:cs="Arial"/>
                <w:sz w:val="18"/>
                <w:szCs w:val="18"/>
              </w:rPr>
            </w:pPr>
            <w:r w:rsidRPr="006D17D8">
              <w:rPr>
                <w:rFonts w:cs="Arial"/>
                <w:sz w:val="18"/>
                <w:szCs w:val="18"/>
              </w:rPr>
              <w:t>182,497</w:t>
            </w:r>
          </w:p>
        </w:tc>
      </w:tr>
    </w:tbl>
    <w:p w14:paraId="571CF793" w14:textId="77777777" w:rsidR="006D17D8" w:rsidRDefault="006D17D8" w:rsidP="00402B33">
      <w:pPr>
        <w:spacing w:line="240" w:lineRule="auto"/>
        <w:jc w:val="both"/>
        <w:rPr>
          <w:rFonts w:cs="Arial"/>
          <w:sz w:val="18"/>
          <w:szCs w:val="18"/>
        </w:rPr>
      </w:pPr>
    </w:p>
    <w:p w14:paraId="0D88FA61" w14:textId="67B66C88" w:rsidR="00402B33" w:rsidRPr="006D17D8" w:rsidRDefault="00D22F02" w:rsidP="003A3C5C">
      <w:pPr>
        <w:spacing w:line="240" w:lineRule="auto"/>
        <w:jc w:val="both"/>
        <w:rPr>
          <w:rFonts w:cs="Arial"/>
          <w:sz w:val="18"/>
          <w:szCs w:val="18"/>
        </w:rPr>
      </w:pPr>
      <w:r w:rsidRPr="009F5FCF">
        <w:rPr>
          <w:rFonts w:cs="Arial"/>
          <w:sz w:val="18"/>
          <w:szCs w:val="18"/>
        </w:rPr>
        <w:t>O</w:t>
      </w:r>
      <w:r w:rsidR="00402B33" w:rsidRPr="009F5FCF">
        <w:rPr>
          <w:rFonts w:cs="Arial"/>
          <w:sz w:val="18"/>
          <w:szCs w:val="18"/>
        </w:rPr>
        <w:t xml:space="preserve">n 15 December 2022, the Company disposed </w:t>
      </w:r>
      <w:r w:rsidR="00080ECF" w:rsidRPr="009F5FCF">
        <w:rPr>
          <w:rFonts w:cs="Arial"/>
          <w:sz w:val="18"/>
          <w:szCs w:val="18"/>
        </w:rPr>
        <w:t xml:space="preserve">the remaining </w:t>
      </w:r>
      <w:r w:rsidR="00402B33" w:rsidRPr="009F5FCF">
        <w:rPr>
          <w:rFonts w:cs="Arial"/>
          <w:sz w:val="18"/>
          <w:szCs w:val="18"/>
        </w:rPr>
        <w:t xml:space="preserve">51% </w:t>
      </w:r>
      <w:r w:rsidR="008F3ADD">
        <w:rPr>
          <w:rFonts w:cs="Arial"/>
          <w:sz w:val="18"/>
          <w:szCs w:val="18"/>
        </w:rPr>
        <w:t>shareholding</w:t>
      </w:r>
      <w:r w:rsidR="00402B33" w:rsidRPr="009F5FCF">
        <w:rPr>
          <w:rFonts w:cs="Arial"/>
          <w:sz w:val="18"/>
          <w:szCs w:val="18"/>
        </w:rPr>
        <w:t xml:space="preserve"> interests in APU to </w:t>
      </w:r>
      <w:r w:rsidR="0053462A" w:rsidRPr="009F5FCF">
        <w:rPr>
          <w:rFonts w:cs="Arial"/>
          <w:sz w:val="18"/>
          <w:szCs w:val="18"/>
        </w:rPr>
        <w:t xml:space="preserve">an investor </w:t>
      </w:r>
      <w:r w:rsidR="00402B33" w:rsidRPr="009F5FCF">
        <w:rPr>
          <w:rFonts w:cs="Arial"/>
          <w:sz w:val="18"/>
          <w:szCs w:val="18"/>
        </w:rPr>
        <w:t>for a consideration of Baht 0.50</w:t>
      </w:r>
      <w:r w:rsidR="00EA4331" w:rsidRPr="009F5FCF">
        <w:rPr>
          <w:rFonts w:cs="Arial"/>
          <w:sz w:val="18"/>
          <w:szCs w:val="18"/>
        </w:rPr>
        <w:t xml:space="preserve"> million</w:t>
      </w:r>
      <w:r w:rsidR="00032F96" w:rsidRPr="009F5FCF">
        <w:rPr>
          <w:rFonts w:cs="Arial"/>
          <w:sz w:val="18"/>
          <w:szCs w:val="18"/>
        </w:rPr>
        <w:t>. As a result, the Company los</w:t>
      </w:r>
      <w:r w:rsidR="008F3ADD">
        <w:rPr>
          <w:rFonts w:cs="Arial"/>
          <w:sz w:val="18"/>
          <w:szCs w:val="18"/>
        </w:rPr>
        <w:t>t</w:t>
      </w:r>
      <w:r w:rsidR="00032F96" w:rsidRPr="009F5FCF">
        <w:rPr>
          <w:rFonts w:cs="Arial"/>
          <w:sz w:val="18"/>
          <w:szCs w:val="18"/>
        </w:rPr>
        <w:t xml:space="preserve"> control in APU and Myanmar UPA Co., Ltd, a subsidiary indirectly held by the Company</w:t>
      </w:r>
      <w:r w:rsidR="008F3ADD">
        <w:rPr>
          <w:rFonts w:cs="Arial"/>
          <w:sz w:val="18"/>
          <w:szCs w:val="18"/>
        </w:rPr>
        <w:t xml:space="preserve"> and</w:t>
      </w:r>
      <w:r w:rsidR="00032F96" w:rsidRPr="009F5FCF">
        <w:rPr>
          <w:rFonts w:cs="Arial"/>
          <w:sz w:val="18"/>
          <w:szCs w:val="18"/>
        </w:rPr>
        <w:t xml:space="preserve"> both companies </w:t>
      </w:r>
      <w:r w:rsidR="008F3ADD">
        <w:rPr>
          <w:rFonts w:cs="Arial"/>
          <w:sz w:val="18"/>
          <w:szCs w:val="18"/>
        </w:rPr>
        <w:t>were no longer considered as</w:t>
      </w:r>
      <w:r w:rsidR="00032F96" w:rsidRPr="009F5FCF">
        <w:rPr>
          <w:rFonts w:cs="Arial"/>
          <w:sz w:val="18"/>
          <w:szCs w:val="18"/>
        </w:rPr>
        <w:t xml:space="preserve"> subsidiar</w:t>
      </w:r>
      <w:r w:rsidR="00BA6604">
        <w:rPr>
          <w:rFonts w:cs="Arial"/>
          <w:sz w:val="18"/>
          <w:szCs w:val="18"/>
        </w:rPr>
        <w:t>y shares</w:t>
      </w:r>
      <w:r w:rsidR="00032F96" w:rsidRPr="009F5FCF">
        <w:rPr>
          <w:rFonts w:cs="Arial"/>
          <w:sz w:val="18"/>
          <w:szCs w:val="18"/>
        </w:rPr>
        <w:t xml:space="preserve"> of the Group.</w:t>
      </w:r>
      <w:r w:rsidR="00EA4331" w:rsidRPr="009F5FCF">
        <w:rPr>
          <w:rFonts w:cs="Arial"/>
          <w:sz w:val="18"/>
          <w:szCs w:val="18"/>
        </w:rPr>
        <w:t xml:space="preserve"> </w:t>
      </w:r>
      <w:r w:rsidR="00402B33" w:rsidRPr="009F5FCF">
        <w:rPr>
          <w:rFonts w:cs="Arial"/>
          <w:sz w:val="18"/>
          <w:szCs w:val="18"/>
        </w:rPr>
        <w:t>The Company recognised loss from disposal of investment</w:t>
      </w:r>
      <w:r w:rsidR="00032F96" w:rsidRPr="009F5FCF">
        <w:rPr>
          <w:rFonts w:cs="Arial"/>
          <w:sz w:val="18"/>
          <w:szCs w:val="18"/>
        </w:rPr>
        <w:t xml:space="preserve"> in subsidiaries</w:t>
      </w:r>
      <w:r w:rsidR="00402B33" w:rsidRPr="009F5FCF">
        <w:rPr>
          <w:rFonts w:cs="Arial"/>
          <w:sz w:val="18"/>
          <w:szCs w:val="18"/>
        </w:rPr>
        <w:t xml:space="preserve"> amounting to Baht 144.31 million in the separate statement of comprehensive income</w:t>
      </w:r>
      <w:r w:rsidR="00032F96" w:rsidRPr="009F5FCF">
        <w:rPr>
          <w:rFonts w:cs="Arial"/>
          <w:sz w:val="18"/>
          <w:szCs w:val="18"/>
        </w:rPr>
        <w:t xml:space="preserve"> and gain </w:t>
      </w:r>
      <w:r w:rsidR="00032F96" w:rsidRPr="00227748">
        <w:rPr>
          <w:rFonts w:cs="Arial"/>
          <w:sz w:val="18"/>
          <w:szCs w:val="18"/>
        </w:rPr>
        <w:t>from disposal of investment in subsidiaries amounting to Baht 2</w:t>
      </w:r>
      <w:r w:rsidR="005620C1" w:rsidRPr="00227748">
        <w:rPr>
          <w:rFonts w:cs="Arial"/>
          <w:sz w:val="18"/>
          <w:szCs w:val="18"/>
        </w:rPr>
        <w:t>1</w:t>
      </w:r>
      <w:r w:rsidR="00032F96" w:rsidRPr="00227748">
        <w:rPr>
          <w:rFonts w:cs="Arial"/>
          <w:sz w:val="18"/>
          <w:szCs w:val="18"/>
        </w:rPr>
        <w:t>.</w:t>
      </w:r>
      <w:r w:rsidR="005620C1" w:rsidRPr="00227748">
        <w:rPr>
          <w:rFonts w:cs="Arial"/>
          <w:sz w:val="18"/>
          <w:szCs w:val="18"/>
        </w:rPr>
        <w:t>37</w:t>
      </w:r>
      <w:r w:rsidR="00032F96" w:rsidRPr="00227748">
        <w:rPr>
          <w:rFonts w:cs="Arial"/>
          <w:sz w:val="18"/>
          <w:szCs w:val="18"/>
        </w:rPr>
        <w:t xml:space="preserve"> million in consolidated financial statements</w:t>
      </w:r>
      <w:r w:rsidR="00402B33" w:rsidRPr="00227748">
        <w:rPr>
          <w:rFonts w:cs="Arial"/>
          <w:sz w:val="18"/>
          <w:szCs w:val="18"/>
        </w:rPr>
        <w:t xml:space="preserve">. </w:t>
      </w:r>
      <w:r w:rsidR="00D47FAE">
        <w:rPr>
          <w:rFonts w:cs="Browallia New"/>
          <w:sz w:val="18"/>
          <w:szCs w:val="22"/>
        </w:rPr>
        <w:t>As a</w:t>
      </w:r>
      <w:r w:rsidR="003A3C5C" w:rsidRPr="00227748">
        <w:rPr>
          <w:rFonts w:cs="Browallia New"/>
          <w:sz w:val="18"/>
          <w:szCs w:val="22"/>
        </w:rPr>
        <w:t xml:space="preserve"> result of </w:t>
      </w:r>
      <w:r w:rsidR="00D47FAE">
        <w:rPr>
          <w:rFonts w:cs="Browallia New"/>
          <w:sz w:val="18"/>
          <w:szCs w:val="22"/>
        </w:rPr>
        <w:t>cessation</w:t>
      </w:r>
      <w:r w:rsidR="003A3C5C" w:rsidRPr="00227748">
        <w:rPr>
          <w:rFonts w:cs="Arial"/>
          <w:sz w:val="18"/>
          <w:szCs w:val="18"/>
        </w:rPr>
        <w:t xml:space="preserve"> of APU, the Group transferred </w:t>
      </w:r>
      <w:r w:rsidR="008F3ADD">
        <w:rPr>
          <w:rFonts w:cs="Arial"/>
          <w:sz w:val="18"/>
          <w:szCs w:val="18"/>
        </w:rPr>
        <w:t>the effect of changes</w:t>
      </w:r>
      <w:r w:rsidR="003A3C5C" w:rsidRPr="00227748">
        <w:rPr>
          <w:rFonts w:cs="Arial"/>
          <w:sz w:val="18"/>
          <w:szCs w:val="18"/>
        </w:rPr>
        <w:t xml:space="preserve"> in parent’s ownership interests in APU which was</w:t>
      </w:r>
      <w:r w:rsidR="00564CED">
        <w:rPr>
          <w:rFonts w:cs="Arial"/>
          <w:sz w:val="18"/>
          <w:szCs w:val="18"/>
        </w:rPr>
        <w:t xml:space="preserve"> previously</w:t>
      </w:r>
      <w:r w:rsidR="003A3C5C" w:rsidRPr="00227748">
        <w:rPr>
          <w:rFonts w:cs="Arial"/>
          <w:sz w:val="18"/>
          <w:szCs w:val="18"/>
        </w:rPr>
        <w:t xml:space="preserve"> presented in parent’s equity to</w:t>
      </w:r>
      <w:r w:rsidR="00AF48F7">
        <w:rPr>
          <w:rFonts w:cs="Arial"/>
          <w:sz w:val="18"/>
          <w:szCs w:val="18"/>
        </w:rPr>
        <w:t xml:space="preserve"> deficits</w:t>
      </w:r>
      <w:r w:rsidR="003A3C5C" w:rsidRPr="00227748">
        <w:rPr>
          <w:rFonts w:cs="Arial"/>
          <w:sz w:val="18"/>
          <w:szCs w:val="18"/>
        </w:rPr>
        <w:t>.</w:t>
      </w:r>
    </w:p>
    <w:p w14:paraId="4C5AB291" w14:textId="4DA9D5A5" w:rsidR="00402B33" w:rsidRPr="006D17D8" w:rsidRDefault="00402B33">
      <w:pPr>
        <w:spacing w:line="240" w:lineRule="auto"/>
        <w:rPr>
          <w:rFonts w:cs="Arial"/>
          <w:sz w:val="18"/>
          <w:szCs w:val="18"/>
          <w:highlight w:val="yellow"/>
        </w:rPr>
      </w:pPr>
    </w:p>
    <w:p w14:paraId="4E3FA4AF" w14:textId="77777777" w:rsidR="00032F96" w:rsidRPr="00496666" w:rsidRDefault="00032F96" w:rsidP="00032F96">
      <w:pPr>
        <w:spacing w:line="240" w:lineRule="auto"/>
        <w:jc w:val="both"/>
        <w:rPr>
          <w:rFonts w:cs="Arial"/>
          <w:b/>
          <w:color w:val="CF4A02"/>
          <w:sz w:val="18"/>
          <w:szCs w:val="18"/>
        </w:rPr>
      </w:pPr>
      <w:r w:rsidRPr="00496666">
        <w:rPr>
          <w:rFonts w:cs="Arial"/>
          <w:b/>
          <w:color w:val="CF4A02"/>
          <w:sz w:val="18"/>
          <w:szCs w:val="18"/>
        </w:rPr>
        <w:t>Subsidiary indirectly held by the Company</w:t>
      </w:r>
    </w:p>
    <w:p w14:paraId="7A9DBDE3" w14:textId="77777777" w:rsidR="00032F96" w:rsidRPr="00496666" w:rsidRDefault="00032F96" w:rsidP="00032F96">
      <w:pPr>
        <w:spacing w:line="240" w:lineRule="auto"/>
        <w:jc w:val="both"/>
        <w:rPr>
          <w:rFonts w:cs="Arial"/>
          <w:b/>
          <w:color w:val="CF4A02"/>
          <w:sz w:val="18"/>
          <w:szCs w:val="18"/>
        </w:rPr>
      </w:pPr>
    </w:p>
    <w:p w14:paraId="108AB863" w14:textId="77777777" w:rsidR="00032F96" w:rsidRPr="00496666" w:rsidRDefault="00032F96" w:rsidP="00032F96">
      <w:pPr>
        <w:spacing w:line="240" w:lineRule="auto"/>
        <w:jc w:val="both"/>
        <w:rPr>
          <w:rFonts w:cs="Arial"/>
          <w:i/>
          <w:color w:val="CF4A02"/>
          <w:sz w:val="18"/>
          <w:szCs w:val="18"/>
        </w:rPr>
      </w:pPr>
      <w:r w:rsidRPr="00496666">
        <w:rPr>
          <w:rFonts w:cs="Arial"/>
          <w:i/>
          <w:color w:val="CF4A02"/>
          <w:sz w:val="18"/>
          <w:szCs w:val="18"/>
        </w:rPr>
        <w:t>Asia Energy and Utilities Holding (Singapore) Pte. Ltd.</w:t>
      </w:r>
    </w:p>
    <w:p w14:paraId="34D05873" w14:textId="77777777" w:rsidR="00032F96" w:rsidRPr="00496666" w:rsidRDefault="00032F96" w:rsidP="00032F96">
      <w:pPr>
        <w:spacing w:line="240" w:lineRule="auto"/>
        <w:jc w:val="both"/>
        <w:rPr>
          <w:rFonts w:cs="Arial"/>
          <w:i/>
          <w:color w:val="CF4A02"/>
          <w:sz w:val="18"/>
          <w:szCs w:val="18"/>
        </w:rPr>
      </w:pPr>
    </w:p>
    <w:p w14:paraId="37DE0D3E" w14:textId="4EDD703E" w:rsidR="00032F96" w:rsidRPr="00496666" w:rsidRDefault="00032F96" w:rsidP="00032F96">
      <w:pPr>
        <w:spacing w:line="240" w:lineRule="auto"/>
        <w:jc w:val="both"/>
        <w:rPr>
          <w:rFonts w:cs="Arial"/>
          <w:sz w:val="18"/>
          <w:szCs w:val="18"/>
        </w:rPr>
      </w:pPr>
      <w:r w:rsidRPr="00496666">
        <w:rPr>
          <w:rFonts w:cs="Arial"/>
          <w:sz w:val="18"/>
          <w:szCs w:val="18"/>
        </w:rPr>
        <w:t>On 25 January 2022, Parabolic Solar Power Company Limited (Parabolic), a subsidiary of the Group</w:t>
      </w:r>
      <w:r w:rsidR="009A5CC8">
        <w:rPr>
          <w:rFonts w:cs="Arial"/>
          <w:sz w:val="18"/>
          <w:szCs w:val="18"/>
        </w:rPr>
        <w:t xml:space="preserve">, </w:t>
      </w:r>
      <w:r w:rsidRPr="00496666">
        <w:rPr>
          <w:rFonts w:cs="Arial"/>
          <w:sz w:val="18"/>
          <w:szCs w:val="18"/>
        </w:rPr>
        <w:t>acquired 80% of the share capital of Asia Energy and Utilities Holding (Singapore) Pte. Ltd. (AEU) from Asia Investment, Development and Construction Sole Co., Ltd., (AIDC) for a total consideration of USD 3.40 million (or Baht 111.71 million) (Note 3</w:t>
      </w:r>
      <w:r w:rsidR="003F22C4" w:rsidRPr="00496666">
        <w:rPr>
          <w:rFonts w:cs="Arial"/>
          <w:sz w:val="18"/>
          <w:szCs w:val="18"/>
        </w:rPr>
        <w:t>0</w:t>
      </w:r>
      <w:r w:rsidRPr="00496666">
        <w:rPr>
          <w:rFonts w:cs="Arial"/>
          <w:sz w:val="18"/>
          <w:szCs w:val="18"/>
        </w:rPr>
        <w:t>).</w:t>
      </w:r>
    </w:p>
    <w:p w14:paraId="5CAED8B7" w14:textId="77777777" w:rsidR="00032F96" w:rsidRPr="00496666" w:rsidRDefault="00032F96" w:rsidP="00032F96">
      <w:pPr>
        <w:spacing w:line="240" w:lineRule="auto"/>
        <w:jc w:val="both"/>
        <w:rPr>
          <w:rFonts w:cs="Arial"/>
          <w:sz w:val="18"/>
          <w:szCs w:val="18"/>
          <w:highlight w:val="white"/>
        </w:rPr>
      </w:pPr>
    </w:p>
    <w:p w14:paraId="3ABCD27A" w14:textId="77777777" w:rsidR="00032F96" w:rsidRPr="00496666" w:rsidRDefault="00032F96" w:rsidP="00032F96">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Chages in investments in subsidiaries during the year ended 31 December are as follows:</w:t>
      </w:r>
    </w:p>
    <w:p w14:paraId="78E35EAB" w14:textId="77777777" w:rsidR="00032F96" w:rsidRPr="00496666" w:rsidRDefault="00032F96" w:rsidP="00032F96">
      <w:pPr>
        <w:spacing w:line="240" w:lineRule="auto"/>
        <w:jc w:val="both"/>
        <w:rPr>
          <w:rFonts w:cs="Arial"/>
          <w:sz w:val="16"/>
          <w:szCs w:val="16"/>
        </w:rPr>
      </w:pPr>
    </w:p>
    <w:tbl>
      <w:tblPr>
        <w:tblStyle w:val="afff4"/>
        <w:tblW w:w="9463" w:type="dxa"/>
        <w:tblLayout w:type="fixed"/>
        <w:tblLook w:val="0000" w:firstRow="0" w:lastRow="0" w:firstColumn="0" w:lastColumn="0" w:noHBand="0" w:noVBand="0"/>
      </w:tblPr>
      <w:tblGrid>
        <w:gridCol w:w="5954"/>
        <w:gridCol w:w="1843"/>
        <w:gridCol w:w="1666"/>
      </w:tblGrid>
      <w:tr w:rsidR="00032F96" w:rsidRPr="00496666" w14:paraId="1F46BBA6" w14:textId="77777777" w:rsidTr="00FD1B12">
        <w:tc>
          <w:tcPr>
            <w:tcW w:w="5954" w:type="dxa"/>
            <w:shd w:val="clear" w:color="auto" w:fill="auto"/>
            <w:vAlign w:val="bottom"/>
          </w:tcPr>
          <w:p w14:paraId="45B3C9D8" w14:textId="77777777" w:rsidR="00032F96" w:rsidRPr="00496666" w:rsidRDefault="00032F96" w:rsidP="00FD1B12">
            <w:pPr>
              <w:spacing w:line="240" w:lineRule="auto"/>
              <w:ind w:left="-105"/>
              <w:jc w:val="both"/>
              <w:rPr>
                <w:rFonts w:cs="Arial"/>
                <w:b/>
                <w:sz w:val="18"/>
                <w:szCs w:val="18"/>
              </w:rPr>
            </w:pPr>
          </w:p>
        </w:tc>
        <w:tc>
          <w:tcPr>
            <w:tcW w:w="3509" w:type="dxa"/>
            <w:gridSpan w:val="2"/>
            <w:tcBorders>
              <w:top w:val="single" w:sz="4" w:space="0" w:color="000000"/>
              <w:bottom w:val="single" w:sz="4" w:space="0" w:color="000000"/>
            </w:tcBorders>
            <w:vAlign w:val="bottom"/>
          </w:tcPr>
          <w:p w14:paraId="1D5349E6" w14:textId="77777777" w:rsidR="00032F96" w:rsidRPr="00496666" w:rsidRDefault="00032F96" w:rsidP="00FD1B12">
            <w:pPr>
              <w:tabs>
                <w:tab w:val="left" w:pos="1595"/>
              </w:tabs>
              <w:spacing w:line="240" w:lineRule="auto"/>
              <w:ind w:left="-24" w:right="-72"/>
              <w:jc w:val="center"/>
              <w:rPr>
                <w:rFonts w:cs="Arial"/>
                <w:b/>
                <w:sz w:val="18"/>
                <w:szCs w:val="18"/>
              </w:rPr>
            </w:pPr>
            <w:r w:rsidRPr="00496666">
              <w:rPr>
                <w:rFonts w:cs="Arial"/>
                <w:b/>
                <w:sz w:val="18"/>
                <w:szCs w:val="18"/>
              </w:rPr>
              <w:t>Separate financial statements</w:t>
            </w:r>
          </w:p>
        </w:tc>
      </w:tr>
      <w:tr w:rsidR="00032F96" w:rsidRPr="00496666" w14:paraId="623FA36C" w14:textId="77777777" w:rsidTr="00FD1B12">
        <w:tc>
          <w:tcPr>
            <w:tcW w:w="5954" w:type="dxa"/>
            <w:shd w:val="clear" w:color="auto" w:fill="auto"/>
            <w:vAlign w:val="bottom"/>
          </w:tcPr>
          <w:p w14:paraId="77998088" w14:textId="77777777" w:rsidR="00032F96" w:rsidRPr="00496666" w:rsidRDefault="00032F96" w:rsidP="00FD1B12">
            <w:pPr>
              <w:spacing w:line="240" w:lineRule="auto"/>
              <w:ind w:left="-105"/>
              <w:jc w:val="both"/>
              <w:rPr>
                <w:rFonts w:eastAsia="Arial" w:cs="Arial"/>
                <w:b/>
                <w:sz w:val="18"/>
                <w:szCs w:val="18"/>
              </w:rPr>
            </w:pPr>
          </w:p>
        </w:tc>
        <w:tc>
          <w:tcPr>
            <w:tcW w:w="1843" w:type="dxa"/>
            <w:tcBorders>
              <w:top w:val="single" w:sz="4" w:space="0" w:color="000000"/>
            </w:tcBorders>
            <w:vAlign w:val="bottom"/>
          </w:tcPr>
          <w:p w14:paraId="56E4C835" w14:textId="77777777" w:rsidR="00032F96" w:rsidRPr="00496666" w:rsidRDefault="00032F96" w:rsidP="00FD1B12">
            <w:pPr>
              <w:spacing w:line="240" w:lineRule="auto"/>
              <w:ind w:left="-24" w:right="-72"/>
              <w:jc w:val="right"/>
              <w:rPr>
                <w:rFonts w:cs="Arial"/>
                <w:b/>
                <w:sz w:val="18"/>
                <w:szCs w:val="18"/>
                <w:highlight w:val="white"/>
              </w:rPr>
            </w:pPr>
            <w:r w:rsidRPr="00496666">
              <w:rPr>
                <w:rFonts w:cs="Arial"/>
                <w:b/>
                <w:sz w:val="18"/>
                <w:szCs w:val="18"/>
                <w:highlight w:val="white"/>
              </w:rPr>
              <w:t>2022</w:t>
            </w:r>
          </w:p>
        </w:tc>
        <w:tc>
          <w:tcPr>
            <w:tcW w:w="1666" w:type="dxa"/>
            <w:tcBorders>
              <w:top w:val="single" w:sz="4" w:space="0" w:color="000000"/>
            </w:tcBorders>
            <w:vAlign w:val="bottom"/>
          </w:tcPr>
          <w:p w14:paraId="21E17B30" w14:textId="77777777" w:rsidR="00032F96" w:rsidRPr="00496666" w:rsidRDefault="00032F96" w:rsidP="00FD1B12">
            <w:pPr>
              <w:spacing w:line="240" w:lineRule="auto"/>
              <w:ind w:left="-24" w:right="-72"/>
              <w:jc w:val="right"/>
              <w:rPr>
                <w:rFonts w:cs="Arial"/>
                <w:b/>
                <w:sz w:val="18"/>
                <w:szCs w:val="18"/>
                <w:highlight w:val="white"/>
              </w:rPr>
            </w:pPr>
            <w:r w:rsidRPr="00496666">
              <w:rPr>
                <w:rFonts w:cs="Arial"/>
                <w:b/>
                <w:sz w:val="18"/>
                <w:szCs w:val="18"/>
                <w:highlight w:val="white"/>
              </w:rPr>
              <w:t>2021</w:t>
            </w:r>
          </w:p>
        </w:tc>
      </w:tr>
      <w:tr w:rsidR="00032F96" w:rsidRPr="00496666" w14:paraId="290D5C20" w14:textId="77777777" w:rsidTr="00FD1B12">
        <w:tc>
          <w:tcPr>
            <w:tcW w:w="5954" w:type="dxa"/>
            <w:shd w:val="clear" w:color="auto" w:fill="auto"/>
            <w:vAlign w:val="bottom"/>
          </w:tcPr>
          <w:p w14:paraId="3E6D4EE9" w14:textId="77777777" w:rsidR="00032F96" w:rsidRPr="00496666" w:rsidRDefault="00032F96" w:rsidP="00FD1B12">
            <w:pPr>
              <w:spacing w:line="240" w:lineRule="auto"/>
              <w:ind w:left="-105"/>
              <w:jc w:val="both"/>
              <w:rPr>
                <w:rFonts w:eastAsia="Arial" w:cs="Arial"/>
                <w:b/>
                <w:sz w:val="18"/>
                <w:szCs w:val="18"/>
              </w:rPr>
            </w:pPr>
          </w:p>
        </w:tc>
        <w:tc>
          <w:tcPr>
            <w:tcW w:w="1843" w:type="dxa"/>
            <w:tcBorders>
              <w:bottom w:val="single" w:sz="4" w:space="0" w:color="000000"/>
            </w:tcBorders>
            <w:vAlign w:val="bottom"/>
          </w:tcPr>
          <w:p w14:paraId="027910F9"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b/>
                <w:color w:val="000000"/>
                <w:sz w:val="18"/>
                <w:szCs w:val="18"/>
              </w:rPr>
            </w:pPr>
            <w:r w:rsidRPr="00496666">
              <w:rPr>
                <w:rFonts w:eastAsia="Arial" w:cs="Arial"/>
                <w:b/>
                <w:color w:val="000000"/>
                <w:sz w:val="18"/>
                <w:szCs w:val="18"/>
              </w:rPr>
              <w:t>Baht</w:t>
            </w:r>
            <w:r w:rsidRPr="00496666">
              <w:rPr>
                <w:rFonts w:eastAsia="Arial" w:cs="Arial"/>
                <w:b/>
                <w:color w:val="000000"/>
                <w:sz w:val="18"/>
                <w:szCs w:val="18"/>
                <w:highlight w:val="white"/>
              </w:rPr>
              <w:t>’000</w:t>
            </w:r>
          </w:p>
        </w:tc>
        <w:tc>
          <w:tcPr>
            <w:tcW w:w="1666" w:type="dxa"/>
            <w:tcBorders>
              <w:bottom w:val="single" w:sz="4" w:space="0" w:color="000000"/>
            </w:tcBorders>
            <w:vAlign w:val="bottom"/>
          </w:tcPr>
          <w:p w14:paraId="798CC924"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b/>
                <w:color w:val="000000"/>
                <w:sz w:val="18"/>
                <w:szCs w:val="18"/>
              </w:rPr>
            </w:pPr>
            <w:r w:rsidRPr="00496666">
              <w:rPr>
                <w:rFonts w:eastAsia="Arial" w:cs="Arial"/>
                <w:b/>
                <w:color w:val="000000"/>
                <w:sz w:val="18"/>
                <w:szCs w:val="18"/>
              </w:rPr>
              <w:t>Baht</w:t>
            </w:r>
            <w:r w:rsidRPr="00496666">
              <w:rPr>
                <w:rFonts w:eastAsia="Arial" w:cs="Arial"/>
                <w:b/>
                <w:color w:val="000000"/>
                <w:sz w:val="18"/>
                <w:szCs w:val="18"/>
                <w:highlight w:val="white"/>
              </w:rPr>
              <w:t>’000</w:t>
            </w:r>
          </w:p>
        </w:tc>
      </w:tr>
      <w:tr w:rsidR="00032F96" w:rsidRPr="00496666" w14:paraId="4A1C94A8" w14:textId="77777777" w:rsidTr="00FD1B12">
        <w:tc>
          <w:tcPr>
            <w:tcW w:w="5954" w:type="dxa"/>
            <w:shd w:val="clear" w:color="auto" w:fill="auto"/>
            <w:vAlign w:val="bottom"/>
          </w:tcPr>
          <w:p w14:paraId="0093ED5A" w14:textId="77777777" w:rsidR="00032F96" w:rsidRPr="00496666" w:rsidRDefault="00032F96" w:rsidP="00FD1B12">
            <w:pPr>
              <w:spacing w:line="240" w:lineRule="auto"/>
              <w:ind w:left="-105"/>
              <w:jc w:val="both"/>
              <w:rPr>
                <w:rFonts w:cs="Arial"/>
                <w:sz w:val="18"/>
                <w:szCs w:val="18"/>
                <w:highlight w:val="white"/>
              </w:rPr>
            </w:pPr>
          </w:p>
        </w:tc>
        <w:tc>
          <w:tcPr>
            <w:tcW w:w="1843" w:type="dxa"/>
            <w:tcBorders>
              <w:top w:val="single" w:sz="4" w:space="0" w:color="000000"/>
            </w:tcBorders>
            <w:shd w:val="clear" w:color="auto" w:fill="FAFAFA"/>
          </w:tcPr>
          <w:p w14:paraId="4605523D" w14:textId="77777777" w:rsidR="00032F96" w:rsidRPr="00496666" w:rsidRDefault="00032F96" w:rsidP="00FD1B12">
            <w:pPr>
              <w:spacing w:line="240" w:lineRule="auto"/>
              <w:ind w:left="-24" w:right="-72"/>
              <w:jc w:val="right"/>
              <w:rPr>
                <w:rFonts w:cs="Arial"/>
                <w:sz w:val="18"/>
                <w:szCs w:val="18"/>
              </w:rPr>
            </w:pPr>
          </w:p>
        </w:tc>
        <w:tc>
          <w:tcPr>
            <w:tcW w:w="1666" w:type="dxa"/>
            <w:tcBorders>
              <w:top w:val="single" w:sz="4" w:space="0" w:color="000000"/>
            </w:tcBorders>
          </w:tcPr>
          <w:p w14:paraId="5530BF02" w14:textId="77777777" w:rsidR="00032F96" w:rsidRPr="00496666" w:rsidRDefault="00032F96" w:rsidP="00FD1B12">
            <w:pPr>
              <w:spacing w:line="240" w:lineRule="auto"/>
              <w:ind w:left="-24" w:right="-72"/>
              <w:jc w:val="right"/>
              <w:rPr>
                <w:rFonts w:cs="Arial"/>
                <w:sz w:val="18"/>
                <w:szCs w:val="18"/>
              </w:rPr>
            </w:pPr>
          </w:p>
        </w:tc>
      </w:tr>
      <w:tr w:rsidR="00032F96" w:rsidRPr="00496666" w14:paraId="049677B1" w14:textId="77777777" w:rsidTr="00FD1B12">
        <w:tc>
          <w:tcPr>
            <w:tcW w:w="5954" w:type="dxa"/>
            <w:shd w:val="clear" w:color="auto" w:fill="auto"/>
            <w:vAlign w:val="bottom"/>
          </w:tcPr>
          <w:p w14:paraId="457FBE35" w14:textId="77777777" w:rsidR="00032F96" w:rsidRPr="00496666" w:rsidRDefault="00032F96" w:rsidP="00FD1B12">
            <w:pPr>
              <w:spacing w:line="240" w:lineRule="auto"/>
              <w:ind w:left="-105"/>
              <w:jc w:val="both"/>
              <w:rPr>
                <w:rFonts w:cs="Arial"/>
                <w:sz w:val="18"/>
                <w:szCs w:val="18"/>
                <w:highlight w:val="white"/>
              </w:rPr>
            </w:pPr>
            <w:r w:rsidRPr="00496666">
              <w:rPr>
                <w:rFonts w:cs="Arial"/>
                <w:sz w:val="18"/>
                <w:szCs w:val="18"/>
                <w:highlight w:val="white"/>
              </w:rPr>
              <w:t>Opening net book amount</w:t>
            </w:r>
          </w:p>
        </w:tc>
        <w:tc>
          <w:tcPr>
            <w:tcW w:w="1843" w:type="dxa"/>
            <w:shd w:val="clear" w:color="auto" w:fill="FAFAFA"/>
            <w:vAlign w:val="bottom"/>
          </w:tcPr>
          <w:p w14:paraId="50B0D48A" w14:textId="77777777" w:rsidR="00032F96" w:rsidRPr="00496666" w:rsidRDefault="00032F96" w:rsidP="00FD1B12">
            <w:pPr>
              <w:spacing w:line="240" w:lineRule="auto"/>
              <w:ind w:left="-24" w:right="-72"/>
              <w:jc w:val="right"/>
              <w:rPr>
                <w:rFonts w:cs="Arial"/>
                <w:sz w:val="18"/>
                <w:szCs w:val="18"/>
              </w:rPr>
            </w:pPr>
            <w:r w:rsidRPr="00496666">
              <w:rPr>
                <w:rFonts w:cs="Arial"/>
                <w:sz w:val="18"/>
                <w:szCs w:val="18"/>
              </w:rPr>
              <w:t>164,638</w:t>
            </w:r>
          </w:p>
        </w:tc>
        <w:tc>
          <w:tcPr>
            <w:tcW w:w="1666" w:type="dxa"/>
            <w:vAlign w:val="bottom"/>
          </w:tcPr>
          <w:p w14:paraId="2AD69171" w14:textId="77777777" w:rsidR="00032F96" w:rsidRPr="00496666" w:rsidRDefault="00032F96" w:rsidP="00FD1B12">
            <w:pPr>
              <w:spacing w:line="240" w:lineRule="auto"/>
              <w:ind w:left="-24" w:right="-72"/>
              <w:jc w:val="right"/>
              <w:rPr>
                <w:rFonts w:cs="Arial"/>
                <w:sz w:val="18"/>
                <w:szCs w:val="18"/>
              </w:rPr>
            </w:pPr>
            <w:r w:rsidRPr="00496666">
              <w:rPr>
                <w:rFonts w:cs="Arial"/>
                <w:sz w:val="18"/>
                <w:szCs w:val="18"/>
              </w:rPr>
              <w:t>114,798</w:t>
            </w:r>
          </w:p>
        </w:tc>
      </w:tr>
      <w:tr w:rsidR="00032F96" w:rsidRPr="00496666" w14:paraId="162D7AB2" w14:textId="77777777" w:rsidTr="00FD1B12">
        <w:tc>
          <w:tcPr>
            <w:tcW w:w="5954" w:type="dxa"/>
            <w:shd w:val="clear" w:color="auto" w:fill="auto"/>
            <w:vAlign w:val="bottom"/>
          </w:tcPr>
          <w:p w14:paraId="1B7A7A66" w14:textId="77777777" w:rsidR="00032F96" w:rsidRPr="00496666" w:rsidRDefault="00032F96" w:rsidP="00FD1B12">
            <w:pPr>
              <w:spacing w:line="240" w:lineRule="auto"/>
              <w:ind w:left="-105"/>
              <w:jc w:val="both"/>
              <w:rPr>
                <w:rFonts w:cs="Arial"/>
                <w:sz w:val="18"/>
                <w:szCs w:val="18"/>
                <w:highlight w:val="white"/>
              </w:rPr>
            </w:pPr>
            <w:r w:rsidRPr="00496666">
              <w:rPr>
                <w:rFonts w:cs="Arial"/>
                <w:sz w:val="18"/>
                <w:szCs w:val="18"/>
              </w:rPr>
              <w:t>Additions</w:t>
            </w:r>
          </w:p>
        </w:tc>
        <w:tc>
          <w:tcPr>
            <w:tcW w:w="1843" w:type="dxa"/>
            <w:shd w:val="clear" w:color="auto" w:fill="FAFAFA"/>
            <w:vAlign w:val="bottom"/>
          </w:tcPr>
          <w:p w14:paraId="44B65E44" w14:textId="77777777" w:rsidR="00032F96" w:rsidRPr="00496666" w:rsidRDefault="00032F96" w:rsidP="00FD1B12">
            <w:pPr>
              <w:spacing w:line="240" w:lineRule="auto"/>
              <w:ind w:left="-24" w:right="-72"/>
              <w:jc w:val="right"/>
              <w:rPr>
                <w:rFonts w:cs="Arial"/>
                <w:sz w:val="18"/>
                <w:szCs w:val="18"/>
              </w:rPr>
            </w:pPr>
            <w:r w:rsidRPr="00496666">
              <w:rPr>
                <w:rFonts w:cs="Arial"/>
                <w:sz w:val="18"/>
                <w:szCs w:val="18"/>
              </w:rPr>
              <w:t>193,745</w:t>
            </w:r>
          </w:p>
        </w:tc>
        <w:tc>
          <w:tcPr>
            <w:tcW w:w="1666" w:type="dxa"/>
            <w:vAlign w:val="bottom"/>
          </w:tcPr>
          <w:p w14:paraId="234B2DEC" w14:textId="77777777" w:rsidR="00032F96" w:rsidRPr="00496666" w:rsidRDefault="00032F96" w:rsidP="00FD1B12">
            <w:pPr>
              <w:spacing w:line="240" w:lineRule="auto"/>
              <w:ind w:left="-24" w:right="-72"/>
              <w:jc w:val="right"/>
              <w:rPr>
                <w:rFonts w:cs="Arial"/>
                <w:sz w:val="18"/>
                <w:szCs w:val="18"/>
              </w:rPr>
            </w:pPr>
            <w:r w:rsidRPr="00496666">
              <w:rPr>
                <w:rFonts w:cs="Arial"/>
                <w:sz w:val="18"/>
                <w:szCs w:val="18"/>
              </w:rPr>
              <w:t>250</w:t>
            </w:r>
          </w:p>
        </w:tc>
      </w:tr>
      <w:tr w:rsidR="00032F96" w:rsidRPr="00496666" w14:paraId="251CD3F7" w14:textId="77777777" w:rsidTr="00FD1B12">
        <w:tc>
          <w:tcPr>
            <w:tcW w:w="5954" w:type="dxa"/>
            <w:shd w:val="clear" w:color="auto" w:fill="auto"/>
            <w:vAlign w:val="bottom"/>
          </w:tcPr>
          <w:p w14:paraId="69C8CED6" w14:textId="77777777" w:rsidR="00032F96" w:rsidRPr="00496666" w:rsidRDefault="00032F96" w:rsidP="00FD1B12">
            <w:pPr>
              <w:spacing w:line="240" w:lineRule="auto"/>
              <w:ind w:left="-105"/>
              <w:jc w:val="both"/>
              <w:rPr>
                <w:rFonts w:cs="Arial"/>
                <w:sz w:val="18"/>
                <w:szCs w:val="18"/>
              </w:rPr>
            </w:pPr>
            <w:r w:rsidRPr="00496666">
              <w:rPr>
                <w:rFonts w:cs="Arial"/>
                <w:sz w:val="18"/>
                <w:szCs w:val="18"/>
              </w:rPr>
              <w:t>Disposals</w:t>
            </w:r>
          </w:p>
        </w:tc>
        <w:tc>
          <w:tcPr>
            <w:tcW w:w="1843" w:type="dxa"/>
            <w:shd w:val="clear" w:color="auto" w:fill="FAFAFA"/>
            <w:vAlign w:val="bottom"/>
          </w:tcPr>
          <w:p w14:paraId="57B3CF38" w14:textId="77777777" w:rsidR="00032F96" w:rsidRPr="00496666" w:rsidRDefault="00032F96" w:rsidP="00FD1B12">
            <w:pPr>
              <w:spacing w:line="240" w:lineRule="auto"/>
              <w:ind w:left="-24" w:right="-72"/>
              <w:jc w:val="right"/>
              <w:rPr>
                <w:rFonts w:cs="Arial"/>
                <w:sz w:val="18"/>
                <w:szCs w:val="18"/>
              </w:rPr>
            </w:pPr>
            <w:r w:rsidRPr="00496666">
              <w:rPr>
                <w:rFonts w:cs="Arial"/>
                <w:sz w:val="18"/>
                <w:szCs w:val="18"/>
              </w:rPr>
              <w:t>(283,948)</w:t>
            </w:r>
          </w:p>
        </w:tc>
        <w:tc>
          <w:tcPr>
            <w:tcW w:w="1666" w:type="dxa"/>
            <w:vAlign w:val="bottom"/>
          </w:tcPr>
          <w:p w14:paraId="28216B44" w14:textId="77777777" w:rsidR="00032F96" w:rsidRPr="00496666" w:rsidRDefault="00032F96" w:rsidP="00FD1B12">
            <w:pPr>
              <w:spacing w:line="240" w:lineRule="auto"/>
              <w:ind w:left="-24" w:right="-72"/>
              <w:jc w:val="right"/>
              <w:rPr>
                <w:rFonts w:cs="Arial"/>
                <w:sz w:val="18"/>
                <w:szCs w:val="18"/>
              </w:rPr>
            </w:pPr>
            <w:r w:rsidRPr="00496666">
              <w:rPr>
                <w:rFonts w:cs="Arial"/>
                <w:sz w:val="18"/>
                <w:szCs w:val="18"/>
              </w:rPr>
              <w:t>-</w:t>
            </w:r>
          </w:p>
        </w:tc>
      </w:tr>
      <w:tr w:rsidR="00032F96" w:rsidRPr="00496666" w14:paraId="18D39BE9" w14:textId="77777777" w:rsidTr="00FD1B12">
        <w:tc>
          <w:tcPr>
            <w:tcW w:w="5954" w:type="dxa"/>
            <w:shd w:val="clear" w:color="auto" w:fill="auto"/>
            <w:vAlign w:val="bottom"/>
          </w:tcPr>
          <w:p w14:paraId="5DFC706A" w14:textId="77777777" w:rsidR="00032F96" w:rsidRPr="00496666" w:rsidRDefault="00032F96" w:rsidP="00FD1B12">
            <w:pPr>
              <w:spacing w:line="240" w:lineRule="auto"/>
              <w:ind w:left="-105"/>
              <w:jc w:val="both"/>
              <w:rPr>
                <w:rFonts w:cs="Arial"/>
                <w:sz w:val="18"/>
                <w:szCs w:val="18"/>
              </w:rPr>
            </w:pPr>
            <w:r w:rsidRPr="00496666">
              <w:rPr>
                <w:rFonts w:cs="Arial"/>
                <w:sz w:val="18"/>
                <w:szCs w:val="18"/>
              </w:rPr>
              <w:t>Restructuring of investment in subsidiaries within the Group</w:t>
            </w:r>
          </w:p>
        </w:tc>
        <w:tc>
          <w:tcPr>
            <w:tcW w:w="1843" w:type="dxa"/>
            <w:shd w:val="clear" w:color="auto" w:fill="FAFAFA"/>
            <w:vAlign w:val="bottom"/>
          </w:tcPr>
          <w:p w14:paraId="38716980"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w:t>
            </w:r>
          </w:p>
        </w:tc>
        <w:tc>
          <w:tcPr>
            <w:tcW w:w="1666" w:type="dxa"/>
            <w:vAlign w:val="bottom"/>
          </w:tcPr>
          <w:p w14:paraId="71E928EA"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72,430</w:t>
            </w:r>
          </w:p>
        </w:tc>
      </w:tr>
      <w:tr w:rsidR="00032F96" w:rsidRPr="00496666" w14:paraId="4B63B758" w14:textId="77777777" w:rsidTr="00FD1B12">
        <w:tc>
          <w:tcPr>
            <w:tcW w:w="5954" w:type="dxa"/>
            <w:shd w:val="clear" w:color="auto" w:fill="auto"/>
            <w:vAlign w:val="bottom"/>
          </w:tcPr>
          <w:p w14:paraId="0910F9B6" w14:textId="77777777" w:rsidR="00032F96" w:rsidRPr="00496666" w:rsidRDefault="00032F96" w:rsidP="00FD1B12">
            <w:pPr>
              <w:spacing w:line="240" w:lineRule="auto"/>
              <w:ind w:left="-105"/>
              <w:jc w:val="both"/>
              <w:rPr>
                <w:rFonts w:cs="Arial"/>
                <w:sz w:val="18"/>
                <w:szCs w:val="18"/>
              </w:rPr>
            </w:pPr>
            <w:r w:rsidRPr="00496666">
              <w:rPr>
                <w:rFonts w:cs="Arial"/>
                <w:sz w:val="18"/>
                <w:szCs w:val="18"/>
              </w:rPr>
              <w:t>Allowance for impairment</w:t>
            </w:r>
          </w:p>
        </w:tc>
        <w:tc>
          <w:tcPr>
            <w:tcW w:w="1843" w:type="dxa"/>
            <w:shd w:val="clear" w:color="auto" w:fill="FAFAFA"/>
            <w:vAlign w:val="bottom"/>
          </w:tcPr>
          <w:p w14:paraId="6B487A34"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w:t>
            </w:r>
          </w:p>
        </w:tc>
        <w:tc>
          <w:tcPr>
            <w:tcW w:w="1666" w:type="dxa"/>
            <w:vAlign w:val="bottom"/>
          </w:tcPr>
          <w:p w14:paraId="56851AD8"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(22,840)</w:t>
            </w:r>
          </w:p>
        </w:tc>
      </w:tr>
      <w:tr w:rsidR="00032F96" w:rsidRPr="00496666" w14:paraId="20EA8467" w14:textId="77777777" w:rsidTr="00FD1B12">
        <w:tc>
          <w:tcPr>
            <w:tcW w:w="5954" w:type="dxa"/>
            <w:shd w:val="clear" w:color="auto" w:fill="auto"/>
            <w:vAlign w:val="bottom"/>
          </w:tcPr>
          <w:p w14:paraId="4B7D93DE" w14:textId="77777777" w:rsidR="00032F96" w:rsidRPr="00496666" w:rsidRDefault="00032F96" w:rsidP="00FD1B12">
            <w:pPr>
              <w:spacing w:line="240" w:lineRule="auto"/>
              <w:ind w:left="-105"/>
              <w:jc w:val="both"/>
              <w:rPr>
                <w:rFonts w:cs="Arial"/>
                <w:sz w:val="18"/>
                <w:szCs w:val="18"/>
              </w:rPr>
            </w:pPr>
            <w:r w:rsidRPr="00496666">
              <w:rPr>
                <w:rFonts w:cs="Arial"/>
                <w:sz w:val="18"/>
                <w:szCs w:val="18"/>
              </w:rPr>
              <w:t>Reclassify of investment due to loss of control in subsidiaries</w:t>
            </w:r>
          </w:p>
        </w:tc>
        <w:tc>
          <w:tcPr>
            <w:tcW w:w="1843" w:type="dxa"/>
            <w:shd w:val="clear" w:color="auto" w:fill="FAFAFA"/>
            <w:vAlign w:val="bottom"/>
          </w:tcPr>
          <w:p w14:paraId="2B9E90E1"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(18)</w:t>
            </w:r>
          </w:p>
        </w:tc>
        <w:tc>
          <w:tcPr>
            <w:tcW w:w="1666" w:type="dxa"/>
            <w:vAlign w:val="bottom"/>
          </w:tcPr>
          <w:p w14:paraId="7D28CA6C"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w:t>
            </w:r>
          </w:p>
        </w:tc>
      </w:tr>
      <w:tr w:rsidR="00032F96" w:rsidRPr="00496666" w14:paraId="48530922" w14:textId="77777777" w:rsidTr="00FD1B12">
        <w:tc>
          <w:tcPr>
            <w:tcW w:w="5954" w:type="dxa"/>
            <w:shd w:val="clear" w:color="auto" w:fill="auto"/>
            <w:vAlign w:val="bottom"/>
          </w:tcPr>
          <w:p w14:paraId="5FE61DEF" w14:textId="77777777" w:rsidR="00032F96" w:rsidRPr="00496666" w:rsidRDefault="00032F96" w:rsidP="00FD1B12">
            <w:pPr>
              <w:tabs>
                <w:tab w:val="left" w:pos="1134"/>
              </w:tabs>
              <w:spacing w:line="240" w:lineRule="auto"/>
              <w:ind w:left="-105"/>
              <w:jc w:val="both"/>
              <w:rPr>
                <w:rFonts w:cs="Arial"/>
                <w:sz w:val="18"/>
                <w:szCs w:val="18"/>
              </w:rPr>
            </w:pPr>
          </w:p>
        </w:tc>
        <w:tc>
          <w:tcPr>
            <w:tcW w:w="1843" w:type="dxa"/>
            <w:tcBorders>
              <w:top w:val="single" w:sz="4" w:space="0" w:color="000000"/>
            </w:tcBorders>
            <w:shd w:val="clear" w:color="auto" w:fill="FAFAFA"/>
            <w:vAlign w:val="bottom"/>
          </w:tcPr>
          <w:p w14:paraId="1A1754B6" w14:textId="77777777" w:rsidR="00032F96" w:rsidRPr="00496666" w:rsidRDefault="00032F96" w:rsidP="00FD1B12">
            <w:pPr>
              <w:tabs>
                <w:tab w:val="left" w:pos="1134"/>
              </w:tabs>
              <w:spacing w:line="240" w:lineRule="auto"/>
              <w:ind w:left="-24" w:right="-72"/>
              <w:jc w:val="right"/>
              <w:rPr>
                <w:rFonts w:cs="Arial"/>
                <w:sz w:val="18"/>
                <w:szCs w:val="18"/>
              </w:rPr>
            </w:pPr>
          </w:p>
        </w:tc>
        <w:tc>
          <w:tcPr>
            <w:tcW w:w="1666" w:type="dxa"/>
            <w:tcBorders>
              <w:top w:val="single" w:sz="4" w:space="0" w:color="000000"/>
            </w:tcBorders>
            <w:vAlign w:val="bottom"/>
          </w:tcPr>
          <w:p w14:paraId="0C197967" w14:textId="77777777" w:rsidR="00032F96" w:rsidRPr="00496666" w:rsidRDefault="00032F96" w:rsidP="00FD1B12">
            <w:pPr>
              <w:tabs>
                <w:tab w:val="left" w:pos="1134"/>
              </w:tabs>
              <w:spacing w:line="240" w:lineRule="auto"/>
              <w:ind w:left="-24" w:right="-72"/>
              <w:jc w:val="right"/>
              <w:rPr>
                <w:rFonts w:cs="Arial"/>
                <w:sz w:val="18"/>
                <w:szCs w:val="18"/>
              </w:rPr>
            </w:pPr>
          </w:p>
        </w:tc>
      </w:tr>
      <w:tr w:rsidR="00032F96" w:rsidRPr="00496666" w14:paraId="682237F6" w14:textId="77777777" w:rsidTr="00FD1B12">
        <w:tc>
          <w:tcPr>
            <w:tcW w:w="5954" w:type="dxa"/>
            <w:shd w:val="clear" w:color="auto" w:fill="auto"/>
            <w:vAlign w:val="bottom"/>
          </w:tcPr>
          <w:p w14:paraId="34923757" w14:textId="77777777" w:rsidR="00032F96" w:rsidRPr="00496666" w:rsidRDefault="00032F96" w:rsidP="00FD1B12">
            <w:pPr>
              <w:spacing w:line="240" w:lineRule="auto"/>
              <w:ind w:left="-105"/>
              <w:jc w:val="both"/>
              <w:rPr>
                <w:rFonts w:cs="Arial"/>
                <w:sz w:val="18"/>
                <w:szCs w:val="18"/>
                <w:highlight w:val="white"/>
              </w:rPr>
            </w:pPr>
            <w:r w:rsidRPr="00496666">
              <w:rPr>
                <w:rFonts w:cs="Arial"/>
                <w:sz w:val="18"/>
                <w:szCs w:val="18"/>
                <w:highlight w:val="white"/>
              </w:rPr>
              <w:t>Closing net book amount, net</w:t>
            </w:r>
          </w:p>
        </w:tc>
        <w:tc>
          <w:tcPr>
            <w:tcW w:w="1843" w:type="dxa"/>
            <w:tcBorders>
              <w:bottom w:val="single" w:sz="4" w:space="0" w:color="000000"/>
            </w:tcBorders>
            <w:shd w:val="clear" w:color="auto" w:fill="FAFAFA"/>
            <w:vAlign w:val="bottom"/>
          </w:tcPr>
          <w:p w14:paraId="6861E436"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74,417</w:t>
            </w:r>
          </w:p>
        </w:tc>
        <w:tc>
          <w:tcPr>
            <w:tcW w:w="1666" w:type="dxa"/>
            <w:tcBorders>
              <w:bottom w:val="single" w:sz="4" w:space="0" w:color="000000"/>
            </w:tcBorders>
            <w:vAlign w:val="bottom"/>
          </w:tcPr>
          <w:p w14:paraId="0E7CE322" w14:textId="77777777" w:rsidR="00032F96" w:rsidRPr="00496666" w:rsidRDefault="00032F96" w:rsidP="00FD1B12">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496666">
              <w:rPr>
                <w:rFonts w:eastAsia="Arial" w:cs="Arial"/>
                <w:color w:val="000000"/>
                <w:sz w:val="18"/>
                <w:szCs w:val="18"/>
              </w:rPr>
              <w:t>164,638</w:t>
            </w:r>
          </w:p>
        </w:tc>
      </w:tr>
    </w:tbl>
    <w:p w14:paraId="0775E965" w14:textId="518781FC" w:rsidR="00032F96" w:rsidRPr="00496666" w:rsidRDefault="00032F96" w:rsidP="0053462A">
      <w:pPr>
        <w:spacing w:line="240" w:lineRule="auto"/>
        <w:jc w:val="thaiDistribute"/>
        <w:rPr>
          <w:rFonts w:cs="Arial"/>
          <w:sz w:val="18"/>
          <w:szCs w:val="18"/>
          <w:highlight w:val="yellow"/>
        </w:rPr>
      </w:pPr>
    </w:p>
    <w:p w14:paraId="51BB79AE" w14:textId="06191BC6" w:rsidR="00032F96" w:rsidRPr="00496666" w:rsidRDefault="00032F96" w:rsidP="0053462A">
      <w:pPr>
        <w:spacing w:line="240" w:lineRule="auto"/>
        <w:jc w:val="thaiDistribute"/>
        <w:rPr>
          <w:rFonts w:cs="Arial"/>
          <w:sz w:val="18"/>
          <w:szCs w:val="18"/>
          <w:highlight w:val="yellow"/>
        </w:rPr>
      </w:pPr>
      <w:r w:rsidRPr="00496666">
        <w:rPr>
          <w:rFonts w:eastAsia="Arial" w:cs="Arial"/>
          <w:color w:val="000000"/>
          <w:sz w:val="18"/>
          <w:szCs w:val="18"/>
        </w:rPr>
        <w:t xml:space="preserve">As at 31 December 2022, the group pledged investment in </w:t>
      </w:r>
      <w:r w:rsidR="00B11A10">
        <w:rPr>
          <w:rFonts w:eastAsia="Arial" w:cs="Arial"/>
          <w:color w:val="000000"/>
          <w:sz w:val="18"/>
          <w:szCs w:val="18"/>
        </w:rPr>
        <w:t xml:space="preserve">a </w:t>
      </w:r>
      <w:r w:rsidRPr="00496666">
        <w:rPr>
          <w:rFonts w:eastAsia="Arial" w:cs="Arial"/>
          <w:color w:val="000000"/>
          <w:sz w:val="18"/>
          <w:szCs w:val="18"/>
        </w:rPr>
        <w:t>subsid</w:t>
      </w:r>
      <w:r w:rsidR="00B11A10">
        <w:rPr>
          <w:rFonts w:eastAsia="Arial" w:cs="Arial"/>
          <w:color w:val="000000"/>
          <w:sz w:val="18"/>
          <w:szCs w:val="18"/>
        </w:rPr>
        <w:t>i</w:t>
      </w:r>
      <w:r w:rsidRPr="00496666">
        <w:rPr>
          <w:rFonts w:eastAsia="Arial" w:cs="Arial"/>
          <w:color w:val="000000"/>
          <w:sz w:val="18"/>
          <w:szCs w:val="18"/>
        </w:rPr>
        <w:t xml:space="preserve">ary with carrying amount Baht 149.38 million </w:t>
      </w:r>
      <w:r w:rsidR="0053462A" w:rsidRPr="00496666">
        <w:rPr>
          <w:rFonts w:eastAsia="Arial" w:cs="Arial"/>
          <w:color w:val="000000"/>
          <w:sz w:val="18"/>
          <w:szCs w:val="18"/>
        </w:rPr>
        <w:br/>
      </w:r>
      <w:r w:rsidRPr="00496666">
        <w:rPr>
          <w:rFonts w:eastAsia="Arial" w:cs="Arial"/>
          <w:color w:val="000000"/>
          <w:sz w:val="18"/>
          <w:szCs w:val="18"/>
        </w:rPr>
        <w:t>(2021: Baht 149.38 mi</w:t>
      </w:r>
      <w:r w:rsidR="00014B53">
        <w:rPr>
          <w:rFonts w:eastAsia="Arial" w:cs="Arial"/>
          <w:color w:val="000000"/>
          <w:sz w:val="18"/>
          <w:szCs w:val="18"/>
        </w:rPr>
        <w:t>l</w:t>
      </w:r>
      <w:r w:rsidRPr="00496666">
        <w:rPr>
          <w:rFonts w:eastAsia="Arial" w:cs="Arial"/>
          <w:color w:val="000000"/>
          <w:sz w:val="18"/>
          <w:szCs w:val="18"/>
        </w:rPr>
        <w:t>lion) as collateral for the borrowings f</w:t>
      </w:r>
      <w:r w:rsidR="00B11A10">
        <w:rPr>
          <w:rFonts w:eastAsia="Arial" w:cs="Arial"/>
          <w:color w:val="000000"/>
          <w:sz w:val="18"/>
          <w:szCs w:val="18"/>
        </w:rPr>
        <w:t>rom</w:t>
      </w:r>
      <w:r w:rsidRPr="00496666">
        <w:rPr>
          <w:rFonts w:eastAsia="Arial" w:cs="Arial"/>
          <w:color w:val="000000"/>
          <w:sz w:val="18"/>
          <w:szCs w:val="18"/>
        </w:rPr>
        <w:t xml:space="preserve"> financial institutions.</w:t>
      </w:r>
      <w:r w:rsidR="0053462A" w:rsidRPr="00496666">
        <w:rPr>
          <w:rFonts w:eastAsia="Arial" w:cs="Arial"/>
          <w:color w:val="000000"/>
          <w:sz w:val="18"/>
          <w:szCs w:val="18"/>
        </w:rPr>
        <w:t xml:space="preserve"> (Note 23)</w:t>
      </w:r>
    </w:p>
    <w:p w14:paraId="1D3803C1" w14:textId="77777777" w:rsidR="00032F96" w:rsidRPr="00496666" w:rsidRDefault="00032F96">
      <w:pPr>
        <w:spacing w:line="240" w:lineRule="auto"/>
        <w:rPr>
          <w:rFonts w:cs="Arial"/>
          <w:sz w:val="18"/>
          <w:szCs w:val="18"/>
          <w:highlight w:val="yellow"/>
        </w:rPr>
      </w:pPr>
    </w:p>
    <w:p w14:paraId="00FE18F8" w14:textId="77777777" w:rsidR="008552A3" w:rsidRDefault="008552A3">
      <w:pPr>
        <w:spacing w:line="259" w:lineRule="auto"/>
        <w:rPr>
          <w:rFonts w:cs="Arial"/>
          <w:b/>
          <w:color w:val="CF4A02"/>
          <w:sz w:val="18"/>
          <w:szCs w:val="18"/>
        </w:rPr>
      </w:pPr>
      <w:r>
        <w:rPr>
          <w:rFonts w:cs="Arial"/>
          <w:b/>
          <w:color w:val="CF4A02"/>
          <w:sz w:val="18"/>
          <w:szCs w:val="18"/>
        </w:rPr>
        <w:br w:type="page"/>
      </w:r>
    </w:p>
    <w:p w14:paraId="1DB0003D" w14:textId="699E826A" w:rsidR="00307C75" w:rsidRPr="00496666" w:rsidRDefault="0047780F">
      <w:pPr>
        <w:spacing w:line="240" w:lineRule="auto"/>
        <w:jc w:val="both"/>
        <w:rPr>
          <w:rFonts w:cs="Arial"/>
          <w:b/>
          <w:color w:val="CF4A02"/>
          <w:sz w:val="18"/>
          <w:szCs w:val="18"/>
        </w:rPr>
      </w:pPr>
      <w:r w:rsidRPr="00496666">
        <w:rPr>
          <w:rFonts w:cs="Arial"/>
          <w:b/>
          <w:color w:val="CF4A02"/>
          <w:sz w:val="18"/>
          <w:szCs w:val="18"/>
        </w:rPr>
        <w:t>Summarised of financial information of the subsidiaries that have material non-controlling interests</w:t>
      </w:r>
    </w:p>
    <w:p w14:paraId="0405DA0A" w14:textId="77777777" w:rsidR="00307C75" w:rsidRPr="00496666"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6F8A55BF" w14:textId="1E432E79" w:rsidR="00307C75" w:rsidRPr="00496666" w:rsidRDefault="0047780F">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The summary financial information of each</w:t>
      </w:r>
      <w:r w:rsidR="00623684">
        <w:rPr>
          <w:rFonts w:eastAsia="Arial" w:cs="Arial"/>
          <w:color w:val="000000"/>
          <w:sz w:val="18"/>
          <w:szCs w:val="18"/>
          <w:highlight w:val="white"/>
        </w:rPr>
        <w:t xml:space="preserve"> non-controlling interests</w:t>
      </w:r>
      <w:r w:rsidRPr="00496666">
        <w:rPr>
          <w:rFonts w:eastAsia="Arial" w:cs="Arial"/>
          <w:color w:val="000000"/>
          <w:sz w:val="18"/>
          <w:szCs w:val="18"/>
          <w:highlight w:val="white"/>
        </w:rPr>
        <w:t xml:space="preserve"> subsidiary that are significant to the Group are summarised below. The amounts disclosed for each subsidiary is shown by the amount before the inter-company elimination.</w:t>
      </w:r>
    </w:p>
    <w:p w14:paraId="637B17A1" w14:textId="2F108A42" w:rsidR="006D17D8" w:rsidRDefault="006D17D8">
      <w:pPr>
        <w:spacing w:line="259" w:lineRule="auto"/>
        <w:rPr>
          <w:rFonts w:eastAsia="Arial" w:cs="Arial"/>
          <w:color w:val="000000"/>
          <w:sz w:val="18"/>
          <w:szCs w:val="18"/>
          <w:highlight w:val="white"/>
        </w:rPr>
      </w:pPr>
    </w:p>
    <w:p w14:paraId="43A4D059" w14:textId="77777777" w:rsidR="00307C75" w:rsidRPr="00496666" w:rsidRDefault="0047780F">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Summarised statement of financial position</w:t>
      </w:r>
    </w:p>
    <w:p w14:paraId="24D9BB74" w14:textId="77777777" w:rsidR="00307C75" w:rsidRPr="00496666"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tbl>
      <w:tblPr>
        <w:tblStyle w:val="afff1"/>
        <w:tblW w:w="9648" w:type="dxa"/>
        <w:tblInd w:w="-90" w:type="dxa"/>
        <w:tblLayout w:type="fixed"/>
        <w:tblLook w:val="0400" w:firstRow="0" w:lastRow="0" w:firstColumn="0" w:lastColumn="0" w:noHBand="0" w:noVBand="1"/>
      </w:tblPr>
      <w:tblGrid>
        <w:gridCol w:w="6044"/>
        <w:gridCol w:w="1843"/>
        <w:gridCol w:w="1761"/>
      </w:tblGrid>
      <w:tr w:rsidR="00AC3BC5" w:rsidRPr="00496666" w14:paraId="510C9FAF" w14:textId="15DAF020" w:rsidTr="006D17D8">
        <w:trPr>
          <w:trHeight w:val="20"/>
        </w:trPr>
        <w:tc>
          <w:tcPr>
            <w:tcW w:w="6044" w:type="dxa"/>
            <w:vAlign w:val="bottom"/>
          </w:tcPr>
          <w:p w14:paraId="4FF911CE" w14:textId="77777777" w:rsidR="00AC3BC5" w:rsidRPr="00496666" w:rsidRDefault="00AC3BC5" w:rsidP="006D17D8">
            <w:pPr>
              <w:spacing w:line="240" w:lineRule="auto"/>
              <w:ind w:left="157" w:right="-126" w:hanging="157"/>
              <w:rPr>
                <w:rFonts w:cs="Arial"/>
                <w:sz w:val="18"/>
                <w:szCs w:val="18"/>
              </w:rPr>
            </w:pPr>
          </w:p>
        </w:tc>
        <w:tc>
          <w:tcPr>
            <w:tcW w:w="3604" w:type="dxa"/>
            <w:gridSpan w:val="2"/>
            <w:tcBorders>
              <w:top w:val="single" w:sz="4" w:space="0" w:color="000000"/>
              <w:left w:val="nil"/>
              <w:bottom w:val="single" w:sz="4" w:space="0" w:color="000000"/>
              <w:right w:val="nil"/>
            </w:tcBorders>
            <w:vAlign w:val="bottom"/>
          </w:tcPr>
          <w:p w14:paraId="0B3AB39A" w14:textId="12999923" w:rsidR="00AC3BC5" w:rsidRPr="00496666" w:rsidRDefault="00AC3BC5" w:rsidP="006D17D8">
            <w:pPr>
              <w:spacing w:line="240" w:lineRule="auto"/>
              <w:ind w:left="-43" w:right="-72"/>
              <w:jc w:val="center"/>
              <w:rPr>
                <w:rFonts w:cs="Arial"/>
                <w:b/>
                <w:sz w:val="18"/>
                <w:szCs w:val="18"/>
              </w:rPr>
            </w:pPr>
            <w:r w:rsidRPr="00496666">
              <w:rPr>
                <w:rFonts w:cs="Arial"/>
                <w:b/>
                <w:sz w:val="18"/>
                <w:szCs w:val="18"/>
              </w:rPr>
              <w:t>As at 31 December</w:t>
            </w:r>
          </w:p>
        </w:tc>
      </w:tr>
      <w:tr w:rsidR="00AC3BC5" w:rsidRPr="00496666" w14:paraId="4DFB42E3" w14:textId="6608C25B" w:rsidTr="006D17D8">
        <w:trPr>
          <w:trHeight w:val="20"/>
        </w:trPr>
        <w:tc>
          <w:tcPr>
            <w:tcW w:w="6044" w:type="dxa"/>
            <w:vAlign w:val="bottom"/>
          </w:tcPr>
          <w:p w14:paraId="6C56E65F" w14:textId="77777777" w:rsidR="00AC3BC5" w:rsidRPr="00496666" w:rsidRDefault="00AC3BC5" w:rsidP="006D17D8">
            <w:pPr>
              <w:spacing w:line="240" w:lineRule="auto"/>
              <w:ind w:left="157" w:right="-126" w:hanging="157"/>
              <w:rPr>
                <w:rFonts w:cs="Arial"/>
                <w:sz w:val="18"/>
                <w:szCs w:val="18"/>
              </w:rPr>
            </w:pPr>
          </w:p>
        </w:tc>
        <w:tc>
          <w:tcPr>
            <w:tcW w:w="3604" w:type="dxa"/>
            <w:gridSpan w:val="2"/>
            <w:tcBorders>
              <w:top w:val="single" w:sz="4" w:space="0" w:color="000000"/>
              <w:left w:val="nil"/>
              <w:bottom w:val="nil"/>
              <w:right w:val="nil"/>
            </w:tcBorders>
            <w:vAlign w:val="bottom"/>
          </w:tcPr>
          <w:p w14:paraId="79150BB9" w14:textId="60AECD4C" w:rsidR="00AC3BC5" w:rsidRPr="00496666" w:rsidRDefault="00AC3BC5" w:rsidP="006D17D8">
            <w:pPr>
              <w:spacing w:line="240" w:lineRule="auto"/>
              <w:ind w:left="-43" w:right="-72"/>
              <w:jc w:val="center"/>
              <w:rPr>
                <w:rFonts w:cs="Arial"/>
                <w:b/>
                <w:sz w:val="18"/>
                <w:szCs w:val="18"/>
              </w:rPr>
            </w:pPr>
            <w:r w:rsidRPr="00496666">
              <w:rPr>
                <w:rFonts w:cs="Arial"/>
                <w:b/>
                <w:sz w:val="18"/>
                <w:szCs w:val="18"/>
              </w:rPr>
              <w:t>Binh Thuan Solar Power Investment Joint Stock Company</w:t>
            </w:r>
          </w:p>
        </w:tc>
      </w:tr>
      <w:tr w:rsidR="00AC3BC5" w:rsidRPr="00496666" w14:paraId="55A44869" w14:textId="376FC346" w:rsidTr="006D17D8">
        <w:trPr>
          <w:trHeight w:val="20"/>
        </w:trPr>
        <w:tc>
          <w:tcPr>
            <w:tcW w:w="6044" w:type="dxa"/>
            <w:vAlign w:val="bottom"/>
          </w:tcPr>
          <w:p w14:paraId="3B41D6BB" w14:textId="77777777" w:rsidR="00AC3BC5" w:rsidRPr="00496666" w:rsidRDefault="00AC3BC5" w:rsidP="006D17D8">
            <w:pPr>
              <w:spacing w:line="240" w:lineRule="auto"/>
              <w:ind w:left="157" w:right="-126" w:hanging="157"/>
              <w:rPr>
                <w:rFonts w:cs="Arial"/>
                <w:sz w:val="18"/>
                <w:szCs w:val="18"/>
              </w:rPr>
            </w:pPr>
          </w:p>
        </w:tc>
        <w:tc>
          <w:tcPr>
            <w:tcW w:w="1843" w:type="dxa"/>
            <w:tcBorders>
              <w:top w:val="single" w:sz="4" w:space="0" w:color="000000"/>
              <w:left w:val="nil"/>
              <w:bottom w:val="nil"/>
              <w:right w:val="nil"/>
            </w:tcBorders>
            <w:vAlign w:val="bottom"/>
          </w:tcPr>
          <w:p w14:paraId="67D79CB9" w14:textId="77777777" w:rsidR="00AC3BC5" w:rsidRPr="00496666" w:rsidRDefault="00AC3BC5" w:rsidP="006D17D8">
            <w:pPr>
              <w:spacing w:line="240" w:lineRule="auto"/>
              <w:ind w:left="-43" w:right="-72"/>
              <w:jc w:val="right"/>
              <w:rPr>
                <w:rFonts w:cs="Arial"/>
                <w:b/>
                <w:sz w:val="18"/>
                <w:szCs w:val="18"/>
              </w:rPr>
            </w:pPr>
            <w:r w:rsidRPr="00496666">
              <w:rPr>
                <w:rFonts w:cs="Arial"/>
                <w:b/>
                <w:sz w:val="18"/>
                <w:szCs w:val="18"/>
              </w:rPr>
              <w:t>2022</w:t>
            </w:r>
          </w:p>
        </w:tc>
        <w:tc>
          <w:tcPr>
            <w:tcW w:w="1761" w:type="dxa"/>
            <w:tcBorders>
              <w:top w:val="single" w:sz="4" w:space="0" w:color="000000"/>
              <w:left w:val="nil"/>
              <w:bottom w:val="nil"/>
              <w:right w:val="nil"/>
            </w:tcBorders>
            <w:vAlign w:val="bottom"/>
          </w:tcPr>
          <w:p w14:paraId="55A33310" w14:textId="2267181A" w:rsidR="00AC3BC5" w:rsidRPr="00496666" w:rsidRDefault="00AC3BC5" w:rsidP="006D17D8">
            <w:pPr>
              <w:spacing w:line="240" w:lineRule="auto"/>
              <w:ind w:left="-43" w:right="-72"/>
              <w:jc w:val="right"/>
              <w:rPr>
                <w:rFonts w:cs="Arial"/>
                <w:b/>
                <w:sz w:val="18"/>
                <w:szCs w:val="18"/>
              </w:rPr>
            </w:pPr>
            <w:r w:rsidRPr="00496666">
              <w:rPr>
                <w:rFonts w:cs="Arial"/>
                <w:b/>
                <w:sz w:val="18"/>
                <w:szCs w:val="18"/>
              </w:rPr>
              <w:t>2021</w:t>
            </w:r>
          </w:p>
        </w:tc>
      </w:tr>
      <w:tr w:rsidR="00AC3BC5" w:rsidRPr="00496666" w14:paraId="76CB002D" w14:textId="70EAD675" w:rsidTr="006D17D8">
        <w:trPr>
          <w:trHeight w:val="20"/>
        </w:trPr>
        <w:tc>
          <w:tcPr>
            <w:tcW w:w="6044" w:type="dxa"/>
            <w:vAlign w:val="bottom"/>
          </w:tcPr>
          <w:p w14:paraId="1A7AD0DE" w14:textId="77777777" w:rsidR="00AC3BC5" w:rsidRPr="00496666" w:rsidRDefault="00AC3BC5" w:rsidP="006D17D8">
            <w:pPr>
              <w:spacing w:line="240" w:lineRule="auto"/>
              <w:ind w:left="157" w:right="-126" w:hanging="157"/>
              <w:rPr>
                <w:rFonts w:cs="Arial"/>
                <w:sz w:val="18"/>
                <w:szCs w:val="18"/>
              </w:rPr>
            </w:pPr>
          </w:p>
        </w:tc>
        <w:tc>
          <w:tcPr>
            <w:tcW w:w="1843" w:type="dxa"/>
            <w:tcBorders>
              <w:top w:val="nil"/>
              <w:left w:val="nil"/>
              <w:bottom w:val="single" w:sz="4" w:space="0" w:color="000000"/>
              <w:right w:val="nil"/>
            </w:tcBorders>
            <w:vAlign w:val="bottom"/>
          </w:tcPr>
          <w:p w14:paraId="74AB9DA0" w14:textId="77777777" w:rsidR="00AC3BC5" w:rsidRPr="00496666" w:rsidRDefault="00AC3BC5" w:rsidP="006D17D8">
            <w:pPr>
              <w:spacing w:line="240" w:lineRule="auto"/>
              <w:ind w:left="-43" w:right="-72"/>
              <w:jc w:val="right"/>
              <w:rPr>
                <w:rFonts w:cs="Arial"/>
                <w:b/>
                <w:sz w:val="18"/>
                <w:szCs w:val="18"/>
              </w:rPr>
            </w:pPr>
            <w:r w:rsidRPr="00496666">
              <w:rPr>
                <w:rFonts w:cs="Arial"/>
                <w:b/>
                <w:sz w:val="18"/>
                <w:szCs w:val="18"/>
              </w:rPr>
              <w:t>Baht’000</w:t>
            </w:r>
          </w:p>
        </w:tc>
        <w:tc>
          <w:tcPr>
            <w:tcW w:w="1761" w:type="dxa"/>
            <w:tcBorders>
              <w:top w:val="nil"/>
              <w:left w:val="nil"/>
              <w:bottom w:val="single" w:sz="4" w:space="0" w:color="000000"/>
              <w:right w:val="nil"/>
            </w:tcBorders>
            <w:vAlign w:val="bottom"/>
          </w:tcPr>
          <w:p w14:paraId="7C324B0C" w14:textId="65A163FA" w:rsidR="00AC3BC5" w:rsidRPr="00496666" w:rsidRDefault="00AC3BC5" w:rsidP="006D17D8">
            <w:pPr>
              <w:spacing w:line="240" w:lineRule="auto"/>
              <w:ind w:left="-43" w:right="-72"/>
              <w:jc w:val="right"/>
              <w:rPr>
                <w:rFonts w:cs="Arial"/>
                <w:b/>
                <w:sz w:val="18"/>
                <w:szCs w:val="18"/>
              </w:rPr>
            </w:pPr>
            <w:r w:rsidRPr="00496666">
              <w:rPr>
                <w:rFonts w:cs="Arial"/>
                <w:b/>
                <w:sz w:val="18"/>
                <w:szCs w:val="18"/>
              </w:rPr>
              <w:t>Baht’000</w:t>
            </w:r>
          </w:p>
        </w:tc>
      </w:tr>
      <w:tr w:rsidR="00AC3BC5" w:rsidRPr="00496666" w14:paraId="54BE0D7C" w14:textId="30761800" w:rsidTr="006D17D8">
        <w:trPr>
          <w:trHeight w:val="20"/>
        </w:trPr>
        <w:tc>
          <w:tcPr>
            <w:tcW w:w="6044" w:type="dxa"/>
            <w:vAlign w:val="bottom"/>
          </w:tcPr>
          <w:p w14:paraId="64D2C4B1" w14:textId="77777777" w:rsidR="00AC3BC5" w:rsidRPr="00496666" w:rsidRDefault="00AC3BC5" w:rsidP="006D17D8">
            <w:pPr>
              <w:spacing w:line="240"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04D0AE5E" w14:textId="77777777" w:rsidR="00AC3BC5" w:rsidRPr="00496666" w:rsidRDefault="00AC3BC5" w:rsidP="006D17D8">
            <w:pPr>
              <w:spacing w:line="240" w:lineRule="auto"/>
              <w:ind w:left="-43" w:right="-72"/>
              <w:jc w:val="right"/>
              <w:rPr>
                <w:rFonts w:cs="Arial"/>
                <w:sz w:val="10"/>
                <w:szCs w:val="10"/>
              </w:rPr>
            </w:pPr>
          </w:p>
        </w:tc>
        <w:tc>
          <w:tcPr>
            <w:tcW w:w="1761" w:type="dxa"/>
            <w:tcBorders>
              <w:top w:val="single" w:sz="4" w:space="0" w:color="000000"/>
              <w:left w:val="nil"/>
              <w:bottom w:val="nil"/>
              <w:right w:val="nil"/>
            </w:tcBorders>
            <w:shd w:val="clear" w:color="auto" w:fill="auto"/>
            <w:vAlign w:val="bottom"/>
          </w:tcPr>
          <w:p w14:paraId="3D838F97" w14:textId="77777777" w:rsidR="00AC3BC5" w:rsidRPr="00496666" w:rsidRDefault="00AC3BC5" w:rsidP="006D17D8">
            <w:pPr>
              <w:spacing w:line="240" w:lineRule="auto"/>
              <w:ind w:left="-43" w:right="-72"/>
              <w:jc w:val="right"/>
              <w:rPr>
                <w:rFonts w:cs="Arial"/>
                <w:sz w:val="10"/>
                <w:szCs w:val="10"/>
              </w:rPr>
            </w:pPr>
          </w:p>
        </w:tc>
      </w:tr>
      <w:tr w:rsidR="00AC3BC5" w:rsidRPr="00496666" w14:paraId="009E2F3E" w14:textId="7B287AA7" w:rsidTr="006D17D8">
        <w:trPr>
          <w:trHeight w:val="20"/>
        </w:trPr>
        <w:tc>
          <w:tcPr>
            <w:tcW w:w="6044" w:type="dxa"/>
            <w:vAlign w:val="bottom"/>
          </w:tcPr>
          <w:p w14:paraId="1A1836E0"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Current assets</w:t>
            </w:r>
          </w:p>
        </w:tc>
        <w:tc>
          <w:tcPr>
            <w:tcW w:w="1843" w:type="dxa"/>
            <w:shd w:val="clear" w:color="auto" w:fill="FAFAFA"/>
            <w:vAlign w:val="bottom"/>
          </w:tcPr>
          <w:p w14:paraId="2DFDE746" w14:textId="35C2B742" w:rsidR="00AC3BC5" w:rsidRPr="00496666" w:rsidRDefault="00AC3BC5" w:rsidP="006D17D8">
            <w:pPr>
              <w:spacing w:line="240" w:lineRule="auto"/>
              <w:ind w:left="-43" w:right="-72"/>
              <w:jc w:val="right"/>
              <w:rPr>
                <w:rFonts w:cs="Arial"/>
                <w:sz w:val="18"/>
                <w:szCs w:val="18"/>
              </w:rPr>
            </w:pPr>
            <w:r w:rsidRPr="00496666">
              <w:rPr>
                <w:rFonts w:cs="Arial"/>
                <w:sz w:val="18"/>
                <w:szCs w:val="18"/>
              </w:rPr>
              <w:t>197,804</w:t>
            </w:r>
          </w:p>
        </w:tc>
        <w:tc>
          <w:tcPr>
            <w:tcW w:w="1761" w:type="dxa"/>
            <w:shd w:val="clear" w:color="auto" w:fill="auto"/>
            <w:vAlign w:val="bottom"/>
          </w:tcPr>
          <w:p w14:paraId="5AF660F6" w14:textId="06D32578" w:rsidR="00AC3BC5" w:rsidRPr="00496666" w:rsidRDefault="0090125B" w:rsidP="006D17D8">
            <w:pPr>
              <w:spacing w:line="240" w:lineRule="auto"/>
              <w:ind w:left="-43" w:right="-72"/>
              <w:jc w:val="right"/>
              <w:rPr>
                <w:rFonts w:cs="Arial"/>
                <w:sz w:val="18"/>
                <w:szCs w:val="18"/>
              </w:rPr>
            </w:pPr>
            <w:r w:rsidRPr="00496666">
              <w:rPr>
                <w:rFonts w:cs="Arial"/>
                <w:sz w:val="18"/>
                <w:szCs w:val="18"/>
              </w:rPr>
              <w:t>129,237</w:t>
            </w:r>
          </w:p>
        </w:tc>
      </w:tr>
      <w:tr w:rsidR="00AC3BC5" w:rsidRPr="00496666" w14:paraId="1231E6EA" w14:textId="38F2A6CB" w:rsidTr="006D17D8">
        <w:trPr>
          <w:trHeight w:val="20"/>
        </w:trPr>
        <w:tc>
          <w:tcPr>
            <w:tcW w:w="6044" w:type="dxa"/>
            <w:vAlign w:val="bottom"/>
          </w:tcPr>
          <w:p w14:paraId="4F870396"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Current liabilities</w:t>
            </w:r>
          </w:p>
        </w:tc>
        <w:tc>
          <w:tcPr>
            <w:tcW w:w="1843" w:type="dxa"/>
            <w:tcBorders>
              <w:top w:val="nil"/>
              <w:left w:val="nil"/>
              <w:bottom w:val="single" w:sz="4" w:space="0" w:color="000000"/>
              <w:right w:val="nil"/>
            </w:tcBorders>
            <w:shd w:val="clear" w:color="auto" w:fill="FAFAFA"/>
            <w:vAlign w:val="bottom"/>
          </w:tcPr>
          <w:p w14:paraId="09A175D3" w14:textId="69026CEF" w:rsidR="00AC3BC5" w:rsidRPr="00496666" w:rsidRDefault="00AC3BC5" w:rsidP="006D17D8">
            <w:pPr>
              <w:spacing w:line="240" w:lineRule="auto"/>
              <w:ind w:left="-43" w:right="-72"/>
              <w:jc w:val="right"/>
              <w:rPr>
                <w:rFonts w:cs="Arial"/>
                <w:sz w:val="18"/>
                <w:szCs w:val="18"/>
              </w:rPr>
            </w:pPr>
            <w:r w:rsidRPr="00496666">
              <w:rPr>
                <w:rFonts w:cs="Arial"/>
                <w:sz w:val="18"/>
                <w:szCs w:val="18"/>
              </w:rPr>
              <w:t>(70,173)</w:t>
            </w:r>
          </w:p>
        </w:tc>
        <w:tc>
          <w:tcPr>
            <w:tcW w:w="1761" w:type="dxa"/>
            <w:tcBorders>
              <w:top w:val="nil"/>
              <w:left w:val="nil"/>
              <w:bottom w:val="single" w:sz="4" w:space="0" w:color="000000"/>
              <w:right w:val="nil"/>
            </w:tcBorders>
            <w:shd w:val="clear" w:color="auto" w:fill="auto"/>
            <w:vAlign w:val="bottom"/>
          </w:tcPr>
          <w:p w14:paraId="4FF58306" w14:textId="568A67C4" w:rsidR="00AC3BC5" w:rsidRPr="00496666" w:rsidRDefault="0090125B" w:rsidP="006D17D8">
            <w:pPr>
              <w:spacing w:line="240" w:lineRule="auto"/>
              <w:ind w:left="-43" w:right="-72"/>
              <w:jc w:val="right"/>
              <w:rPr>
                <w:rFonts w:cs="Arial"/>
                <w:sz w:val="18"/>
                <w:szCs w:val="18"/>
              </w:rPr>
            </w:pPr>
            <w:r w:rsidRPr="00496666">
              <w:rPr>
                <w:rFonts w:cs="Arial"/>
                <w:sz w:val="18"/>
                <w:szCs w:val="18"/>
              </w:rPr>
              <w:t>(79,057)</w:t>
            </w:r>
          </w:p>
        </w:tc>
      </w:tr>
      <w:tr w:rsidR="00AC3BC5" w:rsidRPr="00496666" w14:paraId="14FDD8C7" w14:textId="18B06FBF" w:rsidTr="006D17D8">
        <w:trPr>
          <w:trHeight w:val="20"/>
        </w:trPr>
        <w:tc>
          <w:tcPr>
            <w:tcW w:w="6044" w:type="dxa"/>
            <w:vAlign w:val="bottom"/>
          </w:tcPr>
          <w:p w14:paraId="1F744885" w14:textId="77777777" w:rsidR="00AC3BC5" w:rsidRPr="00496666" w:rsidRDefault="00AC3BC5" w:rsidP="006D17D8">
            <w:pPr>
              <w:spacing w:line="240"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4B0EE1EB" w14:textId="77777777" w:rsidR="00AC3BC5" w:rsidRPr="00496666" w:rsidRDefault="00AC3BC5" w:rsidP="006D17D8">
            <w:pPr>
              <w:spacing w:line="240" w:lineRule="auto"/>
              <w:ind w:left="-43" w:right="-72"/>
              <w:jc w:val="right"/>
              <w:rPr>
                <w:rFonts w:cs="Arial"/>
                <w:sz w:val="10"/>
                <w:szCs w:val="10"/>
              </w:rPr>
            </w:pPr>
          </w:p>
        </w:tc>
        <w:tc>
          <w:tcPr>
            <w:tcW w:w="1761" w:type="dxa"/>
            <w:tcBorders>
              <w:top w:val="single" w:sz="4" w:space="0" w:color="000000"/>
              <w:left w:val="nil"/>
              <w:bottom w:val="nil"/>
              <w:right w:val="nil"/>
            </w:tcBorders>
            <w:shd w:val="clear" w:color="auto" w:fill="auto"/>
            <w:vAlign w:val="bottom"/>
          </w:tcPr>
          <w:p w14:paraId="43BBC1D0" w14:textId="77777777" w:rsidR="00AC3BC5" w:rsidRPr="00496666" w:rsidRDefault="00AC3BC5" w:rsidP="006D17D8">
            <w:pPr>
              <w:spacing w:line="240" w:lineRule="auto"/>
              <w:ind w:left="-43" w:right="-72"/>
              <w:jc w:val="right"/>
              <w:rPr>
                <w:rFonts w:cs="Arial"/>
                <w:sz w:val="10"/>
                <w:szCs w:val="10"/>
              </w:rPr>
            </w:pPr>
          </w:p>
        </w:tc>
      </w:tr>
      <w:tr w:rsidR="00AC3BC5" w:rsidRPr="00496666" w14:paraId="57C69F3E" w14:textId="150710B9" w:rsidTr="006D17D8">
        <w:trPr>
          <w:trHeight w:val="20"/>
        </w:trPr>
        <w:tc>
          <w:tcPr>
            <w:tcW w:w="6044" w:type="dxa"/>
            <w:vAlign w:val="bottom"/>
          </w:tcPr>
          <w:p w14:paraId="69720D0D"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Total net current assets</w:t>
            </w:r>
          </w:p>
        </w:tc>
        <w:tc>
          <w:tcPr>
            <w:tcW w:w="1843" w:type="dxa"/>
            <w:tcBorders>
              <w:top w:val="nil"/>
              <w:left w:val="nil"/>
              <w:bottom w:val="single" w:sz="4" w:space="0" w:color="000000"/>
              <w:right w:val="nil"/>
            </w:tcBorders>
            <w:shd w:val="clear" w:color="auto" w:fill="FAFAFA"/>
            <w:vAlign w:val="bottom"/>
          </w:tcPr>
          <w:p w14:paraId="576BA5DB" w14:textId="2DD578AE" w:rsidR="00AC3BC5" w:rsidRPr="00496666" w:rsidRDefault="00AC3BC5" w:rsidP="006D17D8">
            <w:pPr>
              <w:spacing w:line="240" w:lineRule="auto"/>
              <w:ind w:left="-43" w:right="-72"/>
              <w:jc w:val="right"/>
              <w:rPr>
                <w:rFonts w:cs="Arial"/>
                <w:sz w:val="18"/>
                <w:szCs w:val="18"/>
              </w:rPr>
            </w:pPr>
            <w:r w:rsidRPr="00496666">
              <w:rPr>
                <w:rFonts w:cs="Arial"/>
                <w:sz w:val="18"/>
                <w:szCs w:val="18"/>
              </w:rPr>
              <w:t>127,631</w:t>
            </w:r>
          </w:p>
        </w:tc>
        <w:tc>
          <w:tcPr>
            <w:tcW w:w="1761" w:type="dxa"/>
            <w:tcBorders>
              <w:top w:val="nil"/>
              <w:left w:val="nil"/>
              <w:bottom w:val="single" w:sz="4" w:space="0" w:color="000000"/>
              <w:right w:val="nil"/>
            </w:tcBorders>
            <w:shd w:val="clear" w:color="auto" w:fill="auto"/>
            <w:vAlign w:val="bottom"/>
          </w:tcPr>
          <w:p w14:paraId="4B19399C" w14:textId="7B3F6C81" w:rsidR="00AC3BC5" w:rsidRPr="00496666" w:rsidRDefault="0090125B" w:rsidP="006D17D8">
            <w:pPr>
              <w:spacing w:line="240" w:lineRule="auto"/>
              <w:ind w:left="-43" w:right="-72"/>
              <w:jc w:val="right"/>
              <w:rPr>
                <w:rFonts w:cs="Arial"/>
                <w:sz w:val="18"/>
                <w:szCs w:val="18"/>
              </w:rPr>
            </w:pPr>
            <w:r w:rsidRPr="00496666">
              <w:rPr>
                <w:rFonts w:cs="Arial"/>
                <w:sz w:val="18"/>
                <w:szCs w:val="18"/>
              </w:rPr>
              <w:t>50,180</w:t>
            </w:r>
          </w:p>
        </w:tc>
      </w:tr>
      <w:tr w:rsidR="00AC3BC5" w:rsidRPr="00496666" w14:paraId="64A3E15F" w14:textId="21C3FC8D" w:rsidTr="006D17D8">
        <w:trPr>
          <w:trHeight w:val="20"/>
        </w:trPr>
        <w:tc>
          <w:tcPr>
            <w:tcW w:w="6044" w:type="dxa"/>
            <w:vAlign w:val="bottom"/>
          </w:tcPr>
          <w:p w14:paraId="79D801CF" w14:textId="77777777" w:rsidR="00AC3BC5" w:rsidRPr="00496666" w:rsidRDefault="00AC3BC5" w:rsidP="006D17D8">
            <w:pPr>
              <w:spacing w:line="240"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6ECA5ECD" w14:textId="77777777" w:rsidR="00AC3BC5" w:rsidRPr="00496666" w:rsidRDefault="00AC3BC5" w:rsidP="006D17D8">
            <w:pPr>
              <w:spacing w:line="240" w:lineRule="auto"/>
              <w:ind w:left="-43" w:right="-72"/>
              <w:jc w:val="right"/>
              <w:rPr>
                <w:rFonts w:cs="Arial"/>
                <w:sz w:val="10"/>
                <w:szCs w:val="10"/>
              </w:rPr>
            </w:pPr>
          </w:p>
        </w:tc>
        <w:tc>
          <w:tcPr>
            <w:tcW w:w="1761" w:type="dxa"/>
            <w:tcBorders>
              <w:top w:val="single" w:sz="4" w:space="0" w:color="000000"/>
              <w:left w:val="nil"/>
              <w:bottom w:val="nil"/>
              <w:right w:val="nil"/>
            </w:tcBorders>
            <w:shd w:val="clear" w:color="auto" w:fill="auto"/>
            <w:vAlign w:val="bottom"/>
          </w:tcPr>
          <w:p w14:paraId="76BC6FC2" w14:textId="77777777" w:rsidR="00AC3BC5" w:rsidRPr="00496666" w:rsidRDefault="00AC3BC5" w:rsidP="006D17D8">
            <w:pPr>
              <w:spacing w:line="240" w:lineRule="auto"/>
              <w:ind w:left="-43" w:right="-72"/>
              <w:jc w:val="right"/>
              <w:rPr>
                <w:rFonts w:cs="Arial"/>
                <w:sz w:val="10"/>
                <w:szCs w:val="10"/>
              </w:rPr>
            </w:pPr>
          </w:p>
        </w:tc>
      </w:tr>
      <w:tr w:rsidR="00AC3BC5" w:rsidRPr="00496666" w14:paraId="5CF06E51" w14:textId="36184AB5" w:rsidTr="006D17D8">
        <w:trPr>
          <w:trHeight w:val="20"/>
        </w:trPr>
        <w:tc>
          <w:tcPr>
            <w:tcW w:w="6044" w:type="dxa"/>
            <w:vAlign w:val="bottom"/>
          </w:tcPr>
          <w:p w14:paraId="7E09DFEF"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Non-current assets</w:t>
            </w:r>
          </w:p>
        </w:tc>
        <w:tc>
          <w:tcPr>
            <w:tcW w:w="1843" w:type="dxa"/>
            <w:shd w:val="clear" w:color="auto" w:fill="FAFAFA"/>
            <w:vAlign w:val="bottom"/>
          </w:tcPr>
          <w:p w14:paraId="5BE0DFA4" w14:textId="648FDBD0" w:rsidR="00AC3BC5" w:rsidRPr="00496666" w:rsidRDefault="0036293C" w:rsidP="006D17D8">
            <w:pPr>
              <w:spacing w:line="240" w:lineRule="auto"/>
              <w:ind w:left="-43" w:right="-72"/>
              <w:jc w:val="right"/>
              <w:rPr>
                <w:rFonts w:cs="Arial"/>
                <w:sz w:val="18"/>
                <w:szCs w:val="18"/>
              </w:rPr>
            </w:pPr>
            <w:r>
              <w:rPr>
                <w:rFonts w:cs="Arial"/>
                <w:sz w:val="18"/>
                <w:szCs w:val="18"/>
              </w:rPr>
              <w:t>1,562,648</w:t>
            </w:r>
          </w:p>
        </w:tc>
        <w:tc>
          <w:tcPr>
            <w:tcW w:w="1761" w:type="dxa"/>
            <w:shd w:val="clear" w:color="auto" w:fill="auto"/>
            <w:vAlign w:val="bottom"/>
          </w:tcPr>
          <w:p w14:paraId="5CF6C483" w14:textId="37AFB26B" w:rsidR="00AC3BC5" w:rsidRPr="00496666" w:rsidRDefault="00ED2DA8" w:rsidP="006D17D8">
            <w:pPr>
              <w:spacing w:line="240" w:lineRule="auto"/>
              <w:ind w:left="-43" w:right="-72"/>
              <w:jc w:val="right"/>
              <w:rPr>
                <w:rFonts w:cs="Arial"/>
                <w:sz w:val="18"/>
                <w:szCs w:val="18"/>
              </w:rPr>
            </w:pPr>
            <w:r>
              <w:rPr>
                <w:rFonts w:cs="Arial"/>
                <w:sz w:val="18"/>
                <w:szCs w:val="18"/>
              </w:rPr>
              <w:t>1,666,217</w:t>
            </w:r>
          </w:p>
        </w:tc>
      </w:tr>
      <w:tr w:rsidR="00AC3BC5" w:rsidRPr="00496666" w14:paraId="4E8B4003" w14:textId="01DDCFBA" w:rsidTr="006D17D8">
        <w:trPr>
          <w:trHeight w:val="20"/>
        </w:trPr>
        <w:tc>
          <w:tcPr>
            <w:tcW w:w="6044" w:type="dxa"/>
            <w:vAlign w:val="bottom"/>
          </w:tcPr>
          <w:p w14:paraId="0EC50E2B"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Non-current liabilities</w:t>
            </w:r>
          </w:p>
        </w:tc>
        <w:tc>
          <w:tcPr>
            <w:tcW w:w="1843" w:type="dxa"/>
            <w:tcBorders>
              <w:top w:val="nil"/>
              <w:left w:val="nil"/>
              <w:bottom w:val="single" w:sz="4" w:space="0" w:color="000000"/>
              <w:right w:val="nil"/>
            </w:tcBorders>
            <w:shd w:val="clear" w:color="auto" w:fill="FAFAFA"/>
            <w:vAlign w:val="bottom"/>
          </w:tcPr>
          <w:p w14:paraId="38BD3AF3" w14:textId="2010B2A1" w:rsidR="00AC3BC5" w:rsidRPr="00496666" w:rsidRDefault="00AC3BC5" w:rsidP="006D17D8">
            <w:pPr>
              <w:spacing w:line="240" w:lineRule="auto"/>
              <w:ind w:left="-43" w:right="-72"/>
              <w:jc w:val="right"/>
              <w:rPr>
                <w:rFonts w:cs="Arial"/>
                <w:sz w:val="18"/>
                <w:szCs w:val="18"/>
              </w:rPr>
            </w:pPr>
            <w:r w:rsidRPr="00496666">
              <w:rPr>
                <w:rFonts w:cs="Arial"/>
                <w:sz w:val="18"/>
                <w:szCs w:val="18"/>
              </w:rPr>
              <w:t>(</w:t>
            </w:r>
            <w:r w:rsidR="0036293C">
              <w:rPr>
                <w:rFonts w:cs="Arial"/>
                <w:sz w:val="18"/>
                <w:szCs w:val="18"/>
              </w:rPr>
              <w:t>725,849</w:t>
            </w:r>
            <w:r w:rsidRPr="00496666">
              <w:rPr>
                <w:rFonts w:cs="Arial"/>
                <w:sz w:val="18"/>
                <w:szCs w:val="18"/>
              </w:rPr>
              <w:t>)</w:t>
            </w:r>
          </w:p>
        </w:tc>
        <w:tc>
          <w:tcPr>
            <w:tcW w:w="1761" w:type="dxa"/>
            <w:tcBorders>
              <w:top w:val="nil"/>
              <w:left w:val="nil"/>
              <w:bottom w:val="single" w:sz="4" w:space="0" w:color="000000"/>
              <w:right w:val="nil"/>
            </w:tcBorders>
            <w:shd w:val="clear" w:color="auto" w:fill="auto"/>
            <w:vAlign w:val="bottom"/>
          </w:tcPr>
          <w:p w14:paraId="3576C8E5" w14:textId="583B0308" w:rsidR="00AC3BC5" w:rsidRPr="00496666" w:rsidRDefault="00ED2DA8" w:rsidP="006D17D8">
            <w:pPr>
              <w:spacing w:line="240" w:lineRule="auto"/>
              <w:ind w:left="-43" w:right="-72"/>
              <w:jc w:val="right"/>
              <w:rPr>
                <w:rFonts w:cs="Arial"/>
                <w:sz w:val="18"/>
                <w:szCs w:val="18"/>
              </w:rPr>
            </w:pPr>
            <w:r>
              <w:rPr>
                <w:rFonts w:cs="Arial"/>
                <w:sz w:val="18"/>
                <w:szCs w:val="18"/>
              </w:rPr>
              <w:t>(796,034)</w:t>
            </w:r>
          </w:p>
        </w:tc>
      </w:tr>
      <w:tr w:rsidR="00AC3BC5" w:rsidRPr="00496666" w14:paraId="4FF6EE5F" w14:textId="2905C71F" w:rsidTr="006D17D8">
        <w:trPr>
          <w:trHeight w:val="20"/>
        </w:trPr>
        <w:tc>
          <w:tcPr>
            <w:tcW w:w="6044" w:type="dxa"/>
            <w:vAlign w:val="bottom"/>
          </w:tcPr>
          <w:p w14:paraId="4F2394B9" w14:textId="77777777" w:rsidR="00AC3BC5" w:rsidRPr="00496666" w:rsidRDefault="00AC3BC5" w:rsidP="006D17D8">
            <w:pPr>
              <w:spacing w:line="240"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230D4AAF" w14:textId="77777777" w:rsidR="00AC3BC5" w:rsidRPr="00496666" w:rsidRDefault="00AC3BC5" w:rsidP="006D17D8">
            <w:pPr>
              <w:spacing w:line="240" w:lineRule="auto"/>
              <w:ind w:left="-43" w:right="-72"/>
              <w:jc w:val="right"/>
              <w:rPr>
                <w:rFonts w:cs="Arial"/>
                <w:sz w:val="10"/>
                <w:szCs w:val="10"/>
              </w:rPr>
            </w:pPr>
          </w:p>
        </w:tc>
        <w:tc>
          <w:tcPr>
            <w:tcW w:w="1761" w:type="dxa"/>
            <w:tcBorders>
              <w:top w:val="single" w:sz="4" w:space="0" w:color="000000"/>
              <w:left w:val="nil"/>
              <w:bottom w:val="nil"/>
              <w:right w:val="nil"/>
            </w:tcBorders>
            <w:shd w:val="clear" w:color="auto" w:fill="auto"/>
            <w:vAlign w:val="bottom"/>
          </w:tcPr>
          <w:p w14:paraId="5DB4B724" w14:textId="77777777" w:rsidR="00AC3BC5" w:rsidRPr="00496666" w:rsidRDefault="00AC3BC5" w:rsidP="006D17D8">
            <w:pPr>
              <w:spacing w:line="240" w:lineRule="auto"/>
              <w:ind w:left="-43" w:right="-72"/>
              <w:jc w:val="right"/>
              <w:rPr>
                <w:rFonts w:cs="Arial"/>
                <w:sz w:val="10"/>
                <w:szCs w:val="10"/>
              </w:rPr>
            </w:pPr>
          </w:p>
        </w:tc>
      </w:tr>
      <w:tr w:rsidR="00AC3BC5" w:rsidRPr="00496666" w14:paraId="5E13639C" w14:textId="78E2D9D5" w:rsidTr="006D17D8">
        <w:trPr>
          <w:trHeight w:val="20"/>
        </w:trPr>
        <w:tc>
          <w:tcPr>
            <w:tcW w:w="6044" w:type="dxa"/>
            <w:vAlign w:val="bottom"/>
          </w:tcPr>
          <w:p w14:paraId="4F238156"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Total net non-current assets</w:t>
            </w:r>
          </w:p>
        </w:tc>
        <w:tc>
          <w:tcPr>
            <w:tcW w:w="1843" w:type="dxa"/>
            <w:tcBorders>
              <w:top w:val="nil"/>
              <w:left w:val="nil"/>
              <w:bottom w:val="single" w:sz="4" w:space="0" w:color="000000"/>
              <w:right w:val="nil"/>
            </w:tcBorders>
            <w:shd w:val="clear" w:color="auto" w:fill="FAFAFA"/>
            <w:vAlign w:val="bottom"/>
          </w:tcPr>
          <w:p w14:paraId="20259D61" w14:textId="5C5D897A" w:rsidR="00AC3BC5" w:rsidRPr="00496666" w:rsidRDefault="0036293C" w:rsidP="006D17D8">
            <w:pPr>
              <w:spacing w:line="240" w:lineRule="auto"/>
              <w:ind w:left="-43" w:right="-72"/>
              <w:jc w:val="right"/>
              <w:rPr>
                <w:rFonts w:cs="Arial"/>
                <w:sz w:val="18"/>
                <w:szCs w:val="18"/>
              </w:rPr>
            </w:pPr>
            <w:r>
              <w:rPr>
                <w:rFonts w:cs="Arial"/>
                <w:sz w:val="18"/>
                <w:szCs w:val="18"/>
              </w:rPr>
              <w:t>836,799</w:t>
            </w:r>
          </w:p>
        </w:tc>
        <w:tc>
          <w:tcPr>
            <w:tcW w:w="1761" w:type="dxa"/>
            <w:tcBorders>
              <w:top w:val="nil"/>
              <w:left w:val="nil"/>
              <w:bottom w:val="single" w:sz="4" w:space="0" w:color="000000"/>
              <w:right w:val="nil"/>
            </w:tcBorders>
            <w:shd w:val="clear" w:color="auto" w:fill="auto"/>
            <w:vAlign w:val="bottom"/>
          </w:tcPr>
          <w:p w14:paraId="31CBC6F4" w14:textId="52FE6E85" w:rsidR="00AC3BC5" w:rsidRPr="00496666" w:rsidRDefault="00ED2DA8" w:rsidP="006D17D8">
            <w:pPr>
              <w:spacing w:line="240" w:lineRule="auto"/>
              <w:ind w:left="-43" w:right="-72"/>
              <w:jc w:val="right"/>
              <w:rPr>
                <w:rFonts w:cs="Arial"/>
                <w:sz w:val="18"/>
                <w:szCs w:val="18"/>
              </w:rPr>
            </w:pPr>
            <w:r>
              <w:rPr>
                <w:rFonts w:cs="Arial"/>
                <w:sz w:val="18"/>
                <w:szCs w:val="18"/>
              </w:rPr>
              <w:t>870,183</w:t>
            </w:r>
          </w:p>
        </w:tc>
      </w:tr>
      <w:tr w:rsidR="00AC3BC5" w:rsidRPr="00496666" w14:paraId="68CA9113" w14:textId="719C3ACE" w:rsidTr="006D17D8">
        <w:trPr>
          <w:trHeight w:val="20"/>
        </w:trPr>
        <w:tc>
          <w:tcPr>
            <w:tcW w:w="6044" w:type="dxa"/>
            <w:vAlign w:val="bottom"/>
          </w:tcPr>
          <w:p w14:paraId="28E13B8E" w14:textId="77777777" w:rsidR="00AC3BC5" w:rsidRPr="00496666" w:rsidRDefault="00AC3BC5" w:rsidP="006D17D8">
            <w:pPr>
              <w:spacing w:line="240" w:lineRule="auto"/>
              <w:ind w:left="157" w:right="-126" w:hanging="157"/>
              <w:rPr>
                <w:rFonts w:cs="Arial"/>
                <w:sz w:val="10"/>
                <w:szCs w:val="10"/>
              </w:rPr>
            </w:pPr>
          </w:p>
        </w:tc>
        <w:tc>
          <w:tcPr>
            <w:tcW w:w="1843" w:type="dxa"/>
            <w:tcBorders>
              <w:top w:val="single" w:sz="4" w:space="0" w:color="000000"/>
              <w:left w:val="nil"/>
              <w:right w:val="nil"/>
            </w:tcBorders>
            <w:shd w:val="clear" w:color="auto" w:fill="FAFAFA"/>
            <w:vAlign w:val="bottom"/>
          </w:tcPr>
          <w:p w14:paraId="63B66EEE" w14:textId="77777777" w:rsidR="00AC3BC5" w:rsidRPr="00496666" w:rsidRDefault="00AC3BC5" w:rsidP="006D17D8">
            <w:pPr>
              <w:spacing w:line="240" w:lineRule="auto"/>
              <w:ind w:left="-43" w:right="-72"/>
              <w:jc w:val="right"/>
              <w:rPr>
                <w:rFonts w:cs="Arial"/>
                <w:sz w:val="10"/>
                <w:szCs w:val="10"/>
              </w:rPr>
            </w:pPr>
          </w:p>
        </w:tc>
        <w:tc>
          <w:tcPr>
            <w:tcW w:w="1761" w:type="dxa"/>
            <w:tcBorders>
              <w:top w:val="single" w:sz="4" w:space="0" w:color="000000"/>
              <w:left w:val="nil"/>
              <w:right w:val="nil"/>
            </w:tcBorders>
            <w:shd w:val="clear" w:color="auto" w:fill="auto"/>
            <w:vAlign w:val="bottom"/>
          </w:tcPr>
          <w:p w14:paraId="1188EB92" w14:textId="77777777" w:rsidR="00AC3BC5" w:rsidRPr="00496666" w:rsidRDefault="00AC3BC5" w:rsidP="006D17D8">
            <w:pPr>
              <w:spacing w:line="240" w:lineRule="auto"/>
              <w:ind w:left="-43" w:right="-72"/>
              <w:jc w:val="right"/>
              <w:rPr>
                <w:rFonts w:cs="Arial"/>
                <w:sz w:val="10"/>
                <w:szCs w:val="10"/>
              </w:rPr>
            </w:pPr>
          </w:p>
        </w:tc>
      </w:tr>
      <w:tr w:rsidR="00AC3BC5" w:rsidRPr="00496666" w14:paraId="65C404BE" w14:textId="4CC207E5" w:rsidTr="006D17D8">
        <w:trPr>
          <w:trHeight w:val="20"/>
        </w:trPr>
        <w:tc>
          <w:tcPr>
            <w:tcW w:w="6044" w:type="dxa"/>
            <w:vAlign w:val="bottom"/>
          </w:tcPr>
          <w:p w14:paraId="3E2C8654"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Net assets</w:t>
            </w:r>
          </w:p>
        </w:tc>
        <w:tc>
          <w:tcPr>
            <w:tcW w:w="1843" w:type="dxa"/>
            <w:tcBorders>
              <w:left w:val="nil"/>
              <w:bottom w:val="single" w:sz="4" w:space="0" w:color="000000"/>
              <w:right w:val="nil"/>
            </w:tcBorders>
            <w:shd w:val="clear" w:color="auto" w:fill="FAFAFA"/>
            <w:vAlign w:val="bottom"/>
          </w:tcPr>
          <w:p w14:paraId="4D2A2B18" w14:textId="493CBEA3" w:rsidR="00AC3BC5" w:rsidRPr="00496666" w:rsidRDefault="0036293C" w:rsidP="006D17D8">
            <w:pPr>
              <w:spacing w:line="240" w:lineRule="auto"/>
              <w:ind w:left="-43" w:right="-72"/>
              <w:jc w:val="right"/>
              <w:rPr>
                <w:rFonts w:cs="Arial"/>
                <w:sz w:val="18"/>
                <w:szCs w:val="18"/>
              </w:rPr>
            </w:pPr>
            <w:r>
              <w:rPr>
                <w:rFonts w:cs="Arial"/>
                <w:sz w:val="18"/>
                <w:szCs w:val="18"/>
              </w:rPr>
              <w:t>964,430</w:t>
            </w:r>
          </w:p>
        </w:tc>
        <w:tc>
          <w:tcPr>
            <w:tcW w:w="1761" w:type="dxa"/>
            <w:tcBorders>
              <w:left w:val="nil"/>
              <w:bottom w:val="single" w:sz="4" w:space="0" w:color="000000"/>
              <w:right w:val="nil"/>
            </w:tcBorders>
            <w:shd w:val="clear" w:color="auto" w:fill="auto"/>
            <w:vAlign w:val="bottom"/>
          </w:tcPr>
          <w:p w14:paraId="4AB5BD73" w14:textId="16603A7D" w:rsidR="00AC3BC5" w:rsidRPr="00496666" w:rsidRDefault="00ED2DA8" w:rsidP="006D17D8">
            <w:pPr>
              <w:spacing w:line="240" w:lineRule="auto"/>
              <w:ind w:left="-43" w:right="-72"/>
              <w:jc w:val="right"/>
              <w:rPr>
                <w:rFonts w:cs="Arial"/>
                <w:sz w:val="18"/>
                <w:szCs w:val="18"/>
              </w:rPr>
            </w:pPr>
            <w:r>
              <w:rPr>
                <w:rFonts w:cs="Arial"/>
                <w:sz w:val="18"/>
                <w:szCs w:val="18"/>
              </w:rPr>
              <w:t>920,363</w:t>
            </w:r>
          </w:p>
        </w:tc>
      </w:tr>
      <w:tr w:rsidR="00AC3BC5" w:rsidRPr="00496666" w14:paraId="799CB8B8" w14:textId="3931B5C7" w:rsidTr="006D17D8">
        <w:trPr>
          <w:trHeight w:val="20"/>
        </w:trPr>
        <w:tc>
          <w:tcPr>
            <w:tcW w:w="6044" w:type="dxa"/>
            <w:vAlign w:val="bottom"/>
          </w:tcPr>
          <w:p w14:paraId="2BF6E2BD" w14:textId="77777777" w:rsidR="00AC3BC5" w:rsidRPr="00496666" w:rsidRDefault="00AC3BC5" w:rsidP="006D17D8">
            <w:pPr>
              <w:spacing w:line="240" w:lineRule="auto"/>
              <w:ind w:left="157" w:right="-126" w:hanging="157"/>
              <w:rPr>
                <w:rFonts w:cs="Arial"/>
                <w:sz w:val="10"/>
                <w:szCs w:val="10"/>
              </w:rPr>
            </w:pPr>
          </w:p>
        </w:tc>
        <w:tc>
          <w:tcPr>
            <w:tcW w:w="1843" w:type="dxa"/>
            <w:tcBorders>
              <w:top w:val="single" w:sz="4" w:space="0" w:color="000000"/>
              <w:left w:val="nil"/>
              <w:right w:val="nil"/>
            </w:tcBorders>
            <w:shd w:val="clear" w:color="auto" w:fill="FAFAFA"/>
            <w:vAlign w:val="bottom"/>
          </w:tcPr>
          <w:p w14:paraId="39652DD9" w14:textId="77777777" w:rsidR="00AC3BC5" w:rsidRPr="00496666" w:rsidRDefault="00AC3BC5" w:rsidP="006D17D8">
            <w:pPr>
              <w:spacing w:line="240" w:lineRule="auto"/>
              <w:ind w:left="-43" w:right="-72"/>
              <w:jc w:val="right"/>
              <w:rPr>
                <w:rFonts w:cs="Arial"/>
                <w:sz w:val="10"/>
                <w:szCs w:val="10"/>
              </w:rPr>
            </w:pPr>
          </w:p>
        </w:tc>
        <w:tc>
          <w:tcPr>
            <w:tcW w:w="1761" w:type="dxa"/>
            <w:tcBorders>
              <w:top w:val="single" w:sz="4" w:space="0" w:color="000000"/>
              <w:left w:val="nil"/>
              <w:right w:val="nil"/>
            </w:tcBorders>
            <w:shd w:val="clear" w:color="auto" w:fill="auto"/>
            <w:vAlign w:val="bottom"/>
          </w:tcPr>
          <w:p w14:paraId="43175455" w14:textId="77777777" w:rsidR="00AC3BC5" w:rsidRPr="00496666" w:rsidRDefault="00AC3BC5" w:rsidP="006D17D8">
            <w:pPr>
              <w:spacing w:line="240" w:lineRule="auto"/>
              <w:ind w:left="-43" w:right="-72"/>
              <w:jc w:val="right"/>
              <w:rPr>
                <w:rFonts w:cs="Arial"/>
                <w:sz w:val="10"/>
                <w:szCs w:val="10"/>
              </w:rPr>
            </w:pPr>
          </w:p>
        </w:tc>
      </w:tr>
      <w:tr w:rsidR="00AC3BC5" w:rsidRPr="00496666" w14:paraId="46AB94CC" w14:textId="710B0DD4" w:rsidTr="006D17D8">
        <w:trPr>
          <w:trHeight w:val="20"/>
        </w:trPr>
        <w:tc>
          <w:tcPr>
            <w:tcW w:w="6044" w:type="dxa"/>
            <w:vAlign w:val="bottom"/>
          </w:tcPr>
          <w:p w14:paraId="0C675159" w14:textId="77777777" w:rsidR="00AC3BC5" w:rsidRPr="00496666" w:rsidRDefault="00AC3BC5" w:rsidP="006D17D8">
            <w:pPr>
              <w:spacing w:line="240" w:lineRule="auto"/>
              <w:ind w:left="157" w:right="-126" w:hanging="157"/>
              <w:rPr>
                <w:rFonts w:cs="Arial"/>
                <w:sz w:val="18"/>
                <w:szCs w:val="18"/>
              </w:rPr>
            </w:pPr>
            <w:r w:rsidRPr="00496666">
              <w:rPr>
                <w:rFonts w:cs="Arial"/>
                <w:sz w:val="18"/>
                <w:szCs w:val="18"/>
              </w:rPr>
              <w:t>Non-controlling interests</w:t>
            </w:r>
          </w:p>
        </w:tc>
        <w:tc>
          <w:tcPr>
            <w:tcW w:w="1843" w:type="dxa"/>
            <w:tcBorders>
              <w:left w:val="nil"/>
              <w:bottom w:val="single" w:sz="4" w:space="0" w:color="000000"/>
              <w:right w:val="nil"/>
            </w:tcBorders>
            <w:shd w:val="clear" w:color="auto" w:fill="FAFAFA"/>
            <w:vAlign w:val="bottom"/>
          </w:tcPr>
          <w:p w14:paraId="72A88963" w14:textId="2D0455DF" w:rsidR="00AC3BC5" w:rsidRPr="00496666" w:rsidRDefault="0036293C" w:rsidP="006D17D8">
            <w:pPr>
              <w:spacing w:line="240" w:lineRule="auto"/>
              <w:ind w:left="-43" w:right="-72"/>
              <w:jc w:val="right"/>
              <w:rPr>
                <w:rFonts w:cs="Arial"/>
                <w:sz w:val="18"/>
                <w:szCs w:val="18"/>
              </w:rPr>
            </w:pPr>
            <w:r>
              <w:rPr>
                <w:rFonts w:cs="Arial"/>
                <w:sz w:val="18"/>
                <w:szCs w:val="18"/>
              </w:rPr>
              <w:t>192,886</w:t>
            </w:r>
          </w:p>
        </w:tc>
        <w:tc>
          <w:tcPr>
            <w:tcW w:w="1761" w:type="dxa"/>
            <w:tcBorders>
              <w:left w:val="nil"/>
              <w:bottom w:val="single" w:sz="4" w:space="0" w:color="000000"/>
              <w:right w:val="nil"/>
            </w:tcBorders>
            <w:shd w:val="clear" w:color="auto" w:fill="auto"/>
            <w:vAlign w:val="bottom"/>
          </w:tcPr>
          <w:p w14:paraId="501E6CC2" w14:textId="2FCE31D3" w:rsidR="00AC3BC5" w:rsidRPr="00496666" w:rsidRDefault="00ED2DA8" w:rsidP="006D17D8">
            <w:pPr>
              <w:spacing w:line="240" w:lineRule="auto"/>
              <w:ind w:left="-43" w:right="-72"/>
              <w:jc w:val="right"/>
              <w:rPr>
                <w:rFonts w:cs="Arial"/>
                <w:sz w:val="18"/>
                <w:szCs w:val="18"/>
              </w:rPr>
            </w:pPr>
            <w:r>
              <w:rPr>
                <w:rFonts w:cs="Arial"/>
                <w:sz w:val="18"/>
                <w:szCs w:val="18"/>
              </w:rPr>
              <w:t>184,073</w:t>
            </w:r>
          </w:p>
        </w:tc>
      </w:tr>
    </w:tbl>
    <w:p w14:paraId="3F783D70" w14:textId="77777777" w:rsidR="00307C75" w:rsidRPr="00496666"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75680DFC" w14:textId="77777777" w:rsidR="00307C75" w:rsidRPr="00496666" w:rsidRDefault="0047780F">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Summarised statement of comprehensive income</w:t>
      </w:r>
    </w:p>
    <w:p w14:paraId="33ED67D9" w14:textId="77777777" w:rsidR="00307C75" w:rsidRPr="00496666"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tbl>
      <w:tblPr>
        <w:tblStyle w:val="afff2"/>
        <w:tblW w:w="9546" w:type="dxa"/>
        <w:tblInd w:w="-90" w:type="dxa"/>
        <w:tblLayout w:type="fixed"/>
        <w:tblLook w:val="0400" w:firstRow="0" w:lastRow="0" w:firstColumn="0" w:lastColumn="0" w:noHBand="0" w:noVBand="1"/>
      </w:tblPr>
      <w:tblGrid>
        <w:gridCol w:w="6044"/>
        <w:gridCol w:w="1843"/>
        <w:gridCol w:w="1659"/>
      </w:tblGrid>
      <w:tr w:rsidR="00385054" w:rsidRPr="00496666" w14:paraId="4A12A91A" w14:textId="5BE5D3E3" w:rsidTr="006D17D8">
        <w:trPr>
          <w:trHeight w:val="20"/>
        </w:trPr>
        <w:tc>
          <w:tcPr>
            <w:tcW w:w="6044" w:type="dxa"/>
            <w:vAlign w:val="bottom"/>
          </w:tcPr>
          <w:p w14:paraId="35B5BE95" w14:textId="77777777" w:rsidR="00385054" w:rsidRPr="00496666" w:rsidRDefault="00385054">
            <w:pPr>
              <w:spacing w:line="256" w:lineRule="auto"/>
              <w:ind w:left="157" w:right="-126" w:hanging="157"/>
              <w:rPr>
                <w:rFonts w:cs="Arial"/>
                <w:sz w:val="18"/>
                <w:szCs w:val="18"/>
              </w:rPr>
            </w:pPr>
          </w:p>
        </w:tc>
        <w:tc>
          <w:tcPr>
            <w:tcW w:w="3502" w:type="dxa"/>
            <w:gridSpan w:val="2"/>
            <w:tcBorders>
              <w:top w:val="single" w:sz="4" w:space="0" w:color="000000"/>
              <w:left w:val="nil"/>
              <w:bottom w:val="single" w:sz="4" w:space="0" w:color="000000"/>
              <w:right w:val="nil"/>
            </w:tcBorders>
            <w:vAlign w:val="bottom"/>
          </w:tcPr>
          <w:p w14:paraId="1AFE90EC" w14:textId="02D85052" w:rsidR="00385054" w:rsidRPr="00496666" w:rsidRDefault="00385054">
            <w:pPr>
              <w:spacing w:line="256" w:lineRule="auto"/>
              <w:ind w:left="-43" w:right="-72"/>
              <w:jc w:val="center"/>
              <w:rPr>
                <w:rFonts w:cs="Arial"/>
                <w:b/>
                <w:sz w:val="18"/>
                <w:szCs w:val="18"/>
              </w:rPr>
            </w:pPr>
            <w:r w:rsidRPr="00496666">
              <w:rPr>
                <w:rFonts w:cs="Arial"/>
                <w:b/>
                <w:sz w:val="18"/>
                <w:szCs w:val="18"/>
              </w:rPr>
              <w:t>For the year ended 31 December</w:t>
            </w:r>
          </w:p>
        </w:tc>
      </w:tr>
      <w:tr w:rsidR="00385054" w:rsidRPr="00496666" w14:paraId="7A8B4B15" w14:textId="330A5EF7" w:rsidTr="006D17D8">
        <w:trPr>
          <w:trHeight w:val="20"/>
        </w:trPr>
        <w:tc>
          <w:tcPr>
            <w:tcW w:w="6044" w:type="dxa"/>
            <w:vAlign w:val="bottom"/>
          </w:tcPr>
          <w:p w14:paraId="48EE2DF3" w14:textId="77777777" w:rsidR="00385054" w:rsidRPr="00496666" w:rsidRDefault="00385054">
            <w:pPr>
              <w:spacing w:line="256" w:lineRule="auto"/>
              <w:ind w:left="157" w:right="-126" w:hanging="157"/>
              <w:rPr>
                <w:rFonts w:cs="Arial"/>
                <w:sz w:val="18"/>
                <w:szCs w:val="18"/>
              </w:rPr>
            </w:pPr>
          </w:p>
        </w:tc>
        <w:tc>
          <w:tcPr>
            <w:tcW w:w="3502" w:type="dxa"/>
            <w:gridSpan w:val="2"/>
            <w:tcBorders>
              <w:top w:val="single" w:sz="4" w:space="0" w:color="000000"/>
              <w:left w:val="nil"/>
              <w:bottom w:val="nil"/>
              <w:right w:val="nil"/>
            </w:tcBorders>
            <w:vAlign w:val="bottom"/>
          </w:tcPr>
          <w:p w14:paraId="2FE9EA2C" w14:textId="4D741E1F" w:rsidR="00385054" w:rsidRPr="00496666" w:rsidRDefault="00385054">
            <w:pPr>
              <w:spacing w:line="256" w:lineRule="auto"/>
              <w:ind w:left="-43" w:right="-72"/>
              <w:jc w:val="center"/>
              <w:rPr>
                <w:rFonts w:cs="Arial"/>
                <w:b/>
                <w:sz w:val="18"/>
                <w:szCs w:val="18"/>
              </w:rPr>
            </w:pPr>
            <w:r w:rsidRPr="00496666">
              <w:rPr>
                <w:rFonts w:cs="Arial"/>
                <w:b/>
                <w:sz w:val="18"/>
                <w:szCs w:val="18"/>
              </w:rPr>
              <w:t>Binh Thuan Solar Power Investment Joint Stock Company</w:t>
            </w:r>
          </w:p>
        </w:tc>
      </w:tr>
      <w:tr w:rsidR="00385054" w:rsidRPr="00496666" w14:paraId="4F2E932B" w14:textId="3BC9558E" w:rsidTr="006D17D8">
        <w:trPr>
          <w:trHeight w:val="20"/>
        </w:trPr>
        <w:tc>
          <w:tcPr>
            <w:tcW w:w="6044" w:type="dxa"/>
            <w:vAlign w:val="bottom"/>
          </w:tcPr>
          <w:p w14:paraId="4CCC6355" w14:textId="77777777" w:rsidR="00385054" w:rsidRPr="00496666" w:rsidRDefault="00385054">
            <w:pPr>
              <w:spacing w:line="256" w:lineRule="auto"/>
              <w:ind w:left="157" w:right="-126" w:hanging="157"/>
              <w:rPr>
                <w:rFonts w:cs="Arial"/>
                <w:sz w:val="18"/>
                <w:szCs w:val="18"/>
              </w:rPr>
            </w:pPr>
          </w:p>
        </w:tc>
        <w:tc>
          <w:tcPr>
            <w:tcW w:w="1843" w:type="dxa"/>
            <w:tcBorders>
              <w:top w:val="single" w:sz="4" w:space="0" w:color="000000"/>
              <w:left w:val="nil"/>
              <w:bottom w:val="nil"/>
              <w:right w:val="nil"/>
            </w:tcBorders>
            <w:vAlign w:val="bottom"/>
          </w:tcPr>
          <w:p w14:paraId="580B93B6" w14:textId="073A7549" w:rsidR="00385054" w:rsidRPr="00496666" w:rsidRDefault="00385054">
            <w:pPr>
              <w:spacing w:line="256" w:lineRule="auto"/>
              <w:ind w:left="-43" w:right="-72"/>
              <w:jc w:val="right"/>
              <w:rPr>
                <w:rFonts w:cs="Arial"/>
                <w:b/>
                <w:sz w:val="18"/>
                <w:szCs w:val="18"/>
              </w:rPr>
            </w:pPr>
            <w:r w:rsidRPr="00496666">
              <w:rPr>
                <w:rFonts w:cs="Arial"/>
                <w:b/>
                <w:sz w:val="18"/>
                <w:szCs w:val="18"/>
              </w:rPr>
              <w:t>2022</w:t>
            </w:r>
          </w:p>
        </w:tc>
        <w:tc>
          <w:tcPr>
            <w:tcW w:w="1659" w:type="dxa"/>
            <w:tcBorders>
              <w:top w:val="single" w:sz="4" w:space="0" w:color="000000"/>
              <w:left w:val="nil"/>
              <w:bottom w:val="nil"/>
              <w:right w:val="nil"/>
            </w:tcBorders>
            <w:vAlign w:val="bottom"/>
          </w:tcPr>
          <w:p w14:paraId="35E3EB93" w14:textId="6BB2E775" w:rsidR="00385054" w:rsidRPr="00496666" w:rsidRDefault="00385054">
            <w:pPr>
              <w:spacing w:line="256" w:lineRule="auto"/>
              <w:ind w:left="-43" w:right="-72"/>
              <w:jc w:val="right"/>
              <w:rPr>
                <w:rFonts w:cs="Arial"/>
                <w:b/>
                <w:sz w:val="18"/>
                <w:szCs w:val="18"/>
              </w:rPr>
            </w:pPr>
            <w:r w:rsidRPr="00496666">
              <w:rPr>
                <w:rFonts w:cs="Arial"/>
                <w:b/>
                <w:sz w:val="18"/>
                <w:szCs w:val="18"/>
              </w:rPr>
              <w:t>2021</w:t>
            </w:r>
          </w:p>
        </w:tc>
      </w:tr>
      <w:tr w:rsidR="00385054" w:rsidRPr="00496666" w14:paraId="0D0B5771" w14:textId="03D128B8" w:rsidTr="006D17D8">
        <w:trPr>
          <w:trHeight w:val="20"/>
        </w:trPr>
        <w:tc>
          <w:tcPr>
            <w:tcW w:w="6044" w:type="dxa"/>
            <w:vAlign w:val="bottom"/>
          </w:tcPr>
          <w:p w14:paraId="48D0C198" w14:textId="77777777" w:rsidR="00385054" w:rsidRPr="00496666" w:rsidRDefault="00385054">
            <w:pPr>
              <w:spacing w:line="256" w:lineRule="auto"/>
              <w:ind w:left="157" w:right="-126" w:hanging="157"/>
              <w:rPr>
                <w:rFonts w:cs="Arial"/>
                <w:sz w:val="18"/>
                <w:szCs w:val="18"/>
              </w:rPr>
            </w:pPr>
          </w:p>
        </w:tc>
        <w:tc>
          <w:tcPr>
            <w:tcW w:w="1843" w:type="dxa"/>
            <w:tcBorders>
              <w:top w:val="nil"/>
              <w:left w:val="nil"/>
              <w:bottom w:val="single" w:sz="4" w:space="0" w:color="000000"/>
              <w:right w:val="nil"/>
            </w:tcBorders>
            <w:vAlign w:val="bottom"/>
          </w:tcPr>
          <w:p w14:paraId="0B9FD06B" w14:textId="137910E0" w:rsidR="00385054" w:rsidRPr="00496666" w:rsidRDefault="00385054">
            <w:pPr>
              <w:spacing w:line="256" w:lineRule="auto"/>
              <w:ind w:left="-43" w:right="-72"/>
              <w:jc w:val="right"/>
              <w:rPr>
                <w:rFonts w:cs="Arial"/>
                <w:b/>
                <w:sz w:val="18"/>
                <w:szCs w:val="18"/>
              </w:rPr>
            </w:pPr>
            <w:r w:rsidRPr="00496666">
              <w:rPr>
                <w:rFonts w:cs="Arial"/>
                <w:b/>
                <w:sz w:val="18"/>
                <w:szCs w:val="18"/>
              </w:rPr>
              <w:t>Baht’000</w:t>
            </w:r>
          </w:p>
        </w:tc>
        <w:tc>
          <w:tcPr>
            <w:tcW w:w="1659" w:type="dxa"/>
            <w:tcBorders>
              <w:top w:val="nil"/>
              <w:left w:val="nil"/>
              <w:bottom w:val="single" w:sz="4" w:space="0" w:color="000000"/>
              <w:right w:val="nil"/>
            </w:tcBorders>
            <w:shd w:val="clear" w:color="auto" w:fill="auto"/>
            <w:vAlign w:val="bottom"/>
          </w:tcPr>
          <w:p w14:paraId="0A13C4CF" w14:textId="461FE2C3" w:rsidR="00385054" w:rsidRPr="00496666" w:rsidRDefault="00385054">
            <w:pPr>
              <w:spacing w:line="256" w:lineRule="auto"/>
              <w:ind w:left="-43" w:right="-72"/>
              <w:jc w:val="right"/>
              <w:rPr>
                <w:rFonts w:cs="Arial"/>
                <w:b/>
                <w:sz w:val="18"/>
                <w:szCs w:val="18"/>
              </w:rPr>
            </w:pPr>
            <w:r w:rsidRPr="00496666">
              <w:rPr>
                <w:rFonts w:cs="Arial"/>
                <w:b/>
                <w:sz w:val="18"/>
                <w:szCs w:val="18"/>
              </w:rPr>
              <w:t>Baht’000</w:t>
            </w:r>
          </w:p>
        </w:tc>
      </w:tr>
      <w:tr w:rsidR="00385054" w:rsidRPr="00496666" w14:paraId="6C849F58" w14:textId="3371E1E3" w:rsidTr="006D17D8">
        <w:trPr>
          <w:trHeight w:val="20"/>
        </w:trPr>
        <w:tc>
          <w:tcPr>
            <w:tcW w:w="6044" w:type="dxa"/>
            <w:vAlign w:val="bottom"/>
          </w:tcPr>
          <w:p w14:paraId="072630DE" w14:textId="77777777" w:rsidR="00385054" w:rsidRPr="00496666" w:rsidRDefault="00385054">
            <w:pPr>
              <w:spacing w:line="256"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5F2D6B92" w14:textId="74565C56" w:rsidR="00385054" w:rsidRPr="00496666" w:rsidRDefault="00385054">
            <w:pPr>
              <w:spacing w:line="256" w:lineRule="auto"/>
              <w:ind w:left="-43" w:right="-72"/>
              <w:jc w:val="right"/>
              <w:rPr>
                <w:rFonts w:cs="Arial"/>
                <w:sz w:val="10"/>
                <w:szCs w:val="10"/>
              </w:rPr>
            </w:pPr>
          </w:p>
        </w:tc>
        <w:tc>
          <w:tcPr>
            <w:tcW w:w="1659" w:type="dxa"/>
            <w:tcBorders>
              <w:top w:val="single" w:sz="4" w:space="0" w:color="000000"/>
              <w:left w:val="nil"/>
              <w:bottom w:val="nil"/>
              <w:right w:val="nil"/>
            </w:tcBorders>
            <w:shd w:val="clear" w:color="auto" w:fill="auto"/>
            <w:vAlign w:val="bottom"/>
          </w:tcPr>
          <w:p w14:paraId="32F38D25" w14:textId="77777777" w:rsidR="00385054" w:rsidRPr="00496666" w:rsidRDefault="00385054">
            <w:pPr>
              <w:spacing w:line="256" w:lineRule="auto"/>
              <w:ind w:left="-43" w:right="-72"/>
              <w:jc w:val="right"/>
              <w:rPr>
                <w:rFonts w:cs="Arial"/>
                <w:sz w:val="10"/>
                <w:szCs w:val="10"/>
              </w:rPr>
            </w:pPr>
          </w:p>
        </w:tc>
      </w:tr>
      <w:tr w:rsidR="00385054" w:rsidRPr="00496666" w14:paraId="5E34C3AA" w14:textId="447A8973" w:rsidTr="006D17D8">
        <w:trPr>
          <w:trHeight w:val="20"/>
        </w:trPr>
        <w:tc>
          <w:tcPr>
            <w:tcW w:w="6044" w:type="dxa"/>
            <w:vAlign w:val="bottom"/>
          </w:tcPr>
          <w:p w14:paraId="36E1F4F8" w14:textId="77777777" w:rsidR="00385054" w:rsidRPr="00496666" w:rsidRDefault="00385054">
            <w:pPr>
              <w:spacing w:line="256" w:lineRule="auto"/>
              <w:ind w:left="157" w:right="-126" w:hanging="157"/>
              <w:rPr>
                <w:rFonts w:cs="Arial"/>
                <w:sz w:val="18"/>
                <w:szCs w:val="18"/>
              </w:rPr>
            </w:pPr>
            <w:r w:rsidRPr="00496666">
              <w:rPr>
                <w:rFonts w:cs="Arial"/>
                <w:sz w:val="18"/>
                <w:szCs w:val="18"/>
              </w:rPr>
              <w:t>Revenue</w:t>
            </w:r>
          </w:p>
        </w:tc>
        <w:tc>
          <w:tcPr>
            <w:tcW w:w="1843" w:type="dxa"/>
            <w:shd w:val="clear" w:color="auto" w:fill="FAFAFA"/>
            <w:vAlign w:val="bottom"/>
          </w:tcPr>
          <w:p w14:paraId="157FADA1" w14:textId="0A41EAF5" w:rsidR="00385054" w:rsidRPr="00496666" w:rsidRDefault="00385054">
            <w:pPr>
              <w:spacing w:line="256" w:lineRule="auto"/>
              <w:ind w:left="-43" w:right="-72"/>
              <w:jc w:val="right"/>
              <w:rPr>
                <w:rFonts w:cs="Arial"/>
                <w:sz w:val="18"/>
                <w:szCs w:val="18"/>
              </w:rPr>
            </w:pPr>
            <w:r w:rsidRPr="00496666">
              <w:rPr>
                <w:rFonts w:cs="Arial"/>
                <w:sz w:val="18"/>
                <w:szCs w:val="18"/>
              </w:rPr>
              <w:t>228,621</w:t>
            </w:r>
          </w:p>
        </w:tc>
        <w:tc>
          <w:tcPr>
            <w:tcW w:w="1659" w:type="dxa"/>
            <w:shd w:val="clear" w:color="auto" w:fill="auto"/>
            <w:vAlign w:val="bottom"/>
          </w:tcPr>
          <w:p w14:paraId="2BF7E5C8" w14:textId="4E00CCD6" w:rsidR="00385054" w:rsidRPr="00496666" w:rsidRDefault="00C37791">
            <w:pPr>
              <w:spacing w:line="256" w:lineRule="auto"/>
              <w:ind w:left="-43" w:right="-72"/>
              <w:jc w:val="right"/>
              <w:rPr>
                <w:rFonts w:cs="Arial"/>
                <w:sz w:val="18"/>
                <w:szCs w:val="18"/>
              </w:rPr>
            </w:pPr>
            <w:r w:rsidRPr="00496666">
              <w:rPr>
                <w:rFonts w:cs="Arial"/>
                <w:sz w:val="18"/>
                <w:szCs w:val="18"/>
              </w:rPr>
              <w:t>191,468</w:t>
            </w:r>
          </w:p>
        </w:tc>
      </w:tr>
      <w:tr w:rsidR="00385054" w:rsidRPr="00496666" w14:paraId="5F3D81DC" w14:textId="6036FDCD" w:rsidTr="006D17D8">
        <w:trPr>
          <w:trHeight w:val="20"/>
        </w:trPr>
        <w:tc>
          <w:tcPr>
            <w:tcW w:w="6044" w:type="dxa"/>
            <w:vAlign w:val="bottom"/>
          </w:tcPr>
          <w:p w14:paraId="29434A38" w14:textId="77777777" w:rsidR="00385054" w:rsidRPr="00496666" w:rsidRDefault="00385054">
            <w:pPr>
              <w:spacing w:line="256" w:lineRule="auto"/>
              <w:ind w:left="157" w:right="-126" w:hanging="157"/>
              <w:rPr>
                <w:rFonts w:cs="Arial"/>
                <w:sz w:val="18"/>
                <w:szCs w:val="18"/>
              </w:rPr>
            </w:pPr>
            <w:r w:rsidRPr="00496666">
              <w:rPr>
                <w:rFonts w:cs="Arial"/>
                <w:sz w:val="18"/>
                <w:szCs w:val="18"/>
              </w:rPr>
              <w:t>Other income</w:t>
            </w:r>
          </w:p>
        </w:tc>
        <w:tc>
          <w:tcPr>
            <w:tcW w:w="1843" w:type="dxa"/>
            <w:tcBorders>
              <w:top w:val="nil"/>
              <w:left w:val="nil"/>
              <w:right w:val="nil"/>
            </w:tcBorders>
            <w:shd w:val="clear" w:color="auto" w:fill="FAFAFA"/>
            <w:vAlign w:val="bottom"/>
          </w:tcPr>
          <w:p w14:paraId="15830AAE" w14:textId="21BB808D" w:rsidR="00385054" w:rsidRPr="00496666" w:rsidRDefault="00385054">
            <w:pPr>
              <w:spacing w:line="256" w:lineRule="auto"/>
              <w:ind w:left="-43" w:right="-72"/>
              <w:jc w:val="right"/>
              <w:rPr>
                <w:rFonts w:cs="Arial"/>
                <w:sz w:val="18"/>
                <w:szCs w:val="18"/>
              </w:rPr>
            </w:pPr>
            <w:r w:rsidRPr="00496666">
              <w:rPr>
                <w:rFonts w:cs="Arial"/>
                <w:sz w:val="18"/>
                <w:szCs w:val="18"/>
              </w:rPr>
              <w:t>3,619</w:t>
            </w:r>
          </w:p>
        </w:tc>
        <w:tc>
          <w:tcPr>
            <w:tcW w:w="1659" w:type="dxa"/>
            <w:tcBorders>
              <w:top w:val="nil"/>
              <w:left w:val="nil"/>
              <w:right w:val="nil"/>
            </w:tcBorders>
            <w:shd w:val="clear" w:color="auto" w:fill="auto"/>
            <w:vAlign w:val="bottom"/>
          </w:tcPr>
          <w:p w14:paraId="38B37AA3" w14:textId="7604DAB3" w:rsidR="00385054" w:rsidRPr="00496666" w:rsidRDefault="00C37791">
            <w:pPr>
              <w:spacing w:line="256" w:lineRule="auto"/>
              <w:ind w:left="-43" w:right="-72"/>
              <w:jc w:val="right"/>
              <w:rPr>
                <w:rFonts w:cs="Arial"/>
                <w:sz w:val="18"/>
                <w:szCs w:val="18"/>
              </w:rPr>
            </w:pPr>
            <w:r w:rsidRPr="00496666">
              <w:rPr>
                <w:rFonts w:cs="Arial"/>
                <w:sz w:val="18"/>
                <w:szCs w:val="18"/>
              </w:rPr>
              <w:t>10,513</w:t>
            </w:r>
          </w:p>
        </w:tc>
      </w:tr>
      <w:tr w:rsidR="00385054" w:rsidRPr="00496666" w14:paraId="09630B2C" w14:textId="58749EE6" w:rsidTr="006D17D8">
        <w:trPr>
          <w:trHeight w:val="20"/>
        </w:trPr>
        <w:tc>
          <w:tcPr>
            <w:tcW w:w="6044" w:type="dxa"/>
            <w:vAlign w:val="bottom"/>
          </w:tcPr>
          <w:p w14:paraId="55ABCE28" w14:textId="77777777" w:rsidR="00385054" w:rsidRPr="00496666" w:rsidRDefault="00385054">
            <w:pPr>
              <w:spacing w:line="256" w:lineRule="auto"/>
              <w:ind w:left="157" w:right="-126" w:hanging="157"/>
              <w:rPr>
                <w:rFonts w:cs="Arial"/>
                <w:sz w:val="18"/>
                <w:szCs w:val="18"/>
              </w:rPr>
            </w:pPr>
            <w:r w:rsidRPr="00496666">
              <w:rPr>
                <w:rFonts w:cs="Arial"/>
                <w:sz w:val="18"/>
                <w:szCs w:val="18"/>
              </w:rPr>
              <w:t>Profit before income tax</w:t>
            </w:r>
          </w:p>
        </w:tc>
        <w:tc>
          <w:tcPr>
            <w:tcW w:w="1843" w:type="dxa"/>
            <w:tcBorders>
              <w:top w:val="nil"/>
              <w:left w:val="nil"/>
              <w:bottom w:val="single" w:sz="4" w:space="0" w:color="000000"/>
              <w:right w:val="nil"/>
            </w:tcBorders>
            <w:shd w:val="clear" w:color="auto" w:fill="FAFAFA"/>
            <w:vAlign w:val="bottom"/>
          </w:tcPr>
          <w:p w14:paraId="3B10AA53" w14:textId="3F27337C" w:rsidR="00385054" w:rsidRPr="00496666" w:rsidRDefault="00ED2DA8">
            <w:pPr>
              <w:spacing w:line="256" w:lineRule="auto"/>
              <w:ind w:left="-43" w:right="-72"/>
              <w:jc w:val="right"/>
              <w:rPr>
                <w:rFonts w:cs="Arial"/>
                <w:sz w:val="18"/>
                <w:szCs w:val="18"/>
              </w:rPr>
            </w:pPr>
            <w:r>
              <w:rPr>
                <w:rFonts w:cs="Arial"/>
                <w:sz w:val="18"/>
                <w:szCs w:val="18"/>
              </w:rPr>
              <w:t>38,045</w:t>
            </w:r>
          </w:p>
        </w:tc>
        <w:tc>
          <w:tcPr>
            <w:tcW w:w="1659" w:type="dxa"/>
            <w:tcBorders>
              <w:top w:val="nil"/>
              <w:left w:val="nil"/>
              <w:bottom w:val="single" w:sz="4" w:space="0" w:color="000000"/>
              <w:right w:val="nil"/>
            </w:tcBorders>
            <w:shd w:val="clear" w:color="auto" w:fill="auto"/>
            <w:vAlign w:val="bottom"/>
          </w:tcPr>
          <w:p w14:paraId="0D00B5AC" w14:textId="1099B0E9" w:rsidR="00385054" w:rsidRPr="00496666" w:rsidRDefault="00ED2DA8">
            <w:pPr>
              <w:spacing w:line="256" w:lineRule="auto"/>
              <w:ind w:left="-43" w:right="-72"/>
              <w:jc w:val="right"/>
              <w:rPr>
                <w:rFonts w:cs="Arial"/>
                <w:sz w:val="18"/>
                <w:szCs w:val="18"/>
              </w:rPr>
            </w:pPr>
            <w:r>
              <w:rPr>
                <w:rFonts w:cs="Arial"/>
                <w:sz w:val="18"/>
                <w:szCs w:val="18"/>
              </w:rPr>
              <w:t>33,476</w:t>
            </w:r>
          </w:p>
        </w:tc>
      </w:tr>
      <w:tr w:rsidR="00385054" w:rsidRPr="00496666" w14:paraId="0C8D7556" w14:textId="6F465256" w:rsidTr="006D17D8">
        <w:trPr>
          <w:trHeight w:val="20"/>
        </w:trPr>
        <w:tc>
          <w:tcPr>
            <w:tcW w:w="6044" w:type="dxa"/>
            <w:vAlign w:val="bottom"/>
          </w:tcPr>
          <w:p w14:paraId="37B0425E" w14:textId="77777777" w:rsidR="00385054" w:rsidRPr="00496666" w:rsidRDefault="00385054">
            <w:pPr>
              <w:spacing w:line="256" w:lineRule="auto"/>
              <w:ind w:left="157" w:right="-126" w:hanging="157"/>
              <w:rPr>
                <w:rFonts w:cs="Arial"/>
                <w:sz w:val="10"/>
                <w:szCs w:val="10"/>
              </w:rPr>
            </w:pPr>
          </w:p>
        </w:tc>
        <w:tc>
          <w:tcPr>
            <w:tcW w:w="1843" w:type="dxa"/>
            <w:tcBorders>
              <w:top w:val="single" w:sz="4" w:space="0" w:color="000000"/>
              <w:left w:val="nil"/>
              <w:right w:val="nil"/>
            </w:tcBorders>
            <w:shd w:val="clear" w:color="auto" w:fill="FAFAFA"/>
            <w:vAlign w:val="bottom"/>
          </w:tcPr>
          <w:p w14:paraId="7FEEF081" w14:textId="5D59E7C2" w:rsidR="00385054" w:rsidRPr="00496666" w:rsidRDefault="00385054">
            <w:pPr>
              <w:spacing w:line="256" w:lineRule="auto"/>
              <w:ind w:left="-43" w:right="-72"/>
              <w:jc w:val="right"/>
              <w:rPr>
                <w:rFonts w:cs="Arial"/>
                <w:sz w:val="10"/>
                <w:szCs w:val="10"/>
              </w:rPr>
            </w:pPr>
          </w:p>
        </w:tc>
        <w:tc>
          <w:tcPr>
            <w:tcW w:w="1659" w:type="dxa"/>
            <w:tcBorders>
              <w:top w:val="single" w:sz="4" w:space="0" w:color="000000"/>
              <w:left w:val="nil"/>
              <w:right w:val="nil"/>
            </w:tcBorders>
            <w:shd w:val="clear" w:color="auto" w:fill="auto"/>
            <w:vAlign w:val="bottom"/>
          </w:tcPr>
          <w:p w14:paraId="77D198B0" w14:textId="77777777" w:rsidR="00385054" w:rsidRPr="00496666" w:rsidRDefault="00385054">
            <w:pPr>
              <w:spacing w:line="256" w:lineRule="auto"/>
              <w:ind w:left="-43" w:right="-72"/>
              <w:jc w:val="right"/>
              <w:rPr>
                <w:rFonts w:cs="Arial"/>
                <w:sz w:val="10"/>
                <w:szCs w:val="10"/>
              </w:rPr>
            </w:pPr>
          </w:p>
        </w:tc>
      </w:tr>
      <w:tr w:rsidR="00385054" w:rsidRPr="00496666" w14:paraId="5795BC3E" w14:textId="3EDB840F" w:rsidTr="006D17D8">
        <w:trPr>
          <w:trHeight w:val="20"/>
        </w:trPr>
        <w:tc>
          <w:tcPr>
            <w:tcW w:w="6044" w:type="dxa"/>
            <w:vAlign w:val="bottom"/>
          </w:tcPr>
          <w:p w14:paraId="29DB0A15" w14:textId="77777777" w:rsidR="00385054" w:rsidRPr="00496666" w:rsidRDefault="00385054">
            <w:pPr>
              <w:spacing w:line="256" w:lineRule="auto"/>
              <w:ind w:left="157" w:right="-126" w:hanging="157"/>
              <w:rPr>
                <w:rFonts w:cs="Arial"/>
                <w:sz w:val="18"/>
                <w:szCs w:val="18"/>
              </w:rPr>
            </w:pPr>
            <w:r w:rsidRPr="00496666">
              <w:rPr>
                <w:rFonts w:cs="Arial"/>
                <w:sz w:val="18"/>
                <w:szCs w:val="18"/>
              </w:rPr>
              <w:t>Post-tax profit from continuing operations</w:t>
            </w:r>
          </w:p>
        </w:tc>
        <w:tc>
          <w:tcPr>
            <w:tcW w:w="1843" w:type="dxa"/>
            <w:tcBorders>
              <w:top w:val="nil"/>
              <w:left w:val="nil"/>
              <w:right w:val="nil"/>
            </w:tcBorders>
            <w:shd w:val="clear" w:color="auto" w:fill="FAFAFA"/>
            <w:vAlign w:val="bottom"/>
          </w:tcPr>
          <w:p w14:paraId="531E970D" w14:textId="5D38B658" w:rsidR="00385054" w:rsidRPr="00496666" w:rsidRDefault="00ED2DA8">
            <w:pPr>
              <w:spacing w:line="256" w:lineRule="auto"/>
              <w:ind w:left="-43" w:right="-72"/>
              <w:jc w:val="right"/>
              <w:rPr>
                <w:rFonts w:cs="Arial"/>
                <w:sz w:val="18"/>
                <w:szCs w:val="18"/>
              </w:rPr>
            </w:pPr>
            <w:r>
              <w:rPr>
                <w:rFonts w:cs="Arial"/>
                <w:sz w:val="18"/>
                <w:szCs w:val="18"/>
              </w:rPr>
              <w:t>30,357</w:t>
            </w:r>
          </w:p>
        </w:tc>
        <w:tc>
          <w:tcPr>
            <w:tcW w:w="1659" w:type="dxa"/>
            <w:tcBorders>
              <w:top w:val="nil"/>
              <w:left w:val="nil"/>
              <w:right w:val="nil"/>
            </w:tcBorders>
            <w:shd w:val="clear" w:color="auto" w:fill="auto"/>
            <w:vAlign w:val="bottom"/>
          </w:tcPr>
          <w:p w14:paraId="0666117D" w14:textId="433A685E" w:rsidR="00385054" w:rsidRPr="00496666" w:rsidRDefault="00ED2DA8">
            <w:pPr>
              <w:spacing w:line="256" w:lineRule="auto"/>
              <w:ind w:left="-43" w:right="-72"/>
              <w:jc w:val="right"/>
              <w:rPr>
                <w:rFonts w:cs="Arial"/>
                <w:sz w:val="18"/>
                <w:szCs w:val="18"/>
              </w:rPr>
            </w:pPr>
            <w:r>
              <w:rPr>
                <w:rFonts w:cs="Arial"/>
                <w:sz w:val="18"/>
                <w:szCs w:val="18"/>
              </w:rPr>
              <w:t>26,933</w:t>
            </w:r>
          </w:p>
        </w:tc>
      </w:tr>
      <w:tr w:rsidR="00385054" w:rsidRPr="00496666" w14:paraId="60F87960" w14:textId="14B99A51" w:rsidTr="006D17D8">
        <w:trPr>
          <w:trHeight w:val="20"/>
        </w:trPr>
        <w:tc>
          <w:tcPr>
            <w:tcW w:w="6044" w:type="dxa"/>
            <w:vAlign w:val="bottom"/>
          </w:tcPr>
          <w:p w14:paraId="26636D4B" w14:textId="77777777" w:rsidR="00385054" w:rsidRPr="00496666" w:rsidRDefault="00385054">
            <w:pPr>
              <w:spacing w:line="256" w:lineRule="auto"/>
              <w:ind w:left="157" w:right="-126" w:hanging="157"/>
              <w:rPr>
                <w:rFonts w:cs="Arial"/>
                <w:sz w:val="18"/>
                <w:szCs w:val="18"/>
              </w:rPr>
            </w:pPr>
            <w:r w:rsidRPr="00496666">
              <w:rPr>
                <w:rFonts w:cs="Arial"/>
                <w:sz w:val="18"/>
                <w:szCs w:val="18"/>
              </w:rPr>
              <w:t>Other comprehensive income</w:t>
            </w:r>
          </w:p>
        </w:tc>
        <w:tc>
          <w:tcPr>
            <w:tcW w:w="1843" w:type="dxa"/>
            <w:tcBorders>
              <w:top w:val="nil"/>
              <w:left w:val="nil"/>
              <w:bottom w:val="single" w:sz="4" w:space="0" w:color="000000"/>
              <w:right w:val="nil"/>
            </w:tcBorders>
            <w:shd w:val="clear" w:color="auto" w:fill="FAFAFA"/>
            <w:vAlign w:val="bottom"/>
          </w:tcPr>
          <w:p w14:paraId="4F6496C2" w14:textId="20503B6D" w:rsidR="00385054" w:rsidRPr="00496666" w:rsidRDefault="00ED2DA8">
            <w:pPr>
              <w:spacing w:line="256" w:lineRule="auto"/>
              <w:ind w:left="-43" w:right="-72"/>
              <w:jc w:val="right"/>
              <w:rPr>
                <w:rFonts w:cs="Arial"/>
                <w:sz w:val="18"/>
                <w:szCs w:val="18"/>
              </w:rPr>
            </w:pPr>
            <w:r>
              <w:rPr>
                <w:rFonts w:cs="Arial"/>
                <w:sz w:val="18"/>
                <w:szCs w:val="18"/>
              </w:rPr>
              <w:t>(1,666)</w:t>
            </w:r>
          </w:p>
        </w:tc>
        <w:tc>
          <w:tcPr>
            <w:tcW w:w="1659" w:type="dxa"/>
            <w:tcBorders>
              <w:top w:val="nil"/>
              <w:left w:val="nil"/>
              <w:bottom w:val="single" w:sz="4" w:space="0" w:color="000000"/>
              <w:right w:val="nil"/>
            </w:tcBorders>
            <w:shd w:val="clear" w:color="auto" w:fill="auto"/>
            <w:vAlign w:val="bottom"/>
          </w:tcPr>
          <w:p w14:paraId="2F61C7DB" w14:textId="24AC755E" w:rsidR="00385054" w:rsidRPr="00496666" w:rsidRDefault="00ED2DA8">
            <w:pPr>
              <w:spacing w:line="256" w:lineRule="auto"/>
              <w:ind w:left="-43" w:right="-72"/>
              <w:jc w:val="right"/>
              <w:rPr>
                <w:rFonts w:cs="Arial"/>
                <w:sz w:val="18"/>
                <w:szCs w:val="18"/>
              </w:rPr>
            </w:pPr>
            <w:r>
              <w:rPr>
                <w:rFonts w:cs="Arial"/>
                <w:sz w:val="18"/>
                <w:szCs w:val="18"/>
              </w:rPr>
              <w:t>113,166</w:t>
            </w:r>
          </w:p>
        </w:tc>
      </w:tr>
      <w:tr w:rsidR="00385054" w:rsidRPr="00496666" w14:paraId="51C48FF0" w14:textId="553CD966" w:rsidTr="006D17D8">
        <w:trPr>
          <w:trHeight w:val="20"/>
        </w:trPr>
        <w:tc>
          <w:tcPr>
            <w:tcW w:w="6044" w:type="dxa"/>
            <w:vAlign w:val="bottom"/>
          </w:tcPr>
          <w:p w14:paraId="37553D1B" w14:textId="77777777" w:rsidR="00385054" w:rsidRPr="00496666" w:rsidRDefault="00385054">
            <w:pPr>
              <w:spacing w:line="256"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5C15F77E" w14:textId="5CA5FD57" w:rsidR="00385054" w:rsidRPr="00496666" w:rsidRDefault="00385054">
            <w:pPr>
              <w:spacing w:line="256" w:lineRule="auto"/>
              <w:ind w:left="-43" w:right="-72"/>
              <w:jc w:val="right"/>
              <w:rPr>
                <w:rFonts w:cs="Arial"/>
                <w:sz w:val="10"/>
                <w:szCs w:val="10"/>
              </w:rPr>
            </w:pPr>
          </w:p>
        </w:tc>
        <w:tc>
          <w:tcPr>
            <w:tcW w:w="1659" w:type="dxa"/>
            <w:tcBorders>
              <w:top w:val="single" w:sz="4" w:space="0" w:color="000000"/>
              <w:left w:val="nil"/>
              <w:bottom w:val="nil"/>
              <w:right w:val="nil"/>
            </w:tcBorders>
            <w:shd w:val="clear" w:color="auto" w:fill="auto"/>
            <w:vAlign w:val="bottom"/>
          </w:tcPr>
          <w:p w14:paraId="1A6D0AC7" w14:textId="77777777" w:rsidR="00385054" w:rsidRPr="00496666" w:rsidRDefault="00385054">
            <w:pPr>
              <w:spacing w:line="256" w:lineRule="auto"/>
              <w:ind w:left="-43" w:right="-72"/>
              <w:jc w:val="right"/>
              <w:rPr>
                <w:rFonts w:cs="Arial"/>
                <w:sz w:val="10"/>
                <w:szCs w:val="10"/>
              </w:rPr>
            </w:pPr>
          </w:p>
        </w:tc>
      </w:tr>
      <w:tr w:rsidR="00385054" w:rsidRPr="00496666" w14:paraId="65D71946" w14:textId="64433D45" w:rsidTr="006D17D8">
        <w:trPr>
          <w:trHeight w:val="20"/>
        </w:trPr>
        <w:tc>
          <w:tcPr>
            <w:tcW w:w="6044" w:type="dxa"/>
            <w:vAlign w:val="bottom"/>
          </w:tcPr>
          <w:p w14:paraId="7CD2CAFE" w14:textId="77777777" w:rsidR="00385054" w:rsidRPr="00496666" w:rsidRDefault="00385054">
            <w:pPr>
              <w:spacing w:line="256" w:lineRule="auto"/>
              <w:ind w:left="157" w:right="-126" w:hanging="157"/>
              <w:rPr>
                <w:rFonts w:cs="Arial"/>
                <w:sz w:val="18"/>
                <w:szCs w:val="18"/>
              </w:rPr>
            </w:pPr>
            <w:r w:rsidRPr="00496666">
              <w:rPr>
                <w:rFonts w:cs="Arial"/>
                <w:sz w:val="18"/>
                <w:szCs w:val="18"/>
              </w:rPr>
              <w:t>Total comprehensive income</w:t>
            </w:r>
          </w:p>
        </w:tc>
        <w:tc>
          <w:tcPr>
            <w:tcW w:w="1843" w:type="dxa"/>
            <w:tcBorders>
              <w:top w:val="nil"/>
              <w:left w:val="nil"/>
              <w:bottom w:val="single" w:sz="4" w:space="0" w:color="000000"/>
              <w:right w:val="nil"/>
            </w:tcBorders>
            <w:shd w:val="clear" w:color="auto" w:fill="FAFAFA"/>
            <w:vAlign w:val="bottom"/>
          </w:tcPr>
          <w:p w14:paraId="3DC26630" w14:textId="0946DDAC" w:rsidR="00385054" w:rsidRPr="00496666" w:rsidRDefault="00ED2DA8">
            <w:pPr>
              <w:spacing w:line="256" w:lineRule="auto"/>
              <w:ind w:left="-43" w:right="-72"/>
              <w:jc w:val="right"/>
              <w:rPr>
                <w:rFonts w:cs="Arial"/>
                <w:sz w:val="18"/>
                <w:szCs w:val="18"/>
              </w:rPr>
            </w:pPr>
            <w:r>
              <w:rPr>
                <w:rFonts w:cs="Arial"/>
                <w:sz w:val="18"/>
                <w:szCs w:val="18"/>
              </w:rPr>
              <w:t>28,691</w:t>
            </w:r>
          </w:p>
        </w:tc>
        <w:tc>
          <w:tcPr>
            <w:tcW w:w="1659" w:type="dxa"/>
            <w:tcBorders>
              <w:top w:val="nil"/>
              <w:left w:val="nil"/>
              <w:bottom w:val="single" w:sz="4" w:space="0" w:color="000000"/>
              <w:right w:val="nil"/>
            </w:tcBorders>
            <w:shd w:val="clear" w:color="auto" w:fill="auto"/>
            <w:vAlign w:val="bottom"/>
          </w:tcPr>
          <w:p w14:paraId="02927D20" w14:textId="6C08AC34" w:rsidR="00385054" w:rsidRPr="00496666" w:rsidRDefault="00CD31FF">
            <w:pPr>
              <w:spacing w:line="256" w:lineRule="auto"/>
              <w:ind w:left="-43" w:right="-72"/>
              <w:jc w:val="right"/>
              <w:rPr>
                <w:rFonts w:cs="Arial"/>
                <w:sz w:val="18"/>
                <w:szCs w:val="18"/>
              </w:rPr>
            </w:pPr>
            <w:r w:rsidRPr="00496666">
              <w:rPr>
                <w:rFonts w:cs="Arial"/>
                <w:sz w:val="18"/>
                <w:szCs w:val="18"/>
              </w:rPr>
              <w:t>1</w:t>
            </w:r>
            <w:r w:rsidR="00ED2DA8">
              <w:rPr>
                <w:rFonts w:cs="Arial"/>
                <w:sz w:val="18"/>
                <w:szCs w:val="18"/>
              </w:rPr>
              <w:t>40,099</w:t>
            </w:r>
          </w:p>
        </w:tc>
      </w:tr>
      <w:tr w:rsidR="00385054" w:rsidRPr="00496666" w14:paraId="08A531FE" w14:textId="48D6EE2B" w:rsidTr="006D17D8">
        <w:trPr>
          <w:trHeight w:val="20"/>
        </w:trPr>
        <w:tc>
          <w:tcPr>
            <w:tcW w:w="6044" w:type="dxa"/>
            <w:vAlign w:val="bottom"/>
          </w:tcPr>
          <w:p w14:paraId="07F18A78" w14:textId="77777777" w:rsidR="00385054" w:rsidRPr="00496666" w:rsidRDefault="00385054">
            <w:pPr>
              <w:spacing w:line="256"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5859D09E" w14:textId="7138A158" w:rsidR="00385054" w:rsidRPr="00496666" w:rsidRDefault="00385054">
            <w:pPr>
              <w:spacing w:line="256" w:lineRule="auto"/>
              <w:ind w:left="-43" w:right="-72"/>
              <w:jc w:val="right"/>
              <w:rPr>
                <w:rFonts w:cs="Arial"/>
                <w:sz w:val="10"/>
                <w:szCs w:val="10"/>
              </w:rPr>
            </w:pPr>
          </w:p>
        </w:tc>
        <w:tc>
          <w:tcPr>
            <w:tcW w:w="1659" w:type="dxa"/>
            <w:tcBorders>
              <w:top w:val="single" w:sz="4" w:space="0" w:color="000000"/>
              <w:left w:val="nil"/>
              <w:bottom w:val="nil"/>
              <w:right w:val="nil"/>
            </w:tcBorders>
            <w:shd w:val="clear" w:color="auto" w:fill="auto"/>
            <w:vAlign w:val="bottom"/>
          </w:tcPr>
          <w:p w14:paraId="787BD4A4" w14:textId="77777777" w:rsidR="00385054" w:rsidRPr="00496666" w:rsidRDefault="00385054">
            <w:pPr>
              <w:spacing w:line="256" w:lineRule="auto"/>
              <w:ind w:left="-43" w:right="-72"/>
              <w:jc w:val="right"/>
              <w:rPr>
                <w:rFonts w:cs="Arial"/>
                <w:sz w:val="10"/>
                <w:szCs w:val="10"/>
              </w:rPr>
            </w:pPr>
          </w:p>
        </w:tc>
      </w:tr>
      <w:tr w:rsidR="00385054" w:rsidRPr="00496666" w14:paraId="1841302F" w14:textId="4199936F" w:rsidTr="006D17D8">
        <w:trPr>
          <w:trHeight w:val="20"/>
        </w:trPr>
        <w:tc>
          <w:tcPr>
            <w:tcW w:w="6044" w:type="dxa"/>
            <w:vAlign w:val="bottom"/>
          </w:tcPr>
          <w:p w14:paraId="447B82AA" w14:textId="77777777" w:rsidR="00385054" w:rsidRPr="00496666" w:rsidRDefault="00385054">
            <w:pPr>
              <w:spacing w:line="256" w:lineRule="auto"/>
              <w:ind w:left="157" w:right="-126" w:hanging="157"/>
              <w:rPr>
                <w:rFonts w:cs="Arial"/>
                <w:sz w:val="18"/>
                <w:szCs w:val="18"/>
              </w:rPr>
            </w:pPr>
            <w:r w:rsidRPr="00496666">
              <w:rPr>
                <w:rFonts w:cs="Arial"/>
                <w:sz w:val="18"/>
                <w:szCs w:val="18"/>
              </w:rPr>
              <w:t>Profit attributable to non-controlling interests</w:t>
            </w:r>
          </w:p>
        </w:tc>
        <w:tc>
          <w:tcPr>
            <w:tcW w:w="1843" w:type="dxa"/>
            <w:tcBorders>
              <w:top w:val="nil"/>
              <w:left w:val="nil"/>
              <w:bottom w:val="single" w:sz="4" w:space="0" w:color="000000"/>
              <w:right w:val="nil"/>
            </w:tcBorders>
            <w:shd w:val="clear" w:color="auto" w:fill="FAFAFA"/>
            <w:vAlign w:val="bottom"/>
          </w:tcPr>
          <w:p w14:paraId="51507FBC" w14:textId="121FC327" w:rsidR="00385054" w:rsidRPr="00496666" w:rsidRDefault="00ED2DA8">
            <w:pPr>
              <w:spacing w:line="256" w:lineRule="auto"/>
              <w:ind w:left="-43" w:right="-72"/>
              <w:jc w:val="right"/>
              <w:rPr>
                <w:rFonts w:eastAsia="Arial" w:cs="Arial"/>
                <w:sz w:val="18"/>
                <w:szCs w:val="18"/>
              </w:rPr>
            </w:pPr>
            <w:r>
              <w:rPr>
                <w:rFonts w:eastAsia="Arial" w:cs="Arial"/>
                <w:sz w:val="18"/>
                <w:szCs w:val="18"/>
              </w:rPr>
              <w:t>5,738</w:t>
            </w:r>
          </w:p>
        </w:tc>
        <w:tc>
          <w:tcPr>
            <w:tcW w:w="1659" w:type="dxa"/>
            <w:tcBorders>
              <w:top w:val="nil"/>
              <w:left w:val="nil"/>
              <w:bottom w:val="single" w:sz="4" w:space="0" w:color="000000"/>
              <w:right w:val="nil"/>
            </w:tcBorders>
            <w:shd w:val="clear" w:color="auto" w:fill="auto"/>
            <w:vAlign w:val="bottom"/>
          </w:tcPr>
          <w:p w14:paraId="3BB9ECE8" w14:textId="0E685103" w:rsidR="00385054" w:rsidRPr="00496666" w:rsidRDefault="00CA26E0">
            <w:pPr>
              <w:spacing w:line="256" w:lineRule="auto"/>
              <w:ind w:left="-43" w:right="-72"/>
              <w:jc w:val="right"/>
              <w:rPr>
                <w:rFonts w:eastAsia="Arial" w:cs="Arial"/>
                <w:sz w:val="18"/>
                <w:szCs w:val="18"/>
              </w:rPr>
            </w:pPr>
            <w:r w:rsidRPr="00496666">
              <w:rPr>
                <w:rFonts w:eastAsia="Arial" w:cs="Arial"/>
                <w:sz w:val="18"/>
                <w:szCs w:val="18"/>
              </w:rPr>
              <w:t>2</w:t>
            </w:r>
            <w:r w:rsidR="00ED2DA8">
              <w:rPr>
                <w:rFonts w:eastAsia="Arial" w:cs="Arial"/>
                <w:sz w:val="18"/>
                <w:szCs w:val="18"/>
              </w:rPr>
              <w:t>8,020</w:t>
            </w:r>
          </w:p>
        </w:tc>
      </w:tr>
    </w:tbl>
    <w:p w14:paraId="17E2293C" w14:textId="541B5C7E" w:rsidR="00D22F02" w:rsidRPr="00496666" w:rsidRDefault="00D22F02">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5A549213" w14:textId="77777777" w:rsidR="00307C75" w:rsidRPr="00496666" w:rsidRDefault="0047780F">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496666">
        <w:rPr>
          <w:rFonts w:eastAsia="Arial" w:cs="Arial"/>
          <w:color w:val="000000"/>
          <w:sz w:val="18"/>
          <w:szCs w:val="18"/>
          <w:highlight w:val="white"/>
        </w:rPr>
        <w:t>Summarised statement of cash flow</w:t>
      </w:r>
    </w:p>
    <w:p w14:paraId="7974D457" w14:textId="77777777" w:rsidR="00307C75" w:rsidRPr="00496666" w:rsidRDefault="00307C75">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tbl>
      <w:tblPr>
        <w:tblStyle w:val="afff3"/>
        <w:tblW w:w="9601" w:type="dxa"/>
        <w:tblInd w:w="-90" w:type="dxa"/>
        <w:tblLayout w:type="fixed"/>
        <w:tblLook w:val="0400" w:firstRow="0" w:lastRow="0" w:firstColumn="0" w:lastColumn="0" w:noHBand="0" w:noVBand="1"/>
      </w:tblPr>
      <w:tblGrid>
        <w:gridCol w:w="6044"/>
        <w:gridCol w:w="1843"/>
        <w:gridCol w:w="1714"/>
      </w:tblGrid>
      <w:tr w:rsidR="007E4F10" w:rsidRPr="00496666" w14:paraId="706CEB0D" w14:textId="0BEA6A13" w:rsidTr="006D17D8">
        <w:trPr>
          <w:trHeight w:val="20"/>
        </w:trPr>
        <w:tc>
          <w:tcPr>
            <w:tcW w:w="6044" w:type="dxa"/>
            <w:vAlign w:val="bottom"/>
          </w:tcPr>
          <w:p w14:paraId="12030DF6" w14:textId="77777777" w:rsidR="007E4F10" w:rsidRPr="00496666" w:rsidRDefault="007E4F10">
            <w:pPr>
              <w:spacing w:line="256" w:lineRule="auto"/>
              <w:ind w:left="157" w:right="-126" w:hanging="157"/>
              <w:rPr>
                <w:rFonts w:cs="Arial"/>
                <w:sz w:val="18"/>
                <w:szCs w:val="18"/>
              </w:rPr>
            </w:pPr>
          </w:p>
        </w:tc>
        <w:tc>
          <w:tcPr>
            <w:tcW w:w="3557" w:type="dxa"/>
            <w:gridSpan w:val="2"/>
            <w:tcBorders>
              <w:top w:val="single" w:sz="4" w:space="0" w:color="000000"/>
              <w:left w:val="nil"/>
              <w:bottom w:val="single" w:sz="4" w:space="0" w:color="000000"/>
              <w:right w:val="nil"/>
            </w:tcBorders>
            <w:vAlign w:val="bottom"/>
          </w:tcPr>
          <w:p w14:paraId="3AF40FCD" w14:textId="73BBFF5B" w:rsidR="007E4F10" w:rsidRPr="00496666" w:rsidRDefault="007E4F10">
            <w:pPr>
              <w:spacing w:line="256" w:lineRule="auto"/>
              <w:ind w:left="-43" w:right="-72"/>
              <w:jc w:val="center"/>
              <w:rPr>
                <w:rFonts w:cs="Arial"/>
                <w:b/>
                <w:sz w:val="18"/>
                <w:szCs w:val="18"/>
              </w:rPr>
            </w:pPr>
            <w:r w:rsidRPr="00496666">
              <w:rPr>
                <w:rFonts w:cs="Arial"/>
                <w:b/>
                <w:sz w:val="18"/>
                <w:szCs w:val="18"/>
              </w:rPr>
              <w:t>For the year ended 31 December</w:t>
            </w:r>
          </w:p>
        </w:tc>
      </w:tr>
      <w:tr w:rsidR="007E4F10" w:rsidRPr="00496666" w14:paraId="5175FEB1" w14:textId="400F0E74" w:rsidTr="006D17D8">
        <w:trPr>
          <w:trHeight w:val="20"/>
        </w:trPr>
        <w:tc>
          <w:tcPr>
            <w:tcW w:w="6044" w:type="dxa"/>
            <w:vAlign w:val="bottom"/>
          </w:tcPr>
          <w:p w14:paraId="1D8242F1" w14:textId="77777777" w:rsidR="007E4F10" w:rsidRPr="00496666" w:rsidRDefault="007E4F10">
            <w:pPr>
              <w:spacing w:line="256" w:lineRule="auto"/>
              <w:ind w:left="157" w:right="-126" w:hanging="157"/>
              <w:rPr>
                <w:rFonts w:cs="Arial"/>
                <w:sz w:val="18"/>
                <w:szCs w:val="18"/>
              </w:rPr>
            </w:pPr>
          </w:p>
        </w:tc>
        <w:tc>
          <w:tcPr>
            <w:tcW w:w="3557" w:type="dxa"/>
            <w:gridSpan w:val="2"/>
            <w:tcBorders>
              <w:top w:val="single" w:sz="4" w:space="0" w:color="000000"/>
              <w:left w:val="nil"/>
              <w:bottom w:val="nil"/>
              <w:right w:val="nil"/>
            </w:tcBorders>
            <w:vAlign w:val="bottom"/>
          </w:tcPr>
          <w:p w14:paraId="1CAA4FF6" w14:textId="30F4A1DA" w:rsidR="007E4F10" w:rsidRPr="00496666" w:rsidRDefault="007E4F10">
            <w:pPr>
              <w:spacing w:line="256" w:lineRule="auto"/>
              <w:ind w:left="-43" w:right="-72"/>
              <w:jc w:val="center"/>
              <w:rPr>
                <w:rFonts w:cs="Arial"/>
                <w:b/>
                <w:sz w:val="18"/>
                <w:szCs w:val="18"/>
              </w:rPr>
            </w:pPr>
            <w:r w:rsidRPr="00496666">
              <w:rPr>
                <w:rFonts w:cs="Arial"/>
                <w:b/>
                <w:sz w:val="18"/>
                <w:szCs w:val="18"/>
              </w:rPr>
              <w:t>Binh Thuan Solar Power Investment Joint Stock Company</w:t>
            </w:r>
          </w:p>
        </w:tc>
      </w:tr>
      <w:tr w:rsidR="007E4F10" w:rsidRPr="00496666" w14:paraId="35FE6B7F" w14:textId="4CCA3F59" w:rsidTr="006D17D8">
        <w:trPr>
          <w:trHeight w:val="20"/>
        </w:trPr>
        <w:tc>
          <w:tcPr>
            <w:tcW w:w="6044" w:type="dxa"/>
            <w:vAlign w:val="bottom"/>
          </w:tcPr>
          <w:p w14:paraId="36B8BE91" w14:textId="77777777" w:rsidR="007E4F10" w:rsidRPr="00496666" w:rsidRDefault="007E4F10">
            <w:pPr>
              <w:spacing w:line="256" w:lineRule="auto"/>
              <w:ind w:left="157" w:right="-126" w:hanging="157"/>
              <w:rPr>
                <w:rFonts w:cs="Arial"/>
                <w:sz w:val="18"/>
                <w:szCs w:val="18"/>
              </w:rPr>
            </w:pPr>
          </w:p>
        </w:tc>
        <w:tc>
          <w:tcPr>
            <w:tcW w:w="1843" w:type="dxa"/>
            <w:tcBorders>
              <w:top w:val="single" w:sz="4" w:space="0" w:color="000000"/>
              <w:left w:val="nil"/>
              <w:bottom w:val="nil"/>
              <w:right w:val="nil"/>
            </w:tcBorders>
            <w:vAlign w:val="bottom"/>
          </w:tcPr>
          <w:p w14:paraId="68739A96" w14:textId="77777777" w:rsidR="007E4F10" w:rsidRPr="00496666" w:rsidRDefault="007E4F10">
            <w:pPr>
              <w:spacing w:line="256" w:lineRule="auto"/>
              <w:ind w:left="-43" w:right="-72"/>
              <w:jc w:val="right"/>
              <w:rPr>
                <w:rFonts w:cs="Arial"/>
                <w:b/>
                <w:sz w:val="18"/>
                <w:szCs w:val="18"/>
              </w:rPr>
            </w:pPr>
            <w:r w:rsidRPr="00496666">
              <w:rPr>
                <w:rFonts w:cs="Arial"/>
                <w:b/>
                <w:sz w:val="18"/>
                <w:szCs w:val="18"/>
              </w:rPr>
              <w:t>2022</w:t>
            </w:r>
          </w:p>
        </w:tc>
        <w:tc>
          <w:tcPr>
            <w:tcW w:w="1714" w:type="dxa"/>
            <w:tcBorders>
              <w:top w:val="single" w:sz="4" w:space="0" w:color="000000"/>
              <w:left w:val="nil"/>
              <w:bottom w:val="nil"/>
              <w:right w:val="nil"/>
            </w:tcBorders>
            <w:vAlign w:val="bottom"/>
          </w:tcPr>
          <w:p w14:paraId="05ED0EE7" w14:textId="5EEC6C7C" w:rsidR="007E4F10" w:rsidRPr="00496666" w:rsidRDefault="007E4F10">
            <w:pPr>
              <w:spacing w:line="256" w:lineRule="auto"/>
              <w:ind w:left="-43" w:right="-72"/>
              <w:jc w:val="right"/>
              <w:rPr>
                <w:rFonts w:cs="Arial"/>
                <w:b/>
                <w:sz w:val="18"/>
                <w:szCs w:val="18"/>
              </w:rPr>
            </w:pPr>
            <w:r w:rsidRPr="00496666">
              <w:rPr>
                <w:rFonts w:cs="Arial"/>
                <w:b/>
                <w:sz w:val="18"/>
                <w:szCs w:val="18"/>
              </w:rPr>
              <w:t>2021</w:t>
            </w:r>
          </w:p>
        </w:tc>
      </w:tr>
      <w:tr w:rsidR="007E4F10" w:rsidRPr="00496666" w14:paraId="630167E8" w14:textId="72617806" w:rsidTr="006D17D8">
        <w:trPr>
          <w:trHeight w:val="20"/>
        </w:trPr>
        <w:tc>
          <w:tcPr>
            <w:tcW w:w="6044" w:type="dxa"/>
            <w:vAlign w:val="bottom"/>
          </w:tcPr>
          <w:p w14:paraId="7C6EBC67" w14:textId="77777777" w:rsidR="007E4F10" w:rsidRPr="00496666" w:rsidRDefault="007E4F10">
            <w:pPr>
              <w:spacing w:line="256" w:lineRule="auto"/>
              <w:ind w:left="157" w:right="-126" w:hanging="157"/>
              <w:rPr>
                <w:rFonts w:cs="Arial"/>
                <w:sz w:val="18"/>
                <w:szCs w:val="18"/>
              </w:rPr>
            </w:pPr>
          </w:p>
        </w:tc>
        <w:tc>
          <w:tcPr>
            <w:tcW w:w="1843" w:type="dxa"/>
            <w:tcBorders>
              <w:top w:val="nil"/>
              <w:left w:val="nil"/>
              <w:bottom w:val="single" w:sz="4" w:space="0" w:color="000000"/>
              <w:right w:val="nil"/>
            </w:tcBorders>
            <w:vAlign w:val="bottom"/>
          </w:tcPr>
          <w:p w14:paraId="3F3EB062" w14:textId="77777777" w:rsidR="007E4F10" w:rsidRPr="00496666" w:rsidRDefault="007E4F10">
            <w:pPr>
              <w:spacing w:line="256" w:lineRule="auto"/>
              <w:ind w:left="-43" w:right="-72"/>
              <w:jc w:val="right"/>
              <w:rPr>
                <w:rFonts w:cs="Arial"/>
                <w:b/>
                <w:sz w:val="18"/>
                <w:szCs w:val="18"/>
              </w:rPr>
            </w:pPr>
            <w:r w:rsidRPr="00496666">
              <w:rPr>
                <w:rFonts w:cs="Arial"/>
                <w:b/>
                <w:sz w:val="18"/>
                <w:szCs w:val="18"/>
              </w:rPr>
              <w:t>Baht’000</w:t>
            </w:r>
          </w:p>
        </w:tc>
        <w:tc>
          <w:tcPr>
            <w:tcW w:w="1714" w:type="dxa"/>
            <w:tcBorders>
              <w:top w:val="nil"/>
              <w:left w:val="nil"/>
              <w:bottom w:val="single" w:sz="4" w:space="0" w:color="000000"/>
              <w:right w:val="nil"/>
            </w:tcBorders>
            <w:vAlign w:val="bottom"/>
          </w:tcPr>
          <w:p w14:paraId="204682A8" w14:textId="4FEBC2E5" w:rsidR="007E4F10" w:rsidRPr="00496666" w:rsidRDefault="007E4F10">
            <w:pPr>
              <w:spacing w:line="256" w:lineRule="auto"/>
              <w:ind w:left="-43" w:right="-72"/>
              <w:jc w:val="right"/>
              <w:rPr>
                <w:rFonts w:cs="Arial"/>
                <w:b/>
                <w:sz w:val="18"/>
                <w:szCs w:val="18"/>
              </w:rPr>
            </w:pPr>
            <w:r w:rsidRPr="00496666">
              <w:rPr>
                <w:rFonts w:cs="Arial"/>
                <w:b/>
                <w:sz w:val="18"/>
                <w:szCs w:val="18"/>
              </w:rPr>
              <w:t>Baht’000</w:t>
            </w:r>
          </w:p>
        </w:tc>
      </w:tr>
      <w:tr w:rsidR="007E4F10" w:rsidRPr="00496666" w14:paraId="4C76935C" w14:textId="4C0F1FE7" w:rsidTr="006D17D8">
        <w:trPr>
          <w:trHeight w:val="20"/>
        </w:trPr>
        <w:tc>
          <w:tcPr>
            <w:tcW w:w="6044" w:type="dxa"/>
            <w:vAlign w:val="bottom"/>
          </w:tcPr>
          <w:p w14:paraId="47FC13FC" w14:textId="77777777" w:rsidR="007E4F10" w:rsidRPr="00496666" w:rsidRDefault="007E4F10">
            <w:pPr>
              <w:spacing w:line="256"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2C97892F" w14:textId="77777777" w:rsidR="007E4F10" w:rsidRPr="00496666" w:rsidRDefault="007E4F10">
            <w:pPr>
              <w:spacing w:line="256" w:lineRule="auto"/>
              <w:ind w:left="-43" w:right="-72"/>
              <w:jc w:val="right"/>
              <w:rPr>
                <w:rFonts w:cs="Arial"/>
                <w:sz w:val="10"/>
                <w:szCs w:val="10"/>
              </w:rPr>
            </w:pPr>
          </w:p>
        </w:tc>
        <w:tc>
          <w:tcPr>
            <w:tcW w:w="1714" w:type="dxa"/>
            <w:tcBorders>
              <w:top w:val="single" w:sz="4" w:space="0" w:color="000000"/>
              <w:left w:val="nil"/>
              <w:bottom w:val="nil"/>
              <w:right w:val="nil"/>
            </w:tcBorders>
            <w:shd w:val="clear" w:color="auto" w:fill="auto"/>
            <w:vAlign w:val="bottom"/>
          </w:tcPr>
          <w:p w14:paraId="7B47B595" w14:textId="77777777" w:rsidR="007E4F10" w:rsidRPr="00496666" w:rsidRDefault="007E4F10">
            <w:pPr>
              <w:spacing w:line="256" w:lineRule="auto"/>
              <w:ind w:left="-43" w:right="-72"/>
              <w:jc w:val="right"/>
              <w:rPr>
                <w:rFonts w:cs="Arial"/>
                <w:sz w:val="10"/>
                <w:szCs w:val="10"/>
              </w:rPr>
            </w:pPr>
          </w:p>
        </w:tc>
      </w:tr>
      <w:tr w:rsidR="007E4F10" w:rsidRPr="00496666" w14:paraId="2C611024" w14:textId="090E1F13" w:rsidTr="006D17D8">
        <w:trPr>
          <w:trHeight w:val="20"/>
        </w:trPr>
        <w:tc>
          <w:tcPr>
            <w:tcW w:w="6044" w:type="dxa"/>
            <w:vAlign w:val="bottom"/>
          </w:tcPr>
          <w:p w14:paraId="7C000E9A" w14:textId="0D284705" w:rsidR="007E4F10" w:rsidRPr="00496666" w:rsidRDefault="007E4F10">
            <w:pPr>
              <w:spacing w:line="256" w:lineRule="auto"/>
              <w:ind w:left="157" w:right="-126" w:hanging="157"/>
              <w:rPr>
                <w:rFonts w:cs="Arial"/>
                <w:sz w:val="18"/>
                <w:szCs w:val="18"/>
              </w:rPr>
            </w:pPr>
            <w:r w:rsidRPr="00496666">
              <w:rPr>
                <w:rFonts w:cs="Arial"/>
                <w:sz w:val="18"/>
                <w:szCs w:val="18"/>
              </w:rPr>
              <w:t>Net cash flow</w:t>
            </w:r>
            <w:r w:rsidR="001A3162">
              <w:rPr>
                <w:rFonts w:cs="Arial"/>
                <w:sz w:val="18"/>
                <w:szCs w:val="18"/>
              </w:rPr>
              <w:t xml:space="preserve"> derived</w:t>
            </w:r>
            <w:r w:rsidRPr="00496666">
              <w:rPr>
                <w:rFonts w:cs="Arial"/>
                <w:sz w:val="18"/>
                <w:szCs w:val="18"/>
              </w:rPr>
              <w:t xml:space="preserve"> from operating activities</w:t>
            </w:r>
          </w:p>
        </w:tc>
        <w:tc>
          <w:tcPr>
            <w:tcW w:w="1843" w:type="dxa"/>
            <w:shd w:val="clear" w:color="auto" w:fill="FAFAFA"/>
            <w:vAlign w:val="bottom"/>
          </w:tcPr>
          <w:p w14:paraId="293D3683" w14:textId="5320E272" w:rsidR="007E4F10" w:rsidRPr="00496666" w:rsidRDefault="007E4F10">
            <w:pPr>
              <w:spacing w:line="256" w:lineRule="auto"/>
              <w:ind w:left="-43" w:right="-72"/>
              <w:jc w:val="right"/>
              <w:rPr>
                <w:rFonts w:cs="Arial"/>
                <w:sz w:val="18"/>
                <w:szCs w:val="18"/>
              </w:rPr>
            </w:pPr>
            <w:r w:rsidRPr="00496666">
              <w:rPr>
                <w:rFonts w:cs="Arial"/>
                <w:sz w:val="18"/>
                <w:szCs w:val="18"/>
              </w:rPr>
              <w:t>129,688</w:t>
            </w:r>
          </w:p>
        </w:tc>
        <w:tc>
          <w:tcPr>
            <w:tcW w:w="1714" w:type="dxa"/>
            <w:shd w:val="clear" w:color="auto" w:fill="auto"/>
            <w:vAlign w:val="bottom"/>
          </w:tcPr>
          <w:p w14:paraId="7DCADECF" w14:textId="324B2222" w:rsidR="007E4F10" w:rsidRPr="00496666" w:rsidRDefault="008A1ED7">
            <w:pPr>
              <w:spacing w:line="256" w:lineRule="auto"/>
              <w:ind w:left="-43" w:right="-72"/>
              <w:jc w:val="right"/>
              <w:rPr>
                <w:rFonts w:cs="Arial"/>
                <w:sz w:val="18"/>
                <w:szCs w:val="18"/>
              </w:rPr>
            </w:pPr>
            <w:r w:rsidRPr="00496666">
              <w:rPr>
                <w:rFonts w:cs="Arial"/>
                <w:sz w:val="18"/>
                <w:szCs w:val="18"/>
              </w:rPr>
              <w:t>68,251</w:t>
            </w:r>
          </w:p>
        </w:tc>
      </w:tr>
      <w:tr w:rsidR="007E4F10" w:rsidRPr="00496666" w14:paraId="14A3D19C" w14:textId="6AD2B344" w:rsidTr="006D17D8">
        <w:trPr>
          <w:trHeight w:val="20"/>
        </w:trPr>
        <w:tc>
          <w:tcPr>
            <w:tcW w:w="6044" w:type="dxa"/>
            <w:vAlign w:val="bottom"/>
          </w:tcPr>
          <w:p w14:paraId="22B4F2AC" w14:textId="6C90B79A" w:rsidR="007E4F10" w:rsidRPr="00496666" w:rsidRDefault="007E4F10">
            <w:pPr>
              <w:spacing w:line="256" w:lineRule="auto"/>
              <w:ind w:left="157" w:right="-126" w:hanging="157"/>
              <w:rPr>
                <w:rFonts w:cs="Arial"/>
                <w:sz w:val="18"/>
                <w:szCs w:val="18"/>
              </w:rPr>
            </w:pPr>
            <w:r w:rsidRPr="00496666">
              <w:rPr>
                <w:rFonts w:cs="Arial"/>
                <w:sz w:val="18"/>
                <w:szCs w:val="18"/>
              </w:rPr>
              <w:t xml:space="preserve">Net cash flow </w:t>
            </w:r>
            <w:r w:rsidR="001A3162">
              <w:rPr>
                <w:rFonts w:cs="Arial"/>
                <w:sz w:val="18"/>
                <w:szCs w:val="18"/>
              </w:rPr>
              <w:t>used in</w:t>
            </w:r>
            <w:r w:rsidRPr="00496666">
              <w:rPr>
                <w:rFonts w:cs="Arial"/>
                <w:sz w:val="18"/>
                <w:szCs w:val="18"/>
              </w:rPr>
              <w:t xml:space="preserve"> investing activities</w:t>
            </w:r>
          </w:p>
        </w:tc>
        <w:tc>
          <w:tcPr>
            <w:tcW w:w="1843" w:type="dxa"/>
            <w:tcBorders>
              <w:top w:val="nil"/>
              <w:left w:val="nil"/>
              <w:right w:val="nil"/>
            </w:tcBorders>
            <w:shd w:val="clear" w:color="auto" w:fill="FAFAFA"/>
            <w:vAlign w:val="bottom"/>
          </w:tcPr>
          <w:p w14:paraId="12CE6FCD" w14:textId="655C4896" w:rsidR="007E4F10" w:rsidRPr="00496666" w:rsidRDefault="007E4F10">
            <w:pPr>
              <w:spacing w:line="256" w:lineRule="auto"/>
              <w:ind w:left="-43" w:right="-72"/>
              <w:jc w:val="right"/>
              <w:rPr>
                <w:rFonts w:cs="Arial"/>
                <w:sz w:val="18"/>
                <w:szCs w:val="18"/>
              </w:rPr>
            </w:pPr>
            <w:r w:rsidRPr="00496666">
              <w:rPr>
                <w:rFonts w:cs="Arial"/>
                <w:sz w:val="18"/>
                <w:szCs w:val="18"/>
              </w:rPr>
              <w:t>(71,090)</w:t>
            </w:r>
          </w:p>
        </w:tc>
        <w:tc>
          <w:tcPr>
            <w:tcW w:w="1714" w:type="dxa"/>
            <w:tcBorders>
              <w:top w:val="nil"/>
              <w:left w:val="nil"/>
              <w:right w:val="nil"/>
            </w:tcBorders>
            <w:shd w:val="clear" w:color="auto" w:fill="auto"/>
            <w:vAlign w:val="bottom"/>
          </w:tcPr>
          <w:p w14:paraId="30343283" w14:textId="14522958" w:rsidR="007E4F10" w:rsidRPr="00496666" w:rsidRDefault="008A1ED7">
            <w:pPr>
              <w:spacing w:line="256" w:lineRule="auto"/>
              <w:ind w:left="-43" w:right="-72"/>
              <w:jc w:val="right"/>
              <w:rPr>
                <w:rFonts w:cs="Arial"/>
                <w:sz w:val="18"/>
                <w:szCs w:val="18"/>
              </w:rPr>
            </w:pPr>
            <w:r w:rsidRPr="00496666">
              <w:rPr>
                <w:rFonts w:cs="Arial"/>
                <w:sz w:val="18"/>
                <w:szCs w:val="18"/>
              </w:rPr>
              <w:t>(38,914)</w:t>
            </w:r>
          </w:p>
        </w:tc>
      </w:tr>
      <w:tr w:rsidR="007E4F10" w:rsidRPr="00496666" w14:paraId="2610D0FD" w14:textId="5D829A57" w:rsidTr="006D17D8">
        <w:trPr>
          <w:trHeight w:val="20"/>
        </w:trPr>
        <w:tc>
          <w:tcPr>
            <w:tcW w:w="6044" w:type="dxa"/>
            <w:vAlign w:val="bottom"/>
          </w:tcPr>
          <w:p w14:paraId="6BAD01BF" w14:textId="3C82533D" w:rsidR="007E4F10" w:rsidRPr="00496666" w:rsidRDefault="007E4F10">
            <w:pPr>
              <w:spacing w:line="256" w:lineRule="auto"/>
              <w:ind w:left="157" w:right="-126" w:hanging="157"/>
              <w:rPr>
                <w:rFonts w:cs="Arial"/>
                <w:sz w:val="18"/>
                <w:szCs w:val="18"/>
              </w:rPr>
            </w:pPr>
            <w:r w:rsidRPr="00496666">
              <w:rPr>
                <w:rFonts w:cs="Arial"/>
                <w:sz w:val="18"/>
                <w:szCs w:val="18"/>
              </w:rPr>
              <w:t xml:space="preserve">Net cash flow </w:t>
            </w:r>
            <w:r w:rsidR="001A3162">
              <w:rPr>
                <w:rFonts w:cs="Arial"/>
                <w:sz w:val="18"/>
                <w:szCs w:val="18"/>
              </w:rPr>
              <w:t>used in</w:t>
            </w:r>
            <w:r w:rsidRPr="00496666">
              <w:rPr>
                <w:rFonts w:cs="Arial"/>
                <w:sz w:val="18"/>
                <w:szCs w:val="18"/>
              </w:rPr>
              <w:t xml:space="preserve"> financing activities</w:t>
            </w:r>
          </w:p>
        </w:tc>
        <w:tc>
          <w:tcPr>
            <w:tcW w:w="1843" w:type="dxa"/>
            <w:tcBorders>
              <w:top w:val="nil"/>
              <w:left w:val="nil"/>
              <w:right w:val="nil"/>
            </w:tcBorders>
            <w:shd w:val="clear" w:color="auto" w:fill="FAFAFA"/>
            <w:vAlign w:val="bottom"/>
          </w:tcPr>
          <w:p w14:paraId="6728DF71" w14:textId="7DA8FDD9" w:rsidR="007E4F10" w:rsidRPr="00496666" w:rsidRDefault="007E4F10">
            <w:pPr>
              <w:spacing w:line="256" w:lineRule="auto"/>
              <w:ind w:left="-43" w:right="-72"/>
              <w:jc w:val="right"/>
              <w:rPr>
                <w:rFonts w:cs="Arial"/>
                <w:sz w:val="18"/>
                <w:szCs w:val="18"/>
              </w:rPr>
            </w:pPr>
            <w:r w:rsidRPr="00496666">
              <w:rPr>
                <w:rFonts w:cs="Arial"/>
                <w:sz w:val="18"/>
                <w:szCs w:val="18"/>
              </w:rPr>
              <w:t>(64,414)</w:t>
            </w:r>
          </w:p>
        </w:tc>
        <w:tc>
          <w:tcPr>
            <w:tcW w:w="1714" w:type="dxa"/>
            <w:tcBorders>
              <w:top w:val="nil"/>
              <w:left w:val="nil"/>
              <w:right w:val="nil"/>
            </w:tcBorders>
            <w:shd w:val="clear" w:color="auto" w:fill="auto"/>
            <w:vAlign w:val="bottom"/>
          </w:tcPr>
          <w:p w14:paraId="7667D1C5" w14:textId="6390757A" w:rsidR="007E4F10" w:rsidRPr="00496666" w:rsidRDefault="008A1ED7">
            <w:pPr>
              <w:spacing w:line="256" w:lineRule="auto"/>
              <w:ind w:left="-43" w:right="-72"/>
              <w:jc w:val="right"/>
              <w:rPr>
                <w:rFonts w:cs="Arial"/>
                <w:sz w:val="18"/>
                <w:szCs w:val="18"/>
              </w:rPr>
            </w:pPr>
            <w:r w:rsidRPr="00496666">
              <w:rPr>
                <w:rFonts w:cs="Arial"/>
                <w:sz w:val="18"/>
                <w:szCs w:val="18"/>
              </w:rPr>
              <w:t>(45,760)</w:t>
            </w:r>
          </w:p>
        </w:tc>
      </w:tr>
      <w:tr w:rsidR="007E4F10" w:rsidRPr="00496666" w14:paraId="50FCA4EA" w14:textId="07E76E6D" w:rsidTr="006D17D8">
        <w:trPr>
          <w:trHeight w:val="20"/>
        </w:trPr>
        <w:tc>
          <w:tcPr>
            <w:tcW w:w="6044" w:type="dxa"/>
            <w:vAlign w:val="bottom"/>
          </w:tcPr>
          <w:p w14:paraId="6E2E32B4" w14:textId="77777777" w:rsidR="007E4F10" w:rsidRPr="00496666" w:rsidRDefault="007E4F10">
            <w:pPr>
              <w:spacing w:line="256" w:lineRule="auto"/>
              <w:ind w:left="157" w:right="-126" w:hanging="157"/>
              <w:rPr>
                <w:rFonts w:cs="Arial"/>
                <w:sz w:val="10"/>
                <w:szCs w:val="10"/>
              </w:rPr>
            </w:pPr>
          </w:p>
        </w:tc>
        <w:tc>
          <w:tcPr>
            <w:tcW w:w="1843" w:type="dxa"/>
            <w:tcBorders>
              <w:top w:val="single" w:sz="4" w:space="0" w:color="000000"/>
              <w:left w:val="nil"/>
              <w:right w:val="nil"/>
            </w:tcBorders>
            <w:shd w:val="clear" w:color="auto" w:fill="FAFAFA"/>
            <w:vAlign w:val="bottom"/>
          </w:tcPr>
          <w:p w14:paraId="7D5C1773" w14:textId="77777777" w:rsidR="007E4F10" w:rsidRPr="00496666" w:rsidRDefault="007E4F10">
            <w:pPr>
              <w:spacing w:line="256" w:lineRule="auto"/>
              <w:ind w:left="-43"/>
              <w:jc w:val="right"/>
              <w:rPr>
                <w:rFonts w:cs="Arial"/>
                <w:sz w:val="10"/>
                <w:szCs w:val="10"/>
              </w:rPr>
            </w:pPr>
          </w:p>
        </w:tc>
        <w:tc>
          <w:tcPr>
            <w:tcW w:w="1714" w:type="dxa"/>
            <w:tcBorders>
              <w:top w:val="single" w:sz="4" w:space="0" w:color="000000"/>
              <w:left w:val="nil"/>
              <w:right w:val="nil"/>
            </w:tcBorders>
            <w:shd w:val="clear" w:color="auto" w:fill="auto"/>
            <w:vAlign w:val="bottom"/>
          </w:tcPr>
          <w:p w14:paraId="548408D0" w14:textId="77777777" w:rsidR="007E4F10" w:rsidRPr="00496666" w:rsidRDefault="007E4F10">
            <w:pPr>
              <w:spacing w:line="256" w:lineRule="auto"/>
              <w:ind w:left="-43"/>
              <w:jc w:val="right"/>
              <w:rPr>
                <w:rFonts w:cs="Arial"/>
                <w:sz w:val="10"/>
                <w:szCs w:val="10"/>
              </w:rPr>
            </w:pPr>
          </w:p>
        </w:tc>
      </w:tr>
      <w:tr w:rsidR="007E4F10" w:rsidRPr="00496666" w14:paraId="49A9F61C" w14:textId="6852FCC2" w:rsidTr="006D17D8">
        <w:trPr>
          <w:trHeight w:val="20"/>
        </w:trPr>
        <w:tc>
          <w:tcPr>
            <w:tcW w:w="6044" w:type="dxa"/>
            <w:vAlign w:val="bottom"/>
          </w:tcPr>
          <w:p w14:paraId="074F94E1" w14:textId="27B20C58" w:rsidR="007E4F10" w:rsidRPr="00496666" w:rsidRDefault="007E4F10">
            <w:pPr>
              <w:spacing w:line="256" w:lineRule="auto"/>
              <w:ind w:left="157" w:right="-126" w:hanging="157"/>
              <w:rPr>
                <w:rFonts w:cs="Arial"/>
                <w:sz w:val="18"/>
                <w:szCs w:val="18"/>
              </w:rPr>
            </w:pPr>
            <w:r w:rsidRPr="00496666">
              <w:rPr>
                <w:rFonts w:cs="Arial"/>
                <w:sz w:val="18"/>
                <w:szCs w:val="18"/>
              </w:rPr>
              <w:t xml:space="preserve">Net </w:t>
            </w:r>
            <w:r w:rsidR="000605B3">
              <w:rPr>
                <w:rFonts w:cs="Browallia New"/>
                <w:sz w:val="18"/>
                <w:szCs w:val="22"/>
              </w:rPr>
              <w:t>de</w:t>
            </w:r>
            <w:r w:rsidRPr="00496666">
              <w:rPr>
                <w:rFonts w:cs="Arial"/>
                <w:sz w:val="18"/>
                <w:szCs w:val="18"/>
              </w:rPr>
              <w:t>crease in cash and cash equivalents</w:t>
            </w:r>
          </w:p>
        </w:tc>
        <w:tc>
          <w:tcPr>
            <w:tcW w:w="1843" w:type="dxa"/>
            <w:tcBorders>
              <w:top w:val="nil"/>
              <w:left w:val="nil"/>
              <w:right w:val="nil"/>
            </w:tcBorders>
            <w:shd w:val="clear" w:color="auto" w:fill="FAFAFA"/>
            <w:vAlign w:val="bottom"/>
          </w:tcPr>
          <w:p w14:paraId="130F367C" w14:textId="4BC878B7" w:rsidR="007E4F10" w:rsidRPr="00496666" w:rsidRDefault="007E4F10">
            <w:pPr>
              <w:spacing w:line="256" w:lineRule="auto"/>
              <w:ind w:left="-43" w:right="-72"/>
              <w:jc w:val="right"/>
              <w:rPr>
                <w:rFonts w:cs="Arial"/>
                <w:sz w:val="18"/>
                <w:szCs w:val="18"/>
              </w:rPr>
            </w:pPr>
            <w:r w:rsidRPr="00496666">
              <w:rPr>
                <w:rFonts w:cs="Arial"/>
                <w:sz w:val="18"/>
                <w:szCs w:val="18"/>
              </w:rPr>
              <w:t>(5,816)</w:t>
            </w:r>
          </w:p>
        </w:tc>
        <w:tc>
          <w:tcPr>
            <w:tcW w:w="1714" w:type="dxa"/>
            <w:tcBorders>
              <w:top w:val="nil"/>
              <w:left w:val="nil"/>
              <w:right w:val="nil"/>
            </w:tcBorders>
            <w:shd w:val="clear" w:color="auto" w:fill="auto"/>
            <w:vAlign w:val="bottom"/>
          </w:tcPr>
          <w:p w14:paraId="52B79F94" w14:textId="751CBBBC" w:rsidR="007E4F10" w:rsidRPr="00496666" w:rsidRDefault="008A1ED7">
            <w:pPr>
              <w:spacing w:line="256" w:lineRule="auto"/>
              <w:ind w:left="-43" w:right="-72"/>
              <w:jc w:val="right"/>
              <w:rPr>
                <w:rFonts w:cs="Arial"/>
                <w:sz w:val="18"/>
                <w:szCs w:val="18"/>
              </w:rPr>
            </w:pPr>
            <w:r w:rsidRPr="00496666">
              <w:rPr>
                <w:rFonts w:cs="Arial"/>
                <w:sz w:val="18"/>
                <w:szCs w:val="18"/>
              </w:rPr>
              <w:t>(16,423)</w:t>
            </w:r>
          </w:p>
        </w:tc>
      </w:tr>
      <w:tr w:rsidR="007E4F10" w:rsidRPr="00496666" w14:paraId="790A9664" w14:textId="6971C954" w:rsidTr="006D17D8">
        <w:trPr>
          <w:trHeight w:val="20"/>
        </w:trPr>
        <w:tc>
          <w:tcPr>
            <w:tcW w:w="6044" w:type="dxa"/>
            <w:vAlign w:val="bottom"/>
          </w:tcPr>
          <w:p w14:paraId="18535974" w14:textId="77777777" w:rsidR="007E4F10" w:rsidRPr="00496666" w:rsidRDefault="007E4F10">
            <w:pPr>
              <w:spacing w:line="256" w:lineRule="auto"/>
              <w:ind w:left="157" w:right="-126" w:hanging="157"/>
              <w:rPr>
                <w:rFonts w:cs="Arial"/>
                <w:sz w:val="18"/>
                <w:szCs w:val="18"/>
              </w:rPr>
            </w:pPr>
            <w:r w:rsidRPr="00496666">
              <w:rPr>
                <w:rFonts w:cs="Arial"/>
                <w:sz w:val="18"/>
                <w:szCs w:val="18"/>
              </w:rPr>
              <w:t>Cash and cash equivalents at beginning of the year</w:t>
            </w:r>
          </w:p>
        </w:tc>
        <w:tc>
          <w:tcPr>
            <w:tcW w:w="1843" w:type="dxa"/>
            <w:tcBorders>
              <w:top w:val="nil"/>
              <w:left w:val="nil"/>
              <w:right w:val="nil"/>
            </w:tcBorders>
            <w:shd w:val="clear" w:color="auto" w:fill="FAFAFA"/>
            <w:vAlign w:val="bottom"/>
          </w:tcPr>
          <w:p w14:paraId="509B8358" w14:textId="052C55E8" w:rsidR="007E4F10" w:rsidRPr="00496666" w:rsidRDefault="007E4F10">
            <w:pPr>
              <w:spacing w:line="256" w:lineRule="auto"/>
              <w:ind w:left="-43" w:right="-72"/>
              <w:jc w:val="right"/>
              <w:rPr>
                <w:rFonts w:cs="Arial"/>
                <w:sz w:val="18"/>
                <w:szCs w:val="18"/>
              </w:rPr>
            </w:pPr>
            <w:r w:rsidRPr="00496666">
              <w:rPr>
                <w:rFonts w:cs="Arial"/>
                <w:sz w:val="18"/>
                <w:szCs w:val="18"/>
              </w:rPr>
              <w:t>26,014</w:t>
            </w:r>
          </w:p>
        </w:tc>
        <w:tc>
          <w:tcPr>
            <w:tcW w:w="1714" w:type="dxa"/>
            <w:tcBorders>
              <w:top w:val="nil"/>
              <w:left w:val="nil"/>
              <w:right w:val="nil"/>
            </w:tcBorders>
            <w:shd w:val="clear" w:color="auto" w:fill="auto"/>
            <w:vAlign w:val="bottom"/>
          </w:tcPr>
          <w:p w14:paraId="4D45902E" w14:textId="3230C521" w:rsidR="007E4F10" w:rsidRPr="00496666" w:rsidRDefault="008A1ED7">
            <w:pPr>
              <w:spacing w:line="256" w:lineRule="auto"/>
              <w:ind w:left="-43" w:right="-72"/>
              <w:jc w:val="right"/>
              <w:rPr>
                <w:rFonts w:cs="Arial"/>
                <w:sz w:val="18"/>
                <w:szCs w:val="18"/>
              </w:rPr>
            </w:pPr>
            <w:r w:rsidRPr="00496666">
              <w:rPr>
                <w:rFonts w:cs="Arial"/>
                <w:sz w:val="18"/>
                <w:szCs w:val="18"/>
              </w:rPr>
              <w:t>37,766</w:t>
            </w:r>
          </w:p>
        </w:tc>
      </w:tr>
      <w:tr w:rsidR="007E4F10" w:rsidRPr="00496666" w14:paraId="75346B54" w14:textId="00B90770" w:rsidTr="006D17D8">
        <w:trPr>
          <w:trHeight w:val="20"/>
        </w:trPr>
        <w:tc>
          <w:tcPr>
            <w:tcW w:w="6044" w:type="dxa"/>
            <w:vAlign w:val="bottom"/>
          </w:tcPr>
          <w:p w14:paraId="263868D9" w14:textId="77777777" w:rsidR="007E4F10" w:rsidRPr="00496666" w:rsidRDefault="007E4F10">
            <w:pPr>
              <w:spacing w:line="256" w:lineRule="auto"/>
              <w:ind w:left="157" w:right="-126" w:hanging="157"/>
              <w:rPr>
                <w:rFonts w:cs="Arial"/>
                <w:sz w:val="18"/>
                <w:szCs w:val="18"/>
              </w:rPr>
            </w:pPr>
            <w:r w:rsidRPr="00496666">
              <w:rPr>
                <w:rFonts w:cs="Arial"/>
                <w:sz w:val="18"/>
                <w:szCs w:val="18"/>
              </w:rPr>
              <w:t>Gain on exchange differences</w:t>
            </w:r>
          </w:p>
        </w:tc>
        <w:tc>
          <w:tcPr>
            <w:tcW w:w="1843" w:type="dxa"/>
            <w:tcBorders>
              <w:top w:val="nil"/>
              <w:left w:val="nil"/>
              <w:bottom w:val="single" w:sz="4" w:space="0" w:color="000000"/>
              <w:right w:val="nil"/>
            </w:tcBorders>
            <w:shd w:val="clear" w:color="auto" w:fill="FAFAFA"/>
            <w:vAlign w:val="bottom"/>
          </w:tcPr>
          <w:p w14:paraId="5D1B23AC" w14:textId="185379D0" w:rsidR="007E4F10" w:rsidRPr="00496666" w:rsidRDefault="007E4F10">
            <w:pPr>
              <w:spacing w:line="256" w:lineRule="auto"/>
              <w:ind w:left="-43" w:right="-72"/>
              <w:jc w:val="right"/>
              <w:rPr>
                <w:rFonts w:cs="Arial"/>
                <w:sz w:val="18"/>
                <w:szCs w:val="18"/>
              </w:rPr>
            </w:pPr>
            <w:r w:rsidRPr="00496666">
              <w:rPr>
                <w:rFonts w:cs="Arial"/>
                <w:sz w:val="18"/>
                <w:szCs w:val="18"/>
              </w:rPr>
              <w:t>114</w:t>
            </w:r>
          </w:p>
        </w:tc>
        <w:tc>
          <w:tcPr>
            <w:tcW w:w="1714" w:type="dxa"/>
            <w:tcBorders>
              <w:top w:val="nil"/>
              <w:left w:val="nil"/>
              <w:bottom w:val="single" w:sz="4" w:space="0" w:color="000000"/>
              <w:right w:val="nil"/>
            </w:tcBorders>
            <w:shd w:val="clear" w:color="auto" w:fill="auto"/>
            <w:vAlign w:val="bottom"/>
          </w:tcPr>
          <w:p w14:paraId="555EF52E" w14:textId="3F40B98D" w:rsidR="007E4F10" w:rsidRPr="00496666" w:rsidRDefault="008A1ED7">
            <w:pPr>
              <w:spacing w:line="256" w:lineRule="auto"/>
              <w:ind w:left="-43" w:right="-72"/>
              <w:jc w:val="right"/>
              <w:rPr>
                <w:rFonts w:cs="Arial"/>
                <w:sz w:val="18"/>
                <w:szCs w:val="18"/>
              </w:rPr>
            </w:pPr>
            <w:r w:rsidRPr="00496666">
              <w:rPr>
                <w:rFonts w:cs="Arial"/>
                <w:sz w:val="18"/>
                <w:szCs w:val="18"/>
              </w:rPr>
              <w:t>4,671</w:t>
            </w:r>
          </w:p>
        </w:tc>
      </w:tr>
      <w:tr w:rsidR="007E4F10" w:rsidRPr="00496666" w14:paraId="526F4E4E" w14:textId="36F0C6F8" w:rsidTr="006D17D8">
        <w:trPr>
          <w:trHeight w:val="20"/>
        </w:trPr>
        <w:tc>
          <w:tcPr>
            <w:tcW w:w="6044" w:type="dxa"/>
            <w:vAlign w:val="bottom"/>
          </w:tcPr>
          <w:p w14:paraId="77065A4B" w14:textId="77777777" w:rsidR="007E4F10" w:rsidRPr="00496666" w:rsidRDefault="007E4F10">
            <w:pPr>
              <w:spacing w:line="256" w:lineRule="auto"/>
              <w:ind w:left="157" w:right="-126" w:hanging="157"/>
              <w:rPr>
                <w:rFonts w:cs="Arial"/>
                <w:sz w:val="10"/>
                <w:szCs w:val="10"/>
              </w:rPr>
            </w:pPr>
          </w:p>
        </w:tc>
        <w:tc>
          <w:tcPr>
            <w:tcW w:w="1843" w:type="dxa"/>
            <w:tcBorders>
              <w:top w:val="single" w:sz="4" w:space="0" w:color="000000"/>
              <w:left w:val="nil"/>
              <w:bottom w:val="nil"/>
              <w:right w:val="nil"/>
            </w:tcBorders>
            <w:shd w:val="clear" w:color="auto" w:fill="FAFAFA"/>
            <w:vAlign w:val="bottom"/>
          </w:tcPr>
          <w:p w14:paraId="49C2D4EC" w14:textId="77777777" w:rsidR="007E4F10" w:rsidRPr="00496666" w:rsidRDefault="007E4F10">
            <w:pPr>
              <w:spacing w:line="256" w:lineRule="auto"/>
              <w:ind w:left="-43"/>
              <w:jc w:val="right"/>
              <w:rPr>
                <w:rFonts w:cs="Arial"/>
                <w:sz w:val="10"/>
                <w:szCs w:val="10"/>
              </w:rPr>
            </w:pPr>
          </w:p>
        </w:tc>
        <w:tc>
          <w:tcPr>
            <w:tcW w:w="1714" w:type="dxa"/>
            <w:tcBorders>
              <w:top w:val="single" w:sz="4" w:space="0" w:color="000000"/>
              <w:left w:val="nil"/>
              <w:bottom w:val="nil"/>
              <w:right w:val="nil"/>
            </w:tcBorders>
            <w:shd w:val="clear" w:color="auto" w:fill="auto"/>
            <w:vAlign w:val="bottom"/>
          </w:tcPr>
          <w:p w14:paraId="4E0DF48E" w14:textId="77777777" w:rsidR="007E4F10" w:rsidRPr="00496666" w:rsidRDefault="007E4F10">
            <w:pPr>
              <w:spacing w:line="256" w:lineRule="auto"/>
              <w:ind w:left="-43"/>
              <w:jc w:val="right"/>
              <w:rPr>
                <w:rFonts w:cs="Arial"/>
                <w:sz w:val="10"/>
                <w:szCs w:val="10"/>
              </w:rPr>
            </w:pPr>
          </w:p>
        </w:tc>
      </w:tr>
      <w:tr w:rsidR="007E4F10" w:rsidRPr="00496666" w14:paraId="0F93902B" w14:textId="086BCAF9" w:rsidTr="006D17D8">
        <w:trPr>
          <w:trHeight w:val="20"/>
        </w:trPr>
        <w:tc>
          <w:tcPr>
            <w:tcW w:w="6044" w:type="dxa"/>
            <w:vAlign w:val="bottom"/>
          </w:tcPr>
          <w:p w14:paraId="131BE7BF" w14:textId="77777777" w:rsidR="007E4F10" w:rsidRPr="00496666" w:rsidRDefault="007E4F10">
            <w:pPr>
              <w:spacing w:line="256" w:lineRule="auto"/>
              <w:ind w:left="157" w:right="-126" w:hanging="157"/>
              <w:rPr>
                <w:rFonts w:cs="Arial"/>
                <w:sz w:val="18"/>
                <w:szCs w:val="18"/>
              </w:rPr>
            </w:pPr>
            <w:r w:rsidRPr="00496666">
              <w:rPr>
                <w:rFonts w:cs="Arial"/>
                <w:sz w:val="18"/>
                <w:szCs w:val="18"/>
              </w:rPr>
              <w:t>Cash and cash equivalents at end of the year</w:t>
            </w:r>
          </w:p>
        </w:tc>
        <w:tc>
          <w:tcPr>
            <w:tcW w:w="1843" w:type="dxa"/>
            <w:tcBorders>
              <w:top w:val="nil"/>
              <w:left w:val="nil"/>
              <w:bottom w:val="single" w:sz="4" w:space="0" w:color="000000"/>
              <w:right w:val="nil"/>
            </w:tcBorders>
            <w:shd w:val="clear" w:color="auto" w:fill="FAFAFA"/>
            <w:vAlign w:val="bottom"/>
          </w:tcPr>
          <w:p w14:paraId="309642F5" w14:textId="64016A2D" w:rsidR="007E4F10" w:rsidRPr="00496666" w:rsidRDefault="007E4F10">
            <w:pPr>
              <w:spacing w:line="256" w:lineRule="auto"/>
              <w:ind w:left="-43" w:right="-72"/>
              <w:jc w:val="right"/>
              <w:rPr>
                <w:rFonts w:cs="Arial"/>
                <w:sz w:val="18"/>
                <w:szCs w:val="18"/>
              </w:rPr>
            </w:pPr>
            <w:r w:rsidRPr="00496666">
              <w:rPr>
                <w:rFonts w:cs="Arial"/>
                <w:sz w:val="18"/>
                <w:szCs w:val="18"/>
              </w:rPr>
              <w:t>20,312</w:t>
            </w:r>
          </w:p>
        </w:tc>
        <w:tc>
          <w:tcPr>
            <w:tcW w:w="1714" w:type="dxa"/>
            <w:tcBorders>
              <w:top w:val="nil"/>
              <w:left w:val="nil"/>
              <w:bottom w:val="single" w:sz="4" w:space="0" w:color="000000"/>
              <w:right w:val="nil"/>
            </w:tcBorders>
            <w:shd w:val="clear" w:color="auto" w:fill="auto"/>
            <w:vAlign w:val="bottom"/>
          </w:tcPr>
          <w:p w14:paraId="2A566EB3" w14:textId="673140B3" w:rsidR="007E4F10" w:rsidRPr="00496666" w:rsidRDefault="008A1ED7">
            <w:pPr>
              <w:spacing w:line="256" w:lineRule="auto"/>
              <w:ind w:left="-43" w:right="-72"/>
              <w:jc w:val="right"/>
              <w:rPr>
                <w:rFonts w:cs="Arial"/>
                <w:sz w:val="18"/>
                <w:szCs w:val="18"/>
              </w:rPr>
            </w:pPr>
            <w:r w:rsidRPr="00496666">
              <w:rPr>
                <w:rFonts w:cs="Arial"/>
                <w:sz w:val="18"/>
                <w:szCs w:val="18"/>
              </w:rPr>
              <w:t>26,014</w:t>
            </w:r>
          </w:p>
        </w:tc>
      </w:tr>
    </w:tbl>
    <w:p w14:paraId="65284FAF" w14:textId="502552C9" w:rsidR="003F4690" w:rsidRPr="00496666" w:rsidRDefault="003F4690" w:rsidP="00517EBC">
      <w:pPr>
        <w:spacing w:after="160" w:line="259" w:lineRule="auto"/>
        <w:rPr>
          <w:rFonts w:cs="Arial"/>
          <w:b/>
          <w:color w:val="CF4A02"/>
          <w:sz w:val="18"/>
          <w:szCs w:val="18"/>
        </w:rPr>
      </w:pPr>
    </w:p>
    <w:p w14:paraId="1311A980" w14:textId="77777777" w:rsidR="00517EBC" w:rsidRPr="00496666" w:rsidRDefault="00517EBC">
      <w:pPr>
        <w:spacing w:line="240" w:lineRule="auto"/>
        <w:jc w:val="both"/>
        <w:rPr>
          <w:rFonts w:cs="Arial"/>
          <w:sz w:val="18"/>
          <w:szCs w:val="18"/>
          <w:highlight w:val="white"/>
        </w:rPr>
      </w:pPr>
      <w:bookmarkStart w:id="44" w:name="_heading=h.3fwokq0" w:colFirst="0" w:colLast="0"/>
      <w:bookmarkEnd w:id="44"/>
    </w:p>
    <w:p w14:paraId="3EED0919" w14:textId="5AFF66A5" w:rsidR="00032F96" w:rsidRPr="00496666" w:rsidRDefault="00032F96">
      <w:pPr>
        <w:spacing w:line="240" w:lineRule="auto"/>
        <w:jc w:val="both"/>
        <w:rPr>
          <w:rFonts w:cs="Arial"/>
          <w:sz w:val="18"/>
          <w:szCs w:val="18"/>
          <w:highlight w:val="white"/>
        </w:rPr>
        <w:sectPr w:rsidR="00032F96" w:rsidRPr="00496666">
          <w:footerReference w:type="default" r:id="rId12"/>
          <w:pgSz w:w="11907" w:h="16840"/>
          <w:pgMar w:top="1440" w:right="720" w:bottom="720" w:left="1728" w:header="706" w:footer="706" w:gutter="0"/>
          <w:cols w:space="720"/>
        </w:sectPr>
      </w:pPr>
    </w:p>
    <w:tbl>
      <w:tblPr>
        <w:tblStyle w:val="afffa"/>
        <w:tblW w:w="14670" w:type="dxa"/>
        <w:tblLayout w:type="fixed"/>
        <w:tblLook w:val="0400" w:firstRow="0" w:lastRow="0" w:firstColumn="0" w:lastColumn="0" w:noHBand="0" w:noVBand="1"/>
      </w:tblPr>
      <w:tblGrid>
        <w:gridCol w:w="14670"/>
      </w:tblGrid>
      <w:tr w:rsidR="00307C75" w:rsidRPr="00496666" w14:paraId="5748E561" w14:textId="77777777">
        <w:trPr>
          <w:trHeight w:val="389"/>
        </w:trPr>
        <w:tc>
          <w:tcPr>
            <w:tcW w:w="14670" w:type="dxa"/>
            <w:shd w:val="clear" w:color="auto" w:fill="FFA543"/>
            <w:vAlign w:val="center"/>
          </w:tcPr>
          <w:p w14:paraId="0790C101"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17</w:t>
            </w:r>
            <w:r w:rsidRPr="00496666">
              <w:rPr>
                <w:rFonts w:eastAsia="Arial" w:cs="Arial"/>
                <w:b/>
                <w:color w:val="FFFFFF"/>
                <w:sz w:val="18"/>
                <w:szCs w:val="18"/>
              </w:rPr>
              <w:tab/>
              <w:t xml:space="preserve">Property, plant and equipment, net </w:t>
            </w:r>
          </w:p>
        </w:tc>
      </w:tr>
    </w:tbl>
    <w:p w14:paraId="2294A5EA" w14:textId="77777777" w:rsidR="00307C75" w:rsidRPr="00496666" w:rsidRDefault="00307C75">
      <w:pPr>
        <w:spacing w:line="240" w:lineRule="auto"/>
        <w:jc w:val="both"/>
        <w:rPr>
          <w:rFonts w:cs="Arial"/>
          <w:sz w:val="12"/>
          <w:szCs w:val="12"/>
          <w:highlight w:val="white"/>
        </w:rPr>
      </w:pPr>
    </w:p>
    <w:tbl>
      <w:tblPr>
        <w:tblStyle w:val="afffb"/>
        <w:tblW w:w="14698" w:type="dxa"/>
        <w:tblLayout w:type="fixed"/>
        <w:tblLook w:val="0000" w:firstRow="0" w:lastRow="0" w:firstColumn="0" w:lastColumn="0" w:noHBand="0" w:noVBand="0"/>
      </w:tblPr>
      <w:tblGrid>
        <w:gridCol w:w="4332"/>
        <w:gridCol w:w="1338"/>
        <w:gridCol w:w="11"/>
        <w:gridCol w:w="1440"/>
        <w:gridCol w:w="6"/>
        <w:gridCol w:w="1557"/>
        <w:gridCol w:w="1590"/>
        <w:gridCol w:w="1554"/>
        <w:gridCol w:w="7"/>
        <w:gridCol w:w="1390"/>
        <w:gridCol w:w="19"/>
        <w:gridCol w:w="1440"/>
        <w:gridCol w:w="14"/>
      </w:tblGrid>
      <w:tr w:rsidR="00307C75" w:rsidRPr="00496666" w14:paraId="24325040" w14:textId="77777777">
        <w:trPr>
          <w:gridAfter w:val="1"/>
          <w:wAfter w:w="14" w:type="dxa"/>
        </w:trPr>
        <w:tc>
          <w:tcPr>
            <w:tcW w:w="4332" w:type="dxa"/>
            <w:vAlign w:val="bottom"/>
          </w:tcPr>
          <w:p w14:paraId="3BADB629" w14:textId="77777777" w:rsidR="00307C75" w:rsidRPr="00496666" w:rsidRDefault="00307C75">
            <w:pPr>
              <w:tabs>
                <w:tab w:val="left" w:pos="5103"/>
              </w:tabs>
              <w:spacing w:line="240" w:lineRule="auto"/>
              <w:ind w:left="-105"/>
              <w:jc w:val="both"/>
              <w:rPr>
                <w:rFonts w:eastAsia="Arial" w:cs="Arial"/>
                <w:sz w:val="17"/>
                <w:szCs w:val="17"/>
              </w:rPr>
            </w:pPr>
          </w:p>
        </w:tc>
        <w:tc>
          <w:tcPr>
            <w:tcW w:w="10352" w:type="dxa"/>
            <w:gridSpan w:val="11"/>
            <w:tcBorders>
              <w:top w:val="single" w:sz="4" w:space="0" w:color="000000"/>
              <w:bottom w:val="single" w:sz="4" w:space="0" w:color="000000"/>
            </w:tcBorders>
          </w:tcPr>
          <w:p w14:paraId="1232068F" w14:textId="77777777" w:rsidR="00307C75" w:rsidRPr="00496666" w:rsidRDefault="0047780F">
            <w:pPr>
              <w:tabs>
                <w:tab w:val="left" w:pos="5103"/>
              </w:tabs>
              <w:spacing w:line="240" w:lineRule="auto"/>
              <w:ind w:right="-72"/>
              <w:jc w:val="right"/>
              <w:rPr>
                <w:rFonts w:cs="Arial"/>
                <w:b/>
                <w:sz w:val="17"/>
                <w:szCs w:val="17"/>
              </w:rPr>
            </w:pPr>
            <w:r w:rsidRPr="00496666">
              <w:rPr>
                <w:rFonts w:cs="Arial"/>
                <w:b/>
                <w:sz w:val="17"/>
                <w:szCs w:val="17"/>
              </w:rPr>
              <w:t xml:space="preserve"> Consolidated financial statements                                                      Baht’000                                                                           </w:t>
            </w:r>
          </w:p>
        </w:tc>
      </w:tr>
      <w:tr w:rsidR="00307C75" w:rsidRPr="00496666" w14:paraId="0B05354A" w14:textId="77777777">
        <w:trPr>
          <w:gridAfter w:val="1"/>
          <w:wAfter w:w="14" w:type="dxa"/>
        </w:trPr>
        <w:tc>
          <w:tcPr>
            <w:tcW w:w="4332" w:type="dxa"/>
            <w:vAlign w:val="bottom"/>
          </w:tcPr>
          <w:p w14:paraId="393D78D9" w14:textId="77777777" w:rsidR="00307C75" w:rsidRPr="00496666" w:rsidRDefault="00307C75">
            <w:pPr>
              <w:tabs>
                <w:tab w:val="left" w:pos="5103"/>
              </w:tabs>
              <w:spacing w:line="240" w:lineRule="auto"/>
              <w:ind w:left="-105"/>
              <w:jc w:val="both"/>
              <w:rPr>
                <w:rFonts w:eastAsia="Arial" w:cs="Arial"/>
                <w:sz w:val="17"/>
                <w:szCs w:val="17"/>
              </w:rPr>
            </w:pPr>
          </w:p>
        </w:tc>
        <w:tc>
          <w:tcPr>
            <w:tcW w:w="1349" w:type="dxa"/>
            <w:gridSpan w:val="2"/>
            <w:tcBorders>
              <w:top w:val="single" w:sz="4" w:space="0" w:color="000000"/>
              <w:bottom w:val="single" w:sz="4" w:space="0" w:color="000000"/>
            </w:tcBorders>
          </w:tcPr>
          <w:p w14:paraId="0651EF42" w14:textId="77777777" w:rsidR="00307C75" w:rsidRPr="00496666" w:rsidRDefault="00307C75">
            <w:pPr>
              <w:tabs>
                <w:tab w:val="left" w:pos="5103"/>
              </w:tabs>
              <w:spacing w:line="240" w:lineRule="auto"/>
              <w:ind w:right="-72"/>
              <w:jc w:val="right"/>
              <w:rPr>
                <w:rFonts w:cs="Arial"/>
                <w:b/>
                <w:sz w:val="17"/>
                <w:szCs w:val="17"/>
              </w:rPr>
            </w:pPr>
          </w:p>
          <w:p w14:paraId="105462F6" w14:textId="77777777" w:rsidR="00307C75" w:rsidRPr="00496666" w:rsidRDefault="00307C75">
            <w:pPr>
              <w:tabs>
                <w:tab w:val="left" w:pos="5103"/>
              </w:tabs>
              <w:spacing w:line="240" w:lineRule="auto"/>
              <w:ind w:right="-72"/>
              <w:jc w:val="right"/>
              <w:rPr>
                <w:rFonts w:cs="Arial"/>
                <w:b/>
                <w:sz w:val="17"/>
                <w:szCs w:val="17"/>
              </w:rPr>
            </w:pPr>
          </w:p>
          <w:p w14:paraId="106542C0" w14:textId="77777777" w:rsidR="00307C75" w:rsidRPr="00496666" w:rsidRDefault="0047780F">
            <w:pPr>
              <w:tabs>
                <w:tab w:val="left" w:pos="5103"/>
              </w:tabs>
              <w:spacing w:line="240" w:lineRule="auto"/>
              <w:ind w:right="-72"/>
              <w:jc w:val="right"/>
              <w:rPr>
                <w:rFonts w:cs="Arial"/>
                <w:b/>
                <w:sz w:val="17"/>
                <w:szCs w:val="17"/>
              </w:rPr>
            </w:pPr>
            <w:r w:rsidRPr="00496666">
              <w:rPr>
                <w:rFonts w:cs="Arial"/>
                <w:b/>
                <w:sz w:val="17"/>
                <w:szCs w:val="17"/>
              </w:rPr>
              <w:t>Land</w:t>
            </w:r>
          </w:p>
        </w:tc>
        <w:tc>
          <w:tcPr>
            <w:tcW w:w="1440" w:type="dxa"/>
            <w:tcBorders>
              <w:top w:val="single" w:sz="4" w:space="0" w:color="000000"/>
              <w:bottom w:val="single" w:sz="4" w:space="0" w:color="000000"/>
            </w:tcBorders>
            <w:vAlign w:val="bottom"/>
          </w:tcPr>
          <w:p w14:paraId="17BE68E3" w14:textId="77777777" w:rsidR="00307C75" w:rsidRPr="00496666" w:rsidRDefault="0047780F">
            <w:pPr>
              <w:tabs>
                <w:tab w:val="left" w:pos="5103"/>
              </w:tabs>
              <w:spacing w:line="240" w:lineRule="auto"/>
              <w:ind w:right="-72"/>
              <w:jc w:val="right"/>
              <w:rPr>
                <w:rFonts w:eastAsia="Arial" w:cs="Arial"/>
                <w:b/>
                <w:sz w:val="17"/>
                <w:szCs w:val="17"/>
              </w:rPr>
            </w:pPr>
            <w:r w:rsidRPr="00496666">
              <w:rPr>
                <w:rFonts w:cs="Arial"/>
                <w:b/>
                <w:sz w:val="17"/>
                <w:szCs w:val="17"/>
              </w:rPr>
              <w:t>Power plant</w:t>
            </w:r>
          </w:p>
        </w:tc>
        <w:tc>
          <w:tcPr>
            <w:tcW w:w="1563" w:type="dxa"/>
            <w:gridSpan w:val="2"/>
            <w:tcBorders>
              <w:top w:val="single" w:sz="4" w:space="0" w:color="000000"/>
              <w:bottom w:val="single" w:sz="4" w:space="0" w:color="000000"/>
            </w:tcBorders>
            <w:vAlign w:val="bottom"/>
          </w:tcPr>
          <w:p w14:paraId="7ECA9B96" w14:textId="77777777" w:rsidR="00307C75" w:rsidRPr="00496666" w:rsidRDefault="0047780F">
            <w:pPr>
              <w:tabs>
                <w:tab w:val="left" w:pos="5103"/>
              </w:tabs>
              <w:spacing w:line="240" w:lineRule="auto"/>
              <w:ind w:right="-72"/>
              <w:jc w:val="right"/>
              <w:rPr>
                <w:rFonts w:eastAsia="Arial" w:cs="Arial"/>
                <w:b/>
                <w:sz w:val="17"/>
                <w:szCs w:val="17"/>
              </w:rPr>
            </w:pPr>
            <w:r w:rsidRPr="00496666">
              <w:rPr>
                <w:rFonts w:cs="Arial"/>
                <w:b/>
                <w:sz w:val="17"/>
                <w:szCs w:val="17"/>
              </w:rPr>
              <w:t>Building and building improvements</w:t>
            </w:r>
          </w:p>
        </w:tc>
        <w:tc>
          <w:tcPr>
            <w:tcW w:w="1590" w:type="dxa"/>
            <w:tcBorders>
              <w:top w:val="single" w:sz="4" w:space="0" w:color="000000"/>
              <w:bottom w:val="single" w:sz="4" w:space="0" w:color="000000"/>
            </w:tcBorders>
            <w:vAlign w:val="bottom"/>
          </w:tcPr>
          <w:p w14:paraId="3DBFC280" w14:textId="77777777" w:rsidR="00307C75" w:rsidRPr="00496666" w:rsidRDefault="0047780F">
            <w:pPr>
              <w:tabs>
                <w:tab w:val="left" w:pos="5103"/>
              </w:tabs>
              <w:spacing w:line="240" w:lineRule="auto"/>
              <w:ind w:right="-72"/>
              <w:jc w:val="right"/>
              <w:rPr>
                <w:rFonts w:eastAsia="Arial" w:cs="Arial"/>
                <w:b/>
                <w:sz w:val="17"/>
                <w:szCs w:val="17"/>
              </w:rPr>
            </w:pPr>
            <w:r w:rsidRPr="00496666">
              <w:rPr>
                <w:rFonts w:cs="Arial"/>
                <w:b/>
                <w:sz w:val="17"/>
                <w:szCs w:val="17"/>
              </w:rPr>
              <w:t>Furniture and office equipment</w:t>
            </w:r>
          </w:p>
        </w:tc>
        <w:tc>
          <w:tcPr>
            <w:tcW w:w="1561" w:type="dxa"/>
            <w:gridSpan w:val="2"/>
            <w:tcBorders>
              <w:top w:val="single" w:sz="4" w:space="0" w:color="000000"/>
              <w:bottom w:val="single" w:sz="4" w:space="0" w:color="000000"/>
            </w:tcBorders>
            <w:vAlign w:val="bottom"/>
          </w:tcPr>
          <w:p w14:paraId="00958FD5" w14:textId="77777777" w:rsidR="00307C75" w:rsidRPr="00496666" w:rsidRDefault="00307C75">
            <w:pPr>
              <w:tabs>
                <w:tab w:val="left" w:pos="5103"/>
              </w:tabs>
              <w:spacing w:line="240" w:lineRule="auto"/>
              <w:ind w:right="-72"/>
              <w:jc w:val="right"/>
              <w:rPr>
                <w:rFonts w:cs="Arial"/>
                <w:b/>
                <w:sz w:val="17"/>
                <w:szCs w:val="17"/>
              </w:rPr>
            </w:pPr>
          </w:p>
          <w:p w14:paraId="04BB7E01" w14:textId="77777777" w:rsidR="00307C75" w:rsidRPr="00496666" w:rsidRDefault="0047780F">
            <w:pPr>
              <w:tabs>
                <w:tab w:val="left" w:pos="5103"/>
              </w:tabs>
              <w:spacing w:line="240" w:lineRule="auto"/>
              <w:ind w:right="-72"/>
              <w:jc w:val="right"/>
              <w:rPr>
                <w:rFonts w:eastAsia="Arial" w:cs="Arial"/>
                <w:b/>
                <w:sz w:val="17"/>
                <w:szCs w:val="17"/>
              </w:rPr>
            </w:pPr>
            <w:r w:rsidRPr="00496666">
              <w:rPr>
                <w:rFonts w:cs="Arial"/>
                <w:b/>
                <w:sz w:val="17"/>
                <w:szCs w:val="17"/>
              </w:rPr>
              <w:t>Vehicles</w:t>
            </w:r>
          </w:p>
        </w:tc>
        <w:tc>
          <w:tcPr>
            <w:tcW w:w="1409" w:type="dxa"/>
            <w:gridSpan w:val="2"/>
            <w:tcBorders>
              <w:top w:val="single" w:sz="4" w:space="0" w:color="000000"/>
              <w:bottom w:val="single" w:sz="4" w:space="0" w:color="000000"/>
            </w:tcBorders>
            <w:vAlign w:val="bottom"/>
          </w:tcPr>
          <w:p w14:paraId="27DD9281" w14:textId="77777777" w:rsidR="00307C75" w:rsidRPr="00496666" w:rsidRDefault="0047780F">
            <w:pPr>
              <w:tabs>
                <w:tab w:val="left" w:pos="5103"/>
              </w:tabs>
              <w:spacing w:line="240" w:lineRule="auto"/>
              <w:ind w:right="-72"/>
              <w:jc w:val="right"/>
              <w:rPr>
                <w:rFonts w:cs="Arial"/>
                <w:b/>
                <w:sz w:val="17"/>
                <w:szCs w:val="17"/>
              </w:rPr>
            </w:pPr>
            <w:r w:rsidRPr="00496666">
              <w:rPr>
                <w:rFonts w:cs="Arial"/>
                <w:b/>
                <w:sz w:val="17"/>
                <w:szCs w:val="17"/>
              </w:rPr>
              <w:t>Assets under construction</w:t>
            </w:r>
          </w:p>
        </w:tc>
        <w:tc>
          <w:tcPr>
            <w:tcW w:w="1440" w:type="dxa"/>
            <w:tcBorders>
              <w:top w:val="single" w:sz="4" w:space="0" w:color="000000"/>
              <w:bottom w:val="single" w:sz="4" w:space="0" w:color="000000"/>
            </w:tcBorders>
            <w:vAlign w:val="bottom"/>
          </w:tcPr>
          <w:p w14:paraId="7A4A2F4A" w14:textId="77777777" w:rsidR="00307C75" w:rsidRPr="00496666" w:rsidRDefault="0047780F">
            <w:pPr>
              <w:tabs>
                <w:tab w:val="left" w:pos="5103"/>
              </w:tabs>
              <w:spacing w:line="240" w:lineRule="auto"/>
              <w:ind w:right="-72"/>
              <w:jc w:val="right"/>
              <w:rPr>
                <w:rFonts w:eastAsia="Arial" w:cs="Arial"/>
                <w:b/>
                <w:sz w:val="17"/>
                <w:szCs w:val="17"/>
              </w:rPr>
            </w:pPr>
            <w:r w:rsidRPr="00496666">
              <w:rPr>
                <w:rFonts w:cs="Arial"/>
                <w:b/>
                <w:sz w:val="17"/>
                <w:szCs w:val="17"/>
              </w:rPr>
              <w:t>Total</w:t>
            </w:r>
          </w:p>
        </w:tc>
      </w:tr>
      <w:tr w:rsidR="00307C75" w:rsidRPr="00496666" w14:paraId="3B7A3330" w14:textId="77777777">
        <w:trPr>
          <w:gridAfter w:val="1"/>
          <w:wAfter w:w="14" w:type="dxa"/>
        </w:trPr>
        <w:tc>
          <w:tcPr>
            <w:tcW w:w="4332" w:type="dxa"/>
            <w:vAlign w:val="bottom"/>
          </w:tcPr>
          <w:p w14:paraId="61DA1C71" w14:textId="77777777" w:rsidR="00307C75" w:rsidRPr="00496666" w:rsidRDefault="0047780F">
            <w:pPr>
              <w:tabs>
                <w:tab w:val="left" w:pos="5103"/>
              </w:tabs>
              <w:spacing w:line="240" w:lineRule="auto"/>
              <w:ind w:left="-105"/>
              <w:jc w:val="both"/>
              <w:rPr>
                <w:rFonts w:cs="Arial"/>
                <w:b/>
                <w:sz w:val="17"/>
                <w:szCs w:val="17"/>
              </w:rPr>
            </w:pPr>
            <w:r w:rsidRPr="00496666">
              <w:rPr>
                <w:rFonts w:cs="Arial"/>
                <w:b/>
                <w:sz w:val="17"/>
                <w:szCs w:val="17"/>
              </w:rPr>
              <w:t>At 1 January 2021</w:t>
            </w:r>
          </w:p>
        </w:tc>
        <w:tc>
          <w:tcPr>
            <w:tcW w:w="1349" w:type="dxa"/>
            <w:gridSpan w:val="2"/>
            <w:tcBorders>
              <w:top w:val="single" w:sz="4" w:space="0" w:color="000000"/>
            </w:tcBorders>
          </w:tcPr>
          <w:p w14:paraId="0781FC9C" w14:textId="77777777" w:rsidR="00307C75" w:rsidRPr="00496666" w:rsidRDefault="00307C75">
            <w:pPr>
              <w:tabs>
                <w:tab w:val="left" w:pos="5103"/>
              </w:tabs>
              <w:spacing w:line="240" w:lineRule="auto"/>
              <w:ind w:right="-72"/>
              <w:jc w:val="right"/>
              <w:rPr>
                <w:rFonts w:cs="Arial"/>
                <w:sz w:val="17"/>
                <w:szCs w:val="17"/>
              </w:rPr>
            </w:pPr>
          </w:p>
        </w:tc>
        <w:tc>
          <w:tcPr>
            <w:tcW w:w="1440" w:type="dxa"/>
            <w:tcBorders>
              <w:top w:val="single" w:sz="4" w:space="0" w:color="000000"/>
            </w:tcBorders>
            <w:vAlign w:val="bottom"/>
          </w:tcPr>
          <w:p w14:paraId="20C4B32E" w14:textId="77777777" w:rsidR="00307C75" w:rsidRPr="00496666" w:rsidRDefault="00307C75">
            <w:pPr>
              <w:tabs>
                <w:tab w:val="left" w:pos="5103"/>
              </w:tabs>
              <w:spacing w:line="240" w:lineRule="auto"/>
              <w:ind w:right="-72"/>
              <w:jc w:val="right"/>
              <w:rPr>
                <w:rFonts w:cs="Arial"/>
                <w:sz w:val="17"/>
                <w:szCs w:val="17"/>
              </w:rPr>
            </w:pPr>
          </w:p>
        </w:tc>
        <w:tc>
          <w:tcPr>
            <w:tcW w:w="1563" w:type="dxa"/>
            <w:gridSpan w:val="2"/>
            <w:tcBorders>
              <w:top w:val="single" w:sz="4" w:space="0" w:color="000000"/>
            </w:tcBorders>
            <w:vAlign w:val="bottom"/>
          </w:tcPr>
          <w:p w14:paraId="351AC2A1" w14:textId="77777777" w:rsidR="00307C75" w:rsidRPr="00496666" w:rsidRDefault="00307C75">
            <w:pPr>
              <w:tabs>
                <w:tab w:val="left" w:pos="5103"/>
              </w:tabs>
              <w:spacing w:line="240" w:lineRule="auto"/>
              <w:ind w:right="-72"/>
              <w:jc w:val="right"/>
              <w:rPr>
                <w:rFonts w:cs="Arial"/>
                <w:sz w:val="17"/>
                <w:szCs w:val="17"/>
              </w:rPr>
            </w:pPr>
          </w:p>
        </w:tc>
        <w:tc>
          <w:tcPr>
            <w:tcW w:w="1590" w:type="dxa"/>
            <w:tcBorders>
              <w:top w:val="single" w:sz="4" w:space="0" w:color="000000"/>
            </w:tcBorders>
            <w:vAlign w:val="bottom"/>
          </w:tcPr>
          <w:p w14:paraId="5EA968F0" w14:textId="77777777" w:rsidR="00307C75" w:rsidRPr="00496666" w:rsidRDefault="00307C75">
            <w:pPr>
              <w:tabs>
                <w:tab w:val="left" w:pos="5103"/>
              </w:tabs>
              <w:spacing w:line="240" w:lineRule="auto"/>
              <w:ind w:right="-72"/>
              <w:jc w:val="right"/>
              <w:rPr>
                <w:rFonts w:cs="Arial"/>
                <w:sz w:val="17"/>
                <w:szCs w:val="17"/>
              </w:rPr>
            </w:pPr>
          </w:p>
        </w:tc>
        <w:tc>
          <w:tcPr>
            <w:tcW w:w="1561" w:type="dxa"/>
            <w:gridSpan w:val="2"/>
            <w:tcBorders>
              <w:top w:val="single" w:sz="4" w:space="0" w:color="000000"/>
            </w:tcBorders>
            <w:vAlign w:val="bottom"/>
          </w:tcPr>
          <w:p w14:paraId="242B9FD9" w14:textId="77777777" w:rsidR="00307C75" w:rsidRPr="00496666" w:rsidRDefault="00307C75">
            <w:pPr>
              <w:tabs>
                <w:tab w:val="left" w:pos="5103"/>
              </w:tabs>
              <w:spacing w:line="240" w:lineRule="auto"/>
              <w:ind w:right="-72"/>
              <w:jc w:val="right"/>
              <w:rPr>
                <w:rFonts w:cs="Arial"/>
                <w:sz w:val="17"/>
                <w:szCs w:val="17"/>
              </w:rPr>
            </w:pPr>
          </w:p>
        </w:tc>
        <w:tc>
          <w:tcPr>
            <w:tcW w:w="1409" w:type="dxa"/>
            <w:gridSpan w:val="2"/>
            <w:tcBorders>
              <w:top w:val="single" w:sz="4" w:space="0" w:color="000000"/>
            </w:tcBorders>
            <w:vAlign w:val="bottom"/>
          </w:tcPr>
          <w:p w14:paraId="38A00772" w14:textId="77777777" w:rsidR="00307C75" w:rsidRPr="00496666" w:rsidRDefault="00307C75">
            <w:pPr>
              <w:tabs>
                <w:tab w:val="left" w:pos="5103"/>
              </w:tabs>
              <w:spacing w:line="240" w:lineRule="auto"/>
              <w:ind w:right="-72"/>
              <w:jc w:val="right"/>
              <w:rPr>
                <w:rFonts w:cs="Arial"/>
                <w:sz w:val="17"/>
                <w:szCs w:val="17"/>
              </w:rPr>
            </w:pPr>
          </w:p>
        </w:tc>
        <w:tc>
          <w:tcPr>
            <w:tcW w:w="1440" w:type="dxa"/>
            <w:tcBorders>
              <w:top w:val="single" w:sz="4" w:space="0" w:color="000000"/>
            </w:tcBorders>
            <w:vAlign w:val="bottom"/>
          </w:tcPr>
          <w:p w14:paraId="6E4A826B" w14:textId="77777777" w:rsidR="00307C75" w:rsidRPr="00496666" w:rsidRDefault="00307C75">
            <w:pPr>
              <w:tabs>
                <w:tab w:val="left" w:pos="5103"/>
              </w:tabs>
              <w:spacing w:line="240" w:lineRule="auto"/>
              <w:ind w:right="-72"/>
              <w:jc w:val="right"/>
              <w:rPr>
                <w:rFonts w:cs="Arial"/>
                <w:sz w:val="17"/>
                <w:szCs w:val="17"/>
              </w:rPr>
            </w:pPr>
          </w:p>
        </w:tc>
      </w:tr>
      <w:tr w:rsidR="00307C75" w:rsidRPr="00496666" w14:paraId="220CEDF7" w14:textId="77777777">
        <w:trPr>
          <w:gridAfter w:val="1"/>
          <w:wAfter w:w="14" w:type="dxa"/>
        </w:trPr>
        <w:tc>
          <w:tcPr>
            <w:tcW w:w="4332" w:type="dxa"/>
            <w:vAlign w:val="bottom"/>
          </w:tcPr>
          <w:p w14:paraId="5A0A9D11"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Cost</w:t>
            </w:r>
          </w:p>
        </w:tc>
        <w:tc>
          <w:tcPr>
            <w:tcW w:w="1349" w:type="dxa"/>
            <w:gridSpan w:val="2"/>
          </w:tcPr>
          <w:p w14:paraId="64386CD7" w14:textId="77777777" w:rsidR="00307C75" w:rsidRPr="00496666" w:rsidRDefault="0047780F">
            <w:pPr>
              <w:tabs>
                <w:tab w:val="left" w:pos="5103"/>
              </w:tabs>
              <w:spacing w:line="240" w:lineRule="auto"/>
              <w:ind w:right="-72"/>
              <w:jc w:val="right"/>
              <w:rPr>
                <w:rFonts w:eastAsia="Arial" w:cs="Arial"/>
                <w:sz w:val="17"/>
                <w:szCs w:val="17"/>
              </w:rPr>
            </w:pPr>
            <w:r w:rsidRPr="00496666">
              <w:rPr>
                <w:rFonts w:cs="Arial"/>
                <w:sz w:val="17"/>
                <w:szCs w:val="17"/>
              </w:rPr>
              <w:t>85,602</w:t>
            </w:r>
          </w:p>
        </w:tc>
        <w:tc>
          <w:tcPr>
            <w:tcW w:w="1440" w:type="dxa"/>
          </w:tcPr>
          <w:p w14:paraId="63B461E0" w14:textId="77777777" w:rsidR="00307C75" w:rsidRPr="00496666" w:rsidRDefault="0047780F">
            <w:pPr>
              <w:tabs>
                <w:tab w:val="left" w:pos="5103"/>
              </w:tabs>
              <w:spacing w:line="240" w:lineRule="auto"/>
              <w:ind w:right="-72"/>
              <w:jc w:val="right"/>
              <w:rPr>
                <w:rFonts w:eastAsia="Arial" w:cs="Arial"/>
                <w:sz w:val="17"/>
                <w:szCs w:val="17"/>
              </w:rPr>
            </w:pPr>
            <w:r w:rsidRPr="00496666">
              <w:rPr>
                <w:rFonts w:cs="Arial"/>
                <w:sz w:val="17"/>
                <w:szCs w:val="17"/>
              </w:rPr>
              <w:t>387,582</w:t>
            </w:r>
          </w:p>
        </w:tc>
        <w:tc>
          <w:tcPr>
            <w:tcW w:w="1563" w:type="dxa"/>
            <w:gridSpan w:val="2"/>
            <w:vAlign w:val="center"/>
          </w:tcPr>
          <w:p w14:paraId="1A1BAC30"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4,593</w:t>
            </w:r>
          </w:p>
        </w:tc>
        <w:tc>
          <w:tcPr>
            <w:tcW w:w="1590" w:type="dxa"/>
            <w:vAlign w:val="center"/>
          </w:tcPr>
          <w:p w14:paraId="32A970CD"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4,408</w:t>
            </w:r>
          </w:p>
        </w:tc>
        <w:tc>
          <w:tcPr>
            <w:tcW w:w="1561" w:type="dxa"/>
            <w:gridSpan w:val="2"/>
            <w:vAlign w:val="center"/>
          </w:tcPr>
          <w:p w14:paraId="29592744"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7,572</w:t>
            </w:r>
          </w:p>
        </w:tc>
        <w:tc>
          <w:tcPr>
            <w:tcW w:w="1409" w:type="dxa"/>
            <w:gridSpan w:val="2"/>
            <w:vAlign w:val="center"/>
          </w:tcPr>
          <w:p w14:paraId="5C44176B"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133,138</w:t>
            </w:r>
          </w:p>
        </w:tc>
        <w:tc>
          <w:tcPr>
            <w:tcW w:w="1440" w:type="dxa"/>
            <w:vAlign w:val="center"/>
          </w:tcPr>
          <w:p w14:paraId="3B435B2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622,895</w:t>
            </w:r>
          </w:p>
        </w:tc>
      </w:tr>
      <w:tr w:rsidR="00307C75" w:rsidRPr="00496666" w14:paraId="6AAEFFE5" w14:textId="77777777">
        <w:trPr>
          <w:gridAfter w:val="1"/>
          <w:wAfter w:w="14" w:type="dxa"/>
        </w:trPr>
        <w:tc>
          <w:tcPr>
            <w:tcW w:w="4332" w:type="dxa"/>
            <w:vAlign w:val="bottom"/>
          </w:tcPr>
          <w:p w14:paraId="6511EDCD" w14:textId="77777777" w:rsidR="00307C75" w:rsidRPr="00496666" w:rsidRDefault="0047780F">
            <w:pPr>
              <w:tabs>
                <w:tab w:val="left" w:pos="864"/>
                <w:tab w:val="left" w:pos="5103"/>
              </w:tabs>
              <w:spacing w:line="240" w:lineRule="auto"/>
              <w:ind w:left="-105"/>
              <w:jc w:val="both"/>
              <w:rPr>
                <w:rFonts w:cs="Arial"/>
                <w:sz w:val="17"/>
                <w:szCs w:val="17"/>
              </w:rPr>
            </w:pPr>
            <w:r w:rsidRPr="00496666">
              <w:rPr>
                <w:rFonts w:cs="Arial"/>
                <w:sz w:val="17"/>
                <w:szCs w:val="17"/>
                <w:u w:val="single"/>
              </w:rPr>
              <w:t>Less</w:t>
            </w:r>
            <w:r w:rsidRPr="00496666">
              <w:rPr>
                <w:rFonts w:cs="Arial"/>
                <w:sz w:val="17"/>
                <w:szCs w:val="17"/>
              </w:rPr>
              <w:t xml:space="preserve">  Accumulated depreciation</w:t>
            </w:r>
          </w:p>
        </w:tc>
        <w:tc>
          <w:tcPr>
            <w:tcW w:w="1349" w:type="dxa"/>
            <w:gridSpan w:val="2"/>
          </w:tcPr>
          <w:p w14:paraId="7BDCBFD7"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5EB88A4C" w14:textId="77777777" w:rsidR="00307C75" w:rsidRPr="00496666" w:rsidRDefault="0047780F">
            <w:pPr>
              <w:tabs>
                <w:tab w:val="left" w:pos="5103"/>
              </w:tabs>
              <w:spacing w:line="240" w:lineRule="auto"/>
              <w:ind w:right="-72"/>
              <w:jc w:val="right"/>
              <w:rPr>
                <w:rFonts w:eastAsia="Arial" w:cs="Arial"/>
                <w:sz w:val="17"/>
                <w:szCs w:val="17"/>
              </w:rPr>
            </w:pPr>
            <w:r w:rsidRPr="00496666">
              <w:rPr>
                <w:rFonts w:cs="Arial"/>
                <w:sz w:val="17"/>
                <w:szCs w:val="17"/>
              </w:rPr>
              <w:t>(67,149)</w:t>
            </w:r>
          </w:p>
        </w:tc>
        <w:tc>
          <w:tcPr>
            <w:tcW w:w="1563" w:type="dxa"/>
            <w:gridSpan w:val="2"/>
            <w:vAlign w:val="center"/>
          </w:tcPr>
          <w:p w14:paraId="689E74BA"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(4,147)</w:t>
            </w:r>
          </w:p>
        </w:tc>
        <w:tc>
          <w:tcPr>
            <w:tcW w:w="1590" w:type="dxa"/>
            <w:vAlign w:val="center"/>
          </w:tcPr>
          <w:p w14:paraId="21F0EBB9"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(4,081)</w:t>
            </w:r>
          </w:p>
        </w:tc>
        <w:tc>
          <w:tcPr>
            <w:tcW w:w="1561" w:type="dxa"/>
            <w:gridSpan w:val="2"/>
            <w:vAlign w:val="center"/>
          </w:tcPr>
          <w:p w14:paraId="328FDE1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(6,395)</w:t>
            </w:r>
          </w:p>
        </w:tc>
        <w:tc>
          <w:tcPr>
            <w:tcW w:w="1409" w:type="dxa"/>
            <w:gridSpan w:val="2"/>
            <w:vAlign w:val="center"/>
          </w:tcPr>
          <w:p w14:paraId="5448EA6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vAlign w:val="center"/>
          </w:tcPr>
          <w:p w14:paraId="0C566D62"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(81,772)</w:t>
            </w:r>
          </w:p>
        </w:tc>
      </w:tr>
      <w:tr w:rsidR="00307C75" w:rsidRPr="00496666" w14:paraId="11AF8936" w14:textId="77777777">
        <w:trPr>
          <w:gridAfter w:val="1"/>
          <w:wAfter w:w="14" w:type="dxa"/>
        </w:trPr>
        <w:tc>
          <w:tcPr>
            <w:tcW w:w="4332" w:type="dxa"/>
            <w:vAlign w:val="bottom"/>
          </w:tcPr>
          <w:p w14:paraId="569BF657" w14:textId="77777777" w:rsidR="00307C75" w:rsidRPr="00496666" w:rsidRDefault="0047780F">
            <w:pPr>
              <w:tabs>
                <w:tab w:val="left" w:pos="864"/>
                <w:tab w:val="left" w:pos="5103"/>
              </w:tabs>
              <w:spacing w:line="240" w:lineRule="auto"/>
              <w:ind w:left="-105"/>
              <w:jc w:val="both"/>
              <w:rPr>
                <w:rFonts w:cs="Arial"/>
                <w:sz w:val="17"/>
                <w:szCs w:val="17"/>
                <w:u w:val="single"/>
              </w:rPr>
            </w:pPr>
            <w:r w:rsidRPr="00496666">
              <w:rPr>
                <w:rFonts w:cs="Arial"/>
                <w:sz w:val="17"/>
                <w:szCs w:val="17"/>
                <w:u w:val="single"/>
              </w:rPr>
              <w:t>Less</w:t>
            </w:r>
            <w:r w:rsidRPr="00496666">
              <w:rPr>
                <w:rFonts w:cs="Arial"/>
                <w:sz w:val="17"/>
                <w:szCs w:val="17"/>
              </w:rPr>
              <w:t xml:space="preserve">  Allowance for impairment</w:t>
            </w:r>
          </w:p>
        </w:tc>
        <w:tc>
          <w:tcPr>
            <w:tcW w:w="1349" w:type="dxa"/>
            <w:gridSpan w:val="2"/>
            <w:tcBorders>
              <w:bottom w:val="single" w:sz="4" w:space="0" w:color="000000"/>
            </w:tcBorders>
          </w:tcPr>
          <w:p w14:paraId="38465500"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Borders>
              <w:bottom w:val="single" w:sz="4" w:space="0" w:color="000000"/>
            </w:tcBorders>
          </w:tcPr>
          <w:p w14:paraId="7D37C254"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(3,780)</w:t>
            </w:r>
          </w:p>
        </w:tc>
        <w:tc>
          <w:tcPr>
            <w:tcW w:w="1563" w:type="dxa"/>
            <w:gridSpan w:val="2"/>
            <w:tcBorders>
              <w:bottom w:val="single" w:sz="4" w:space="0" w:color="000000"/>
            </w:tcBorders>
            <w:vAlign w:val="center"/>
          </w:tcPr>
          <w:p w14:paraId="5F270ED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590" w:type="dxa"/>
            <w:tcBorders>
              <w:bottom w:val="single" w:sz="4" w:space="0" w:color="000000"/>
            </w:tcBorders>
            <w:vAlign w:val="center"/>
          </w:tcPr>
          <w:p w14:paraId="787157E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561" w:type="dxa"/>
            <w:gridSpan w:val="2"/>
            <w:tcBorders>
              <w:bottom w:val="single" w:sz="4" w:space="0" w:color="000000"/>
            </w:tcBorders>
            <w:vAlign w:val="center"/>
          </w:tcPr>
          <w:p w14:paraId="2F45EDD2"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09" w:type="dxa"/>
            <w:gridSpan w:val="2"/>
            <w:tcBorders>
              <w:bottom w:val="single" w:sz="4" w:space="0" w:color="000000"/>
            </w:tcBorders>
            <w:vAlign w:val="center"/>
          </w:tcPr>
          <w:p w14:paraId="28C14E0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Borders>
              <w:bottom w:val="single" w:sz="4" w:space="0" w:color="000000"/>
            </w:tcBorders>
            <w:vAlign w:val="center"/>
          </w:tcPr>
          <w:p w14:paraId="1ADC54D7"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(3,780)</w:t>
            </w:r>
          </w:p>
        </w:tc>
      </w:tr>
      <w:tr w:rsidR="00307C75" w:rsidRPr="006D17D8" w14:paraId="7918DCE8" w14:textId="77777777">
        <w:trPr>
          <w:gridAfter w:val="1"/>
          <w:wAfter w:w="14" w:type="dxa"/>
        </w:trPr>
        <w:tc>
          <w:tcPr>
            <w:tcW w:w="4332" w:type="dxa"/>
            <w:vAlign w:val="bottom"/>
          </w:tcPr>
          <w:p w14:paraId="162F8C93" w14:textId="77777777" w:rsidR="00307C75" w:rsidRPr="006D17D8" w:rsidRDefault="00307C75">
            <w:pPr>
              <w:tabs>
                <w:tab w:val="left" w:pos="864"/>
                <w:tab w:val="left" w:pos="5103"/>
              </w:tabs>
              <w:spacing w:line="240" w:lineRule="auto"/>
              <w:ind w:left="-105"/>
              <w:jc w:val="both"/>
              <w:rPr>
                <w:rFonts w:cs="Arial"/>
                <w:sz w:val="6"/>
                <w:szCs w:val="6"/>
                <w:u w:val="single"/>
              </w:rPr>
            </w:pPr>
          </w:p>
        </w:tc>
        <w:tc>
          <w:tcPr>
            <w:tcW w:w="1349" w:type="dxa"/>
            <w:gridSpan w:val="2"/>
            <w:tcBorders>
              <w:top w:val="single" w:sz="4" w:space="0" w:color="000000"/>
            </w:tcBorders>
          </w:tcPr>
          <w:p w14:paraId="3930A078" w14:textId="77777777" w:rsidR="00307C75" w:rsidRPr="006D17D8" w:rsidRDefault="00307C75">
            <w:pPr>
              <w:tabs>
                <w:tab w:val="left" w:pos="5103"/>
              </w:tabs>
              <w:spacing w:line="240" w:lineRule="auto"/>
              <w:ind w:right="-72"/>
              <w:jc w:val="right"/>
              <w:rPr>
                <w:rFonts w:cs="Arial"/>
                <w:sz w:val="6"/>
                <w:szCs w:val="6"/>
              </w:rPr>
            </w:pPr>
          </w:p>
        </w:tc>
        <w:tc>
          <w:tcPr>
            <w:tcW w:w="1440" w:type="dxa"/>
            <w:tcBorders>
              <w:top w:val="single" w:sz="4" w:space="0" w:color="000000"/>
            </w:tcBorders>
          </w:tcPr>
          <w:p w14:paraId="1988F6DC" w14:textId="77777777" w:rsidR="00307C75" w:rsidRPr="006D17D8" w:rsidRDefault="00307C75">
            <w:pPr>
              <w:tabs>
                <w:tab w:val="left" w:pos="5103"/>
              </w:tabs>
              <w:spacing w:line="240" w:lineRule="auto"/>
              <w:ind w:right="-72"/>
              <w:jc w:val="right"/>
              <w:rPr>
                <w:rFonts w:cs="Arial"/>
                <w:sz w:val="6"/>
                <w:szCs w:val="6"/>
              </w:rPr>
            </w:pPr>
          </w:p>
        </w:tc>
        <w:tc>
          <w:tcPr>
            <w:tcW w:w="1563" w:type="dxa"/>
            <w:gridSpan w:val="2"/>
            <w:tcBorders>
              <w:top w:val="single" w:sz="4" w:space="0" w:color="000000"/>
            </w:tcBorders>
            <w:vAlign w:val="bottom"/>
          </w:tcPr>
          <w:p w14:paraId="3673128A" w14:textId="77777777" w:rsidR="00307C75" w:rsidRPr="006D17D8" w:rsidRDefault="00307C75">
            <w:pPr>
              <w:tabs>
                <w:tab w:val="left" w:pos="5103"/>
              </w:tabs>
              <w:spacing w:line="240" w:lineRule="auto"/>
              <w:ind w:right="-72"/>
              <w:jc w:val="right"/>
              <w:rPr>
                <w:rFonts w:cs="Arial"/>
                <w:sz w:val="6"/>
                <w:szCs w:val="6"/>
              </w:rPr>
            </w:pPr>
          </w:p>
        </w:tc>
        <w:tc>
          <w:tcPr>
            <w:tcW w:w="1590" w:type="dxa"/>
            <w:tcBorders>
              <w:top w:val="single" w:sz="4" w:space="0" w:color="000000"/>
            </w:tcBorders>
            <w:vAlign w:val="bottom"/>
          </w:tcPr>
          <w:p w14:paraId="779B0FF2" w14:textId="77777777" w:rsidR="00307C75" w:rsidRPr="006D17D8" w:rsidRDefault="00307C75">
            <w:pPr>
              <w:tabs>
                <w:tab w:val="left" w:pos="5103"/>
              </w:tabs>
              <w:spacing w:line="240" w:lineRule="auto"/>
              <w:ind w:right="-72"/>
              <w:jc w:val="right"/>
              <w:rPr>
                <w:rFonts w:cs="Arial"/>
                <w:sz w:val="6"/>
                <w:szCs w:val="6"/>
              </w:rPr>
            </w:pPr>
          </w:p>
        </w:tc>
        <w:tc>
          <w:tcPr>
            <w:tcW w:w="1561" w:type="dxa"/>
            <w:gridSpan w:val="2"/>
            <w:tcBorders>
              <w:top w:val="single" w:sz="4" w:space="0" w:color="000000"/>
            </w:tcBorders>
            <w:vAlign w:val="bottom"/>
          </w:tcPr>
          <w:p w14:paraId="12BFB2A0" w14:textId="77777777" w:rsidR="00307C75" w:rsidRPr="006D17D8" w:rsidRDefault="00307C75">
            <w:pPr>
              <w:tabs>
                <w:tab w:val="left" w:pos="5103"/>
              </w:tabs>
              <w:spacing w:line="240" w:lineRule="auto"/>
              <w:ind w:right="-72"/>
              <w:jc w:val="right"/>
              <w:rPr>
                <w:rFonts w:cs="Arial"/>
                <w:sz w:val="6"/>
                <w:szCs w:val="6"/>
              </w:rPr>
            </w:pPr>
          </w:p>
        </w:tc>
        <w:tc>
          <w:tcPr>
            <w:tcW w:w="1409" w:type="dxa"/>
            <w:gridSpan w:val="2"/>
            <w:tcBorders>
              <w:top w:val="single" w:sz="4" w:space="0" w:color="000000"/>
            </w:tcBorders>
            <w:vAlign w:val="bottom"/>
          </w:tcPr>
          <w:p w14:paraId="5F345367" w14:textId="77777777" w:rsidR="00307C75" w:rsidRPr="006D17D8" w:rsidRDefault="00307C75">
            <w:pPr>
              <w:tabs>
                <w:tab w:val="left" w:pos="5103"/>
              </w:tabs>
              <w:spacing w:line="240" w:lineRule="auto"/>
              <w:ind w:right="-72"/>
              <w:jc w:val="right"/>
              <w:rPr>
                <w:rFonts w:cs="Arial"/>
                <w:sz w:val="6"/>
                <w:szCs w:val="6"/>
              </w:rPr>
            </w:pPr>
          </w:p>
        </w:tc>
        <w:tc>
          <w:tcPr>
            <w:tcW w:w="1440" w:type="dxa"/>
            <w:tcBorders>
              <w:top w:val="single" w:sz="4" w:space="0" w:color="000000"/>
            </w:tcBorders>
            <w:vAlign w:val="bottom"/>
          </w:tcPr>
          <w:p w14:paraId="757087DB" w14:textId="77777777" w:rsidR="00307C75" w:rsidRPr="006D17D8" w:rsidRDefault="00307C75">
            <w:pPr>
              <w:tabs>
                <w:tab w:val="left" w:pos="5103"/>
              </w:tabs>
              <w:spacing w:line="240" w:lineRule="auto"/>
              <w:ind w:right="-72"/>
              <w:jc w:val="right"/>
              <w:rPr>
                <w:rFonts w:cs="Arial"/>
                <w:sz w:val="6"/>
                <w:szCs w:val="6"/>
              </w:rPr>
            </w:pPr>
          </w:p>
        </w:tc>
      </w:tr>
      <w:tr w:rsidR="00307C75" w:rsidRPr="00496666" w14:paraId="371B13A3" w14:textId="77777777">
        <w:trPr>
          <w:gridAfter w:val="1"/>
          <w:wAfter w:w="14" w:type="dxa"/>
        </w:trPr>
        <w:tc>
          <w:tcPr>
            <w:tcW w:w="4332" w:type="dxa"/>
            <w:vAlign w:val="bottom"/>
          </w:tcPr>
          <w:p w14:paraId="49DFB654"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Net book value</w:t>
            </w:r>
          </w:p>
        </w:tc>
        <w:tc>
          <w:tcPr>
            <w:tcW w:w="1349" w:type="dxa"/>
            <w:gridSpan w:val="2"/>
            <w:tcBorders>
              <w:bottom w:val="single" w:sz="4" w:space="0" w:color="000000"/>
            </w:tcBorders>
          </w:tcPr>
          <w:p w14:paraId="26628CB5" w14:textId="77777777" w:rsidR="00307C75" w:rsidRPr="00496666" w:rsidRDefault="0047780F">
            <w:pPr>
              <w:tabs>
                <w:tab w:val="left" w:pos="5103"/>
              </w:tabs>
              <w:spacing w:line="240" w:lineRule="auto"/>
              <w:ind w:right="-72"/>
              <w:jc w:val="right"/>
              <w:rPr>
                <w:rFonts w:eastAsia="Arial" w:cs="Arial"/>
                <w:sz w:val="17"/>
                <w:szCs w:val="17"/>
              </w:rPr>
            </w:pPr>
            <w:r w:rsidRPr="00496666">
              <w:rPr>
                <w:rFonts w:cs="Arial"/>
                <w:sz w:val="17"/>
                <w:szCs w:val="17"/>
              </w:rPr>
              <w:t>85,602</w:t>
            </w:r>
          </w:p>
        </w:tc>
        <w:tc>
          <w:tcPr>
            <w:tcW w:w="1440" w:type="dxa"/>
            <w:tcBorders>
              <w:bottom w:val="single" w:sz="4" w:space="0" w:color="000000"/>
            </w:tcBorders>
          </w:tcPr>
          <w:p w14:paraId="2DBCCD94"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316,653</w:t>
            </w:r>
          </w:p>
        </w:tc>
        <w:tc>
          <w:tcPr>
            <w:tcW w:w="1563" w:type="dxa"/>
            <w:gridSpan w:val="2"/>
            <w:tcBorders>
              <w:bottom w:val="single" w:sz="4" w:space="0" w:color="000000"/>
            </w:tcBorders>
            <w:vAlign w:val="center"/>
          </w:tcPr>
          <w:p w14:paraId="3F2767BB"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446</w:t>
            </w:r>
          </w:p>
        </w:tc>
        <w:tc>
          <w:tcPr>
            <w:tcW w:w="1590" w:type="dxa"/>
            <w:tcBorders>
              <w:bottom w:val="single" w:sz="4" w:space="0" w:color="000000"/>
            </w:tcBorders>
            <w:vAlign w:val="center"/>
          </w:tcPr>
          <w:p w14:paraId="65C336EA"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327</w:t>
            </w:r>
          </w:p>
        </w:tc>
        <w:tc>
          <w:tcPr>
            <w:tcW w:w="1561" w:type="dxa"/>
            <w:gridSpan w:val="2"/>
            <w:tcBorders>
              <w:bottom w:val="single" w:sz="4" w:space="0" w:color="000000"/>
            </w:tcBorders>
            <w:vAlign w:val="center"/>
          </w:tcPr>
          <w:p w14:paraId="0D1EA1E0"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1,177</w:t>
            </w:r>
          </w:p>
        </w:tc>
        <w:tc>
          <w:tcPr>
            <w:tcW w:w="1409" w:type="dxa"/>
            <w:gridSpan w:val="2"/>
            <w:tcBorders>
              <w:bottom w:val="single" w:sz="4" w:space="0" w:color="000000"/>
            </w:tcBorders>
            <w:vAlign w:val="center"/>
          </w:tcPr>
          <w:p w14:paraId="6B34D34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133,138</w:t>
            </w:r>
          </w:p>
        </w:tc>
        <w:tc>
          <w:tcPr>
            <w:tcW w:w="1440" w:type="dxa"/>
            <w:tcBorders>
              <w:bottom w:val="single" w:sz="4" w:space="0" w:color="000000"/>
            </w:tcBorders>
            <w:vAlign w:val="center"/>
          </w:tcPr>
          <w:p w14:paraId="649B5BBB"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537,343</w:t>
            </w:r>
          </w:p>
        </w:tc>
      </w:tr>
      <w:tr w:rsidR="00307C75" w:rsidRPr="00496666" w14:paraId="721215A9" w14:textId="77777777">
        <w:trPr>
          <w:gridAfter w:val="1"/>
          <w:wAfter w:w="14" w:type="dxa"/>
        </w:trPr>
        <w:tc>
          <w:tcPr>
            <w:tcW w:w="4332" w:type="dxa"/>
            <w:vAlign w:val="bottom"/>
          </w:tcPr>
          <w:p w14:paraId="24CD33FA" w14:textId="77777777" w:rsidR="00307C75" w:rsidRPr="00496666" w:rsidRDefault="00307C75">
            <w:pPr>
              <w:tabs>
                <w:tab w:val="left" w:pos="5103"/>
              </w:tabs>
              <w:spacing w:line="240" w:lineRule="auto"/>
              <w:ind w:left="-105"/>
              <w:jc w:val="both"/>
              <w:rPr>
                <w:rFonts w:cs="Arial"/>
                <w:sz w:val="10"/>
                <w:szCs w:val="10"/>
              </w:rPr>
            </w:pPr>
          </w:p>
        </w:tc>
        <w:tc>
          <w:tcPr>
            <w:tcW w:w="1349" w:type="dxa"/>
            <w:gridSpan w:val="2"/>
            <w:tcBorders>
              <w:top w:val="single" w:sz="4" w:space="0" w:color="000000"/>
            </w:tcBorders>
          </w:tcPr>
          <w:p w14:paraId="6F4FB68A" w14:textId="77777777" w:rsidR="00307C75" w:rsidRPr="00496666" w:rsidRDefault="00307C75">
            <w:pPr>
              <w:tabs>
                <w:tab w:val="left" w:pos="5103"/>
              </w:tabs>
              <w:spacing w:line="240" w:lineRule="auto"/>
              <w:ind w:right="-72"/>
              <w:jc w:val="right"/>
              <w:rPr>
                <w:rFonts w:cs="Arial"/>
                <w:sz w:val="10"/>
                <w:szCs w:val="10"/>
              </w:rPr>
            </w:pPr>
          </w:p>
        </w:tc>
        <w:tc>
          <w:tcPr>
            <w:tcW w:w="1440" w:type="dxa"/>
            <w:tcBorders>
              <w:top w:val="single" w:sz="4" w:space="0" w:color="000000"/>
            </w:tcBorders>
          </w:tcPr>
          <w:p w14:paraId="601AB93A" w14:textId="77777777" w:rsidR="00307C75" w:rsidRPr="00496666" w:rsidRDefault="00307C75">
            <w:pPr>
              <w:tabs>
                <w:tab w:val="left" w:pos="5103"/>
              </w:tabs>
              <w:spacing w:line="240" w:lineRule="auto"/>
              <w:ind w:right="-72"/>
              <w:jc w:val="right"/>
              <w:rPr>
                <w:rFonts w:cs="Arial"/>
                <w:sz w:val="10"/>
                <w:szCs w:val="10"/>
              </w:rPr>
            </w:pPr>
          </w:p>
        </w:tc>
        <w:tc>
          <w:tcPr>
            <w:tcW w:w="1563" w:type="dxa"/>
            <w:gridSpan w:val="2"/>
            <w:tcBorders>
              <w:top w:val="single" w:sz="4" w:space="0" w:color="000000"/>
            </w:tcBorders>
            <w:vAlign w:val="bottom"/>
          </w:tcPr>
          <w:p w14:paraId="7C40D1E4" w14:textId="77777777" w:rsidR="00307C75" w:rsidRPr="00496666" w:rsidRDefault="00307C75">
            <w:pPr>
              <w:tabs>
                <w:tab w:val="left" w:pos="5103"/>
              </w:tabs>
              <w:spacing w:line="240" w:lineRule="auto"/>
              <w:ind w:right="-72"/>
              <w:jc w:val="right"/>
              <w:rPr>
                <w:rFonts w:cs="Arial"/>
                <w:sz w:val="10"/>
                <w:szCs w:val="10"/>
              </w:rPr>
            </w:pPr>
          </w:p>
        </w:tc>
        <w:tc>
          <w:tcPr>
            <w:tcW w:w="1590" w:type="dxa"/>
            <w:tcBorders>
              <w:top w:val="single" w:sz="4" w:space="0" w:color="000000"/>
            </w:tcBorders>
            <w:vAlign w:val="bottom"/>
          </w:tcPr>
          <w:p w14:paraId="5DC10047" w14:textId="77777777" w:rsidR="00307C75" w:rsidRPr="00496666" w:rsidRDefault="00307C75">
            <w:pPr>
              <w:tabs>
                <w:tab w:val="left" w:pos="5103"/>
              </w:tabs>
              <w:spacing w:line="240" w:lineRule="auto"/>
              <w:ind w:right="-72"/>
              <w:jc w:val="right"/>
              <w:rPr>
                <w:rFonts w:cs="Arial"/>
                <w:sz w:val="10"/>
                <w:szCs w:val="10"/>
              </w:rPr>
            </w:pPr>
          </w:p>
        </w:tc>
        <w:tc>
          <w:tcPr>
            <w:tcW w:w="1561" w:type="dxa"/>
            <w:gridSpan w:val="2"/>
            <w:tcBorders>
              <w:top w:val="single" w:sz="4" w:space="0" w:color="000000"/>
            </w:tcBorders>
            <w:vAlign w:val="bottom"/>
          </w:tcPr>
          <w:p w14:paraId="503485B9" w14:textId="77777777" w:rsidR="00307C75" w:rsidRPr="00496666" w:rsidRDefault="00307C75">
            <w:pPr>
              <w:tabs>
                <w:tab w:val="left" w:pos="5103"/>
              </w:tabs>
              <w:spacing w:line="240" w:lineRule="auto"/>
              <w:ind w:right="-72"/>
              <w:jc w:val="right"/>
              <w:rPr>
                <w:rFonts w:cs="Arial"/>
                <w:sz w:val="10"/>
                <w:szCs w:val="10"/>
              </w:rPr>
            </w:pPr>
          </w:p>
        </w:tc>
        <w:tc>
          <w:tcPr>
            <w:tcW w:w="1409" w:type="dxa"/>
            <w:gridSpan w:val="2"/>
            <w:tcBorders>
              <w:top w:val="single" w:sz="4" w:space="0" w:color="000000"/>
            </w:tcBorders>
            <w:vAlign w:val="bottom"/>
          </w:tcPr>
          <w:p w14:paraId="09FAF38F" w14:textId="77777777" w:rsidR="00307C75" w:rsidRPr="00496666" w:rsidRDefault="00307C75">
            <w:pPr>
              <w:tabs>
                <w:tab w:val="left" w:pos="5103"/>
              </w:tabs>
              <w:spacing w:line="240" w:lineRule="auto"/>
              <w:ind w:right="-72"/>
              <w:jc w:val="right"/>
              <w:rPr>
                <w:rFonts w:cs="Arial"/>
                <w:sz w:val="10"/>
                <w:szCs w:val="10"/>
              </w:rPr>
            </w:pPr>
          </w:p>
        </w:tc>
        <w:tc>
          <w:tcPr>
            <w:tcW w:w="1440" w:type="dxa"/>
            <w:tcBorders>
              <w:top w:val="single" w:sz="4" w:space="0" w:color="000000"/>
            </w:tcBorders>
            <w:vAlign w:val="bottom"/>
          </w:tcPr>
          <w:p w14:paraId="7B5E7742" w14:textId="77777777" w:rsidR="00307C75" w:rsidRPr="00496666" w:rsidRDefault="00307C75">
            <w:pPr>
              <w:tabs>
                <w:tab w:val="left" w:pos="5103"/>
              </w:tabs>
              <w:spacing w:line="240" w:lineRule="auto"/>
              <w:ind w:right="-72"/>
              <w:jc w:val="right"/>
              <w:rPr>
                <w:rFonts w:cs="Arial"/>
                <w:sz w:val="10"/>
                <w:szCs w:val="10"/>
              </w:rPr>
            </w:pPr>
          </w:p>
        </w:tc>
      </w:tr>
      <w:tr w:rsidR="00307C75" w:rsidRPr="00496666" w14:paraId="25E74242" w14:textId="77777777">
        <w:trPr>
          <w:gridAfter w:val="1"/>
          <w:wAfter w:w="14" w:type="dxa"/>
        </w:trPr>
        <w:tc>
          <w:tcPr>
            <w:tcW w:w="4332" w:type="dxa"/>
            <w:vAlign w:val="bottom"/>
          </w:tcPr>
          <w:p w14:paraId="3AD5E9CF" w14:textId="77777777" w:rsidR="00307C75" w:rsidRPr="00496666" w:rsidRDefault="0047780F">
            <w:pPr>
              <w:tabs>
                <w:tab w:val="left" w:pos="5103"/>
              </w:tabs>
              <w:spacing w:line="240" w:lineRule="auto"/>
              <w:ind w:left="-105"/>
              <w:jc w:val="both"/>
              <w:rPr>
                <w:rFonts w:cs="Arial"/>
                <w:b/>
                <w:sz w:val="17"/>
                <w:szCs w:val="17"/>
              </w:rPr>
            </w:pPr>
            <w:r w:rsidRPr="00496666">
              <w:rPr>
                <w:rFonts w:cs="Arial"/>
                <w:b/>
                <w:sz w:val="17"/>
                <w:szCs w:val="17"/>
              </w:rPr>
              <w:t>For the year ended 31 December 2021</w:t>
            </w:r>
          </w:p>
        </w:tc>
        <w:tc>
          <w:tcPr>
            <w:tcW w:w="1349" w:type="dxa"/>
            <w:gridSpan w:val="2"/>
          </w:tcPr>
          <w:p w14:paraId="3B7775F4" w14:textId="77777777" w:rsidR="00307C75" w:rsidRPr="00496666" w:rsidRDefault="00307C75">
            <w:pPr>
              <w:tabs>
                <w:tab w:val="left" w:pos="5103"/>
              </w:tabs>
              <w:spacing w:line="240" w:lineRule="auto"/>
              <w:ind w:right="-72"/>
              <w:jc w:val="right"/>
              <w:rPr>
                <w:rFonts w:cs="Arial"/>
                <w:sz w:val="17"/>
                <w:szCs w:val="17"/>
              </w:rPr>
            </w:pPr>
          </w:p>
        </w:tc>
        <w:tc>
          <w:tcPr>
            <w:tcW w:w="1440" w:type="dxa"/>
          </w:tcPr>
          <w:p w14:paraId="70F4DD9E" w14:textId="77777777" w:rsidR="00307C75" w:rsidRPr="00496666" w:rsidRDefault="00307C75">
            <w:pPr>
              <w:tabs>
                <w:tab w:val="left" w:pos="5103"/>
              </w:tabs>
              <w:spacing w:line="240" w:lineRule="auto"/>
              <w:ind w:right="-72"/>
              <w:jc w:val="right"/>
              <w:rPr>
                <w:rFonts w:cs="Arial"/>
                <w:sz w:val="17"/>
                <w:szCs w:val="17"/>
              </w:rPr>
            </w:pPr>
          </w:p>
        </w:tc>
        <w:tc>
          <w:tcPr>
            <w:tcW w:w="1563" w:type="dxa"/>
            <w:gridSpan w:val="2"/>
            <w:vAlign w:val="bottom"/>
          </w:tcPr>
          <w:p w14:paraId="7CE6D747" w14:textId="77777777" w:rsidR="00307C75" w:rsidRPr="00496666" w:rsidRDefault="00307C75">
            <w:pPr>
              <w:tabs>
                <w:tab w:val="left" w:pos="5103"/>
              </w:tabs>
              <w:spacing w:line="240" w:lineRule="auto"/>
              <w:ind w:right="-72"/>
              <w:jc w:val="right"/>
              <w:rPr>
                <w:rFonts w:cs="Arial"/>
                <w:sz w:val="17"/>
                <w:szCs w:val="17"/>
              </w:rPr>
            </w:pPr>
          </w:p>
        </w:tc>
        <w:tc>
          <w:tcPr>
            <w:tcW w:w="1590" w:type="dxa"/>
            <w:vAlign w:val="bottom"/>
          </w:tcPr>
          <w:p w14:paraId="3EDDB9C0" w14:textId="77777777" w:rsidR="00307C75" w:rsidRPr="00496666" w:rsidRDefault="00307C75">
            <w:pPr>
              <w:tabs>
                <w:tab w:val="left" w:pos="5103"/>
              </w:tabs>
              <w:spacing w:line="240" w:lineRule="auto"/>
              <w:ind w:right="-72"/>
              <w:jc w:val="right"/>
              <w:rPr>
                <w:rFonts w:cs="Arial"/>
                <w:sz w:val="17"/>
                <w:szCs w:val="17"/>
              </w:rPr>
            </w:pPr>
          </w:p>
        </w:tc>
        <w:tc>
          <w:tcPr>
            <w:tcW w:w="1561" w:type="dxa"/>
            <w:gridSpan w:val="2"/>
            <w:vAlign w:val="bottom"/>
          </w:tcPr>
          <w:p w14:paraId="5B2BD76F" w14:textId="77777777" w:rsidR="00307C75" w:rsidRPr="00496666" w:rsidRDefault="00307C75">
            <w:pPr>
              <w:tabs>
                <w:tab w:val="left" w:pos="5103"/>
              </w:tabs>
              <w:spacing w:line="240" w:lineRule="auto"/>
              <w:ind w:right="-72"/>
              <w:jc w:val="right"/>
              <w:rPr>
                <w:rFonts w:cs="Arial"/>
                <w:sz w:val="17"/>
                <w:szCs w:val="17"/>
              </w:rPr>
            </w:pPr>
          </w:p>
        </w:tc>
        <w:tc>
          <w:tcPr>
            <w:tcW w:w="1409" w:type="dxa"/>
            <w:gridSpan w:val="2"/>
            <w:vAlign w:val="bottom"/>
          </w:tcPr>
          <w:p w14:paraId="3BF4B19D" w14:textId="77777777" w:rsidR="00307C75" w:rsidRPr="00496666" w:rsidRDefault="00307C75">
            <w:pPr>
              <w:tabs>
                <w:tab w:val="left" w:pos="5103"/>
              </w:tabs>
              <w:spacing w:line="240" w:lineRule="auto"/>
              <w:ind w:right="-72"/>
              <w:jc w:val="right"/>
              <w:rPr>
                <w:rFonts w:cs="Arial"/>
                <w:sz w:val="17"/>
                <w:szCs w:val="17"/>
              </w:rPr>
            </w:pPr>
          </w:p>
        </w:tc>
        <w:tc>
          <w:tcPr>
            <w:tcW w:w="1440" w:type="dxa"/>
            <w:vAlign w:val="bottom"/>
          </w:tcPr>
          <w:p w14:paraId="354EAA47" w14:textId="77777777" w:rsidR="00307C75" w:rsidRPr="00496666" w:rsidRDefault="00307C75">
            <w:pPr>
              <w:tabs>
                <w:tab w:val="left" w:pos="5103"/>
              </w:tabs>
              <w:spacing w:line="240" w:lineRule="auto"/>
              <w:ind w:right="-72"/>
              <w:jc w:val="right"/>
              <w:rPr>
                <w:rFonts w:cs="Arial"/>
                <w:sz w:val="17"/>
                <w:szCs w:val="17"/>
              </w:rPr>
            </w:pPr>
          </w:p>
        </w:tc>
      </w:tr>
      <w:tr w:rsidR="00307C75" w:rsidRPr="00496666" w14:paraId="6F9FDB9E" w14:textId="77777777">
        <w:trPr>
          <w:gridAfter w:val="1"/>
          <w:wAfter w:w="14" w:type="dxa"/>
        </w:trPr>
        <w:tc>
          <w:tcPr>
            <w:tcW w:w="4332" w:type="dxa"/>
            <w:vAlign w:val="bottom"/>
          </w:tcPr>
          <w:p w14:paraId="33E59700"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Opening net book value</w:t>
            </w:r>
          </w:p>
        </w:tc>
        <w:tc>
          <w:tcPr>
            <w:tcW w:w="1349" w:type="dxa"/>
            <w:gridSpan w:val="2"/>
          </w:tcPr>
          <w:p w14:paraId="09DE973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85,602</w:t>
            </w:r>
          </w:p>
        </w:tc>
        <w:tc>
          <w:tcPr>
            <w:tcW w:w="1440" w:type="dxa"/>
          </w:tcPr>
          <w:p w14:paraId="3B5D00DD"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316,653</w:t>
            </w:r>
          </w:p>
        </w:tc>
        <w:tc>
          <w:tcPr>
            <w:tcW w:w="1563" w:type="dxa"/>
            <w:gridSpan w:val="2"/>
          </w:tcPr>
          <w:p w14:paraId="79F6E1D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446</w:t>
            </w:r>
          </w:p>
        </w:tc>
        <w:tc>
          <w:tcPr>
            <w:tcW w:w="1590" w:type="dxa"/>
          </w:tcPr>
          <w:p w14:paraId="0F43FBB6"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327</w:t>
            </w:r>
          </w:p>
        </w:tc>
        <w:tc>
          <w:tcPr>
            <w:tcW w:w="1561" w:type="dxa"/>
            <w:gridSpan w:val="2"/>
          </w:tcPr>
          <w:p w14:paraId="3E1C248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1,177</w:t>
            </w:r>
          </w:p>
        </w:tc>
        <w:tc>
          <w:tcPr>
            <w:tcW w:w="1409" w:type="dxa"/>
            <w:gridSpan w:val="2"/>
          </w:tcPr>
          <w:p w14:paraId="58B2E7D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133,138</w:t>
            </w:r>
          </w:p>
        </w:tc>
        <w:tc>
          <w:tcPr>
            <w:tcW w:w="1440" w:type="dxa"/>
            <w:vAlign w:val="center"/>
          </w:tcPr>
          <w:p w14:paraId="62764E1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537,343</w:t>
            </w:r>
          </w:p>
        </w:tc>
      </w:tr>
      <w:tr w:rsidR="00307C75" w:rsidRPr="00496666" w14:paraId="5610FCA7" w14:textId="77777777">
        <w:trPr>
          <w:gridAfter w:val="1"/>
          <w:wAfter w:w="14" w:type="dxa"/>
        </w:trPr>
        <w:tc>
          <w:tcPr>
            <w:tcW w:w="4332" w:type="dxa"/>
            <w:vAlign w:val="bottom"/>
          </w:tcPr>
          <w:p w14:paraId="62B92CDD"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Additions</w:t>
            </w:r>
          </w:p>
        </w:tc>
        <w:tc>
          <w:tcPr>
            <w:tcW w:w="1349" w:type="dxa"/>
            <w:gridSpan w:val="2"/>
          </w:tcPr>
          <w:p w14:paraId="74FB0CD9"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5E28D69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11,160</w:t>
            </w:r>
          </w:p>
        </w:tc>
        <w:tc>
          <w:tcPr>
            <w:tcW w:w="1563" w:type="dxa"/>
            <w:gridSpan w:val="2"/>
          </w:tcPr>
          <w:p w14:paraId="5FBE59EB"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5,876</w:t>
            </w:r>
          </w:p>
        </w:tc>
        <w:tc>
          <w:tcPr>
            <w:tcW w:w="1590" w:type="dxa"/>
          </w:tcPr>
          <w:p w14:paraId="248C6324"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618</w:t>
            </w:r>
          </w:p>
        </w:tc>
        <w:tc>
          <w:tcPr>
            <w:tcW w:w="1561" w:type="dxa"/>
            <w:gridSpan w:val="2"/>
          </w:tcPr>
          <w:p w14:paraId="38C41C9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09" w:type="dxa"/>
            <w:gridSpan w:val="2"/>
          </w:tcPr>
          <w:p w14:paraId="5689B5C1"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23,994</w:t>
            </w:r>
          </w:p>
        </w:tc>
        <w:tc>
          <w:tcPr>
            <w:tcW w:w="1440" w:type="dxa"/>
            <w:vAlign w:val="center"/>
          </w:tcPr>
          <w:p w14:paraId="7C0E9257"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41,648</w:t>
            </w:r>
          </w:p>
        </w:tc>
      </w:tr>
      <w:tr w:rsidR="00307C75" w:rsidRPr="00496666" w14:paraId="0CC8E573" w14:textId="77777777">
        <w:trPr>
          <w:gridAfter w:val="1"/>
          <w:wAfter w:w="14" w:type="dxa"/>
        </w:trPr>
        <w:tc>
          <w:tcPr>
            <w:tcW w:w="4332" w:type="dxa"/>
            <w:vAlign w:val="bottom"/>
          </w:tcPr>
          <w:p w14:paraId="64B985FB" w14:textId="502A308F"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 xml:space="preserve">Additions from business combination </w:t>
            </w:r>
          </w:p>
        </w:tc>
        <w:tc>
          <w:tcPr>
            <w:tcW w:w="1349" w:type="dxa"/>
            <w:gridSpan w:val="2"/>
          </w:tcPr>
          <w:p w14:paraId="3C55DCE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45095BC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683,973</w:t>
            </w:r>
          </w:p>
        </w:tc>
        <w:tc>
          <w:tcPr>
            <w:tcW w:w="1563" w:type="dxa"/>
            <w:gridSpan w:val="2"/>
          </w:tcPr>
          <w:p w14:paraId="13126F1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162,955</w:t>
            </w:r>
          </w:p>
        </w:tc>
        <w:tc>
          <w:tcPr>
            <w:tcW w:w="1590" w:type="dxa"/>
          </w:tcPr>
          <w:p w14:paraId="453C3C4A"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266,276</w:t>
            </w:r>
          </w:p>
        </w:tc>
        <w:tc>
          <w:tcPr>
            <w:tcW w:w="1561" w:type="dxa"/>
            <w:gridSpan w:val="2"/>
          </w:tcPr>
          <w:p w14:paraId="32E1BD8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659</w:t>
            </w:r>
          </w:p>
        </w:tc>
        <w:tc>
          <w:tcPr>
            <w:tcW w:w="1409" w:type="dxa"/>
            <w:gridSpan w:val="2"/>
          </w:tcPr>
          <w:p w14:paraId="1931757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vAlign w:val="center"/>
          </w:tcPr>
          <w:p w14:paraId="1973DBED"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1,113,863</w:t>
            </w:r>
          </w:p>
        </w:tc>
      </w:tr>
      <w:tr w:rsidR="00307C75" w:rsidRPr="00496666" w14:paraId="77A5F028" w14:textId="77777777">
        <w:trPr>
          <w:gridAfter w:val="1"/>
          <w:wAfter w:w="14" w:type="dxa"/>
        </w:trPr>
        <w:tc>
          <w:tcPr>
            <w:tcW w:w="4332" w:type="dxa"/>
            <w:vAlign w:val="bottom"/>
          </w:tcPr>
          <w:p w14:paraId="121711CC"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Disposals and write-off, net</w:t>
            </w:r>
          </w:p>
        </w:tc>
        <w:tc>
          <w:tcPr>
            <w:tcW w:w="1349" w:type="dxa"/>
            <w:gridSpan w:val="2"/>
          </w:tcPr>
          <w:p w14:paraId="1A12683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(85,602)</w:t>
            </w:r>
          </w:p>
        </w:tc>
        <w:tc>
          <w:tcPr>
            <w:tcW w:w="1440" w:type="dxa"/>
          </w:tcPr>
          <w:p w14:paraId="4F360803"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563" w:type="dxa"/>
            <w:gridSpan w:val="2"/>
          </w:tcPr>
          <w:p w14:paraId="66DE2DB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(1,025)</w:t>
            </w:r>
          </w:p>
        </w:tc>
        <w:tc>
          <w:tcPr>
            <w:tcW w:w="1590" w:type="dxa"/>
          </w:tcPr>
          <w:p w14:paraId="748D6C8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(151)</w:t>
            </w:r>
          </w:p>
        </w:tc>
        <w:tc>
          <w:tcPr>
            <w:tcW w:w="1561" w:type="dxa"/>
            <w:gridSpan w:val="2"/>
          </w:tcPr>
          <w:p w14:paraId="708A1C3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(888)</w:t>
            </w:r>
          </w:p>
        </w:tc>
        <w:tc>
          <w:tcPr>
            <w:tcW w:w="1409" w:type="dxa"/>
            <w:gridSpan w:val="2"/>
          </w:tcPr>
          <w:p w14:paraId="7D6A20DB"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(31,048)</w:t>
            </w:r>
          </w:p>
        </w:tc>
        <w:tc>
          <w:tcPr>
            <w:tcW w:w="1440" w:type="dxa"/>
            <w:vAlign w:val="center"/>
          </w:tcPr>
          <w:p w14:paraId="6B7B6386"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(118,714)</w:t>
            </w:r>
          </w:p>
        </w:tc>
      </w:tr>
      <w:tr w:rsidR="00307C75" w:rsidRPr="00496666" w14:paraId="6265E7DE" w14:textId="77777777">
        <w:trPr>
          <w:gridAfter w:val="1"/>
          <w:wAfter w:w="14" w:type="dxa"/>
        </w:trPr>
        <w:tc>
          <w:tcPr>
            <w:tcW w:w="4332" w:type="dxa"/>
            <w:vAlign w:val="bottom"/>
          </w:tcPr>
          <w:p w14:paraId="33FB1EB3"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Depreciation</w:t>
            </w:r>
          </w:p>
        </w:tc>
        <w:tc>
          <w:tcPr>
            <w:tcW w:w="1349" w:type="dxa"/>
            <w:gridSpan w:val="2"/>
          </w:tcPr>
          <w:p w14:paraId="43D58FB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72F765C0"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(43,904)</w:t>
            </w:r>
          </w:p>
        </w:tc>
        <w:tc>
          <w:tcPr>
            <w:tcW w:w="1563" w:type="dxa"/>
            <w:gridSpan w:val="2"/>
          </w:tcPr>
          <w:p w14:paraId="180763C6"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(12,105)</w:t>
            </w:r>
          </w:p>
        </w:tc>
        <w:tc>
          <w:tcPr>
            <w:tcW w:w="1590" w:type="dxa"/>
          </w:tcPr>
          <w:p w14:paraId="6E8B617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(19,972)</w:t>
            </w:r>
          </w:p>
        </w:tc>
        <w:tc>
          <w:tcPr>
            <w:tcW w:w="1561" w:type="dxa"/>
            <w:gridSpan w:val="2"/>
          </w:tcPr>
          <w:p w14:paraId="7428124F"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(358)</w:t>
            </w:r>
          </w:p>
        </w:tc>
        <w:tc>
          <w:tcPr>
            <w:tcW w:w="1409" w:type="dxa"/>
            <w:gridSpan w:val="2"/>
          </w:tcPr>
          <w:p w14:paraId="40536480"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vAlign w:val="center"/>
          </w:tcPr>
          <w:p w14:paraId="5A43497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(76,339)</w:t>
            </w:r>
          </w:p>
        </w:tc>
      </w:tr>
      <w:tr w:rsidR="000F5322" w:rsidRPr="00496666" w14:paraId="5CFB7A33" w14:textId="77777777">
        <w:trPr>
          <w:gridAfter w:val="1"/>
          <w:wAfter w:w="14" w:type="dxa"/>
        </w:trPr>
        <w:tc>
          <w:tcPr>
            <w:tcW w:w="4332" w:type="dxa"/>
            <w:vAlign w:val="bottom"/>
          </w:tcPr>
          <w:p w14:paraId="56D1BABC" w14:textId="1F5941EC" w:rsidR="000F5322" w:rsidRPr="00496666" w:rsidRDefault="0053462A">
            <w:pPr>
              <w:tabs>
                <w:tab w:val="left" w:pos="5103"/>
              </w:tabs>
              <w:spacing w:line="240" w:lineRule="auto"/>
              <w:ind w:left="-105"/>
              <w:jc w:val="both"/>
              <w:rPr>
                <w:rFonts w:cs="Arial"/>
                <w:sz w:val="17"/>
                <w:szCs w:val="17"/>
              </w:rPr>
            </w:pPr>
            <w:r w:rsidRPr="00496666">
              <w:rPr>
                <w:rFonts w:cs="Arial"/>
                <w:sz w:val="17"/>
                <w:szCs w:val="17"/>
              </w:rPr>
              <w:t>Currency t</w:t>
            </w:r>
            <w:r w:rsidR="000F5322" w:rsidRPr="00496666">
              <w:rPr>
                <w:rFonts w:cs="Arial"/>
                <w:sz w:val="17"/>
                <w:szCs w:val="17"/>
              </w:rPr>
              <w:t>ranslation differences</w:t>
            </w:r>
          </w:p>
        </w:tc>
        <w:tc>
          <w:tcPr>
            <w:tcW w:w="1349" w:type="dxa"/>
            <w:gridSpan w:val="2"/>
          </w:tcPr>
          <w:p w14:paraId="46F59B22" w14:textId="1095D271"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574D4336" w14:textId="5D8D8F05"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60,862</w:t>
            </w:r>
          </w:p>
        </w:tc>
        <w:tc>
          <w:tcPr>
            <w:tcW w:w="1563" w:type="dxa"/>
            <w:gridSpan w:val="2"/>
          </w:tcPr>
          <w:p w14:paraId="4A1862FB" w14:textId="32BB8387"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19,601</w:t>
            </w:r>
          </w:p>
        </w:tc>
        <w:tc>
          <w:tcPr>
            <w:tcW w:w="1590" w:type="dxa"/>
          </w:tcPr>
          <w:p w14:paraId="249A1465" w14:textId="41BF07C5"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32,049</w:t>
            </w:r>
          </w:p>
        </w:tc>
        <w:tc>
          <w:tcPr>
            <w:tcW w:w="1561" w:type="dxa"/>
            <w:gridSpan w:val="2"/>
          </w:tcPr>
          <w:p w14:paraId="460D3F08" w14:textId="20B76C81"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78</w:t>
            </w:r>
          </w:p>
        </w:tc>
        <w:tc>
          <w:tcPr>
            <w:tcW w:w="1409" w:type="dxa"/>
            <w:gridSpan w:val="2"/>
          </w:tcPr>
          <w:p w14:paraId="0537F5AB" w14:textId="3E60028B"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5,927</w:t>
            </w:r>
          </w:p>
        </w:tc>
        <w:tc>
          <w:tcPr>
            <w:tcW w:w="1440" w:type="dxa"/>
            <w:vAlign w:val="center"/>
          </w:tcPr>
          <w:p w14:paraId="4ED859D7" w14:textId="6FC7E861" w:rsidR="000F5322" w:rsidRPr="00496666" w:rsidRDefault="000F5322">
            <w:pPr>
              <w:tabs>
                <w:tab w:val="left" w:pos="5103"/>
              </w:tabs>
              <w:spacing w:line="240" w:lineRule="auto"/>
              <w:ind w:right="-72"/>
              <w:jc w:val="right"/>
              <w:rPr>
                <w:rFonts w:cs="Arial"/>
                <w:sz w:val="17"/>
                <w:szCs w:val="17"/>
              </w:rPr>
            </w:pPr>
            <w:r w:rsidRPr="00496666">
              <w:rPr>
                <w:rFonts w:cs="Arial"/>
                <w:sz w:val="17"/>
                <w:szCs w:val="17"/>
              </w:rPr>
              <w:t>118,517</w:t>
            </w:r>
          </w:p>
        </w:tc>
      </w:tr>
      <w:tr w:rsidR="00307C75" w:rsidRPr="006D17D8" w14:paraId="4C9CBC2E" w14:textId="77777777">
        <w:trPr>
          <w:gridAfter w:val="1"/>
          <w:wAfter w:w="14" w:type="dxa"/>
        </w:trPr>
        <w:tc>
          <w:tcPr>
            <w:tcW w:w="4332" w:type="dxa"/>
            <w:vAlign w:val="bottom"/>
          </w:tcPr>
          <w:p w14:paraId="504FFC7E" w14:textId="77777777" w:rsidR="00307C75" w:rsidRPr="006D17D8" w:rsidRDefault="00307C75">
            <w:pPr>
              <w:tabs>
                <w:tab w:val="left" w:pos="5103"/>
              </w:tabs>
              <w:spacing w:line="240" w:lineRule="auto"/>
              <w:ind w:left="-105"/>
              <w:jc w:val="both"/>
              <w:rPr>
                <w:rFonts w:cs="Arial"/>
                <w:sz w:val="6"/>
                <w:szCs w:val="6"/>
              </w:rPr>
            </w:pPr>
          </w:p>
        </w:tc>
        <w:tc>
          <w:tcPr>
            <w:tcW w:w="1349" w:type="dxa"/>
            <w:gridSpan w:val="2"/>
            <w:tcBorders>
              <w:top w:val="single" w:sz="4" w:space="0" w:color="000000"/>
            </w:tcBorders>
          </w:tcPr>
          <w:p w14:paraId="279646F1" w14:textId="77777777" w:rsidR="00307C75" w:rsidRPr="006D17D8" w:rsidRDefault="00307C75">
            <w:pPr>
              <w:tabs>
                <w:tab w:val="left" w:pos="5103"/>
              </w:tabs>
              <w:spacing w:line="240" w:lineRule="auto"/>
              <w:ind w:right="-72"/>
              <w:jc w:val="right"/>
              <w:rPr>
                <w:rFonts w:cs="Arial"/>
                <w:sz w:val="6"/>
                <w:szCs w:val="6"/>
              </w:rPr>
            </w:pPr>
          </w:p>
        </w:tc>
        <w:tc>
          <w:tcPr>
            <w:tcW w:w="1440" w:type="dxa"/>
            <w:tcBorders>
              <w:top w:val="single" w:sz="4" w:space="0" w:color="000000"/>
            </w:tcBorders>
          </w:tcPr>
          <w:p w14:paraId="4B2C44DF" w14:textId="77777777" w:rsidR="00307C75" w:rsidRPr="006D17D8" w:rsidRDefault="00307C75">
            <w:pPr>
              <w:tabs>
                <w:tab w:val="left" w:pos="5103"/>
              </w:tabs>
              <w:spacing w:line="240" w:lineRule="auto"/>
              <w:ind w:right="-72"/>
              <w:jc w:val="right"/>
              <w:rPr>
                <w:rFonts w:cs="Arial"/>
                <w:sz w:val="6"/>
                <w:szCs w:val="6"/>
              </w:rPr>
            </w:pPr>
          </w:p>
        </w:tc>
        <w:tc>
          <w:tcPr>
            <w:tcW w:w="1563" w:type="dxa"/>
            <w:gridSpan w:val="2"/>
            <w:tcBorders>
              <w:top w:val="single" w:sz="4" w:space="0" w:color="000000"/>
            </w:tcBorders>
            <w:vAlign w:val="bottom"/>
          </w:tcPr>
          <w:p w14:paraId="7C5AF720" w14:textId="77777777" w:rsidR="00307C75" w:rsidRPr="006D17D8" w:rsidRDefault="00307C75">
            <w:pPr>
              <w:tabs>
                <w:tab w:val="left" w:pos="5103"/>
              </w:tabs>
              <w:spacing w:line="240" w:lineRule="auto"/>
              <w:ind w:right="-72"/>
              <w:jc w:val="right"/>
              <w:rPr>
                <w:rFonts w:cs="Arial"/>
                <w:sz w:val="6"/>
                <w:szCs w:val="6"/>
              </w:rPr>
            </w:pPr>
          </w:p>
        </w:tc>
        <w:tc>
          <w:tcPr>
            <w:tcW w:w="1590" w:type="dxa"/>
            <w:tcBorders>
              <w:top w:val="single" w:sz="4" w:space="0" w:color="000000"/>
            </w:tcBorders>
            <w:vAlign w:val="bottom"/>
          </w:tcPr>
          <w:p w14:paraId="48C777D7" w14:textId="77777777" w:rsidR="00307C75" w:rsidRPr="006D17D8" w:rsidRDefault="00307C75">
            <w:pPr>
              <w:tabs>
                <w:tab w:val="left" w:pos="5103"/>
              </w:tabs>
              <w:spacing w:line="240" w:lineRule="auto"/>
              <w:ind w:right="-72"/>
              <w:jc w:val="right"/>
              <w:rPr>
                <w:rFonts w:cs="Arial"/>
                <w:sz w:val="6"/>
                <w:szCs w:val="6"/>
              </w:rPr>
            </w:pPr>
          </w:p>
        </w:tc>
        <w:tc>
          <w:tcPr>
            <w:tcW w:w="1561" w:type="dxa"/>
            <w:gridSpan w:val="2"/>
            <w:tcBorders>
              <w:top w:val="single" w:sz="4" w:space="0" w:color="000000"/>
            </w:tcBorders>
            <w:vAlign w:val="bottom"/>
          </w:tcPr>
          <w:p w14:paraId="274D5EA1" w14:textId="77777777" w:rsidR="00307C75" w:rsidRPr="006D17D8" w:rsidRDefault="00307C75">
            <w:pPr>
              <w:tabs>
                <w:tab w:val="left" w:pos="5103"/>
              </w:tabs>
              <w:spacing w:line="240" w:lineRule="auto"/>
              <w:ind w:right="-72"/>
              <w:jc w:val="right"/>
              <w:rPr>
                <w:rFonts w:cs="Arial"/>
                <w:sz w:val="6"/>
                <w:szCs w:val="6"/>
              </w:rPr>
            </w:pPr>
          </w:p>
        </w:tc>
        <w:tc>
          <w:tcPr>
            <w:tcW w:w="1409" w:type="dxa"/>
            <w:gridSpan w:val="2"/>
            <w:tcBorders>
              <w:top w:val="single" w:sz="4" w:space="0" w:color="000000"/>
            </w:tcBorders>
            <w:vAlign w:val="bottom"/>
          </w:tcPr>
          <w:p w14:paraId="5E341310" w14:textId="77777777" w:rsidR="00307C75" w:rsidRPr="006D17D8" w:rsidRDefault="00307C75">
            <w:pPr>
              <w:tabs>
                <w:tab w:val="left" w:pos="5103"/>
              </w:tabs>
              <w:spacing w:line="240" w:lineRule="auto"/>
              <w:ind w:right="-72"/>
              <w:jc w:val="right"/>
              <w:rPr>
                <w:rFonts w:cs="Arial"/>
                <w:sz w:val="6"/>
                <w:szCs w:val="6"/>
              </w:rPr>
            </w:pPr>
          </w:p>
        </w:tc>
        <w:tc>
          <w:tcPr>
            <w:tcW w:w="1440" w:type="dxa"/>
            <w:tcBorders>
              <w:top w:val="single" w:sz="4" w:space="0" w:color="000000"/>
            </w:tcBorders>
            <w:vAlign w:val="bottom"/>
          </w:tcPr>
          <w:p w14:paraId="0ECC3F15" w14:textId="77777777" w:rsidR="00307C75" w:rsidRPr="006D17D8" w:rsidRDefault="00307C75">
            <w:pPr>
              <w:tabs>
                <w:tab w:val="left" w:pos="5103"/>
              </w:tabs>
              <w:spacing w:line="240" w:lineRule="auto"/>
              <w:ind w:right="-72"/>
              <w:jc w:val="right"/>
              <w:rPr>
                <w:rFonts w:cs="Arial"/>
                <w:sz w:val="6"/>
                <w:szCs w:val="6"/>
              </w:rPr>
            </w:pPr>
          </w:p>
        </w:tc>
      </w:tr>
      <w:tr w:rsidR="00307C75" w:rsidRPr="00496666" w14:paraId="31B24D94" w14:textId="77777777">
        <w:trPr>
          <w:gridAfter w:val="1"/>
          <w:wAfter w:w="14" w:type="dxa"/>
        </w:trPr>
        <w:tc>
          <w:tcPr>
            <w:tcW w:w="4332" w:type="dxa"/>
            <w:vAlign w:val="bottom"/>
          </w:tcPr>
          <w:p w14:paraId="33EC095A"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Closing net book value</w:t>
            </w:r>
          </w:p>
        </w:tc>
        <w:tc>
          <w:tcPr>
            <w:tcW w:w="1349" w:type="dxa"/>
            <w:gridSpan w:val="2"/>
            <w:tcBorders>
              <w:bottom w:val="single" w:sz="4" w:space="0" w:color="000000"/>
            </w:tcBorders>
          </w:tcPr>
          <w:p w14:paraId="012F96F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Borders>
              <w:bottom w:val="single" w:sz="4" w:space="0" w:color="000000"/>
            </w:tcBorders>
          </w:tcPr>
          <w:p w14:paraId="19BF505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1,028,744</w:t>
            </w:r>
          </w:p>
        </w:tc>
        <w:tc>
          <w:tcPr>
            <w:tcW w:w="1563" w:type="dxa"/>
            <w:gridSpan w:val="2"/>
            <w:tcBorders>
              <w:bottom w:val="single" w:sz="4" w:space="0" w:color="000000"/>
            </w:tcBorders>
          </w:tcPr>
          <w:p w14:paraId="5B79951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175,748</w:t>
            </w:r>
          </w:p>
        </w:tc>
        <w:tc>
          <w:tcPr>
            <w:tcW w:w="1590" w:type="dxa"/>
            <w:tcBorders>
              <w:bottom w:val="single" w:sz="4" w:space="0" w:color="000000"/>
            </w:tcBorders>
          </w:tcPr>
          <w:p w14:paraId="625A3C6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279,147</w:t>
            </w:r>
          </w:p>
        </w:tc>
        <w:tc>
          <w:tcPr>
            <w:tcW w:w="1561" w:type="dxa"/>
            <w:gridSpan w:val="2"/>
            <w:tcBorders>
              <w:bottom w:val="single" w:sz="4" w:space="0" w:color="000000"/>
            </w:tcBorders>
          </w:tcPr>
          <w:p w14:paraId="3ACC5339"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668</w:t>
            </w:r>
          </w:p>
        </w:tc>
        <w:tc>
          <w:tcPr>
            <w:tcW w:w="1409" w:type="dxa"/>
            <w:gridSpan w:val="2"/>
            <w:tcBorders>
              <w:bottom w:val="single" w:sz="4" w:space="0" w:color="000000"/>
            </w:tcBorders>
          </w:tcPr>
          <w:p w14:paraId="4BA18BB2"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132,011</w:t>
            </w:r>
          </w:p>
        </w:tc>
        <w:tc>
          <w:tcPr>
            <w:tcW w:w="1440" w:type="dxa"/>
            <w:tcBorders>
              <w:bottom w:val="single" w:sz="4" w:space="0" w:color="000000"/>
            </w:tcBorders>
            <w:vAlign w:val="center"/>
          </w:tcPr>
          <w:p w14:paraId="0F790B47"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1,616,318</w:t>
            </w:r>
          </w:p>
        </w:tc>
      </w:tr>
      <w:tr w:rsidR="00307C75" w:rsidRPr="00496666" w14:paraId="622D7C75" w14:textId="77777777">
        <w:trPr>
          <w:gridAfter w:val="1"/>
          <w:wAfter w:w="14" w:type="dxa"/>
        </w:trPr>
        <w:tc>
          <w:tcPr>
            <w:tcW w:w="4332" w:type="dxa"/>
            <w:vAlign w:val="bottom"/>
          </w:tcPr>
          <w:p w14:paraId="2056F5BE" w14:textId="77777777" w:rsidR="00307C75" w:rsidRPr="00496666" w:rsidRDefault="00307C75">
            <w:pPr>
              <w:tabs>
                <w:tab w:val="left" w:pos="5103"/>
              </w:tabs>
              <w:spacing w:line="240" w:lineRule="auto"/>
              <w:ind w:left="-105"/>
              <w:jc w:val="both"/>
              <w:rPr>
                <w:rFonts w:cs="Arial"/>
                <w:sz w:val="10"/>
                <w:szCs w:val="10"/>
              </w:rPr>
            </w:pPr>
          </w:p>
        </w:tc>
        <w:tc>
          <w:tcPr>
            <w:tcW w:w="1349" w:type="dxa"/>
            <w:gridSpan w:val="2"/>
            <w:tcBorders>
              <w:top w:val="single" w:sz="4" w:space="0" w:color="000000"/>
            </w:tcBorders>
          </w:tcPr>
          <w:p w14:paraId="431E3EBC" w14:textId="77777777" w:rsidR="00307C75" w:rsidRPr="00496666" w:rsidRDefault="00307C75">
            <w:pPr>
              <w:tabs>
                <w:tab w:val="left" w:pos="5103"/>
              </w:tabs>
              <w:spacing w:line="240" w:lineRule="auto"/>
              <w:ind w:right="-72"/>
              <w:jc w:val="right"/>
              <w:rPr>
                <w:rFonts w:cs="Arial"/>
                <w:sz w:val="10"/>
                <w:szCs w:val="10"/>
              </w:rPr>
            </w:pPr>
          </w:p>
        </w:tc>
        <w:tc>
          <w:tcPr>
            <w:tcW w:w="1440" w:type="dxa"/>
            <w:tcBorders>
              <w:top w:val="single" w:sz="4" w:space="0" w:color="000000"/>
            </w:tcBorders>
          </w:tcPr>
          <w:p w14:paraId="7A597B6C" w14:textId="77777777" w:rsidR="00307C75" w:rsidRPr="00496666" w:rsidRDefault="00307C75">
            <w:pPr>
              <w:tabs>
                <w:tab w:val="left" w:pos="5103"/>
              </w:tabs>
              <w:spacing w:line="240" w:lineRule="auto"/>
              <w:ind w:right="-72"/>
              <w:jc w:val="right"/>
              <w:rPr>
                <w:rFonts w:cs="Arial"/>
                <w:sz w:val="10"/>
                <w:szCs w:val="10"/>
              </w:rPr>
            </w:pPr>
          </w:p>
        </w:tc>
        <w:tc>
          <w:tcPr>
            <w:tcW w:w="1563" w:type="dxa"/>
            <w:gridSpan w:val="2"/>
            <w:tcBorders>
              <w:top w:val="single" w:sz="4" w:space="0" w:color="000000"/>
            </w:tcBorders>
            <w:vAlign w:val="bottom"/>
          </w:tcPr>
          <w:p w14:paraId="55E0E93A" w14:textId="77777777" w:rsidR="00307C75" w:rsidRPr="00496666" w:rsidRDefault="00307C75">
            <w:pPr>
              <w:tabs>
                <w:tab w:val="left" w:pos="5103"/>
              </w:tabs>
              <w:spacing w:line="240" w:lineRule="auto"/>
              <w:ind w:right="-72"/>
              <w:jc w:val="right"/>
              <w:rPr>
                <w:rFonts w:cs="Arial"/>
                <w:sz w:val="10"/>
                <w:szCs w:val="10"/>
              </w:rPr>
            </w:pPr>
          </w:p>
        </w:tc>
        <w:tc>
          <w:tcPr>
            <w:tcW w:w="1590" w:type="dxa"/>
            <w:tcBorders>
              <w:top w:val="single" w:sz="4" w:space="0" w:color="000000"/>
            </w:tcBorders>
            <w:vAlign w:val="bottom"/>
          </w:tcPr>
          <w:p w14:paraId="30602DD0" w14:textId="77777777" w:rsidR="00307C75" w:rsidRPr="00496666" w:rsidRDefault="00307C75">
            <w:pPr>
              <w:tabs>
                <w:tab w:val="left" w:pos="5103"/>
              </w:tabs>
              <w:spacing w:line="240" w:lineRule="auto"/>
              <w:ind w:right="-72"/>
              <w:jc w:val="right"/>
              <w:rPr>
                <w:rFonts w:cs="Arial"/>
                <w:sz w:val="10"/>
                <w:szCs w:val="10"/>
              </w:rPr>
            </w:pPr>
          </w:p>
        </w:tc>
        <w:tc>
          <w:tcPr>
            <w:tcW w:w="1561" w:type="dxa"/>
            <w:gridSpan w:val="2"/>
            <w:tcBorders>
              <w:top w:val="single" w:sz="4" w:space="0" w:color="000000"/>
            </w:tcBorders>
            <w:vAlign w:val="bottom"/>
          </w:tcPr>
          <w:p w14:paraId="74CA52EF" w14:textId="77777777" w:rsidR="00307C75" w:rsidRPr="00496666" w:rsidRDefault="00307C75">
            <w:pPr>
              <w:tabs>
                <w:tab w:val="left" w:pos="5103"/>
              </w:tabs>
              <w:spacing w:line="240" w:lineRule="auto"/>
              <w:ind w:right="-72"/>
              <w:jc w:val="right"/>
              <w:rPr>
                <w:rFonts w:cs="Arial"/>
                <w:sz w:val="10"/>
                <w:szCs w:val="10"/>
              </w:rPr>
            </w:pPr>
          </w:p>
        </w:tc>
        <w:tc>
          <w:tcPr>
            <w:tcW w:w="1409" w:type="dxa"/>
            <w:gridSpan w:val="2"/>
            <w:tcBorders>
              <w:top w:val="single" w:sz="4" w:space="0" w:color="000000"/>
            </w:tcBorders>
            <w:vAlign w:val="bottom"/>
          </w:tcPr>
          <w:p w14:paraId="10DC9AE1" w14:textId="77777777" w:rsidR="00307C75" w:rsidRPr="00496666" w:rsidRDefault="00307C75">
            <w:pPr>
              <w:tabs>
                <w:tab w:val="left" w:pos="5103"/>
              </w:tabs>
              <w:spacing w:line="240" w:lineRule="auto"/>
              <w:ind w:right="-72"/>
              <w:jc w:val="right"/>
              <w:rPr>
                <w:rFonts w:cs="Arial"/>
                <w:sz w:val="10"/>
                <w:szCs w:val="10"/>
              </w:rPr>
            </w:pPr>
          </w:p>
        </w:tc>
        <w:tc>
          <w:tcPr>
            <w:tcW w:w="1440" w:type="dxa"/>
            <w:tcBorders>
              <w:top w:val="single" w:sz="4" w:space="0" w:color="000000"/>
            </w:tcBorders>
            <w:vAlign w:val="bottom"/>
          </w:tcPr>
          <w:p w14:paraId="7A2E6D8C" w14:textId="77777777" w:rsidR="00307C75" w:rsidRPr="00496666" w:rsidRDefault="00307C75">
            <w:pPr>
              <w:tabs>
                <w:tab w:val="left" w:pos="5103"/>
              </w:tabs>
              <w:spacing w:line="240" w:lineRule="auto"/>
              <w:ind w:right="-72"/>
              <w:jc w:val="right"/>
              <w:rPr>
                <w:rFonts w:cs="Arial"/>
                <w:sz w:val="10"/>
                <w:szCs w:val="10"/>
              </w:rPr>
            </w:pPr>
          </w:p>
        </w:tc>
      </w:tr>
      <w:tr w:rsidR="00307C75" w:rsidRPr="00496666" w14:paraId="3C53F1BE" w14:textId="77777777">
        <w:trPr>
          <w:gridAfter w:val="1"/>
          <w:wAfter w:w="14" w:type="dxa"/>
        </w:trPr>
        <w:tc>
          <w:tcPr>
            <w:tcW w:w="4332" w:type="dxa"/>
            <w:vAlign w:val="bottom"/>
          </w:tcPr>
          <w:p w14:paraId="060C843A" w14:textId="77777777" w:rsidR="00307C75" w:rsidRPr="00496666" w:rsidRDefault="0047780F">
            <w:pPr>
              <w:tabs>
                <w:tab w:val="left" w:pos="5103"/>
              </w:tabs>
              <w:spacing w:line="240" w:lineRule="auto"/>
              <w:ind w:left="-105"/>
              <w:jc w:val="both"/>
              <w:rPr>
                <w:rFonts w:cs="Arial"/>
                <w:b/>
                <w:sz w:val="17"/>
                <w:szCs w:val="17"/>
              </w:rPr>
            </w:pPr>
            <w:r w:rsidRPr="00496666">
              <w:rPr>
                <w:rFonts w:cs="Arial"/>
                <w:b/>
                <w:sz w:val="17"/>
                <w:szCs w:val="17"/>
              </w:rPr>
              <w:t>At 31 December 2021</w:t>
            </w:r>
          </w:p>
        </w:tc>
        <w:tc>
          <w:tcPr>
            <w:tcW w:w="1349" w:type="dxa"/>
            <w:gridSpan w:val="2"/>
          </w:tcPr>
          <w:p w14:paraId="293951E1" w14:textId="77777777" w:rsidR="00307C75" w:rsidRPr="00496666" w:rsidRDefault="00307C75">
            <w:pPr>
              <w:tabs>
                <w:tab w:val="left" w:pos="5103"/>
              </w:tabs>
              <w:spacing w:line="240" w:lineRule="auto"/>
              <w:ind w:right="-72"/>
              <w:jc w:val="right"/>
              <w:rPr>
                <w:rFonts w:cs="Arial"/>
                <w:sz w:val="17"/>
                <w:szCs w:val="17"/>
              </w:rPr>
            </w:pPr>
          </w:p>
        </w:tc>
        <w:tc>
          <w:tcPr>
            <w:tcW w:w="1440" w:type="dxa"/>
          </w:tcPr>
          <w:p w14:paraId="1706F00B" w14:textId="77777777" w:rsidR="00307C75" w:rsidRPr="00496666" w:rsidRDefault="00307C75">
            <w:pPr>
              <w:tabs>
                <w:tab w:val="left" w:pos="5103"/>
              </w:tabs>
              <w:spacing w:line="240" w:lineRule="auto"/>
              <w:ind w:right="-72"/>
              <w:jc w:val="right"/>
              <w:rPr>
                <w:rFonts w:cs="Arial"/>
                <w:sz w:val="17"/>
                <w:szCs w:val="17"/>
              </w:rPr>
            </w:pPr>
          </w:p>
        </w:tc>
        <w:tc>
          <w:tcPr>
            <w:tcW w:w="1563" w:type="dxa"/>
            <w:gridSpan w:val="2"/>
            <w:vAlign w:val="bottom"/>
          </w:tcPr>
          <w:p w14:paraId="00339E88" w14:textId="77777777" w:rsidR="00307C75" w:rsidRPr="00496666" w:rsidRDefault="00307C75">
            <w:pPr>
              <w:tabs>
                <w:tab w:val="left" w:pos="5103"/>
              </w:tabs>
              <w:spacing w:line="240" w:lineRule="auto"/>
              <w:ind w:right="-72"/>
              <w:jc w:val="right"/>
              <w:rPr>
                <w:rFonts w:cs="Arial"/>
                <w:sz w:val="17"/>
                <w:szCs w:val="17"/>
              </w:rPr>
            </w:pPr>
          </w:p>
        </w:tc>
        <w:tc>
          <w:tcPr>
            <w:tcW w:w="1590" w:type="dxa"/>
            <w:vAlign w:val="bottom"/>
          </w:tcPr>
          <w:p w14:paraId="5755744A" w14:textId="77777777" w:rsidR="00307C75" w:rsidRPr="00496666" w:rsidRDefault="00307C75">
            <w:pPr>
              <w:tabs>
                <w:tab w:val="left" w:pos="5103"/>
              </w:tabs>
              <w:spacing w:line="240" w:lineRule="auto"/>
              <w:ind w:right="-72"/>
              <w:jc w:val="right"/>
              <w:rPr>
                <w:rFonts w:cs="Arial"/>
                <w:sz w:val="17"/>
                <w:szCs w:val="17"/>
              </w:rPr>
            </w:pPr>
          </w:p>
        </w:tc>
        <w:tc>
          <w:tcPr>
            <w:tcW w:w="1561" w:type="dxa"/>
            <w:gridSpan w:val="2"/>
            <w:vAlign w:val="bottom"/>
          </w:tcPr>
          <w:p w14:paraId="045B0D29" w14:textId="77777777" w:rsidR="00307C75" w:rsidRPr="00496666" w:rsidRDefault="00307C75">
            <w:pPr>
              <w:tabs>
                <w:tab w:val="left" w:pos="5103"/>
              </w:tabs>
              <w:spacing w:line="240" w:lineRule="auto"/>
              <w:ind w:right="-72"/>
              <w:jc w:val="right"/>
              <w:rPr>
                <w:rFonts w:cs="Arial"/>
                <w:sz w:val="17"/>
                <w:szCs w:val="17"/>
              </w:rPr>
            </w:pPr>
          </w:p>
        </w:tc>
        <w:tc>
          <w:tcPr>
            <w:tcW w:w="1409" w:type="dxa"/>
            <w:gridSpan w:val="2"/>
            <w:vAlign w:val="bottom"/>
          </w:tcPr>
          <w:p w14:paraId="34148A54" w14:textId="77777777" w:rsidR="00307C75" w:rsidRPr="00496666" w:rsidRDefault="00307C75">
            <w:pPr>
              <w:tabs>
                <w:tab w:val="left" w:pos="5103"/>
              </w:tabs>
              <w:spacing w:line="240" w:lineRule="auto"/>
              <w:ind w:right="-72"/>
              <w:jc w:val="right"/>
              <w:rPr>
                <w:rFonts w:cs="Arial"/>
                <w:sz w:val="17"/>
                <w:szCs w:val="17"/>
              </w:rPr>
            </w:pPr>
          </w:p>
        </w:tc>
        <w:tc>
          <w:tcPr>
            <w:tcW w:w="1440" w:type="dxa"/>
            <w:vAlign w:val="bottom"/>
          </w:tcPr>
          <w:p w14:paraId="130B8758" w14:textId="77777777" w:rsidR="00307C75" w:rsidRPr="00496666" w:rsidRDefault="00307C75">
            <w:pPr>
              <w:tabs>
                <w:tab w:val="left" w:pos="5103"/>
              </w:tabs>
              <w:spacing w:line="240" w:lineRule="auto"/>
              <w:ind w:right="-72"/>
              <w:jc w:val="right"/>
              <w:rPr>
                <w:rFonts w:cs="Arial"/>
                <w:sz w:val="17"/>
                <w:szCs w:val="17"/>
              </w:rPr>
            </w:pPr>
          </w:p>
        </w:tc>
      </w:tr>
      <w:tr w:rsidR="00307C75" w:rsidRPr="00496666" w14:paraId="7C04A0AE" w14:textId="77777777">
        <w:trPr>
          <w:gridAfter w:val="1"/>
          <w:wAfter w:w="14" w:type="dxa"/>
        </w:trPr>
        <w:tc>
          <w:tcPr>
            <w:tcW w:w="4332" w:type="dxa"/>
            <w:vAlign w:val="bottom"/>
          </w:tcPr>
          <w:p w14:paraId="7B6DD764"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Cost</w:t>
            </w:r>
          </w:p>
        </w:tc>
        <w:tc>
          <w:tcPr>
            <w:tcW w:w="1349" w:type="dxa"/>
            <w:gridSpan w:val="2"/>
          </w:tcPr>
          <w:p w14:paraId="3FED2192"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072DBCD4" w14:textId="430CA567" w:rsidR="00307C75" w:rsidRPr="00496666" w:rsidRDefault="00853213">
            <w:pPr>
              <w:tabs>
                <w:tab w:val="left" w:pos="5103"/>
              </w:tabs>
              <w:spacing w:line="240" w:lineRule="auto"/>
              <w:ind w:right="-72"/>
              <w:jc w:val="right"/>
              <w:rPr>
                <w:rFonts w:cs="Arial"/>
                <w:sz w:val="17"/>
                <w:szCs w:val="17"/>
              </w:rPr>
            </w:pPr>
            <w:r w:rsidRPr="00496666">
              <w:rPr>
                <w:rFonts w:cs="Arial"/>
                <w:color w:val="000000"/>
                <w:sz w:val="17"/>
                <w:szCs w:val="17"/>
              </w:rPr>
              <w:t>1,</w:t>
            </w:r>
            <w:r w:rsidR="0036705D" w:rsidRPr="00496666">
              <w:rPr>
                <w:rFonts w:cs="Arial"/>
                <w:color w:val="000000"/>
                <w:sz w:val="17"/>
                <w:szCs w:val="17"/>
              </w:rPr>
              <w:t>209</w:t>
            </w:r>
            <w:r w:rsidRPr="00496666">
              <w:rPr>
                <w:rFonts w:cs="Arial"/>
                <w:color w:val="000000"/>
                <w:sz w:val="17"/>
                <w:szCs w:val="17"/>
              </w:rPr>
              <w:t>,</w:t>
            </w:r>
            <w:r w:rsidR="0036705D" w:rsidRPr="00496666">
              <w:rPr>
                <w:rFonts w:cs="Arial"/>
                <w:color w:val="000000"/>
                <w:sz w:val="17"/>
                <w:szCs w:val="17"/>
              </w:rPr>
              <w:t>780</w:t>
            </w:r>
          </w:p>
        </w:tc>
        <w:tc>
          <w:tcPr>
            <w:tcW w:w="1563" w:type="dxa"/>
            <w:gridSpan w:val="2"/>
            <w:vAlign w:val="center"/>
          </w:tcPr>
          <w:p w14:paraId="00B1BBE1" w14:textId="3FF41781" w:rsidR="00307C75" w:rsidRPr="00496666" w:rsidRDefault="00BE26F0">
            <w:pPr>
              <w:tabs>
                <w:tab w:val="left" w:pos="5103"/>
              </w:tabs>
              <w:spacing w:line="240" w:lineRule="auto"/>
              <w:ind w:right="-72"/>
              <w:jc w:val="right"/>
              <w:rPr>
                <w:rFonts w:cs="Arial"/>
                <w:sz w:val="17"/>
                <w:szCs w:val="17"/>
              </w:rPr>
            </w:pPr>
            <w:r w:rsidRPr="00496666">
              <w:rPr>
                <w:rFonts w:cs="Arial"/>
                <w:color w:val="000000"/>
                <w:sz w:val="17"/>
                <w:szCs w:val="17"/>
              </w:rPr>
              <w:t>211,234</w:t>
            </w:r>
          </w:p>
        </w:tc>
        <w:tc>
          <w:tcPr>
            <w:tcW w:w="1590" w:type="dxa"/>
            <w:vAlign w:val="center"/>
          </w:tcPr>
          <w:p w14:paraId="3D815651" w14:textId="4B55B3E3" w:rsidR="00307C75" w:rsidRPr="00496666" w:rsidRDefault="00C378FE">
            <w:pPr>
              <w:tabs>
                <w:tab w:val="left" w:pos="5103"/>
              </w:tabs>
              <w:spacing w:line="240" w:lineRule="auto"/>
              <w:ind w:right="-72"/>
              <w:jc w:val="right"/>
              <w:rPr>
                <w:rFonts w:cs="Arial"/>
                <w:sz w:val="17"/>
                <w:szCs w:val="17"/>
              </w:rPr>
            </w:pPr>
            <w:r w:rsidRPr="00496666">
              <w:rPr>
                <w:rFonts w:cs="Arial"/>
                <w:color w:val="000000"/>
                <w:sz w:val="17"/>
                <w:szCs w:val="17"/>
              </w:rPr>
              <w:t>342,27</w:t>
            </w:r>
            <w:r w:rsidR="00F53BC1" w:rsidRPr="00496666">
              <w:rPr>
                <w:rFonts w:cs="Arial"/>
                <w:color w:val="000000"/>
                <w:sz w:val="17"/>
                <w:szCs w:val="17"/>
              </w:rPr>
              <w:t>8</w:t>
            </w:r>
          </w:p>
        </w:tc>
        <w:tc>
          <w:tcPr>
            <w:tcW w:w="1561" w:type="dxa"/>
            <w:gridSpan w:val="2"/>
            <w:vAlign w:val="center"/>
          </w:tcPr>
          <w:p w14:paraId="25D94861" w14:textId="7B57A271" w:rsidR="00307C75" w:rsidRPr="00496666" w:rsidRDefault="00853213">
            <w:pPr>
              <w:tabs>
                <w:tab w:val="left" w:pos="5103"/>
              </w:tabs>
              <w:spacing w:line="240" w:lineRule="auto"/>
              <w:ind w:right="-72"/>
              <w:jc w:val="right"/>
              <w:rPr>
                <w:rFonts w:cs="Arial"/>
                <w:sz w:val="17"/>
                <w:szCs w:val="17"/>
              </w:rPr>
            </w:pPr>
            <w:r w:rsidRPr="00496666">
              <w:rPr>
                <w:rFonts w:cs="Arial"/>
                <w:color w:val="000000"/>
                <w:sz w:val="17"/>
                <w:szCs w:val="17"/>
              </w:rPr>
              <w:t>6,</w:t>
            </w:r>
            <w:r w:rsidR="001413E1" w:rsidRPr="00496666">
              <w:rPr>
                <w:rFonts w:cs="Arial"/>
                <w:color w:val="000000"/>
                <w:sz w:val="17"/>
                <w:szCs w:val="17"/>
              </w:rPr>
              <w:t>434</w:t>
            </w:r>
          </w:p>
        </w:tc>
        <w:tc>
          <w:tcPr>
            <w:tcW w:w="1409" w:type="dxa"/>
            <w:gridSpan w:val="2"/>
            <w:vAlign w:val="center"/>
          </w:tcPr>
          <w:p w14:paraId="1BBA8636" w14:textId="1AEFC515" w:rsidR="00307C75" w:rsidRPr="00496666" w:rsidRDefault="00853213">
            <w:pPr>
              <w:tabs>
                <w:tab w:val="left" w:pos="5103"/>
              </w:tabs>
              <w:spacing w:line="240" w:lineRule="auto"/>
              <w:ind w:right="-72"/>
              <w:jc w:val="right"/>
              <w:rPr>
                <w:rFonts w:cs="Arial"/>
                <w:sz w:val="17"/>
                <w:szCs w:val="17"/>
              </w:rPr>
            </w:pPr>
            <w:r w:rsidRPr="00496666">
              <w:rPr>
                <w:rFonts w:cs="Arial"/>
                <w:color w:val="000000"/>
                <w:sz w:val="17"/>
                <w:szCs w:val="17"/>
              </w:rPr>
              <w:t>132,011</w:t>
            </w:r>
          </w:p>
        </w:tc>
        <w:tc>
          <w:tcPr>
            <w:tcW w:w="1440" w:type="dxa"/>
            <w:vAlign w:val="center"/>
          </w:tcPr>
          <w:p w14:paraId="5DBB7858" w14:textId="50391CE5" w:rsidR="00307C75" w:rsidRPr="00496666" w:rsidRDefault="00853213">
            <w:pPr>
              <w:tabs>
                <w:tab w:val="left" w:pos="5103"/>
              </w:tabs>
              <w:spacing w:line="240" w:lineRule="auto"/>
              <w:ind w:right="-72"/>
              <w:jc w:val="right"/>
              <w:rPr>
                <w:rFonts w:cs="Arial"/>
                <w:sz w:val="17"/>
                <w:szCs w:val="17"/>
              </w:rPr>
            </w:pPr>
            <w:r w:rsidRPr="00496666">
              <w:rPr>
                <w:rFonts w:cs="Arial"/>
                <w:color w:val="000000"/>
                <w:sz w:val="17"/>
                <w:szCs w:val="17"/>
              </w:rPr>
              <w:t>1,</w:t>
            </w:r>
            <w:r w:rsidR="00E90158" w:rsidRPr="00496666">
              <w:rPr>
                <w:rFonts w:cs="Arial"/>
                <w:color w:val="000000"/>
                <w:sz w:val="17"/>
                <w:szCs w:val="17"/>
              </w:rPr>
              <w:t>901</w:t>
            </w:r>
            <w:r w:rsidRPr="00496666">
              <w:rPr>
                <w:rFonts w:cs="Arial"/>
                <w:color w:val="000000"/>
                <w:sz w:val="17"/>
                <w:szCs w:val="17"/>
              </w:rPr>
              <w:t>,</w:t>
            </w:r>
            <w:r w:rsidR="00E90158" w:rsidRPr="00496666">
              <w:rPr>
                <w:rFonts w:cs="Arial"/>
                <w:color w:val="000000"/>
                <w:sz w:val="17"/>
                <w:szCs w:val="17"/>
              </w:rPr>
              <w:t>737</w:t>
            </w:r>
          </w:p>
        </w:tc>
      </w:tr>
      <w:tr w:rsidR="00307C75" w:rsidRPr="00496666" w14:paraId="2494766F" w14:textId="77777777">
        <w:trPr>
          <w:gridAfter w:val="1"/>
          <w:wAfter w:w="14" w:type="dxa"/>
        </w:trPr>
        <w:tc>
          <w:tcPr>
            <w:tcW w:w="4332" w:type="dxa"/>
            <w:vAlign w:val="bottom"/>
          </w:tcPr>
          <w:p w14:paraId="589535CF" w14:textId="77777777" w:rsidR="00307C75" w:rsidRPr="00496666" w:rsidRDefault="0047780F">
            <w:pPr>
              <w:tabs>
                <w:tab w:val="left" w:pos="5103"/>
              </w:tabs>
              <w:spacing w:line="240" w:lineRule="auto"/>
              <w:ind w:left="-105"/>
              <w:jc w:val="both"/>
              <w:rPr>
                <w:rFonts w:cs="Arial"/>
                <w:sz w:val="17"/>
                <w:szCs w:val="17"/>
                <w:u w:val="single"/>
              </w:rPr>
            </w:pPr>
            <w:r w:rsidRPr="00496666">
              <w:rPr>
                <w:rFonts w:cs="Arial"/>
                <w:sz w:val="17"/>
                <w:szCs w:val="17"/>
                <w:u w:val="single"/>
              </w:rPr>
              <w:t>Less</w:t>
            </w:r>
            <w:r w:rsidRPr="00496666">
              <w:rPr>
                <w:rFonts w:cs="Arial"/>
                <w:sz w:val="17"/>
                <w:szCs w:val="17"/>
              </w:rPr>
              <w:t xml:space="preserve">  Accumulated depreciation</w:t>
            </w:r>
          </w:p>
        </w:tc>
        <w:tc>
          <w:tcPr>
            <w:tcW w:w="1349" w:type="dxa"/>
            <w:gridSpan w:val="2"/>
          </w:tcPr>
          <w:p w14:paraId="6F3E371D"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Pr>
          <w:p w14:paraId="40D54979" w14:textId="717D2B91" w:rsidR="00307C75" w:rsidRPr="00496666" w:rsidRDefault="00853213">
            <w:pPr>
              <w:tabs>
                <w:tab w:val="left" w:pos="5103"/>
              </w:tabs>
              <w:spacing w:line="240" w:lineRule="auto"/>
              <w:ind w:right="-72"/>
              <w:jc w:val="right"/>
              <w:rPr>
                <w:rFonts w:cs="Arial"/>
                <w:sz w:val="17"/>
                <w:szCs w:val="17"/>
              </w:rPr>
            </w:pPr>
            <w:r w:rsidRPr="00496666">
              <w:rPr>
                <w:rFonts w:cs="Arial"/>
                <w:color w:val="000000"/>
                <w:sz w:val="17"/>
                <w:szCs w:val="17"/>
              </w:rPr>
              <w:t>(1</w:t>
            </w:r>
            <w:r w:rsidR="0036705D" w:rsidRPr="00496666">
              <w:rPr>
                <w:rFonts w:cs="Arial"/>
                <w:color w:val="000000"/>
                <w:sz w:val="17"/>
                <w:szCs w:val="17"/>
              </w:rPr>
              <w:t>77,256</w:t>
            </w:r>
            <w:r w:rsidRPr="00496666">
              <w:rPr>
                <w:rFonts w:cs="Arial"/>
                <w:color w:val="000000"/>
                <w:sz w:val="17"/>
                <w:szCs w:val="17"/>
              </w:rPr>
              <w:t>)</w:t>
            </w:r>
          </w:p>
        </w:tc>
        <w:tc>
          <w:tcPr>
            <w:tcW w:w="1563" w:type="dxa"/>
            <w:gridSpan w:val="2"/>
            <w:vAlign w:val="center"/>
          </w:tcPr>
          <w:p w14:paraId="51707D33" w14:textId="3C48A96B" w:rsidR="00307C75" w:rsidRPr="00496666" w:rsidRDefault="0047780F">
            <w:pPr>
              <w:tabs>
                <w:tab w:val="left" w:pos="5103"/>
              </w:tabs>
              <w:spacing w:line="240" w:lineRule="auto"/>
              <w:ind w:right="-72"/>
              <w:jc w:val="right"/>
              <w:rPr>
                <w:rFonts w:cs="Arial"/>
                <w:sz w:val="17"/>
                <w:szCs w:val="17"/>
              </w:rPr>
            </w:pPr>
            <w:r w:rsidRPr="00496666">
              <w:rPr>
                <w:rFonts w:cs="Arial"/>
                <w:color w:val="000000"/>
                <w:sz w:val="17"/>
                <w:szCs w:val="17"/>
              </w:rPr>
              <w:t>(</w:t>
            </w:r>
            <w:r w:rsidR="00BE26F0" w:rsidRPr="00496666">
              <w:rPr>
                <w:rFonts w:cs="Arial"/>
                <w:color w:val="000000"/>
                <w:sz w:val="17"/>
                <w:szCs w:val="17"/>
              </w:rPr>
              <w:t>35,486</w:t>
            </w:r>
            <w:r w:rsidRPr="00496666">
              <w:rPr>
                <w:rFonts w:cs="Arial"/>
                <w:color w:val="000000"/>
                <w:sz w:val="17"/>
                <w:szCs w:val="17"/>
              </w:rPr>
              <w:t>)</w:t>
            </w:r>
          </w:p>
        </w:tc>
        <w:tc>
          <w:tcPr>
            <w:tcW w:w="1590" w:type="dxa"/>
            <w:vAlign w:val="center"/>
          </w:tcPr>
          <w:p w14:paraId="637FE9FD" w14:textId="685894F2" w:rsidR="00307C75" w:rsidRPr="00496666" w:rsidRDefault="00804576">
            <w:pPr>
              <w:tabs>
                <w:tab w:val="left" w:pos="5103"/>
              </w:tabs>
              <w:spacing w:line="240" w:lineRule="auto"/>
              <w:ind w:right="-72"/>
              <w:jc w:val="right"/>
              <w:rPr>
                <w:rFonts w:cs="Arial"/>
                <w:sz w:val="17"/>
                <w:szCs w:val="17"/>
              </w:rPr>
            </w:pPr>
            <w:r w:rsidRPr="00496666">
              <w:rPr>
                <w:rFonts w:cs="Arial"/>
                <w:color w:val="000000"/>
                <w:sz w:val="17"/>
                <w:szCs w:val="17"/>
              </w:rPr>
              <w:t>(63,13</w:t>
            </w:r>
            <w:r w:rsidR="00F53BC1" w:rsidRPr="00496666">
              <w:rPr>
                <w:rFonts w:cs="Arial"/>
                <w:color w:val="000000"/>
                <w:sz w:val="17"/>
                <w:szCs w:val="17"/>
              </w:rPr>
              <w:t>1</w:t>
            </w:r>
            <w:r w:rsidR="0047780F" w:rsidRPr="00496666">
              <w:rPr>
                <w:rFonts w:cs="Arial"/>
                <w:color w:val="000000"/>
                <w:sz w:val="17"/>
                <w:szCs w:val="17"/>
              </w:rPr>
              <w:t>)</w:t>
            </w:r>
          </w:p>
        </w:tc>
        <w:tc>
          <w:tcPr>
            <w:tcW w:w="1561" w:type="dxa"/>
            <w:gridSpan w:val="2"/>
            <w:vAlign w:val="center"/>
          </w:tcPr>
          <w:p w14:paraId="3D406E4B" w14:textId="5DAB834A" w:rsidR="00307C75" w:rsidRPr="00496666" w:rsidRDefault="0047780F">
            <w:pPr>
              <w:tabs>
                <w:tab w:val="left" w:pos="5103"/>
              </w:tabs>
              <w:spacing w:line="240" w:lineRule="auto"/>
              <w:ind w:right="-72"/>
              <w:jc w:val="right"/>
              <w:rPr>
                <w:rFonts w:cs="Arial"/>
                <w:sz w:val="17"/>
                <w:szCs w:val="17"/>
              </w:rPr>
            </w:pPr>
            <w:r w:rsidRPr="00496666">
              <w:rPr>
                <w:rFonts w:cs="Arial"/>
                <w:color w:val="000000"/>
                <w:sz w:val="17"/>
                <w:szCs w:val="17"/>
              </w:rPr>
              <w:t>(</w:t>
            </w:r>
            <w:r w:rsidR="00853213" w:rsidRPr="00496666">
              <w:rPr>
                <w:rFonts w:cs="Arial"/>
                <w:color w:val="000000"/>
                <w:sz w:val="17"/>
                <w:szCs w:val="17"/>
              </w:rPr>
              <w:t>5,7</w:t>
            </w:r>
            <w:r w:rsidR="00570E8C" w:rsidRPr="00496666">
              <w:rPr>
                <w:rFonts w:cs="Arial"/>
                <w:color w:val="000000"/>
                <w:sz w:val="17"/>
                <w:szCs w:val="17"/>
              </w:rPr>
              <w:t>66</w:t>
            </w:r>
            <w:r w:rsidRPr="00496666">
              <w:rPr>
                <w:rFonts w:cs="Arial"/>
                <w:color w:val="000000"/>
                <w:sz w:val="17"/>
                <w:szCs w:val="17"/>
              </w:rPr>
              <w:t>)</w:t>
            </w:r>
          </w:p>
        </w:tc>
        <w:tc>
          <w:tcPr>
            <w:tcW w:w="1409" w:type="dxa"/>
            <w:gridSpan w:val="2"/>
            <w:vAlign w:val="center"/>
          </w:tcPr>
          <w:p w14:paraId="6BD415D9" w14:textId="77777777" w:rsidR="00307C75" w:rsidRPr="00496666" w:rsidRDefault="0047780F">
            <w:pPr>
              <w:tabs>
                <w:tab w:val="left" w:pos="5103"/>
              </w:tabs>
              <w:spacing w:line="240" w:lineRule="auto"/>
              <w:ind w:right="-72"/>
              <w:jc w:val="right"/>
              <w:rPr>
                <w:rFonts w:cs="Arial"/>
                <w:sz w:val="17"/>
                <w:szCs w:val="17"/>
              </w:rPr>
            </w:pPr>
            <w:r w:rsidRPr="00496666">
              <w:rPr>
                <w:rFonts w:cs="Arial"/>
                <w:color w:val="000000"/>
                <w:sz w:val="17"/>
                <w:szCs w:val="17"/>
              </w:rPr>
              <w:t>-</w:t>
            </w:r>
          </w:p>
        </w:tc>
        <w:tc>
          <w:tcPr>
            <w:tcW w:w="1440" w:type="dxa"/>
            <w:vAlign w:val="center"/>
          </w:tcPr>
          <w:p w14:paraId="42572788" w14:textId="1EF25270" w:rsidR="00307C75" w:rsidRPr="00496666" w:rsidRDefault="0047780F">
            <w:pPr>
              <w:tabs>
                <w:tab w:val="left" w:pos="5103"/>
              </w:tabs>
              <w:spacing w:line="240" w:lineRule="auto"/>
              <w:ind w:right="-72"/>
              <w:jc w:val="right"/>
              <w:rPr>
                <w:rFonts w:cs="Arial"/>
                <w:sz w:val="17"/>
                <w:szCs w:val="17"/>
              </w:rPr>
            </w:pPr>
            <w:r w:rsidRPr="00496666">
              <w:rPr>
                <w:rFonts w:cs="Arial"/>
                <w:color w:val="000000"/>
                <w:sz w:val="17"/>
                <w:szCs w:val="17"/>
              </w:rPr>
              <w:t>(</w:t>
            </w:r>
            <w:r w:rsidR="00E90158" w:rsidRPr="00496666">
              <w:rPr>
                <w:rFonts w:cs="Arial"/>
                <w:color w:val="000000"/>
                <w:sz w:val="17"/>
                <w:szCs w:val="17"/>
              </w:rPr>
              <w:t>281,639</w:t>
            </w:r>
            <w:r w:rsidRPr="00496666">
              <w:rPr>
                <w:rFonts w:cs="Arial"/>
                <w:color w:val="000000"/>
                <w:sz w:val="17"/>
                <w:szCs w:val="17"/>
              </w:rPr>
              <w:t>)</w:t>
            </w:r>
          </w:p>
        </w:tc>
      </w:tr>
      <w:tr w:rsidR="00307C75" w:rsidRPr="00496666" w14:paraId="7EC7FBBE" w14:textId="77777777">
        <w:trPr>
          <w:gridAfter w:val="1"/>
          <w:wAfter w:w="14" w:type="dxa"/>
        </w:trPr>
        <w:tc>
          <w:tcPr>
            <w:tcW w:w="4332" w:type="dxa"/>
            <w:vAlign w:val="bottom"/>
          </w:tcPr>
          <w:p w14:paraId="6E90349F" w14:textId="77777777" w:rsidR="00307C75" w:rsidRPr="00496666" w:rsidRDefault="0047780F">
            <w:pPr>
              <w:tabs>
                <w:tab w:val="left" w:pos="5103"/>
              </w:tabs>
              <w:spacing w:line="240" w:lineRule="auto"/>
              <w:ind w:left="-105"/>
              <w:jc w:val="both"/>
              <w:rPr>
                <w:rFonts w:cs="Arial"/>
                <w:sz w:val="17"/>
                <w:szCs w:val="17"/>
                <w:u w:val="single"/>
              </w:rPr>
            </w:pPr>
            <w:r w:rsidRPr="00496666">
              <w:rPr>
                <w:rFonts w:cs="Arial"/>
                <w:sz w:val="17"/>
                <w:szCs w:val="17"/>
                <w:u w:val="single"/>
              </w:rPr>
              <w:t>Less</w:t>
            </w:r>
            <w:r w:rsidRPr="00496666">
              <w:rPr>
                <w:rFonts w:cs="Arial"/>
                <w:sz w:val="17"/>
                <w:szCs w:val="17"/>
              </w:rPr>
              <w:t xml:space="preserve">  Allowance for impairment</w:t>
            </w:r>
          </w:p>
        </w:tc>
        <w:tc>
          <w:tcPr>
            <w:tcW w:w="1349" w:type="dxa"/>
            <w:gridSpan w:val="2"/>
            <w:tcBorders>
              <w:bottom w:val="single" w:sz="4" w:space="0" w:color="000000"/>
            </w:tcBorders>
          </w:tcPr>
          <w:p w14:paraId="2D3FAFB9"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Borders>
              <w:bottom w:val="single" w:sz="4" w:space="0" w:color="000000"/>
            </w:tcBorders>
          </w:tcPr>
          <w:p w14:paraId="7F451EB3"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(3,780)</w:t>
            </w:r>
          </w:p>
        </w:tc>
        <w:tc>
          <w:tcPr>
            <w:tcW w:w="1563" w:type="dxa"/>
            <w:gridSpan w:val="2"/>
            <w:tcBorders>
              <w:bottom w:val="single" w:sz="4" w:space="0" w:color="000000"/>
            </w:tcBorders>
            <w:vAlign w:val="center"/>
          </w:tcPr>
          <w:p w14:paraId="19B7B8B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590" w:type="dxa"/>
            <w:tcBorders>
              <w:bottom w:val="single" w:sz="4" w:space="0" w:color="000000"/>
            </w:tcBorders>
            <w:vAlign w:val="center"/>
          </w:tcPr>
          <w:p w14:paraId="3835BF03"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561" w:type="dxa"/>
            <w:gridSpan w:val="2"/>
            <w:tcBorders>
              <w:bottom w:val="single" w:sz="4" w:space="0" w:color="000000"/>
            </w:tcBorders>
            <w:vAlign w:val="center"/>
          </w:tcPr>
          <w:p w14:paraId="00EDA5F8"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09" w:type="dxa"/>
            <w:gridSpan w:val="2"/>
            <w:tcBorders>
              <w:bottom w:val="single" w:sz="4" w:space="0" w:color="000000"/>
            </w:tcBorders>
            <w:vAlign w:val="center"/>
          </w:tcPr>
          <w:p w14:paraId="3804C05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Borders>
              <w:bottom w:val="single" w:sz="4" w:space="0" w:color="000000"/>
            </w:tcBorders>
            <w:vAlign w:val="center"/>
          </w:tcPr>
          <w:p w14:paraId="29536149"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(3,780)</w:t>
            </w:r>
          </w:p>
        </w:tc>
      </w:tr>
      <w:tr w:rsidR="00307C75" w:rsidRPr="006D17D8" w14:paraId="47B84333" w14:textId="77777777">
        <w:trPr>
          <w:gridAfter w:val="1"/>
          <w:wAfter w:w="14" w:type="dxa"/>
        </w:trPr>
        <w:tc>
          <w:tcPr>
            <w:tcW w:w="4332" w:type="dxa"/>
            <w:vAlign w:val="bottom"/>
          </w:tcPr>
          <w:p w14:paraId="59119A23" w14:textId="77777777" w:rsidR="00307C75" w:rsidRPr="006D17D8" w:rsidRDefault="00307C75">
            <w:pPr>
              <w:tabs>
                <w:tab w:val="left" w:pos="864"/>
                <w:tab w:val="left" w:pos="5103"/>
              </w:tabs>
              <w:spacing w:line="240" w:lineRule="auto"/>
              <w:ind w:left="-105"/>
              <w:jc w:val="both"/>
              <w:rPr>
                <w:rFonts w:cs="Arial"/>
                <w:sz w:val="6"/>
                <w:szCs w:val="6"/>
                <w:u w:val="single"/>
              </w:rPr>
            </w:pPr>
          </w:p>
        </w:tc>
        <w:tc>
          <w:tcPr>
            <w:tcW w:w="1349" w:type="dxa"/>
            <w:gridSpan w:val="2"/>
            <w:tcBorders>
              <w:top w:val="single" w:sz="4" w:space="0" w:color="000000"/>
            </w:tcBorders>
          </w:tcPr>
          <w:p w14:paraId="13532322" w14:textId="77777777" w:rsidR="00307C75" w:rsidRPr="006D17D8" w:rsidRDefault="00307C75">
            <w:pPr>
              <w:tabs>
                <w:tab w:val="left" w:pos="5103"/>
              </w:tabs>
              <w:spacing w:line="240" w:lineRule="auto"/>
              <w:ind w:right="-72"/>
              <w:jc w:val="right"/>
              <w:rPr>
                <w:rFonts w:cs="Arial"/>
                <w:sz w:val="6"/>
                <w:szCs w:val="6"/>
              </w:rPr>
            </w:pPr>
          </w:p>
        </w:tc>
        <w:tc>
          <w:tcPr>
            <w:tcW w:w="1440" w:type="dxa"/>
            <w:tcBorders>
              <w:top w:val="single" w:sz="4" w:space="0" w:color="000000"/>
            </w:tcBorders>
          </w:tcPr>
          <w:p w14:paraId="777790D6" w14:textId="77777777" w:rsidR="00307C75" w:rsidRPr="006D17D8" w:rsidRDefault="00307C75">
            <w:pPr>
              <w:tabs>
                <w:tab w:val="left" w:pos="5103"/>
              </w:tabs>
              <w:spacing w:line="240" w:lineRule="auto"/>
              <w:ind w:right="-72"/>
              <w:jc w:val="right"/>
              <w:rPr>
                <w:rFonts w:cs="Arial"/>
                <w:sz w:val="6"/>
                <w:szCs w:val="6"/>
              </w:rPr>
            </w:pPr>
          </w:p>
        </w:tc>
        <w:tc>
          <w:tcPr>
            <w:tcW w:w="1563" w:type="dxa"/>
            <w:gridSpan w:val="2"/>
            <w:tcBorders>
              <w:top w:val="single" w:sz="4" w:space="0" w:color="000000"/>
            </w:tcBorders>
            <w:vAlign w:val="bottom"/>
          </w:tcPr>
          <w:p w14:paraId="40FC5881" w14:textId="77777777" w:rsidR="00307C75" w:rsidRPr="006D17D8" w:rsidRDefault="00307C75">
            <w:pPr>
              <w:tabs>
                <w:tab w:val="left" w:pos="5103"/>
              </w:tabs>
              <w:spacing w:line="240" w:lineRule="auto"/>
              <w:ind w:right="-72"/>
              <w:jc w:val="right"/>
              <w:rPr>
                <w:rFonts w:cs="Arial"/>
                <w:sz w:val="6"/>
                <w:szCs w:val="6"/>
              </w:rPr>
            </w:pPr>
          </w:p>
        </w:tc>
        <w:tc>
          <w:tcPr>
            <w:tcW w:w="1590" w:type="dxa"/>
            <w:tcBorders>
              <w:top w:val="single" w:sz="4" w:space="0" w:color="000000"/>
            </w:tcBorders>
            <w:vAlign w:val="bottom"/>
          </w:tcPr>
          <w:p w14:paraId="2BDC22F5" w14:textId="77777777" w:rsidR="00307C75" w:rsidRPr="006D17D8" w:rsidRDefault="00307C75">
            <w:pPr>
              <w:tabs>
                <w:tab w:val="left" w:pos="5103"/>
              </w:tabs>
              <w:spacing w:line="240" w:lineRule="auto"/>
              <w:ind w:right="-72"/>
              <w:jc w:val="right"/>
              <w:rPr>
                <w:rFonts w:cs="Arial"/>
                <w:sz w:val="6"/>
                <w:szCs w:val="6"/>
              </w:rPr>
            </w:pPr>
          </w:p>
        </w:tc>
        <w:tc>
          <w:tcPr>
            <w:tcW w:w="1561" w:type="dxa"/>
            <w:gridSpan w:val="2"/>
            <w:tcBorders>
              <w:top w:val="single" w:sz="4" w:space="0" w:color="000000"/>
            </w:tcBorders>
            <w:vAlign w:val="bottom"/>
          </w:tcPr>
          <w:p w14:paraId="3735DF88" w14:textId="77777777" w:rsidR="00307C75" w:rsidRPr="006D17D8" w:rsidRDefault="00307C75">
            <w:pPr>
              <w:tabs>
                <w:tab w:val="left" w:pos="5103"/>
              </w:tabs>
              <w:spacing w:line="240" w:lineRule="auto"/>
              <w:ind w:right="-72"/>
              <w:jc w:val="right"/>
              <w:rPr>
                <w:rFonts w:cs="Arial"/>
                <w:sz w:val="6"/>
                <w:szCs w:val="6"/>
              </w:rPr>
            </w:pPr>
          </w:p>
        </w:tc>
        <w:tc>
          <w:tcPr>
            <w:tcW w:w="1409" w:type="dxa"/>
            <w:gridSpan w:val="2"/>
            <w:tcBorders>
              <w:top w:val="single" w:sz="4" w:space="0" w:color="000000"/>
            </w:tcBorders>
            <w:vAlign w:val="bottom"/>
          </w:tcPr>
          <w:p w14:paraId="28CD25AC" w14:textId="77777777" w:rsidR="00307C75" w:rsidRPr="006D17D8" w:rsidRDefault="00307C75">
            <w:pPr>
              <w:tabs>
                <w:tab w:val="left" w:pos="5103"/>
              </w:tabs>
              <w:spacing w:line="240" w:lineRule="auto"/>
              <w:ind w:right="-72"/>
              <w:jc w:val="right"/>
              <w:rPr>
                <w:rFonts w:cs="Arial"/>
                <w:sz w:val="6"/>
                <w:szCs w:val="6"/>
              </w:rPr>
            </w:pPr>
          </w:p>
        </w:tc>
        <w:tc>
          <w:tcPr>
            <w:tcW w:w="1440" w:type="dxa"/>
            <w:tcBorders>
              <w:top w:val="single" w:sz="4" w:space="0" w:color="000000"/>
            </w:tcBorders>
            <w:vAlign w:val="bottom"/>
          </w:tcPr>
          <w:p w14:paraId="612AF2FA" w14:textId="77777777" w:rsidR="00307C75" w:rsidRPr="006D17D8" w:rsidRDefault="00307C75">
            <w:pPr>
              <w:tabs>
                <w:tab w:val="left" w:pos="5103"/>
              </w:tabs>
              <w:spacing w:line="240" w:lineRule="auto"/>
              <w:ind w:right="-72"/>
              <w:jc w:val="right"/>
              <w:rPr>
                <w:rFonts w:cs="Arial"/>
                <w:sz w:val="6"/>
                <w:szCs w:val="6"/>
              </w:rPr>
            </w:pPr>
          </w:p>
        </w:tc>
      </w:tr>
      <w:tr w:rsidR="00307C75" w:rsidRPr="00496666" w14:paraId="056D9BAC" w14:textId="77777777">
        <w:trPr>
          <w:gridAfter w:val="1"/>
          <w:wAfter w:w="14" w:type="dxa"/>
        </w:trPr>
        <w:tc>
          <w:tcPr>
            <w:tcW w:w="4332" w:type="dxa"/>
            <w:vAlign w:val="bottom"/>
          </w:tcPr>
          <w:p w14:paraId="02F6E854"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Net book value</w:t>
            </w:r>
          </w:p>
        </w:tc>
        <w:tc>
          <w:tcPr>
            <w:tcW w:w="1349" w:type="dxa"/>
            <w:gridSpan w:val="2"/>
            <w:tcBorders>
              <w:bottom w:val="single" w:sz="4" w:space="0" w:color="000000"/>
            </w:tcBorders>
          </w:tcPr>
          <w:p w14:paraId="553B881A"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40" w:type="dxa"/>
            <w:tcBorders>
              <w:bottom w:val="single" w:sz="4" w:space="0" w:color="000000"/>
            </w:tcBorders>
          </w:tcPr>
          <w:p w14:paraId="67E12004"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1,028,744</w:t>
            </w:r>
          </w:p>
        </w:tc>
        <w:tc>
          <w:tcPr>
            <w:tcW w:w="1563" w:type="dxa"/>
            <w:gridSpan w:val="2"/>
            <w:tcBorders>
              <w:bottom w:val="single" w:sz="4" w:space="0" w:color="000000"/>
            </w:tcBorders>
            <w:vAlign w:val="center"/>
          </w:tcPr>
          <w:p w14:paraId="429630BD"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175,748</w:t>
            </w:r>
          </w:p>
        </w:tc>
        <w:tc>
          <w:tcPr>
            <w:tcW w:w="1590" w:type="dxa"/>
            <w:tcBorders>
              <w:bottom w:val="single" w:sz="4" w:space="0" w:color="000000"/>
            </w:tcBorders>
            <w:vAlign w:val="center"/>
          </w:tcPr>
          <w:p w14:paraId="16D8A319"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279,147</w:t>
            </w:r>
          </w:p>
        </w:tc>
        <w:tc>
          <w:tcPr>
            <w:tcW w:w="1561" w:type="dxa"/>
            <w:gridSpan w:val="2"/>
            <w:tcBorders>
              <w:bottom w:val="single" w:sz="4" w:space="0" w:color="000000"/>
            </w:tcBorders>
            <w:vAlign w:val="center"/>
          </w:tcPr>
          <w:p w14:paraId="0FF5A0CB"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668</w:t>
            </w:r>
          </w:p>
        </w:tc>
        <w:tc>
          <w:tcPr>
            <w:tcW w:w="1409" w:type="dxa"/>
            <w:gridSpan w:val="2"/>
            <w:tcBorders>
              <w:bottom w:val="single" w:sz="4" w:space="0" w:color="000000"/>
            </w:tcBorders>
            <w:vAlign w:val="center"/>
          </w:tcPr>
          <w:p w14:paraId="5D2653C0"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132,011</w:t>
            </w:r>
          </w:p>
        </w:tc>
        <w:tc>
          <w:tcPr>
            <w:tcW w:w="1440" w:type="dxa"/>
            <w:tcBorders>
              <w:bottom w:val="single" w:sz="4" w:space="0" w:color="000000"/>
            </w:tcBorders>
            <w:vAlign w:val="center"/>
          </w:tcPr>
          <w:p w14:paraId="2267DBF2"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1,616,318</w:t>
            </w:r>
          </w:p>
        </w:tc>
      </w:tr>
      <w:tr w:rsidR="00307C75" w:rsidRPr="00496666" w14:paraId="79872A84" w14:textId="77777777">
        <w:tc>
          <w:tcPr>
            <w:tcW w:w="4332" w:type="dxa"/>
            <w:shd w:val="clear" w:color="auto" w:fill="auto"/>
            <w:vAlign w:val="bottom"/>
          </w:tcPr>
          <w:p w14:paraId="58F9D745" w14:textId="77777777" w:rsidR="00307C75" w:rsidRPr="00496666" w:rsidRDefault="00307C75">
            <w:pPr>
              <w:tabs>
                <w:tab w:val="left" w:pos="5103"/>
              </w:tabs>
              <w:spacing w:line="240" w:lineRule="auto"/>
              <w:ind w:left="-105"/>
              <w:jc w:val="both"/>
              <w:rPr>
                <w:rFonts w:cs="Arial"/>
                <w:b/>
                <w:sz w:val="10"/>
                <w:szCs w:val="10"/>
              </w:rPr>
            </w:pPr>
          </w:p>
        </w:tc>
        <w:tc>
          <w:tcPr>
            <w:tcW w:w="1338" w:type="dxa"/>
          </w:tcPr>
          <w:p w14:paraId="03C45E57" w14:textId="77777777" w:rsidR="00307C75" w:rsidRPr="00496666" w:rsidRDefault="00307C75">
            <w:pPr>
              <w:tabs>
                <w:tab w:val="left" w:pos="5103"/>
              </w:tabs>
              <w:spacing w:line="240" w:lineRule="auto"/>
              <w:ind w:right="-72"/>
              <w:jc w:val="right"/>
              <w:rPr>
                <w:rFonts w:cs="Arial"/>
                <w:sz w:val="10"/>
                <w:szCs w:val="10"/>
              </w:rPr>
            </w:pPr>
          </w:p>
        </w:tc>
        <w:tc>
          <w:tcPr>
            <w:tcW w:w="1457" w:type="dxa"/>
            <w:gridSpan w:val="3"/>
          </w:tcPr>
          <w:p w14:paraId="1F63F524" w14:textId="77777777" w:rsidR="00307C75" w:rsidRPr="00496666" w:rsidRDefault="00307C75">
            <w:pPr>
              <w:tabs>
                <w:tab w:val="left" w:pos="5103"/>
              </w:tabs>
              <w:spacing w:line="240" w:lineRule="auto"/>
              <w:ind w:right="-72"/>
              <w:jc w:val="right"/>
              <w:rPr>
                <w:rFonts w:cs="Arial"/>
                <w:sz w:val="10"/>
                <w:szCs w:val="10"/>
              </w:rPr>
            </w:pPr>
          </w:p>
        </w:tc>
        <w:tc>
          <w:tcPr>
            <w:tcW w:w="1557" w:type="dxa"/>
            <w:shd w:val="clear" w:color="auto" w:fill="auto"/>
            <w:vAlign w:val="bottom"/>
          </w:tcPr>
          <w:p w14:paraId="58C02F22" w14:textId="77777777" w:rsidR="00307C75" w:rsidRPr="00496666" w:rsidRDefault="00307C75">
            <w:pPr>
              <w:tabs>
                <w:tab w:val="left" w:pos="5103"/>
              </w:tabs>
              <w:spacing w:line="240" w:lineRule="auto"/>
              <w:ind w:right="-72"/>
              <w:jc w:val="right"/>
              <w:rPr>
                <w:rFonts w:cs="Arial"/>
                <w:sz w:val="10"/>
                <w:szCs w:val="10"/>
              </w:rPr>
            </w:pPr>
          </w:p>
        </w:tc>
        <w:tc>
          <w:tcPr>
            <w:tcW w:w="1590" w:type="dxa"/>
            <w:shd w:val="clear" w:color="auto" w:fill="auto"/>
            <w:vAlign w:val="bottom"/>
          </w:tcPr>
          <w:p w14:paraId="5FDD0903" w14:textId="77777777" w:rsidR="00307C75" w:rsidRPr="00496666" w:rsidRDefault="00307C75">
            <w:pPr>
              <w:tabs>
                <w:tab w:val="left" w:pos="5103"/>
              </w:tabs>
              <w:spacing w:line="240" w:lineRule="auto"/>
              <w:ind w:right="-72"/>
              <w:jc w:val="right"/>
              <w:rPr>
                <w:rFonts w:cs="Arial"/>
                <w:sz w:val="10"/>
                <w:szCs w:val="10"/>
              </w:rPr>
            </w:pPr>
          </w:p>
        </w:tc>
        <w:tc>
          <w:tcPr>
            <w:tcW w:w="1554" w:type="dxa"/>
            <w:shd w:val="clear" w:color="auto" w:fill="auto"/>
            <w:vAlign w:val="bottom"/>
          </w:tcPr>
          <w:p w14:paraId="3DAF93E1" w14:textId="77777777" w:rsidR="00307C75" w:rsidRPr="00496666" w:rsidRDefault="00307C75">
            <w:pPr>
              <w:tabs>
                <w:tab w:val="left" w:pos="5103"/>
              </w:tabs>
              <w:spacing w:line="240" w:lineRule="auto"/>
              <w:ind w:right="-72"/>
              <w:jc w:val="right"/>
              <w:rPr>
                <w:rFonts w:cs="Arial"/>
                <w:sz w:val="10"/>
                <w:szCs w:val="10"/>
              </w:rPr>
            </w:pPr>
          </w:p>
        </w:tc>
        <w:tc>
          <w:tcPr>
            <w:tcW w:w="1397" w:type="dxa"/>
            <w:gridSpan w:val="2"/>
            <w:shd w:val="clear" w:color="auto" w:fill="auto"/>
            <w:vAlign w:val="bottom"/>
          </w:tcPr>
          <w:p w14:paraId="13C8E5C6" w14:textId="77777777" w:rsidR="00307C75" w:rsidRPr="00496666" w:rsidRDefault="00307C75">
            <w:pPr>
              <w:tabs>
                <w:tab w:val="left" w:pos="5103"/>
              </w:tabs>
              <w:spacing w:line="240" w:lineRule="auto"/>
              <w:ind w:right="-72"/>
              <w:jc w:val="right"/>
              <w:rPr>
                <w:rFonts w:cs="Arial"/>
                <w:sz w:val="10"/>
                <w:szCs w:val="10"/>
              </w:rPr>
            </w:pPr>
          </w:p>
        </w:tc>
        <w:tc>
          <w:tcPr>
            <w:tcW w:w="1473" w:type="dxa"/>
            <w:gridSpan w:val="3"/>
            <w:shd w:val="clear" w:color="auto" w:fill="auto"/>
            <w:vAlign w:val="bottom"/>
          </w:tcPr>
          <w:p w14:paraId="1D2397E7" w14:textId="77777777" w:rsidR="00307C75" w:rsidRPr="00496666" w:rsidRDefault="00307C75">
            <w:pPr>
              <w:tabs>
                <w:tab w:val="left" w:pos="5103"/>
              </w:tabs>
              <w:spacing w:line="240" w:lineRule="auto"/>
              <w:ind w:right="-72"/>
              <w:jc w:val="right"/>
              <w:rPr>
                <w:rFonts w:cs="Arial"/>
                <w:sz w:val="10"/>
                <w:szCs w:val="10"/>
              </w:rPr>
            </w:pPr>
          </w:p>
        </w:tc>
      </w:tr>
      <w:tr w:rsidR="00307C75" w:rsidRPr="00496666" w14:paraId="432AAF08" w14:textId="77777777">
        <w:tc>
          <w:tcPr>
            <w:tcW w:w="4332" w:type="dxa"/>
            <w:shd w:val="clear" w:color="auto" w:fill="auto"/>
            <w:vAlign w:val="bottom"/>
          </w:tcPr>
          <w:p w14:paraId="51771398" w14:textId="77777777" w:rsidR="00307C75" w:rsidRPr="00496666" w:rsidRDefault="0047780F">
            <w:pPr>
              <w:tabs>
                <w:tab w:val="left" w:pos="5103"/>
              </w:tabs>
              <w:spacing w:line="240" w:lineRule="auto"/>
              <w:ind w:left="-105"/>
              <w:jc w:val="both"/>
              <w:rPr>
                <w:rFonts w:cs="Arial"/>
                <w:b/>
                <w:sz w:val="17"/>
                <w:szCs w:val="17"/>
              </w:rPr>
            </w:pPr>
            <w:r w:rsidRPr="00496666">
              <w:rPr>
                <w:rFonts w:cs="Arial"/>
                <w:b/>
                <w:sz w:val="17"/>
                <w:szCs w:val="17"/>
              </w:rPr>
              <w:t>For the year ended 31 December 2022</w:t>
            </w:r>
          </w:p>
        </w:tc>
        <w:tc>
          <w:tcPr>
            <w:tcW w:w="1338" w:type="dxa"/>
            <w:shd w:val="clear" w:color="auto" w:fill="FAFAFA"/>
          </w:tcPr>
          <w:p w14:paraId="6037A1FB" w14:textId="77777777" w:rsidR="00307C75" w:rsidRPr="00496666" w:rsidRDefault="00307C75">
            <w:pPr>
              <w:tabs>
                <w:tab w:val="left" w:pos="5103"/>
              </w:tabs>
              <w:spacing w:line="240" w:lineRule="auto"/>
              <w:ind w:right="-72"/>
              <w:jc w:val="right"/>
              <w:rPr>
                <w:rFonts w:cs="Arial"/>
                <w:sz w:val="17"/>
                <w:szCs w:val="17"/>
              </w:rPr>
            </w:pPr>
          </w:p>
        </w:tc>
        <w:tc>
          <w:tcPr>
            <w:tcW w:w="1457" w:type="dxa"/>
            <w:gridSpan w:val="3"/>
            <w:shd w:val="clear" w:color="auto" w:fill="FAFAFA"/>
          </w:tcPr>
          <w:p w14:paraId="514E0C60" w14:textId="77777777" w:rsidR="00307C75" w:rsidRPr="00496666" w:rsidRDefault="00307C75">
            <w:pPr>
              <w:tabs>
                <w:tab w:val="left" w:pos="5103"/>
              </w:tabs>
              <w:spacing w:line="240" w:lineRule="auto"/>
              <w:ind w:right="-72"/>
              <w:jc w:val="right"/>
              <w:rPr>
                <w:rFonts w:cs="Arial"/>
                <w:sz w:val="17"/>
                <w:szCs w:val="17"/>
              </w:rPr>
            </w:pPr>
          </w:p>
        </w:tc>
        <w:tc>
          <w:tcPr>
            <w:tcW w:w="1557" w:type="dxa"/>
            <w:shd w:val="clear" w:color="auto" w:fill="FAFAFA"/>
            <w:vAlign w:val="bottom"/>
          </w:tcPr>
          <w:p w14:paraId="3A3D91D2" w14:textId="77777777" w:rsidR="00307C75" w:rsidRPr="00496666" w:rsidRDefault="00307C75">
            <w:pPr>
              <w:tabs>
                <w:tab w:val="left" w:pos="5103"/>
              </w:tabs>
              <w:spacing w:line="240" w:lineRule="auto"/>
              <w:ind w:right="-72"/>
              <w:jc w:val="right"/>
              <w:rPr>
                <w:rFonts w:cs="Arial"/>
                <w:sz w:val="17"/>
                <w:szCs w:val="17"/>
              </w:rPr>
            </w:pPr>
          </w:p>
        </w:tc>
        <w:tc>
          <w:tcPr>
            <w:tcW w:w="1590" w:type="dxa"/>
            <w:shd w:val="clear" w:color="auto" w:fill="FAFAFA"/>
            <w:vAlign w:val="bottom"/>
          </w:tcPr>
          <w:p w14:paraId="6710020C" w14:textId="77777777" w:rsidR="00307C75" w:rsidRPr="00496666" w:rsidRDefault="00307C75">
            <w:pPr>
              <w:tabs>
                <w:tab w:val="left" w:pos="5103"/>
              </w:tabs>
              <w:spacing w:line="240" w:lineRule="auto"/>
              <w:ind w:right="-72"/>
              <w:jc w:val="right"/>
              <w:rPr>
                <w:rFonts w:cs="Arial"/>
                <w:sz w:val="17"/>
                <w:szCs w:val="17"/>
              </w:rPr>
            </w:pPr>
          </w:p>
        </w:tc>
        <w:tc>
          <w:tcPr>
            <w:tcW w:w="1554" w:type="dxa"/>
            <w:shd w:val="clear" w:color="auto" w:fill="FAFAFA"/>
            <w:vAlign w:val="bottom"/>
          </w:tcPr>
          <w:p w14:paraId="6C2B819D" w14:textId="77777777" w:rsidR="00307C75" w:rsidRPr="00496666" w:rsidRDefault="00307C75">
            <w:pPr>
              <w:tabs>
                <w:tab w:val="left" w:pos="5103"/>
              </w:tabs>
              <w:spacing w:line="240" w:lineRule="auto"/>
              <w:ind w:right="-72"/>
              <w:jc w:val="right"/>
              <w:rPr>
                <w:rFonts w:cs="Arial"/>
                <w:sz w:val="17"/>
                <w:szCs w:val="17"/>
              </w:rPr>
            </w:pPr>
          </w:p>
        </w:tc>
        <w:tc>
          <w:tcPr>
            <w:tcW w:w="1397" w:type="dxa"/>
            <w:gridSpan w:val="2"/>
            <w:shd w:val="clear" w:color="auto" w:fill="FAFAFA"/>
            <w:vAlign w:val="bottom"/>
          </w:tcPr>
          <w:p w14:paraId="5C185C85" w14:textId="77777777" w:rsidR="00307C75" w:rsidRPr="00496666" w:rsidRDefault="00307C75">
            <w:pPr>
              <w:tabs>
                <w:tab w:val="left" w:pos="5103"/>
              </w:tabs>
              <w:spacing w:line="240" w:lineRule="auto"/>
              <w:ind w:right="-72"/>
              <w:jc w:val="right"/>
              <w:rPr>
                <w:rFonts w:cs="Arial"/>
                <w:sz w:val="17"/>
                <w:szCs w:val="17"/>
              </w:rPr>
            </w:pPr>
          </w:p>
        </w:tc>
        <w:tc>
          <w:tcPr>
            <w:tcW w:w="1473" w:type="dxa"/>
            <w:gridSpan w:val="3"/>
            <w:shd w:val="clear" w:color="auto" w:fill="FAFAFA"/>
            <w:vAlign w:val="bottom"/>
          </w:tcPr>
          <w:p w14:paraId="2DA23727" w14:textId="77777777" w:rsidR="00307C75" w:rsidRPr="00496666" w:rsidRDefault="00307C75">
            <w:pPr>
              <w:tabs>
                <w:tab w:val="left" w:pos="5103"/>
              </w:tabs>
              <w:spacing w:line="240" w:lineRule="auto"/>
              <w:ind w:right="-72"/>
              <w:jc w:val="right"/>
              <w:rPr>
                <w:rFonts w:cs="Arial"/>
                <w:sz w:val="17"/>
                <w:szCs w:val="17"/>
              </w:rPr>
            </w:pPr>
          </w:p>
        </w:tc>
      </w:tr>
      <w:tr w:rsidR="00307C75" w:rsidRPr="00496666" w14:paraId="3B728F7D" w14:textId="77777777">
        <w:tc>
          <w:tcPr>
            <w:tcW w:w="4332" w:type="dxa"/>
            <w:shd w:val="clear" w:color="auto" w:fill="auto"/>
            <w:vAlign w:val="bottom"/>
          </w:tcPr>
          <w:p w14:paraId="578993E8"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Opening net book value</w:t>
            </w:r>
          </w:p>
        </w:tc>
        <w:tc>
          <w:tcPr>
            <w:tcW w:w="1338" w:type="dxa"/>
            <w:shd w:val="clear" w:color="auto" w:fill="FAFAFA"/>
          </w:tcPr>
          <w:p w14:paraId="53FC087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shd w:val="clear" w:color="auto" w:fill="FAFAFA"/>
          </w:tcPr>
          <w:p w14:paraId="06DEA21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1,028,744</w:t>
            </w:r>
          </w:p>
        </w:tc>
        <w:tc>
          <w:tcPr>
            <w:tcW w:w="1557" w:type="dxa"/>
            <w:shd w:val="clear" w:color="auto" w:fill="FAFAFA"/>
            <w:vAlign w:val="center"/>
          </w:tcPr>
          <w:p w14:paraId="25FE124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175,748</w:t>
            </w:r>
          </w:p>
        </w:tc>
        <w:tc>
          <w:tcPr>
            <w:tcW w:w="1590" w:type="dxa"/>
            <w:shd w:val="clear" w:color="auto" w:fill="FAFAFA"/>
            <w:vAlign w:val="center"/>
          </w:tcPr>
          <w:p w14:paraId="1F10A655"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279,147</w:t>
            </w:r>
          </w:p>
        </w:tc>
        <w:tc>
          <w:tcPr>
            <w:tcW w:w="1554" w:type="dxa"/>
            <w:shd w:val="clear" w:color="auto" w:fill="FAFAFA"/>
            <w:vAlign w:val="center"/>
          </w:tcPr>
          <w:p w14:paraId="5CC9D19C"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668</w:t>
            </w:r>
          </w:p>
        </w:tc>
        <w:tc>
          <w:tcPr>
            <w:tcW w:w="1397" w:type="dxa"/>
            <w:gridSpan w:val="2"/>
            <w:shd w:val="clear" w:color="auto" w:fill="FAFAFA"/>
            <w:vAlign w:val="center"/>
          </w:tcPr>
          <w:p w14:paraId="457B397E"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132,011</w:t>
            </w:r>
          </w:p>
        </w:tc>
        <w:tc>
          <w:tcPr>
            <w:tcW w:w="1473" w:type="dxa"/>
            <w:gridSpan w:val="3"/>
            <w:shd w:val="clear" w:color="auto" w:fill="FAFAFA"/>
            <w:vAlign w:val="center"/>
          </w:tcPr>
          <w:p w14:paraId="23597F3A" w14:textId="77777777" w:rsidR="00307C75" w:rsidRPr="00496666" w:rsidRDefault="0047780F">
            <w:pPr>
              <w:tabs>
                <w:tab w:val="left" w:pos="5103"/>
              </w:tabs>
              <w:spacing w:line="240" w:lineRule="auto"/>
              <w:ind w:right="-72"/>
              <w:jc w:val="right"/>
              <w:rPr>
                <w:rFonts w:cs="Arial"/>
                <w:sz w:val="17"/>
                <w:szCs w:val="17"/>
              </w:rPr>
            </w:pPr>
            <w:r w:rsidRPr="00496666">
              <w:rPr>
                <w:rFonts w:cs="Arial"/>
                <w:sz w:val="17"/>
                <w:szCs w:val="17"/>
              </w:rPr>
              <w:t>1,616,318</w:t>
            </w:r>
          </w:p>
        </w:tc>
      </w:tr>
      <w:tr w:rsidR="00307C75" w:rsidRPr="00496666" w14:paraId="36920E2C" w14:textId="77777777">
        <w:tc>
          <w:tcPr>
            <w:tcW w:w="4332" w:type="dxa"/>
            <w:shd w:val="clear" w:color="auto" w:fill="auto"/>
            <w:vAlign w:val="bottom"/>
          </w:tcPr>
          <w:p w14:paraId="34F789D3"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Additions</w:t>
            </w:r>
          </w:p>
        </w:tc>
        <w:tc>
          <w:tcPr>
            <w:tcW w:w="1338" w:type="dxa"/>
            <w:shd w:val="clear" w:color="auto" w:fill="FAFAFA"/>
          </w:tcPr>
          <w:p w14:paraId="176F2E35" w14:textId="0C649DD9"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shd w:val="clear" w:color="auto" w:fill="FAFAFA"/>
          </w:tcPr>
          <w:p w14:paraId="1F4C76D4" w14:textId="6C2BBBD6"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472</w:t>
            </w:r>
          </w:p>
        </w:tc>
        <w:tc>
          <w:tcPr>
            <w:tcW w:w="1557" w:type="dxa"/>
            <w:shd w:val="clear" w:color="auto" w:fill="FAFAFA"/>
          </w:tcPr>
          <w:p w14:paraId="5377791B" w14:textId="64D1FFD2"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590" w:type="dxa"/>
            <w:shd w:val="clear" w:color="auto" w:fill="FAFAFA"/>
          </w:tcPr>
          <w:p w14:paraId="296DF5B3" w14:textId="4D019D49"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410</w:t>
            </w:r>
          </w:p>
        </w:tc>
        <w:tc>
          <w:tcPr>
            <w:tcW w:w="1554" w:type="dxa"/>
            <w:shd w:val="clear" w:color="auto" w:fill="FAFAFA"/>
          </w:tcPr>
          <w:p w14:paraId="7A779549" w14:textId="51FBD3BC"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397" w:type="dxa"/>
            <w:gridSpan w:val="2"/>
            <w:shd w:val="clear" w:color="auto" w:fill="FAFAFA"/>
          </w:tcPr>
          <w:p w14:paraId="58A719BD" w14:textId="44F6B873"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73" w:type="dxa"/>
            <w:gridSpan w:val="3"/>
            <w:shd w:val="clear" w:color="auto" w:fill="FAFAFA"/>
            <w:vAlign w:val="center"/>
          </w:tcPr>
          <w:p w14:paraId="1D934A31" w14:textId="301E43E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882</w:t>
            </w:r>
          </w:p>
        </w:tc>
      </w:tr>
      <w:tr w:rsidR="00307C75" w:rsidRPr="00496666" w14:paraId="3D38E38A" w14:textId="77777777">
        <w:tc>
          <w:tcPr>
            <w:tcW w:w="4332" w:type="dxa"/>
            <w:shd w:val="clear" w:color="auto" w:fill="auto"/>
            <w:vAlign w:val="bottom"/>
          </w:tcPr>
          <w:p w14:paraId="1C3675B1" w14:textId="081E09CD"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 xml:space="preserve">Disposals </w:t>
            </w:r>
            <w:r w:rsidR="00526D73" w:rsidRPr="00496666">
              <w:rPr>
                <w:rFonts w:cs="Arial"/>
                <w:sz w:val="17"/>
                <w:szCs w:val="17"/>
              </w:rPr>
              <w:t>of investment in subsidiaries</w:t>
            </w:r>
          </w:p>
        </w:tc>
        <w:tc>
          <w:tcPr>
            <w:tcW w:w="1338" w:type="dxa"/>
            <w:shd w:val="clear" w:color="auto" w:fill="FAFAFA"/>
          </w:tcPr>
          <w:p w14:paraId="704DDA9E" w14:textId="141FC5FF"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shd w:val="clear" w:color="auto" w:fill="FAFAFA"/>
          </w:tcPr>
          <w:p w14:paraId="75C8DF00" w14:textId="6F4BE352"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(73,445)</w:t>
            </w:r>
          </w:p>
        </w:tc>
        <w:tc>
          <w:tcPr>
            <w:tcW w:w="1557" w:type="dxa"/>
            <w:shd w:val="clear" w:color="auto" w:fill="FAFAFA"/>
          </w:tcPr>
          <w:p w14:paraId="361FE9BA" w14:textId="46BBF423"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590" w:type="dxa"/>
            <w:shd w:val="clear" w:color="auto" w:fill="FAFAFA"/>
          </w:tcPr>
          <w:p w14:paraId="01565F9D" w14:textId="06B526C1"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(45)</w:t>
            </w:r>
          </w:p>
        </w:tc>
        <w:tc>
          <w:tcPr>
            <w:tcW w:w="1554" w:type="dxa"/>
            <w:shd w:val="clear" w:color="auto" w:fill="FAFAFA"/>
          </w:tcPr>
          <w:p w14:paraId="699EB1BF" w14:textId="767BD211"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397" w:type="dxa"/>
            <w:gridSpan w:val="2"/>
            <w:shd w:val="clear" w:color="auto" w:fill="FAFAFA"/>
          </w:tcPr>
          <w:p w14:paraId="0815D092" w14:textId="0B1E2EB4"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(134,304)</w:t>
            </w:r>
          </w:p>
        </w:tc>
        <w:tc>
          <w:tcPr>
            <w:tcW w:w="1473" w:type="dxa"/>
            <w:gridSpan w:val="3"/>
            <w:shd w:val="clear" w:color="auto" w:fill="FAFAFA"/>
            <w:vAlign w:val="center"/>
          </w:tcPr>
          <w:p w14:paraId="47EF2A5C" w14:textId="507DE07E"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(207,794)</w:t>
            </w:r>
          </w:p>
        </w:tc>
      </w:tr>
      <w:tr w:rsidR="00307C75" w:rsidRPr="00496666" w14:paraId="5CB3FFA8" w14:textId="77777777">
        <w:tc>
          <w:tcPr>
            <w:tcW w:w="4332" w:type="dxa"/>
            <w:shd w:val="clear" w:color="auto" w:fill="auto"/>
            <w:vAlign w:val="bottom"/>
          </w:tcPr>
          <w:p w14:paraId="4A7DEFFC"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Depreciation</w:t>
            </w:r>
          </w:p>
        </w:tc>
        <w:tc>
          <w:tcPr>
            <w:tcW w:w="1338" w:type="dxa"/>
            <w:shd w:val="clear" w:color="auto" w:fill="FAFAFA"/>
          </w:tcPr>
          <w:p w14:paraId="5C6C81FE" w14:textId="5E38FFD5"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shd w:val="clear" w:color="auto" w:fill="FAFAFA"/>
          </w:tcPr>
          <w:p w14:paraId="49C3D93F" w14:textId="4D7D4AC0"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(50,677)</w:t>
            </w:r>
          </w:p>
        </w:tc>
        <w:tc>
          <w:tcPr>
            <w:tcW w:w="1557" w:type="dxa"/>
            <w:shd w:val="clear" w:color="auto" w:fill="FAFAFA"/>
          </w:tcPr>
          <w:p w14:paraId="797215E8" w14:textId="6F6F0012"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(15,70</w:t>
            </w:r>
            <w:r w:rsidR="006C346F" w:rsidRPr="00496666">
              <w:rPr>
                <w:rFonts w:cs="Arial"/>
                <w:sz w:val="17"/>
                <w:szCs w:val="17"/>
              </w:rPr>
              <w:t>5</w:t>
            </w:r>
            <w:r w:rsidRPr="00496666">
              <w:rPr>
                <w:rFonts w:cs="Arial"/>
                <w:sz w:val="17"/>
                <w:szCs w:val="17"/>
              </w:rPr>
              <w:t>)</w:t>
            </w:r>
          </w:p>
        </w:tc>
        <w:tc>
          <w:tcPr>
            <w:tcW w:w="1590" w:type="dxa"/>
            <w:shd w:val="clear" w:color="auto" w:fill="FAFAFA"/>
          </w:tcPr>
          <w:p w14:paraId="28BF6530" w14:textId="6FA74953"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(23,441)</w:t>
            </w:r>
          </w:p>
        </w:tc>
        <w:tc>
          <w:tcPr>
            <w:tcW w:w="1554" w:type="dxa"/>
            <w:shd w:val="clear" w:color="auto" w:fill="FAFAFA"/>
          </w:tcPr>
          <w:p w14:paraId="5199984F" w14:textId="360BBFC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(81)</w:t>
            </w:r>
          </w:p>
        </w:tc>
        <w:tc>
          <w:tcPr>
            <w:tcW w:w="1397" w:type="dxa"/>
            <w:gridSpan w:val="2"/>
            <w:shd w:val="clear" w:color="auto" w:fill="FAFAFA"/>
          </w:tcPr>
          <w:p w14:paraId="0C74FF8B" w14:textId="7BC91114"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73" w:type="dxa"/>
            <w:gridSpan w:val="3"/>
            <w:shd w:val="clear" w:color="auto" w:fill="FAFAFA"/>
            <w:vAlign w:val="center"/>
          </w:tcPr>
          <w:p w14:paraId="7F7C4019" w14:textId="008A9C55"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(89,9</w:t>
            </w:r>
            <w:r w:rsidR="00FB5375" w:rsidRPr="00496666">
              <w:rPr>
                <w:rFonts w:cs="Arial"/>
                <w:sz w:val="17"/>
                <w:szCs w:val="17"/>
              </w:rPr>
              <w:t>04</w:t>
            </w:r>
            <w:r w:rsidRPr="00496666">
              <w:rPr>
                <w:rFonts w:cs="Arial"/>
                <w:sz w:val="17"/>
                <w:szCs w:val="17"/>
              </w:rPr>
              <w:t>)</w:t>
            </w:r>
          </w:p>
        </w:tc>
      </w:tr>
      <w:tr w:rsidR="00307C75" w:rsidRPr="00496666" w14:paraId="710424D9" w14:textId="77777777">
        <w:tc>
          <w:tcPr>
            <w:tcW w:w="4332" w:type="dxa"/>
            <w:shd w:val="clear" w:color="auto" w:fill="auto"/>
            <w:vAlign w:val="bottom"/>
          </w:tcPr>
          <w:p w14:paraId="0063C48D" w14:textId="48987430" w:rsidR="00307C75" w:rsidRPr="00496666" w:rsidRDefault="0053462A">
            <w:pPr>
              <w:tabs>
                <w:tab w:val="left" w:pos="5103"/>
              </w:tabs>
              <w:spacing w:line="240" w:lineRule="auto"/>
              <w:ind w:left="-105"/>
              <w:jc w:val="both"/>
              <w:rPr>
                <w:rFonts w:cs="Arial"/>
                <w:sz w:val="17"/>
                <w:szCs w:val="17"/>
              </w:rPr>
            </w:pPr>
            <w:r w:rsidRPr="00496666">
              <w:rPr>
                <w:rFonts w:cs="Arial"/>
                <w:sz w:val="17"/>
                <w:szCs w:val="17"/>
              </w:rPr>
              <w:t>Currency t</w:t>
            </w:r>
            <w:r w:rsidR="00627317" w:rsidRPr="00496666">
              <w:rPr>
                <w:rFonts w:cs="Arial"/>
                <w:sz w:val="17"/>
                <w:szCs w:val="17"/>
              </w:rPr>
              <w:t>ranslation differences</w:t>
            </w:r>
          </w:p>
        </w:tc>
        <w:tc>
          <w:tcPr>
            <w:tcW w:w="1338" w:type="dxa"/>
            <w:tcBorders>
              <w:bottom w:val="single" w:sz="4" w:space="0" w:color="000000"/>
            </w:tcBorders>
            <w:shd w:val="clear" w:color="auto" w:fill="FAFAFA"/>
          </w:tcPr>
          <w:p w14:paraId="0E77F3A6" w14:textId="31A46CCB"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tcBorders>
              <w:bottom w:val="single" w:sz="4" w:space="0" w:color="000000"/>
            </w:tcBorders>
            <w:shd w:val="clear" w:color="auto" w:fill="FAFAFA"/>
          </w:tcPr>
          <w:p w14:paraId="2ACAD10B" w14:textId="4359FA89"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257</w:t>
            </w:r>
          </w:p>
        </w:tc>
        <w:tc>
          <w:tcPr>
            <w:tcW w:w="1557" w:type="dxa"/>
            <w:tcBorders>
              <w:bottom w:val="single" w:sz="4" w:space="0" w:color="000000"/>
            </w:tcBorders>
            <w:shd w:val="clear" w:color="auto" w:fill="FAFAFA"/>
          </w:tcPr>
          <w:p w14:paraId="41C25B82" w14:textId="691D9DC4"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192</w:t>
            </w:r>
          </w:p>
        </w:tc>
        <w:tc>
          <w:tcPr>
            <w:tcW w:w="1590" w:type="dxa"/>
            <w:tcBorders>
              <w:bottom w:val="single" w:sz="4" w:space="0" w:color="000000"/>
            </w:tcBorders>
            <w:shd w:val="clear" w:color="auto" w:fill="FAFAFA"/>
          </w:tcPr>
          <w:p w14:paraId="583D6557" w14:textId="64AA467F"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336</w:t>
            </w:r>
          </w:p>
        </w:tc>
        <w:tc>
          <w:tcPr>
            <w:tcW w:w="1554" w:type="dxa"/>
            <w:tcBorders>
              <w:bottom w:val="single" w:sz="4" w:space="0" w:color="000000"/>
            </w:tcBorders>
            <w:shd w:val="clear" w:color="auto" w:fill="FAFAFA"/>
          </w:tcPr>
          <w:p w14:paraId="46658FA6" w14:textId="735F58F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1</w:t>
            </w:r>
          </w:p>
        </w:tc>
        <w:tc>
          <w:tcPr>
            <w:tcW w:w="1397" w:type="dxa"/>
            <w:gridSpan w:val="2"/>
            <w:tcBorders>
              <w:bottom w:val="single" w:sz="4" w:space="0" w:color="000000"/>
            </w:tcBorders>
            <w:shd w:val="clear" w:color="auto" w:fill="FAFAFA"/>
          </w:tcPr>
          <w:p w14:paraId="4144B35D" w14:textId="77C894A0"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2,293</w:t>
            </w:r>
          </w:p>
        </w:tc>
        <w:tc>
          <w:tcPr>
            <w:tcW w:w="1473" w:type="dxa"/>
            <w:gridSpan w:val="3"/>
            <w:tcBorders>
              <w:bottom w:val="single" w:sz="4" w:space="0" w:color="000000"/>
            </w:tcBorders>
            <w:shd w:val="clear" w:color="auto" w:fill="FAFAFA"/>
            <w:vAlign w:val="center"/>
          </w:tcPr>
          <w:p w14:paraId="03A1CB62" w14:textId="6E2D465F"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3,079</w:t>
            </w:r>
          </w:p>
        </w:tc>
      </w:tr>
      <w:tr w:rsidR="00307C75" w:rsidRPr="006D17D8" w14:paraId="450F12F4" w14:textId="77777777">
        <w:tc>
          <w:tcPr>
            <w:tcW w:w="4332" w:type="dxa"/>
            <w:shd w:val="clear" w:color="auto" w:fill="auto"/>
            <w:vAlign w:val="bottom"/>
          </w:tcPr>
          <w:p w14:paraId="47068627" w14:textId="77777777" w:rsidR="00307C75" w:rsidRPr="006D17D8" w:rsidRDefault="00307C75">
            <w:pPr>
              <w:tabs>
                <w:tab w:val="left" w:pos="5103"/>
              </w:tabs>
              <w:spacing w:line="240" w:lineRule="auto"/>
              <w:ind w:left="-105"/>
              <w:jc w:val="both"/>
              <w:rPr>
                <w:rFonts w:cs="Arial"/>
                <w:sz w:val="6"/>
                <w:szCs w:val="6"/>
              </w:rPr>
            </w:pPr>
          </w:p>
        </w:tc>
        <w:tc>
          <w:tcPr>
            <w:tcW w:w="1338" w:type="dxa"/>
            <w:tcBorders>
              <w:top w:val="single" w:sz="4" w:space="0" w:color="000000"/>
            </w:tcBorders>
            <w:shd w:val="clear" w:color="auto" w:fill="FAFAFA"/>
          </w:tcPr>
          <w:p w14:paraId="6055609B" w14:textId="77777777" w:rsidR="00307C75" w:rsidRPr="006D17D8" w:rsidRDefault="00307C75">
            <w:pPr>
              <w:tabs>
                <w:tab w:val="left" w:pos="5103"/>
              </w:tabs>
              <w:spacing w:line="240" w:lineRule="auto"/>
              <w:ind w:right="-72"/>
              <w:jc w:val="right"/>
              <w:rPr>
                <w:rFonts w:cs="Arial"/>
                <w:sz w:val="6"/>
                <w:szCs w:val="6"/>
              </w:rPr>
            </w:pPr>
          </w:p>
        </w:tc>
        <w:tc>
          <w:tcPr>
            <w:tcW w:w="1457" w:type="dxa"/>
            <w:gridSpan w:val="3"/>
            <w:tcBorders>
              <w:top w:val="single" w:sz="4" w:space="0" w:color="000000"/>
            </w:tcBorders>
            <w:shd w:val="clear" w:color="auto" w:fill="FAFAFA"/>
          </w:tcPr>
          <w:p w14:paraId="4667FD5D" w14:textId="77777777" w:rsidR="00307C75" w:rsidRPr="006D17D8" w:rsidRDefault="00307C75">
            <w:pPr>
              <w:tabs>
                <w:tab w:val="left" w:pos="5103"/>
              </w:tabs>
              <w:spacing w:line="240" w:lineRule="auto"/>
              <w:ind w:right="-72"/>
              <w:jc w:val="right"/>
              <w:rPr>
                <w:rFonts w:cs="Arial"/>
                <w:sz w:val="6"/>
                <w:szCs w:val="6"/>
              </w:rPr>
            </w:pPr>
          </w:p>
        </w:tc>
        <w:tc>
          <w:tcPr>
            <w:tcW w:w="1557" w:type="dxa"/>
            <w:tcBorders>
              <w:top w:val="single" w:sz="4" w:space="0" w:color="000000"/>
            </w:tcBorders>
            <w:shd w:val="clear" w:color="auto" w:fill="FAFAFA"/>
            <w:vAlign w:val="bottom"/>
          </w:tcPr>
          <w:p w14:paraId="1E6FB792" w14:textId="77777777" w:rsidR="00307C75" w:rsidRPr="006D17D8" w:rsidRDefault="00307C75">
            <w:pPr>
              <w:tabs>
                <w:tab w:val="left" w:pos="5103"/>
              </w:tabs>
              <w:spacing w:line="240" w:lineRule="auto"/>
              <w:ind w:right="-72"/>
              <w:jc w:val="right"/>
              <w:rPr>
                <w:rFonts w:cs="Arial"/>
                <w:sz w:val="6"/>
                <w:szCs w:val="6"/>
              </w:rPr>
            </w:pPr>
          </w:p>
        </w:tc>
        <w:tc>
          <w:tcPr>
            <w:tcW w:w="1590" w:type="dxa"/>
            <w:tcBorders>
              <w:top w:val="single" w:sz="4" w:space="0" w:color="000000"/>
            </w:tcBorders>
            <w:shd w:val="clear" w:color="auto" w:fill="FAFAFA"/>
            <w:vAlign w:val="bottom"/>
          </w:tcPr>
          <w:p w14:paraId="3EE22D43" w14:textId="77777777" w:rsidR="00307C75" w:rsidRPr="006D17D8" w:rsidRDefault="00307C75">
            <w:pPr>
              <w:tabs>
                <w:tab w:val="left" w:pos="5103"/>
              </w:tabs>
              <w:spacing w:line="240" w:lineRule="auto"/>
              <w:ind w:right="-72"/>
              <w:jc w:val="right"/>
              <w:rPr>
                <w:rFonts w:cs="Arial"/>
                <w:sz w:val="6"/>
                <w:szCs w:val="6"/>
              </w:rPr>
            </w:pPr>
          </w:p>
        </w:tc>
        <w:tc>
          <w:tcPr>
            <w:tcW w:w="1554" w:type="dxa"/>
            <w:tcBorders>
              <w:top w:val="single" w:sz="4" w:space="0" w:color="000000"/>
            </w:tcBorders>
            <w:shd w:val="clear" w:color="auto" w:fill="FAFAFA"/>
            <w:vAlign w:val="bottom"/>
          </w:tcPr>
          <w:p w14:paraId="05EF3949" w14:textId="77777777" w:rsidR="00307C75" w:rsidRPr="006D17D8" w:rsidRDefault="00307C75">
            <w:pPr>
              <w:tabs>
                <w:tab w:val="left" w:pos="5103"/>
              </w:tabs>
              <w:spacing w:line="240" w:lineRule="auto"/>
              <w:ind w:right="-72"/>
              <w:jc w:val="right"/>
              <w:rPr>
                <w:rFonts w:cs="Arial"/>
                <w:sz w:val="6"/>
                <w:szCs w:val="6"/>
              </w:rPr>
            </w:pPr>
          </w:p>
        </w:tc>
        <w:tc>
          <w:tcPr>
            <w:tcW w:w="1397" w:type="dxa"/>
            <w:gridSpan w:val="2"/>
            <w:tcBorders>
              <w:top w:val="single" w:sz="4" w:space="0" w:color="000000"/>
            </w:tcBorders>
            <w:shd w:val="clear" w:color="auto" w:fill="FAFAFA"/>
            <w:vAlign w:val="bottom"/>
          </w:tcPr>
          <w:p w14:paraId="4575661C" w14:textId="77777777" w:rsidR="00307C75" w:rsidRPr="006D17D8" w:rsidRDefault="00307C75">
            <w:pPr>
              <w:tabs>
                <w:tab w:val="left" w:pos="5103"/>
              </w:tabs>
              <w:spacing w:line="240" w:lineRule="auto"/>
              <w:ind w:right="-72"/>
              <w:jc w:val="right"/>
              <w:rPr>
                <w:rFonts w:cs="Arial"/>
                <w:sz w:val="6"/>
                <w:szCs w:val="6"/>
              </w:rPr>
            </w:pPr>
          </w:p>
        </w:tc>
        <w:tc>
          <w:tcPr>
            <w:tcW w:w="1473" w:type="dxa"/>
            <w:gridSpan w:val="3"/>
            <w:tcBorders>
              <w:top w:val="single" w:sz="4" w:space="0" w:color="000000"/>
            </w:tcBorders>
            <w:shd w:val="clear" w:color="auto" w:fill="FAFAFA"/>
            <w:vAlign w:val="bottom"/>
          </w:tcPr>
          <w:p w14:paraId="43DB09AD" w14:textId="77777777" w:rsidR="00307C75" w:rsidRPr="006D17D8" w:rsidRDefault="00307C75">
            <w:pPr>
              <w:tabs>
                <w:tab w:val="left" w:pos="5103"/>
              </w:tabs>
              <w:spacing w:line="240" w:lineRule="auto"/>
              <w:ind w:right="-72"/>
              <w:jc w:val="right"/>
              <w:rPr>
                <w:rFonts w:cs="Arial"/>
                <w:sz w:val="6"/>
                <w:szCs w:val="6"/>
              </w:rPr>
            </w:pPr>
          </w:p>
        </w:tc>
      </w:tr>
      <w:tr w:rsidR="00307C75" w:rsidRPr="00496666" w14:paraId="56698409" w14:textId="77777777">
        <w:tc>
          <w:tcPr>
            <w:tcW w:w="4332" w:type="dxa"/>
            <w:shd w:val="clear" w:color="auto" w:fill="auto"/>
            <w:vAlign w:val="bottom"/>
          </w:tcPr>
          <w:p w14:paraId="6E570410" w14:textId="77777777" w:rsidR="00307C75" w:rsidRPr="00496666" w:rsidRDefault="0047780F">
            <w:pPr>
              <w:tabs>
                <w:tab w:val="left" w:pos="5103"/>
              </w:tabs>
              <w:spacing w:line="240" w:lineRule="auto"/>
              <w:ind w:left="-105"/>
              <w:jc w:val="both"/>
              <w:rPr>
                <w:rFonts w:eastAsia="Arial" w:cs="Arial"/>
                <w:sz w:val="17"/>
                <w:szCs w:val="17"/>
              </w:rPr>
            </w:pPr>
            <w:r w:rsidRPr="00496666">
              <w:rPr>
                <w:rFonts w:cs="Arial"/>
                <w:sz w:val="17"/>
                <w:szCs w:val="17"/>
              </w:rPr>
              <w:t>Closing net book value</w:t>
            </w:r>
          </w:p>
        </w:tc>
        <w:tc>
          <w:tcPr>
            <w:tcW w:w="1338" w:type="dxa"/>
            <w:tcBorders>
              <w:bottom w:val="single" w:sz="4" w:space="0" w:color="000000"/>
            </w:tcBorders>
            <w:shd w:val="clear" w:color="auto" w:fill="FAFAFA"/>
          </w:tcPr>
          <w:p w14:paraId="1B43C975" w14:textId="59F1AB16"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tcBorders>
              <w:bottom w:val="single" w:sz="4" w:space="0" w:color="000000"/>
            </w:tcBorders>
            <w:shd w:val="clear" w:color="auto" w:fill="FAFAFA"/>
          </w:tcPr>
          <w:p w14:paraId="129459DC" w14:textId="0A4BBD49"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905,351</w:t>
            </w:r>
          </w:p>
        </w:tc>
        <w:tc>
          <w:tcPr>
            <w:tcW w:w="1557" w:type="dxa"/>
            <w:tcBorders>
              <w:bottom w:val="single" w:sz="4" w:space="0" w:color="000000"/>
            </w:tcBorders>
            <w:shd w:val="clear" w:color="auto" w:fill="FAFAFA"/>
          </w:tcPr>
          <w:p w14:paraId="604803EB" w14:textId="3AB82D13"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160,23</w:t>
            </w:r>
            <w:r w:rsidR="00875964" w:rsidRPr="00496666">
              <w:rPr>
                <w:rFonts w:cs="Arial"/>
                <w:sz w:val="17"/>
                <w:szCs w:val="17"/>
              </w:rPr>
              <w:t>5</w:t>
            </w:r>
          </w:p>
        </w:tc>
        <w:tc>
          <w:tcPr>
            <w:tcW w:w="1590" w:type="dxa"/>
            <w:tcBorders>
              <w:bottom w:val="single" w:sz="4" w:space="0" w:color="000000"/>
            </w:tcBorders>
            <w:shd w:val="clear" w:color="auto" w:fill="FAFAFA"/>
          </w:tcPr>
          <w:p w14:paraId="45CB34A6" w14:textId="117CCB24"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256,407</w:t>
            </w:r>
          </w:p>
        </w:tc>
        <w:tc>
          <w:tcPr>
            <w:tcW w:w="1554" w:type="dxa"/>
            <w:tcBorders>
              <w:bottom w:val="single" w:sz="4" w:space="0" w:color="000000"/>
            </w:tcBorders>
            <w:shd w:val="clear" w:color="auto" w:fill="FAFAFA"/>
          </w:tcPr>
          <w:p w14:paraId="1FAF9BD3" w14:textId="1C5F08FE"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588</w:t>
            </w:r>
          </w:p>
        </w:tc>
        <w:tc>
          <w:tcPr>
            <w:tcW w:w="1397" w:type="dxa"/>
            <w:gridSpan w:val="2"/>
            <w:tcBorders>
              <w:bottom w:val="single" w:sz="4" w:space="0" w:color="000000"/>
            </w:tcBorders>
            <w:shd w:val="clear" w:color="auto" w:fill="FAFAFA"/>
          </w:tcPr>
          <w:p w14:paraId="2EF9A720" w14:textId="04E8BD49"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73" w:type="dxa"/>
            <w:gridSpan w:val="3"/>
            <w:tcBorders>
              <w:bottom w:val="single" w:sz="4" w:space="0" w:color="000000"/>
            </w:tcBorders>
            <w:shd w:val="clear" w:color="auto" w:fill="FAFAFA"/>
            <w:vAlign w:val="center"/>
          </w:tcPr>
          <w:p w14:paraId="3A8D3651" w14:textId="6A982EEA"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1,322,58</w:t>
            </w:r>
            <w:r w:rsidR="00DC4584" w:rsidRPr="00496666">
              <w:rPr>
                <w:rFonts w:cs="Arial"/>
                <w:sz w:val="17"/>
                <w:szCs w:val="17"/>
              </w:rPr>
              <w:t>1</w:t>
            </w:r>
          </w:p>
        </w:tc>
      </w:tr>
      <w:tr w:rsidR="00307C75" w:rsidRPr="00496666" w14:paraId="6AA1E980" w14:textId="77777777">
        <w:tc>
          <w:tcPr>
            <w:tcW w:w="4332" w:type="dxa"/>
            <w:shd w:val="clear" w:color="auto" w:fill="auto"/>
            <w:vAlign w:val="bottom"/>
          </w:tcPr>
          <w:p w14:paraId="28FB3978" w14:textId="77777777" w:rsidR="00307C75" w:rsidRPr="00496666" w:rsidRDefault="00307C75">
            <w:pPr>
              <w:spacing w:line="240" w:lineRule="auto"/>
              <w:ind w:left="-105"/>
              <w:jc w:val="both"/>
              <w:rPr>
                <w:rFonts w:eastAsia="Arial" w:cs="Arial"/>
                <w:sz w:val="10"/>
                <w:szCs w:val="10"/>
              </w:rPr>
            </w:pPr>
          </w:p>
        </w:tc>
        <w:tc>
          <w:tcPr>
            <w:tcW w:w="1338" w:type="dxa"/>
            <w:tcBorders>
              <w:top w:val="single" w:sz="4" w:space="0" w:color="000000"/>
            </w:tcBorders>
            <w:shd w:val="clear" w:color="auto" w:fill="FAFAFA"/>
          </w:tcPr>
          <w:p w14:paraId="48D86F29" w14:textId="77777777" w:rsidR="00307C75" w:rsidRPr="00496666" w:rsidRDefault="00307C75">
            <w:pPr>
              <w:tabs>
                <w:tab w:val="left" w:pos="5103"/>
              </w:tabs>
              <w:spacing w:line="240" w:lineRule="auto"/>
              <w:ind w:right="-72"/>
              <w:jc w:val="right"/>
              <w:rPr>
                <w:rFonts w:cs="Arial"/>
                <w:sz w:val="10"/>
                <w:szCs w:val="10"/>
              </w:rPr>
            </w:pPr>
          </w:p>
        </w:tc>
        <w:tc>
          <w:tcPr>
            <w:tcW w:w="1457" w:type="dxa"/>
            <w:gridSpan w:val="3"/>
            <w:tcBorders>
              <w:top w:val="single" w:sz="4" w:space="0" w:color="000000"/>
            </w:tcBorders>
            <w:shd w:val="clear" w:color="auto" w:fill="FAFAFA"/>
          </w:tcPr>
          <w:p w14:paraId="322D4512" w14:textId="77777777" w:rsidR="00307C75" w:rsidRPr="00496666" w:rsidRDefault="00307C75">
            <w:pPr>
              <w:tabs>
                <w:tab w:val="left" w:pos="5103"/>
              </w:tabs>
              <w:spacing w:line="240" w:lineRule="auto"/>
              <w:ind w:right="-72"/>
              <w:jc w:val="right"/>
              <w:rPr>
                <w:rFonts w:cs="Arial"/>
                <w:sz w:val="10"/>
                <w:szCs w:val="10"/>
              </w:rPr>
            </w:pPr>
          </w:p>
        </w:tc>
        <w:tc>
          <w:tcPr>
            <w:tcW w:w="1557" w:type="dxa"/>
            <w:tcBorders>
              <w:top w:val="single" w:sz="4" w:space="0" w:color="000000"/>
            </w:tcBorders>
            <w:shd w:val="clear" w:color="auto" w:fill="FAFAFA"/>
            <w:vAlign w:val="bottom"/>
          </w:tcPr>
          <w:p w14:paraId="0DBFA0D4" w14:textId="77777777" w:rsidR="00307C75" w:rsidRPr="00496666" w:rsidRDefault="00307C75">
            <w:pPr>
              <w:tabs>
                <w:tab w:val="left" w:pos="5103"/>
              </w:tabs>
              <w:spacing w:line="240" w:lineRule="auto"/>
              <w:ind w:right="-72"/>
              <w:jc w:val="right"/>
              <w:rPr>
                <w:rFonts w:cs="Arial"/>
                <w:sz w:val="10"/>
                <w:szCs w:val="10"/>
              </w:rPr>
            </w:pPr>
          </w:p>
        </w:tc>
        <w:tc>
          <w:tcPr>
            <w:tcW w:w="1590" w:type="dxa"/>
            <w:tcBorders>
              <w:top w:val="single" w:sz="4" w:space="0" w:color="000000"/>
            </w:tcBorders>
            <w:shd w:val="clear" w:color="auto" w:fill="FAFAFA"/>
            <w:vAlign w:val="bottom"/>
          </w:tcPr>
          <w:p w14:paraId="0B899DF7" w14:textId="77777777" w:rsidR="00307C75" w:rsidRPr="00496666" w:rsidRDefault="00307C75">
            <w:pPr>
              <w:tabs>
                <w:tab w:val="left" w:pos="5103"/>
              </w:tabs>
              <w:spacing w:line="240" w:lineRule="auto"/>
              <w:ind w:right="-72"/>
              <w:jc w:val="right"/>
              <w:rPr>
                <w:rFonts w:cs="Arial"/>
                <w:sz w:val="10"/>
                <w:szCs w:val="10"/>
              </w:rPr>
            </w:pPr>
          </w:p>
        </w:tc>
        <w:tc>
          <w:tcPr>
            <w:tcW w:w="1554" w:type="dxa"/>
            <w:tcBorders>
              <w:top w:val="single" w:sz="4" w:space="0" w:color="000000"/>
            </w:tcBorders>
            <w:shd w:val="clear" w:color="auto" w:fill="FAFAFA"/>
            <w:vAlign w:val="bottom"/>
          </w:tcPr>
          <w:p w14:paraId="397DC201" w14:textId="77777777" w:rsidR="00307C75" w:rsidRPr="00496666" w:rsidRDefault="00307C75">
            <w:pPr>
              <w:tabs>
                <w:tab w:val="left" w:pos="5103"/>
              </w:tabs>
              <w:spacing w:line="240" w:lineRule="auto"/>
              <w:ind w:right="-72"/>
              <w:jc w:val="right"/>
              <w:rPr>
                <w:rFonts w:cs="Arial"/>
                <w:sz w:val="10"/>
                <w:szCs w:val="10"/>
              </w:rPr>
            </w:pPr>
          </w:p>
        </w:tc>
        <w:tc>
          <w:tcPr>
            <w:tcW w:w="1397" w:type="dxa"/>
            <w:gridSpan w:val="2"/>
            <w:tcBorders>
              <w:top w:val="single" w:sz="4" w:space="0" w:color="000000"/>
            </w:tcBorders>
            <w:shd w:val="clear" w:color="auto" w:fill="FAFAFA"/>
            <w:vAlign w:val="bottom"/>
          </w:tcPr>
          <w:p w14:paraId="28887FD3" w14:textId="77777777" w:rsidR="00307C75" w:rsidRPr="00496666" w:rsidRDefault="00307C75">
            <w:pPr>
              <w:tabs>
                <w:tab w:val="left" w:pos="5103"/>
              </w:tabs>
              <w:spacing w:line="240" w:lineRule="auto"/>
              <w:ind w:right="-72"/>
              <w:jc w:val="right"/>
              <w:rPr>
                <w:rFonts w:cs="Arial"/>
                <w:sz w:val="10"/>
                <w:szCs w:val="10"/>
              </w:rPr>
            </w:pPr>
          </w:p>
        </w:tc>
        <w:tc>
          <w:tcPr>
            <w:tcW w:w="1473" w:type="dxa"/>
            <w:gridSpan w:val="3"/>
            <w:tcBorders>
              <w:top w:val="single" w:sz="4" w:space="0" w:color="000000"/>
            </w:tcBorders>
            <w:shd w:val="clear" w:color="auto" w:fill="FAFAFA"/>
            <w:vAlign w:val="bottom"/>
          </w:tcPr>
          <w:p w14:paraId="179C84DE" w14:textId="77777777" w:rsidR="00307C75" w:rsidRPr="00496666" w:rsidRDefault="00307C75">
            <w:pPr>
              <w:tabs>
                <w:tab w:val="left" w:pos="5103"/>
              </w:tabs>
              <w:spacing w:line="240" w:lineRule="auto"/>
              <w:ind w:right="-72"/>
              <w:jc w:val="right"/>
              <w:rPr>
                <w:rFonts w:cs="Arial"/>
                <w:sz w:val="10"/>
                <w:szCs w:val="10"/>
              </w:rPr>
            </w:pPr>
          </w:p>
        </w:tc>
      </w:tr>
      <w:tr w:rsidR="00307C75" w:rsidRPr="00496666" w14:paraId="41CFB4C0" w14:textId="77777777">
        <w:tc>
          <w:tcPr>
            <w:tcW w:w="4332" w:type="dxa"/>
            <w:shd w:val="clear" w:color="auto" w:fill="auto"/>
            <w:vAlign w:val="bottom"/>
          </w:tcPr>
          <w:p w14:paraId="6087BDD2" w14:textId="77777777" w:rsidR="00307C75" w:rsidRPr="00496666" w:rsidRDefault="0047780F">
            <w:pPr>
              <w:tabs>
                <w:tab w:val="left" w:pos="5103"/>
              </w:tabs>
              <w:spacing w:line="240" w:lineRule="auto"/>
              <w:ind w:left="-105"/>
              <w:jc w:val="both"/>
              <w:rPr>
                <w:rFonts w:cs="Arial"/>
                <w:b/>
                <w:sz w:val="17"/>
                <w:szCs w:val="17"/>
              </w:rPr>
            </w:pPr>
            <w:r w:rsidRPr="00496666">
              <w:rPr>
                <w:rFonts w:cs="Arial"/>
                <w:b/>
                <w:sz w:val="17"/>
                <w:szCs w:val="17"/>
              </w:rPr>
              <w:t>At 31 December 2022</w:t>
            </w:r>
          </w:p>
        </w:tc>
        <w:tc>
          <w:tcPr>
            <w:tcW w:w="1338" w:type="dxa"/>
            <w:shd w:val="clear" w:color="auto" w:fill="FAFAFA"/>
          </w:tcPr>
          <w:p w14:paraId="528A17D3" w14:textId="77777777" w:rsidR="00307C75" w:rsidRPr="00496666" w:rsidRDefault="00307C75">
            <w:pPr>
              <w:tabs>
                <w:tab w:val="left" w:pos="5103"/>
              </w:tabs>
              <w:spacing w:line="240" w:lineRule="auto"/>
              <w:ind w:right="-72"/>
              <w:jc w:val="right"/>
              <w:rPr>
                <w:rFonts w:cs="Arial"/>
                <w:sz w:val="17"/>
                <w:szCs w:val="17"/>
              </w:rPr>
            </w:pPr>
          </w:p>
        </w:tc>
        <w:tc>
          <w:tcPr>
            <w:tcW w:w="1457" w:type="dxa"/>
            <w:gridSpan w:val="3"/>
            <w:shd w:val="clear" w:color="auto" w:fill="FAFAFA"/>
          </w:tcPr>
          <w:p w14:paraId="16C0E122" w14:textId="77777777" w:rsidR="00307C75" w:rsidRPr="00496666" w:rsidRDefault="00307C75">
            <w:pPr>
              <w:tabs>
                <w:tab w:val="left" w:pos="5103"/>
              </w:tabs>
              <w:spacing w:line="240" w:lineRule="auto"/>
              <w:ind w:right="-72"/>
              <w:jc w:val="right"/>
              <w:rPr>
                <w:rFonts w:cs="Arial"/>
                <w:sz w:val="17"/>
                <w:szCs w:val="17"/>
              </w:rPr>
            </w:pPr>
          </w:p>
        </w:tc>
        <w:tc>
          <w:tcPr>
            <w:tcW w:w="1557" w:type="dxa"/>
            <w:shd w:val="clear" w:color="auto" w:fill="FAFAFA"/>
            <w:vAlign w:val="bottom"/>
          </w:tcPr>
          <w:p w14:paraId="008982EA" w14:textId="77777777" w:rsidR="00307C75" w:rsidRPr="00496666" w:rsidRDefault="00307C75">
            <w:pPr>
              <w:tabs>
                <w:tab w:val="left" w:pos="5103"/>
              </w:tabs>
              <w:spacing w:line="240" w:lineRule="auto"/>
              <w:ind w:right="-72"/>
              <w:jc w:val="right"/>
              <w:rPr>
                <w:rFonts w:cs="Arial"/>
                <w:sz w:val="17"/>
                <w:szCs w:val="17"/>
              </w:rPr>
            </w:pPr>
          </w:p>
        </w:tc>
        <w:tc>
          <w:tcPr>
            <w:tcW w:w="1590" w:type="dxa"/>
            <w:shd w:val="clear" w:color="auto" w:fill="FAFAFA"/>
            <w:vAlign w:val="bottom"/>
          </w:tcPr>
          <w:p w14:paraId="366FE8E8" w14:textId="77777777" w:rsidR="00307C75" w:rsidRPr="00496666" w:rsidRDefault="00307C75">
            <w:pPr>
              <w:tabs>
                <w:tab w:val="left" w:pos="5103"/>
              </w:tabs>
              <w:spacing w:line="240" w:lineRule="auto"/>
              <w:ind w:right="-72"/>
              <w:jc w:val="right"/>
              <w:rPr>
                <w:rFonts w:cs="Arial"/>
                <w:sz w:val="17"/>
                <w:szCs w:val="17"/>
              </w:rPr>
            </w:pPr>
          </w:p>
        </w:tc>
        <w:tc>
          <w:tcPr>
            <w:tcW w:w="1554" w:type="dxa"/>
            <w:shd w:val="clear" w:color="auto" w:fill="FAFAFA"/>
            <w:vAlign w:val="bottom"/>
          </w:tcPr>
          <w:p w14:paraId="7E46D1F6" w14:textId="77777777" w:rsidR="00307C75" w:rsidRPr="00496666" w:rsidRDefault="00307C75">
            <w:pPr>
              <w:tabs>
                <w:tab w:val="left" w:pos="5103"/>
              </w:tabs>
              <w:spacing w:line="240" w:lineRule="auto"/>
              <w:ind w:right="-72"/>
              <w:jc w:val="right"/>
              <w:rPr>
                <w:rFonts w:cs="Arial"/>
                <w:sz w:val="17"/>
                <w:szCs w:val="17"/>
              </w:rPr>
            </w:pPr>
          </w:p>
        </w:tc>
        <w:tc>
          <w:tcPr>
            <w:tcW w:w="1397" w:type="dxa"/>
            <w:gridSpan w:val="2"/>
            <w:shd w:val="clear" w:color="auto" w:fill="FAFAFA"/>
            <w:vAlign w:val="bottom"/>
          </w:tcPr>
          <w:p w14:paraId="7DF1D32F" w14:textId="77777777" w:rsidR="00307C75" w:rsidRPr="00496666" w:rsidRDefault="00307C75">
            <w:pPr>
              <w:tabs>
                <w:tab w:val="left" w:pos="5103"/>
              </w:tabs>
              <w:spacing w:line="240" w:lineRule="auto"/>
              <w:ind w:right="-72"/>
              <w:jc w:val="right"/>
              <w:rPr>
                <w:rFonts w:cs="Arial"/>
                <w:sz w:val="17"/>
                <w:szCs w:val="17"/>
              </w:rPr>
            </w:pPr>
          </w:p>
        </w:tc>
        <w:tc>
          <w:tcPr>
            <w:tcW w:w="1473" w:type="dxa"/>
            <w:gridSpan w:val="3"/>
            <w:shd w:val="clear" w:color="auto" w:fill="FAFAFA"/>
            <w:vAlign w:val="bottom"/>
          </w:tcPr>
          <w:p w14:paraId="413FA5FD" w14:textId="77777777" w:rsidR="00307C75" w:rsidRPr="00496666" w:rsidRDefault="00307C75">
            <w:pPr>
              <w:tabs>
                <w:tab w:val="left" w:pos="5103"/>
              </w:tabs>
              <w:spacing w:line="240" w:lineRule="auto"/>
              <w:ind w:right="-72"/>
              <w:jc w:val="right"/>
              <w:rPr>
                <w:rFonts w:cs="Arial"/>
                <w:sz w:val="17"/>
                <w:szCs w:val="17"/>
              </w:rPr>
            </w:pPr>
          </w:p>
        </w:tc>
      </w:tr>
      <w:tr w:rsidR="00307C75" w:rsidRPr="00496666" w14:paraId="26620051" w14:textId="77777777">
        <w:tc>
          <w:tcPr>
            <w:tcW w:w="4332" w:type="dxa"/>
            <w:shd w:val="clear" w:color="auto" w:fill="auto"/>
            <w:vAlign w:val="bottom"/>
          </w:tcPr>
          <w:p w14:paraId="5855FB6C"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Cost</w:t>
            </w:r>
          </w:p>
        </w:tc>
        <w:tc>
          <w:tcPr>
            <w:tcW w:w="1338" w:type="dxa"/>
            <w:shd w:val="clear" w:color="auto" w:fill="FAFAFA"/>
          </w:tcPr>
          <w:p w14:paraId="759B379F" w14:textId="15EA0932"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shd w:val="clear" w:color="auto" w:fill="FAFAFA"/>
          </w:tcPr>
          <w:p w14:paraId="5EB1C359" w14:textId="0DB234CE"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983,358</w:t>
            </w:r>
          </w:p>
        </w:tc>
        <w:tc>
          <w:tcPr>
            <w:tcW w:w="1557" w:type="dxa"/>
            <w:shd w:val="clear" w:color="auto" w:fill="FAFAFA"/>
            <w:vAlign w:val="center"/>
          </w:tcPr>
          <w:p w14:paraId="64A01F72" w14:textId="6CDE2EAF"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211,094</w:t>
            </w:r>
          </w:p>
        </w:tc>
        <w:tc>
          <w:tcPr>
            <w:tcW w:w="1590" w:type="dxa"/>
            <w:shd w:val="clear" w:color="auto" w:fill="FAFAFA"/>
            <w:vAlign w:val="center"/>
          </w:tcPr>
          <w:p w14:paraId="6DE34AC1" w14:textId="7D586E3B"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342,261</w:t>
            </w:r>
          </w:p>
        </w:tc>
        <w:tc>
          <w:tcPr>
            <w:tcW w:w="1554" w:type="dxa"/>
            <w:shd w:val="clear" w:color="auto" w:fill="FAFAFA"/>
            <w:vAlign w:val="center"/>
          </w:tcPr>
          <w:p w14:paraId="43B7AEFF" w14:textId="1657431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6,434</w:t>
            </w:r>
          </w:p>
        </w:tc>
        <w:tc>
          <w:tcPr>
            <w:tcW w:w="1397" w:type="dxa"/>
            <w:gridSpan w:val="2"/>
            <w:shd w:val="clear" w:color="auto" w:fill="FAFAFA"/>
            <w:vAlign w:val="center"/>
          </w:tcPr>
          <w:p w14:paraId="78C1413A" w14:textId="2CB5945C"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73" w:type="dxa"/>
            <w:gridSpan w:val="3"/>
            <w:shd w:val="clear" w:color="auto" w:fill="FAFAFA"/>
            <w:vAlign w:val="center"/>
          </w:tcPr>
          <w:p w14:paraId="28F0510C" w14:textId="08AE927B"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1,543,147</w:t>
            </w:r>
          </w:p>
        </w:tc>
      </w:tr>
      <w:tr w:rsidR="00307C75" w:rsidRPr="00496666" w14:paraId="6F7BB4C6" w14:textId="77777777">
        <w:tc>
          <w:tcPr>
            <w:tcW w:w="4332" w:type="dxa"/>
            <w:shd w:val="clear" w:color="auto" w:fill="auto"/>
            <w:vAlign w:val="bottom"/>
          </w:tcPr>
          <w:p w14:paraId="18B2FDCB" w14:textId="77777777" w:rsidR="00307C75" w:rsidRPr="00496666" w:rsidRDefault="0047780F">
            <w:pPr>
              <w:tabs>
                <w:tab w:val="left" w:pos="5103"/>
              </w:tabs>
              <w:spacing w:line="240" w:lineRule="auto"/>
              <w:ind w:left="-105"/>
              <w:jc w:val="both"/>
              <w:rPr>
                <w:rFonts w:cs="Arial"/>
                <w:sz w:val="17"/>
                <w:szCs w:val="17"/>
                <w:u w:val="single"/>
              </w:rPr>
            </w:pPr>
            <w:r w:rsidRPr="00496666">
              <w:rPr>
                <w:rFonts w:cs="Arial"/>
                <w:sz w:val="17"/>
                <w:szCs w:val="17"/>
                <w:u w:val="single"/>
              </w:rPr>
              <w:t>Less</w:t>
            </w:r>
            <w:r w:rsidRPr="00496666">
              <w:rPr>
                <w:rFonts w:cs="Arial"/>
                <w:sz w:val="17"/>
                <w:szCs w:val="17"/>
              </w:rPr>
              <w:t xml:space="preserve">  Accumulated depreciation</w:t>
            </w:r>
          </w:p>
        </w:tc>
        <w:tc>
          <w:tcPr>
            <w:tcW w:w="1338" w:type="dxa"/>
            <w:shd w:val="clear" w:color="auto" w:fill="FAFAFA"/>
          </w:tcPr>
          <w:p w14:paraId="25BF0A79" w14:textId="652E596F"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shd w:val="clear" w:color="auto" w:fill="FAFAFA"/>
          </w:tcPr>
          <w:p w14:paraId="2D018080" w14:textId="15C132FC"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r w:rsidR="00926167" w:rsidRPr="00496666">
              <w:rPr>
                <w:rFonts w:cs="Arial"/>
                <w:sz w:val="17"/>
                <w:szCs w:val="17"/>
              </w:rPr>
              <w:t>78,007</w:t>
            </w:r>
            <w:r w:rsidRPr="00496666">
              <w:rPr>
                <w:rFonts w:cs="Arial"/>
                <w:sz w:val="17"/>
                <w:szCs w:val="17"/>
              </w:rPr>
              <w:t>)</w:t>
            </w:r>
          </w:p>
        </w:tc>
        <w:tc>
          <w:tcPr>
            <w:tcW w:w="1557" w:type="dxa"/>
            <w:shd w:val="clear" w:color="auto" w:fill="FAFAFA"/>
            <w:vAlign w:val="center"/>
          </w:tcPr>
          <w:p w14:paraId="2DAB7F59" w14:textId="192662DC"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(50,8</w:t>
            </w:r>
            <w:r w:rsidR="00151D7C" w:rsidRPr="00496666">
              <w:rPr>
                <w:rFonts w:cs="Arial"/>
                <w:sz w:val="17"/>
                <w:szCs w:val="17"/>
              </w:rPr>
              <w:t>59</w:t>
            </w:r>
            <w:r w:rsidRPr="00496666">
              <w:rPr>
                <w:rFonts w:cs="Arial"/>
                <w:sz w:val="17"/>
                <w:szCs w:val="17"/>
              </w:rPr>
              <w:t>)</w:t>
            </w:r>
          </w:p>
        </w:tc>
        <w:tc>
          <w:tcPr>
            <w:tcW w:w="1590" w:type="dxa"/>
            <w:shd w:val="clear" w:color="auto" w:fill="FAFAFA"/>
            <w:vAlign w:val="center"/>
          </w:tcPr>
          <w:p w14:paraId="274152CC" w14:textId="3AE46EC9"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(85,854)</w:t>
            </w:r>
          </w:p>
        </w:tc>
        <w:tc>
          <w:tcPr>
            <w:tcW w:w="1554" w:type="dxa"/>
            <w:shd w:val="clear" w:color="auto" w:fill="FAFAFA"/>
            <w:vAlign w:val="center"/>
          </w:tcPr>
          <w:p w14:paraId="1012314E" w14:textId="5A507206"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(5,846)</w:t>
            </w:r>
          </w:p>
        </w:tc>
        <w:tc>
          <w:tcPr>
            <w:tcW w:w="1397" w:type="dxa"/>
            <w:gridSpan w:val="2"/>
            <w:shd w:val="clear" w:color="auto" w:fill="FAFAFA"/>
            <w:vAlign w:val="center"/>
          </w:tcPr>
          <w:p w14:paraId="24FA44F8" w14:textId="5B33483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73" w:type="dxa"/>
            <w:gridSpan w:val="3"/>
            <w:shd w:val="clear" w:color="auto" w:fill="FAFAFA"/>
            <w:vAlign w:val="center"/>
          </w:tcPr>
          <w:p w14:paraId="3034AA72" w14:textId="2E84CCC2"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(220,56</w:t>
            </w:r>
            <w:r w:rsidR="006C6F27" w:rsidRPr="00496666">
              <w:rPr>
                <w:rFonts w:cs="Arial"/>
                <w:sz w:val="17"/>
                <w:szCs w:val="17"/>
              </w:rPr>
              <w:t>6</w:t>
            </w:r>
            <w:r w:rsidRPr="00496666">
              <w:rPr>
                <w:rFonts w:cs="Arial"/>
                <w:sz w:val="17"/>
                <w:szCs w:val="17"/>
              </w:rPr>
              <w:t>)</w:t>
            </w:r>
          </w:p>
        </w:tc>
      </w:tr>
      <w:tr w:rsidR="00307C75" w:rsidRPr="006D17D8" w14:paraId="321C8183" w14:textId="77777777">
        <w:tc>
          <w:tcPr>
            <w:tcW w:w="4332" w:type="dxa"/>
            <w:shd w:val="clear" w:color="auto" w:fill="auto"/>
            <w:vAlign w:val="bottom"/>
          </w:tcPr>
          <w:p w14:paraId="4998D3F5" w14:textId="77777777" w:rsidR="00307C75" w:rsidRPr="006D17D8" w:rsidRDefault="00307C75">
            <w:pPr>
              <w:tabs>
                <w:tab w:val="left" w:pos="864"/>
                <w:tab w:val="left" w:pos="5103"/>
              </w:tabs>
              <w:spacing w:line="240" w:lineRule="auto"/>
              <w:ind w:left="-105"/>
              <w:jc w:val="both"/>
              <w:rPr>
                <w:rFonts w:cs="Arial"/>
                <w:sz w:val="6"/>
                <w:szCs w:val="6"/>
                <w:u w:val="single"/>
              </w:rPr>
            </w:pPr>
          </w:p>
        </w:tc>
        <w:tc>
          <w:tcPr>
            <w:tcW w:w="1338" w:type="dxa"/>
            <w:tcBorders>
              <w:top w:val="single" w:sz="4" w:space="0" w:color="000000"/>
            </w:tcBorders>
            <w:shd w:val="clear" w:color="auto" w:fill="FAFAFA"/>
          </w:tcPr>
          <w:p w14:paraId="07083E4A" w14:textId="77777777" w:rsidR="00307C75" w:rsidRPr="006D17D8" w:rsidRDefault="00307C75">
            <w:pPr>
              <w:tabs>
                <w:tab w:val="left" w:pos="5103"/>
              </w:tabs>
              <w:spacing w:line="240" w:lineRule="auto"/>
              <w:ind w:right="-72"/>
              <w:jc w:val="right"/>
              <w:rPr>
                <w:rFonts w:cs="Arial"/>
                <w:sz w:val="6"/>
                <w:szCs w:val="6"/>
              </w:rPr>
            </w:pPr>
          </w:p>
        </w:tc>
        <w:tc>
          <w:tcPr>
            <w:tcW w:w="1457" w:type="dxa"/>
            <w:gridSpan w:val="3"/>
            <w:tcBorders>
              <w:top w:val="single" w:sz="4" w:space="0" w:color="000000"/>
            </w:tcBorders>
            <w:shd w:val="clear" w:color="auto" w:fill="FAFAFA"/>
          </w:tcPr>
          <w:p w14:paraId="624A6004" w14:textId="77777777" w:rsidR="00307C75" w:rsidRPr="006D17D8" w:rsidRDefault="00307C75">
            <w:pPr>
              <w:tabs>
                <w:tab w:val="left" w:pos="5103"/>
              </w:tabs>
              <w:spacing w:line="240" w:lineRule="auto"/>
              <w:ind w:right="-72"/>
              <w:jc w:val="right"/>
              <w:rPr>
                <w:rFonts w:cs="Arial"/>
                <w:sz w:val="6"/>
                <w:szCs w:val="6"/>
              </w:rPr>
            </w:pPr>
          </w:p>
        </w:tc>
        <w:tc>
          <w:tcPr>
            <w:tcW w:w="1557" w:type="dxa"/>
            <w:tcBorders>
              <w:top w:val="single" w:sz="4" w:space="0" w:color="000000"/>
            </w:tcBorders>
            <w:shd w:val="clear" w:color="auto" w:fill="FAFAFA"/>
            <w:vAlign w:val="bottom"/>
          </w:tcPr>
          <w:p w14:paraId="5A527010" w14:textId="77777777" w:rsidR="00307C75" w:rsidRPr="006D17D8" w:rsidRDefault="00307C75">
            <w:pPr>
              <w:tabs>
                <w:tab w:val="left" w:pos="5103"/>
              </w:tabs>
              <w:spacing w:line="240" w:lineRule="auto"/>
              <w:ind w:right="-72"/>
              <w:jc w:val="right"/>
              <w:rPr>
                <w:rFonts w:cs="Arial"/>
                <w:sz w:val="6"/>
                <w:szCs w:val="6"/>
              </w:rPr>
            </w:pPr>
          </w:p>
        </w:tc>
        <w:tc>
          <w:tcPr>
            <w:tcW w:w="1590" w:type="dxa"/>
            <w:tcBorders>
              <w:top w:val="single" w:sz="4" w:space="0" w:color="000000"/>
            </w:tcBorders>
            <w:shd w:val="clear" w:color="auto" w:fill="FAFAFA"/>
            <w:vAlign w:val="bottom"/>
          </w:tcPr>
          <w:p w14:paraId="27A20442" w14:textId="77777777" w:rsidR="00307C75" w:rsidRPr="006D17D8" w:rsidRDefault="00307C75">
            <w:pPr>
              <w:tabs>
                <w:tab w:val="left" w:pos="5103"/>
              </w:tabs>
              <w:spacing w:line="240" w:lineRule="auto"/>
              <w:ind w:right="-72"/>
              <w:jc w:val="right"/>
              <w:rPr>
                <w:rFonts w:eastAsia="Arial" w:cs="Arial"/>
                <w:sz w:val="6"/>
                <w:szCs w:val="6"/>
              </w:rPr>
            </w:pPr>
          </w:p>
        </w:tc>
        <w:tc>
          <w:tcPr>
            <w:tcW w:w="1554" w:type="dxa"/>
            <w:tcBorders>
              <w:top w:val="single" w:sz="4" w:space="0" w:color="000000"/>
            </w:tcBorders>
            <w:shd w:val="clear" w:color="auto" w:fill="FAFAFA"/>
            <w:vAlign w:val="bottom"/>
          </w:tcPr>
          <w:p w14:paraId="0D8A27C7" w14:textId="77777777" w:rsidR="00307C75" w:rsidRPr="006D17D8" w:rsidRDefault="00307C75">
            <w:pPr>
              <w:tabs>
                <w:tab w:val="left" w:pos="5103"/>
              </w:tabs>
              <w:spacing w:line="240" w:lineRule="auto"/>
              <w:ind w:right="-72"/>
              <w:jc w:val="right"/>
              <w:rPr>
                <w:rFonts w:cs="Arial"/>
                <w:sz w:val="6"/>
                <w:szCs w:val="6"/>
              </w:rPr>
            </w:pPr>
          </w:p>
        </w:tc>
        <w:tc>
          <w:tcPr>
            <w:tcW w:w="1397" w:type="dxa"/>
            <w:gridSpan w:val="2"/>
            <w:tcBorders>
              <w:top w:val="single" w:sz="4" w:space="0" w:color="000000"/>
            </w:tcBorders>
            <w:shd w:val="clear" w:color="auto" w:fill="FAFAFA"/>
            <w:vAlign w:val="bottom"/>
          </w:tcPr>
          <w:p w14:paraId="0824C1EE" w14:textId="77777777" w:rsidR="00307C75" w:rsidRPr="006D17D8" w:rsidRDefault="00307C75">
            <w:pPr>
              <w:tabs>
                <w:tab w:val="left" w:pos="5103"/>
              </w:tabs>
              <w:spacing w:line="240" w:lineRule="auto"/>
              <w:ind w:right="-72"/>
              <w:jc w:val="right"/>
              <w:rPr>
                <w:rFonts w:cs="Arial"/>
                <w:sz w:val="6"/>
                <w:szCs w:val="6"/>
              </w:rPr>
            </w:pPr>
          </w:p>
        </w:tc>
        <w:tc>
          <w:tcPr>
            <w:tcW w:w="1473" w:type="dxa"/>
            <w:gridSpan w:val="3"/>
            <w:tcBorders>
              <w:top w:val="single" w:sz="4" w:space="0" w:color="000000"/>
            </w:tcBorders>
            <w:shd w:val="clear" w:color="auto" w:fill="FAFAFA"/>
            <w:vAlign w:val="bottom"/>
          </w:tcPr>
          <w:p w14:paraId="053089A0" w14:textId="77777777" w:rsidR="00307C75" w:rsidRPr="006D17D8" w:rsidRDefault="00307C75">
            <w:pPr>
              <w:tabs>
                <w:tab w:val="left" w:pos="5103"/>
              </w:tabs>
              <w:spacing w:line="240" w:lineRule="auto"/>
              <w:ind w:right="-72"/>
              <w:jc w:val="right"/>
              <w:rPr>
                <w:rFonts w:cs="Arial"/>
                <w:sz w:val="6"/>
                <w:szCs w:val="6"/>
              </w:rPr>
            </w:pPr>
          </w:p>
        </w:tc>
      </w:tr>
      <w:tr w:rsidR="00307C75" w:rsidRPr="00496666" w14:paraId="1407AC7B" w14:textId="77777777">
        <w:tc>
          <w:tcPr>
            <w:tcW w:w="4332" w:type="dxa"/>
            <w:shd w:val="clear" w:color="auto" w:fill="auto"/>
            <w:vAlign w:val="bottom"/>
          </w:tcPr>
          <w:p w14:paraId="0AA155E3" w14:textId="77777777" w:rsidR="00307C75" w:rsidRPr="00496666" w:rsidRDefault="0047780F">
            <w:pPr>
              <w:tabs>
                <w:tab w:val="left" w:pos="5103"/>
              </w:tabs>
              <w:spacing w:line="240" w:lineRule="auto"/>
              <w:ind w:left="-105"/>
              <w:jc w:val="both"/>
              <w:rPr>
                <w:rFonts w:cs="Arial"/>
                <w:sz w:val="17"/>
                <w:szCs w:val="17"/>
              </w:rPr>
            </w:pPr>
            <w:r w:rsidRPr="00496666">
              <w:rPr>
                <w:rFonts w:cs="Arial"/>
                <w:sz w:val="17"/>
                <w:szCs w:val="17"/>
              </w:rPr>
              <w:t>Net book value</w:t>
            </w:r>
          </w:p>
        </w:tc>
        <w:tc>
          <w:tcPr>
            <w:tcW w:w="1338" w:type="dxa"/>
            <w:tcBorders>
              <w:bottom w:val="single" w:sz="4" w:space="0" w:color="000000"/>
            </w:tcBorders>
            <w:shd w:val="clear" w:color="auto" w:fill="FAFAFA"/>
          </w:tcPr>
          <w:p w14:paraId="6A688A07" w14:textId="36E0B7A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57" w:type="dxa"/>
            <w:gridSpan w:val="3"/>
            <w:tcBorders>
              <w:bottom w:val="single" w:sz="4" w:space="0" w:color="000000"/>
            </w:tcBorders>
            <w:shd w:val="clear" w:color="auto" w:fill="FAFAFA"/>
          </w:tcPr>
          <w:p w14:paraId="478420F5" w14:textId="7003999B"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905,351</w:t>
            </w:r>
          </w:p>
        </w:tc>
        <w:tc>
          <w:tcPr>
            <w:tcW w:w="1557" w:type="dxa"/>
            <w:tcBorders>
              <w:bottom w:val="single" w:sz="4" w:space="0" w:color="000000"/>
            </w:tcBorders>
            <w:shd w:val="clear" w:color="auto" w:fill="FAFAFA"/>
            <w:vAlign w:val="center"/>
          </w:tcPr>
          <w:p w14:paraId="32F13EDB" w14:textId="0210E0AA"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160,2</w:t>
            </w:r>
            <w:r w:rsidR="00151D7C" w:rsidRPr="00496666">
              <w:rPr>
                <w:rFonts w:cs="Arial"/>
                <w:sz w:val="17"/>
                <w:szCs w:val="17"/>
              </w:rPr>
              <w:t>35</w:t>
            </w:r>
          </w:p>
        </w:tc>
        <w:tc>
          <w:tcPr>
            <w:tcW w:w="1590" w:type="dxa"/>
            <w:tcBorders>
              <w:bottom w:val="single" w:sz="4" w:space="0" w:color="000000"/>
            </w:tcBorders>
            <w:shd w:val="clear" w:color="auto" w:fill="FAFAFA"/>
            <w:vAlign w:val="center"/>
          </w:tcPr>
          <w:p w14:paraId="6C0527F4" w14:textId="52FF9657"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256,407</w:t>
            </w:r>
          </w:p>
        </w:tc>
        <w:tc>
          <w:tcPr>
            <w:tcW w:w="1554" w:type="dxa"/>
            <w:tcBorders>
              <w:bottom w:val="single" w:sz="4" w:space="0" w:color="000000"/>
            </w:tcBorders>
            <w:shd w:val="clear" w:color="auto" w:fill="FAFAFA"/>
            <w:vAlign w:val="center"/>
          </w:tcPr>
          <w:p w14:paraId="1CDAB806" w14:textId="282DEDC5"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588</w:t>
            </w:r>
          </w:p>
        </w:tc>
        <w:tc>
          <w:tcPr>
            <w:tcW w:w="1397" w:type="dxa"/>
            <w:gridSpan w:val="2"/>
            <w:tcBorders>
              <w:bottom w:val="single" w:sz="4" w:space="0" w:color="000000"/>
            </w:tcBorders>
            <w:shd w:val="clear" w:color="auto" w:fill="FAFAFA"/>
            <w:vAlign w:val="center"/>
          </w:tcPr>
          <w:p w14:paraId="0DD285BD" w14:textId="05076F91" w:rsidR="00307C75" w:rsidRPr="00496666" w:rsidRDefault="00844C3A">
            <w:pPr>
              <w:tabs>
                <w:tab w:val="left" w:pos="5103"/>
              </w:tabs>
              <w:spacing w:line="240" w:lineRule="auto"/>
              <w:ind w:right="-72"/>
              <w:jc w:val="right"/>
              <w:rPr>
                <w:rFonts w:cs="Arial"/>
                <w:sz w:val="17"/>
                <w:szCs w:val="17"/>
              </w:rPr>
            </w:pPr>
            <w:r w:rsidRPr="00496666">
              <w:rPr>
                <w:rFonts w:cs="Arial"/>
                <w:sz w:val="17"/>
                <w:szCs w:val="17"/>
              </w:rPr>
              <w:t>-</w:t>
            </w:r>
          </w:p>
        </w:tc>
        <w:tc>
          <w:tcPr>
            <w:tcW w:w="1473" w:type="dxa"/>
            <w:gridSpan w:val="3"/>
            <w:tcBorders>
              <w:bottom w:val="single" w:sz="4" w:space="0" w:color="000000"/>
            </w:tcBorders>
            <w:shd w:val="clear" w:color="auto" w:fill="FAFAFA"/>
            <w:vAlign w:val="center"/>
          </w:tcPr>
          <w:p w14:paraId="6061690B" w14:textId="52DEDE1C" w:rsidR="00307C75" w:rsidRPr="00496666" w:rsidRDefault="00926167">
            <w:pPr>
              <w:tabs>
                <w:tab w:val="left" w:pos="5103"/>
              </w:tabs>
              <w:spacing w:line="240" w:lineRule="auto"/>
              <w:ind w:right="-72"/>
              <w:jc w:val="right"/>
              <w:rPr>
                <w:rFonts w:cs="Arial"/>
                <w:sz w:val="17"/>
                <w:szCs w:val="17"/>
              </w:rPr>
            </w:pPr>
            <w:r w:rsidRPr="00496666">
              <w:rPr>
                <w:rFonts w:cs="Arial"/>
                <w:sz w:val="17"/>
                <w:szCs w:val="17"/>
              </w:rPr>
              <w:t>1,322,58</w:t>
            </w:r>
            <w:r w:rsidR="009064BD" w:rsidRPr="00496666">
              <w:rPr>
                <w:rFonts w:cs="Arial"/>
                <w:sz w:val="17"/>
                <w:szCs w:val="17"/>
              </w:rPr>
              <w:t>1</w:t>
            </w:r>
          </w:p>
        </w:tc>
      </w:tr>
    </w:tbl>
    <w:p w14:paraId="67E49876" w14:textId="16ADE393" w:rsidR="00B87AE9" w:rsidRPr="00496666" w:rsidRDefault="00B87AE9">
      <w:pPr>
        <w:spacing w:line="240" w:lineRule="auto"/>
        <w:jc w:val="both"/>
        <w:rPr>
          <w:rFonts w:cs="Arial"/>
          <w:sz w:val="10"/>
          <w:szCs w:val="10"/>
          <w:highlight w:val="white"/>
          <w:cs/>
        </w:rPr>
      </w:pPr>
    </w:p>
    <w:p w14:paraId="7AF37AD1" w14:textId="5B91FA65" w:rsidR="006D17D8" w:rsidRDefault="0053462A" w:rsidP="006D17D8">
      <w:pPr>
        <w:spacing w:line="240" w:lineRule="auto"/>
        <w:jc w:val="both"/>
        <w:rPr>
          <w:rFonts w:cs="Arial"/>
          <w:sz w:val="17"/>
          <w:szCs w:val="17"/>
          <w:highlight w:val="white"/>
        </w:rPr>
      </w:pPr>
      <w:r w:rsidRPr="006D17D8">
        <w:rPr>
          <w:rFonts w:cs="Arial"/>
          <w:sz w:val="17"/>
          <w:szCs w:val="17"/>
          <w:highlight w:val="white"/>
        </w:rPr>
        <w:t xml:space="preserve">As at 31 December 2022, the </w:t>
      </w:r>
      <w:r w:rsidR="00055862" w:rsidRPr="006D17D8">
        <w:rPr>
          <w:rFonts w:cs="Arial"/>
          <w:sz w:val="17"/>
          <w:szCs w:val="17"/>
          <w:highlight w:val="white"/>
        </w:rPr>
        <w:t>G</w:t>
      </w:r>
      <w:r w:rsidRPr="006D17D8">
        <w:rPr>
          <w:rFonts w:cs="Arial"/>
          <w:sz w:val="17"/>
          <w:szCs w:val="17"/>
          <w:highlight w:val="white"/>
        </w:rPr>
        <w:t>roup use power plant, building and right-of-use assets of Baht 175.72 million (2021: Baht 184.10 million) as collaterals in order to pledge the long-term loans from financial institutions (Note 23).</w:t>
      </w:r>
      <w:r w:rsidR="006D17D8">
        <w:rPr>
          <w:rFonts w:cs="Arial"/>
          <w:sz w:val="17"/>
          <w:szCs w:val="17"/>
          <w:highlight w:val="white"/>
        </w:rPr>
        <w:br w:type="page"/>
      </w:r>
    </w:p>
    <w:tbl>
      <w:tblPr>
        <w:tblStyle w:val="afffc"/>
        <w:tblW w:w="14697" w:type="dxa"/>
        <w:tblLayout w:type="fixed"/>
        <w:tblLook w:val="0000" w:firstRow="0" w:lastRow="0" w:firstColumn="0" w:lastColumn="0" w:noHBand="0" w:noVBand="0"/>
      </w:tblPr>
      <w:tblGrid>
        <w:gridCol w:w="4274"/>
        <w:gridCol w:w="1448"/>
        <w:gridCol w:w="1566"/>
        <w:gridCol w:w="1567"/>
        <w:gridCol w:w="1566"/>
        <w:gridCol w:w="1423"/>
        <w:gridCol w:w="1282"/>
        <w:gridCol w:w="1571"/>
      </w:tblGrid>
      <w:tr w:rsidR="00307C75" w:rsidRPr="00496666" w14:paraId="0BF290E7" w14:textId="77777777" w:rsidTr="001A7D12">
        <w:trPr>
          <w:trHeight w:val="23"/>
        </w:trPr>
        <w:tc>
          <w:tcPr>
            <w:tcW w:w="4274" w:type="dxa"/>
            <w:vAlign w:val="bottom"/>
          </w:tcPr>
          <w:p w14:paraId="47B9CB0C" w14:textId="77777777" w:rsidR="00307C75" w:rsidRPr="00496666" w:rsidRDefault="00307C75">
            <w:pPr>
              <w:tabs>
                <w:tab w:val="left" w:pos="5103"/>
              </w:tabs>
              <w:spacing w:line="240" w:lineRule="auto"/>
              <w:jc w:val="both"/>
              <w:rPr>
                <w:rFonts w:eastAsia="Arial" w:cs="Arial"/>
                <w:b/>
                <w:sz w:val="18"/>
                <w:szCs w:val="18"/>
              </w:rPr>
            </w:pPr>
          </w:p>
        </w:tc>
        <w:tc>
          <w:tcPr>
            <w:tcW w:w="10423" w:type="dxa"/>
            <w:gridSpan w:val="7"/>
            <w:tcBorders>
              <w:top w:val="single" w:sz="4" w:space="0" w:color="000000"/>
              <w:bottom w:val="single" w:sz="4" w:space="0" w:color="000000"/>
            </w:tcBorders>
            <w:vAlign w:val="bottom"/>
          </w:tcPr>
          <w:p w14:paraId="3DAF5F94" w14:textId="77777777" w:rsidR="00307C75" w:rsidRPr="00496666" w:rsidRDefault="0047780F">
            <w:pPr>
              <w:tabs>
                <w:tab w:val="left" w:pos="5103"/>
              </w:tabs>
              <w:spacing w:line="240" w:lineRule="auto"/>
              <w:ind w:right="-72"/>
              <w:jc w:val="right"/>
              <w:rPr>
                <w:rFonts w:cs="Arial"/>
                <w:b/>
                <w:sz w:val="18"/>
                <w:szCs w:val="18"/>
              </w:rPr>
            </w:pPr>
            <w:r w:rsidRPr="00496666">
              <w:rPr>
                <w:rFonts w:cs="Arial"/>
                <w:b/>
                <w:sz w:val="18"/>
                <w:szCs w:val="18"/>
              </w:rPr>
              <w:t>Separate financial statements                                                        Baht’000</w:t>
            </w:r>
          </w:p>
        </w:tc>
      </w:tr>
      <w:tr w:rsidR="00307C75" w:rsidRPr="00496666" w14:paraId="327530B9" w14:textId="77777777" w:rsidTr="001A7D12">
        <w:trPr>
          <w:trHeight w:val="23"/>
        </w:trPr>
        <w:tc>
          <w:tcPr>
            <w:tcW w:w="4274" w:type="dxa"/>
            <w:vAlign w:val="bottom"/>
          </w:tcPr>
          <w:p w14:paraId="73ADA31D" w14:textId="77777777" w:rsidR="00307C75" w:rsidRPr="00496666" w:rsidRDefault="00307C75">
            <w:pPr>
              <w:tabs>
                <w:tab w:val="left" w:pos="5103"/>
              </w:tabs>
              <w:spacing w:line="240" w:lineRule="auto"/>
              <w:ind w:left="-105"/>
              <w:jc w:val="both"/>
              <w:rPr>
                <w:rFonts w:eastAsia="Arial" w:cs="Arial"/>
                <w:sz w:val="18"/>
                <w:szCs w:val="18"/>
              </w:rPr>
            </w:pPr>
          </w:p>
        </w:tc>
        <w:tc>
          <w:tcPr>
            <w:tcW w:w="1448" w:type="dxa"/>
            <w:tcBorders>
              <w:top w:val="single" w:sz="4" w:space="0" w:color="000000"/>
              <w:bottom w:val="single" w:sz="4" w:space="0" w:color="000000"/>
            </w:tcBorders>
            <w:vAlign w:val="bottom"/>
          </w:tcPr>
          <w:p w14:paraId="67578E63" w14:textId="77777777" w:rsidR="00307C75" w:rsidRPr="00496666" w:rsidRDefault="00307C75">
            <w:pPr>
              <w:tabs>
                <w:tab w:val="left" w:pos="5103"/>
              </w:tabs>
              <w:spacing w:line="240" w:lineRule="auto"/>
              <w:ind w:right="-72"/>
              <w:jc w:val="right"/>
              <w:rPr>
                <w:rFonts w:cs="Arial"/>
                <w:b/>
                <w:sz w:val="18"/>
                <w:szCs w:val="18"/>
              </w:rPr>
            </w:pPr>
          </w:p>
          <w:p w14:paraId="24FE59BD" w14:textId="77777777" w:rsidR="00307C75" w:rsidRPr="00496666" w:rsidRDefault="00307C75">
            <w:pPr>
              <w:tabs>
                <w:tab w:val="left" w:pos="5103"/>
              </w:tabs>
              <w:spacing w:line="240" w:lineRule="auto"/>
              <w:ind w:right="-72"/>
              <w:jc w:val="right"/>
              <w:rPr>
                <w:rFonts w:cs="Arial"/>
                <w:b/>
                <w:sz w:val="18"/>
                <w:szCs w:val="18"/>
              </w:rPr>
            </w:pPr>
          </w:p>
          <w:p w14:paraId="4CC55F1B" w14:textId="77777777" w:rsidR="00307C75" w:rsidRPr="00496666" w:rsidRDefault="0047780F">
            <w:pPr>
              <w:tabs>
                <w:tab w:val="left" w:pos="5103"/>
              </w:tabs>
              <w:spacing w:line="240" w:lineRule="auto"/>
              <w:ind w:right="-72"/>
              <w:jc w:val="right"/>
              <w:rPr>
                <w:rFonts w:cs="Arial"/>
                <w:b/>
                <w:sz w:val="18"/>
                <w:szCs w:val="18"/>
              </w:rPr>
            </w:pPr>
            <w:r w:rsidRPr="00496666">
              <w:rPr>
                <w:rFonts w:cs="Arial"/>
                <w:b/>
                <w:sz w:val="18"/>
                <w:szCs w:val="18"/>
              </w:rPr>
              <w:t>Land</w:t>
            </w:r>
          </w:p>
        </w:tc>
        <w:tc>
          <w:tcPr>
            <w:tcW w:w="1566" w:type="dxa"/>
            <w:tcBorders>
              <w:top w:val="single" w:sz="4" w:space="0" w:color="000000"/>
              <w:bottom w:val="single" w:sz="4" w:space="0" w:color="000000"/>
            </w:tcBorders>
            <w:vAlign w:val="bottom"/>
          </w:tcPr>
          <w:p w14:paraId="4ADE7888" w14:textId="77777777" w:rsidR="00307C75" w:rsidRPr="00496666" w:rsidRDefault="0047780F">
            <w:pPr>
              <w:tabs>
                <w:tab w:val="left" w:pos="5103"/>
              </w:tabs>
              <w:spacing w:line="240" w:lineRule="auto"/>
              <w:ind w:right="-72"/>
              <w:jc w:val="right"/>
              <w:rPr>
                <w:rFonts w:cs="Arial"/>
                <w:b/>
                <w:sz w:val="18"/>
                <w:szCs w:val="18"/>
              </w:rPr>
            </w:pPr>
            <w:r w:rsidRPr="00496666">
              <w:rPr>
                <w:rFonts w:cs="Arial"/>
                <w:b/>
                <w:sz w:val="18"/>
                <w:szCs w:val="18"/>
              </w:rPr>
              <w:t>Power plant</w:t>
            </w:r>
          </w:p>
        </w:tc>
        <w:tc>
          <w:tcPr>
            <w:tcW w:w="1567" w:type="dxa"/>
            <w:tcBorders>
              <w:top w:val="single" w:sz="4" w:space="0" w:color="000000"/>
              <w:bottom w:val="single" w:sz="4" w:space="0" w:color="000000"/>
            </w:tcBorders>
            <w:vAlign w:val="bottom"/>
          </w:tcPr>
          <w:p w14:paraId="53C2DE8F"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b/>
                <w:sz w:val="18"/>
                <w:szCs w:val="18"/>
              </w:rPr>
              <w:t>Building and building improvements</w:t>
            </w:r>
          </w:p>
        </w:tc>
        <w:tc>
          <w:tcPr>
            <w:tcW w:w="1566" w:type="dxa"/>
            <w:tcBorders>
              <w:top w:val="single" w:sz="4" w:space="0" w:color="000000"/>
              <w:bottom w:val="single" w:sz="4" w:space="0" w:color="000000"/>
            </w:tcBorders>
            <w:vAlign w:val="bottom"/>
          </w:tcPr>
          <w:p w14:paraId="75E0F607"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b/>
                <w:sz w:val="18"/>
                <w:szCs w:val="18"/>
              </w:rPr>
              <w:t>Furniture and office equipment</w:t>
            </w:r>
          </w:p>
        </w:tc>
        <w:tc>
          <w:tcPr>
            <w:tcW w:w="1423" w:type="dxa"/>
            <w:tcBorders>
              <w:top w:val="single" w:sz="4" w:space="0" w:color="000000"/>
              <w:bottom w:val="single" w:sz="4" w:space="0" w:color="000000"/>
            </w:tcBorders>
            <w:vAlign w:val="bottom"/>
          </w:tcPr>
          <w:p w14:paraId="524B61D4" w14:textId="77777777" w:rsidR="00307C75" w:rsidRPr="00496666" w:rsidRDefault="00307C75">
            <w:pPr>
              <w:tabs>
                <w:tab w:val="left" w:pos="5103"/>
              </w:tabs>
              <w:spacing w:line="240" w:lineRule="auto"/>
              <w:ind w:right="-72"/>
              <w:jc w:val="right"/>
              <w:rPr>
                <w:rFonts w:cs="Arial"/>
                <w:b/>
                <w:sz w:val="18"/>
                <w:szCs w:val="18"/>
              </w:rPr>
            </w:pPr>
          </w:p>
          <w:p w14:paraId="30F4E273"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b/>
                <w:sz w:val="18"/>
                <w:szCs w:val="18"/>
              </w:rPr>
              <w:t>Vehicles</w:t>
            </w:r>
          </w:p>
        </w:tc>
        <w:tc>
          <w:tcPr>
            <w:tcW w:w="1282" w:type="dxa"/>
            <w:tcBorders>
              <w:top w:val="single" w:sz="4" w:space="0" w:color="000000"/>
              <w:bottom w:val="single" w:sz="4" w:space="0" w:color="000000"/>
            </w:tcBorders>
            <w:vAlign w:val="bottom"/>
          </w:tcPr>
          <w:p w14:paraId="3DA026DA"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b/>
                <w:sz w:val="18"/>
                <w:szCs w:val="18"/>
              </w:rPr>
              <w:t xml:space="preserve">Assets under construction </w:t>
            </w:r>
          </w:p>
        </w:tc>
        <w:tc>
          <w:tcPr>
            <w:tcW w:w="1571" w:type="dxa"/>
            <w:tcBorders>
              <w:top w:val="single" w:sz="4" w:space="0" w:color="000000"/>
              <w:bottom w:val="single" w:sz="4" w:space="0" w:color="000000"/>
            </w:tcBorders>
            <w:vAlign w:val="bottom"/>
          </w:tcPr>
          <w:p w14:paraId="43FF4134" w14:textId="77777777" w:rsidR="00307C75" w:rsidRPr="00496666" w:rsidRDefault="0047780F">
            <w:pPr>
              <w:tabs>
                <w:tab w:val="left" w:pos="5103"/>
              </w:tabs>
              <w:spacing w:line="240" w:lineRule="auto"/>
              <w:ind w:right="-72"/>
              <w:jc w:val="right"/>
              <w:rPr>
                <w:rFonts w:cs="Arial"/>
                <w:b/>
                <w:sz w:val="18"/>
                <w:szCs w:val="18"/>
              </w:rPr>
            </w:pPr>
            <w:r w:rsidRPr="00496666">
              <w:rPr>
                <w:rFonts w:cs="Arial"/>
                <w:b/>
                <w:sz w:val="18"/>
                <w:szCs w:val="18"/>
              </w:rPr>
              <w:t>Total</w:t>
            </w:r>
          </w:p>
        </w:tc>
      </w:tr>
      <w:tr w:rsidR="00307C75" w:rsidRPr="00496666" w14:paraId="35D03F58" w14:textId="77777777" w:rsidTr="001A7D12">
        <w:trPr>
          <w:trHeight w:val="23"/>
        </w:trPr>
        <w:tc>
          <w:tcPr>
            <w:tcW w:w="4274" w:type="dxa"/>
            <w:shd w:val="clear" w:color="auto" w:fill="auto"/>
            <w:vAlign w:val="bottom"/>
          </w:tcPr>
          <w:p w14:paraId="54DAF1F6" w14:textId="77777777" w:rsidR="00307C75" w:rsidRPr="00496666" w:rsidRDefault="00307C75">
            <w:pPr>
              <w:tabs>
                <w:tab w:val="left" w:pos="5103"/>
              </w:tabs>
              <w:spacing w:line="240" w:lineRule="auto"/>
              <w:ind w:left="-105"/>
              <w:jc w:val="both"/>
              <w:rPr>
                <w:rFonts w:cs="Arial"/>
                <w:sz w:val="18"/>
                <w:szCs w:val="18"/>
              </w:rPr>
            </w:pPr>
          </w:p>
        </w:tc>
        <w:tc>
          <w:tcPr>
            <w:tcW w:w="1448" w:type="dxa"/>
            <w:tcBorders>
              <w:top w:val="single" w:sz="4" w:space="0" w:color="000000"/>
            </w:tcBorders>
            <w:vAlign w:val="bottom"/>
          </w:tcPr>
          <w:p w14:paraId="6E815284"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72477E39"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3BC23CAE"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shd w:val="clear" w:color="auto" w:fill="auto"/>
            <w:vAlign w:val="bottom"/>
          </w:tcPr>
          <w:p w14:paraId="259EAF50"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shd w:val="clear" w:color="auto" w:fill="auto"/>
            <w:vAlign w:val="bottom"/>
          </w:tcPr>
          <w:p w14:paraId="53B84A35"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6003AB4B"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07CF4680"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20F48048" w14:textId="77777777" w:rsidTr="001A7D12">
        <w:trPr>
          <w:trHeight w:val="23"/>
        </w:trPr>
        <w:tc>
          <w:tcPr>
            <w:tcW w:w="4274" w:type="dxa"/>
            <w:vAlign w:val="bottom"/>
          </w:tcPr>
          <w:p w14:paraId="111AD835" w14:textId="77777777" w:rsidR="00307C75" w:rsidRPr="00496666" w:rsidRDefault="0047780F">
            <w:pPr>
              <w:tabs>
                <w:tab w:val="left" w:pos="5103"/>
              </w:tabs>
              <w:spacing w:line="240" w:lineRule="auto"/>
              <w:ind w:left="-105"/>
              <w:jc w:val="both"/>
              <w:rPr>
                <w:rFonts w:cs="Arial"/>
                <w:b/>
                <w:sz w:val="18"/>
                <w:szCs w:val="18"/>
              </w:rPr>
            </w:pPr>
            <w:r w:rsidRPr="00496666">
              <w:rPr>
                <w:rFonts w:cs="Arial"/>
                <w:b/>
                <w:sz w:val="18"/>
                <w:szCs w:val="18"/>
              </w:rPr>
              <w:t>At 1 January 2021</w:t>
            </w:r>
          </w:p>
        </w:tc>
        <w:tc>
          <w:tcPr>
            <w:tcW w:w="1448" w:type="dxa"/>
            <w:vAlign w:val="bottom"/>
          </w:tcPr>
          <w:p w14:paraId="4DE5166F" w14:textId="77777777" w:rsidR="00307C75" w:rsidRPr="00496666" w:rsidRDefault="00307C75">
            <w:pPr>
              <w:tabs>
                <w:tab w:val="left" w:pos="5103"/>
              </w:tabs>
              <w:spacing w:line="240" w:lineRule="auto"/>
              <w:ind w:right="-72"/>
              <w:jc w:val="right"/>
              <w:rPr>
                <w:rFonts w:cs="Arial"/>
                <w:sz w:val="18"/>
                <w:szCs w:val="18"/>
              </w:rPr>
            </w:pPr>
          </w:p>
        </w:tc>
        <w:tc>
          <w:tcPr>
            <w:tcW w:w="1566" w:type="dxa"/>
            <w:vAlign w:val="bottom"/>
          </w:tcPr>
          <w:p w14:paraId="689A8E77" w14:textId="77777777" w:rsidR="00307C75" w:rsidRPr="00496666" w:rsidRDefault="00307C75">
            <w:pPr>
              <w:tabs>
                <w:tab w:val="left" w:pos="5103"/>
              </w:tabs>
              <w:spacing w:line="240" w:lineRule="auto"/>
              <w:ind w:right="-72"/>
              <w:jc w:val="right"/>
              <w:rPr>
                <w:rFonts w:cs="Arial"/>
                <w:sz w:val="18"/>
                <w:szCs w:val="18"/>
              </w:rPr>
            </w:pPr>
          </w:p>
        </w:tc>
        <w:tc>
          <w:tcPr>
            <w:tcW w:w="1567" w:type="dxa"/>
            <w:vAlign w:val="bottom"/>
          </w:tcPr>
          <w:p w14:paraId="0C586BE3" w14:textId="77777777" w:rsidR="00307C75" w:rsidRPr="00496666" w:rsidRDefault="00307C75">
            <w:pPr>
              <w:tabs>
                <w:tab w:val="left" w:pos="5103"/>
              </w:tabs>
              <w:spacing w:line="240" w:lineRule="auto"/>
              <w:ind w:right="-72"/>
              <w:jc w:val="right"/>
              <w:rPr>
                <w:rFonts w:cs="Arial"/>
                <w:sz w:val="18"/>
                <w:szCs w:val="18"/>
              </w:rPr>
            </w:pPr>
          </w:p>
        </w:tc>
        <w:tc>
          <w:tcPr>
            <w:tcW w:w="1566" w:type="dxa"/>
            <w:vAlign w:val="bottom"/>
          </w:tcPr>
          <w:p w14:paraId="372F9239" w14:textId="77777777" w:rsidR="00307C75" w:rsidRPr="00496666" w:rsidRDefault="00307C75">
            <w:pPr>
              <w:tabs>
                <w:tab w:val="left" w:pos="5103"/>
              </w:tabs>
              <w:spacing w:line="240" w:lineRule="auto"/>
              <w:ind w:right="-72"/>
              <w:jc w:val="right"/>
              <w:rPr>
                <w:rFonts w:cs="Arial"/>
                <w:sz w:val="18"/>
                <w:szCs w:val="18"/>
              </w:rPr>
            </w:pPr>
          </w:p>
        </w:tc>
        <w:tc>
          <w:tcPr>
            <w:tcW w:w="1423" w:type="dxa"/>
            <w:vAlign w:val="bottom"/>
          </w:tcPr>
          <w:p w14:paraId="3709555F" w14:textId="77777777" w:rsidR="00307C75" w:rsidRPr="00496666" w:rsidRDefault="00307C75">
            <w:pPr>
              <w:tabs>
                <w:tab w:val="left" w:pos="5103"/>
              </w:tabs>
              <w:spacing w:line="240" w:lineRule="auto"/>
              <w:ind w:right="-72"/>
              <w:jc w:val="right"/>
              <w:rPr>
                <w:rFonts w:cs="Arial"/>
                <w:sz w:val="18"/>
                <w:szCs w:val="18"/>
              </w:rPr>
            </w:pPr>
          </w:p>
        </w:tc>
        <w:tc>
          <w:tcPr>
            <w:tcW w:w="1282" w:type="dxa"/>
            <w:vAlign w:val="bottom"/>
          </w:tcPr>
          <w:p w14:paraId="7C1CEDFB" w14:textId="77777777" w:rsidR="00307C75" w:rsidRPr="00496666" w:rsidRDefault="00307C75">
            <w:pPr>
              <w:tabs>
                <w:tab w:val="left" w:pos="5103"/>
              </w:tabs>
              <w:spacing w:line="240" w:lineRule="auto"/>
              <w:ind w:right="-72"/>
              <w:jc w:val="right"/>
              <w:rPr>
                <w:rFonts w:cs="Arial"/>
                <w:sz w:val="18"/>
                <w:szCs w:val="18"/>
              </w:rPr>
            </w:pPr>
          </w:p>
        </w:tc>
        <w:tc>
          <w:tcPr>
            <w:tcW w:w="1571" w:type="dxa"/>
            <w:vAlign w:val="bottom"/>
          </w:tcPr>
          <w:p w14:paraId="7CE2B988"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0679AF41" w14:textId="77777777" w:rsidTr="001A7D12">
        <w:trPr>
          <w:trHeight w:val="23"/>
        </w:trPr>
        <w:tc>
          <w:tcPr>
            <w:tcW w:w="4274" w:type="dxa"/>
            <w:vAlign w:val="bottom"/>
          </w:tcPr>
          <w:p w14:paraId="5EEA16F5" w14:textId="77777777" w:rsidR="00307C75" w:rsidRPr="00496666" w:rsidRDefault="0047780F">
            <w:pPr>
              <w:tabs>
                <w:tab w:val="left" w:pos="5103"/>
              </w:tabs>
              <w:spacing w:line="240" w:lineRule="auto"/>
              <w:ind w:left="-105"/>
              <w:jc w:val="both"/>
              <w:rPr>
                <w:rFonts w:cs="Arial"/>
                <w:sz w:val="18"/>
                <w:szCs w:val="18"/>
              </w:rPr>
            </w:pPr>
            <w:r w:rsidRPr="00496666">
              <w:rPr>
                <w:rFonts w:cs="Arial"/>
                <w:sz w:val="18"/>
                <w:szCs w:val="18"/>
              </w:rPr>
              <w:t>Cost</w:t>
            </w:r>
          </w:p>
        </w:tc>
        <w:tc>
          <w:tcPr>
            <w:tcW w:w="1448" w:type="dxa"/>
            <w:vAlign w:val="bottom"/>
          </w:tcPr>
          <w:p w14:paraId="557F95CF"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85,602</w:t>
            </w:r>
          </w:p>
        </w:tc>
        <w:tc>
          <w:tcPr>
            <w:tcW w:w="1566" w:type="dxa"/>
            <w:vAlign w:val="bottom"/>
          </w:tcPr>
          <w:p w14:paraId="1AA31A1E"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177,000</w:t>
            </w:r>
          </w:p>
        </w:tc>
        <w:tc>
          <w:tcPr>
            <w:tcW w:w="1567" w:type="dxa"/>
            <w:vAlign w:val="bottom"/>
          </w:tcPr>
          <w:p w14:paraId="7E2DA44C"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3,549</w:t>
            </w:r>
          </w:p>
        </w:tc>
        <w:tc>
          <w:tcPr>
            <w:tcW w:w="1566" w:type="dxa"/>
            <w:vAlign w:val="bottom"/>
          </w:tcPr>
          <w:p w14:paraId="3804E8AD"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2,768</w:t>
            </w:r>
          </w:p>
        </w:tc>
        <w:tc>
          <w:tcPr>
            <w:tcW w:w="1423" w:type="dxa"/>
            <w:vAlign w:val="bottom"/>
          </w:tcPr>
          <w:p w14:paraId="2F5F126F"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7,572</w:t>
            </w:r>
          </w:p>
        </w:tc>
        <w:tc>
          <w:tcPr>
            <w:tcW w:w="1282" w:type="dxa"/>
            <w:vAlign w:val="bottom"/>
          </w:tcPr>
          <w:p w14:paraId="6D530124"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7,054</w:t>
            </w:r>
          </w:p>
        </w:tc>
        <w:tc>
          <w:tcPr>
            <w:tcW w:w="1571" w:type="dxa"/>
            <w:vAlign w:val="bottom"/>
          </w:tcPr>
          <w:p w14:paraId="245FB399"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283,545</w:t>
            </w:r>
          </w:p>
        </w:tc>
      </w:tr>
      <w:tr w:rsidR="00307C75" w:rsidRPr="00496666" w14:paraId="2740D103" w14:textId="77777777" w:rsidTr="001A7D12">
        <w:trPr>
          <w:trHeight w:val="23"/>
        </w:trPr>
        <w:tc>
          <w:tcPr>
            <w:tcW w:w="4274" w:type="dxa"/>
            <w:vAlign w:val="bottom"/>
          </w:tcPr>
          <w:p w14:paraId="05450CB6" w14:textId="77777777" w:rsidR="00307C75" w:rsidRPr="00496666" w:rsidRDefault="0047780F">
            <w:pPr>
              <w:tabs>
                <w:tab w:val="left" w:pos="864"/>
                <w:tab w:val="left" w:pos="5103"/>
              </w:tabs>
              <w:spacing w:line="240" w:lineRule="auto"/>
              <w:ind w:left="-105"/>
              <w:jc w:val="both"/>
              <w:rPr>
                <w:rFonts w:cs="Arial"/>
                <w:sz w:val="18"/>
                <w:szCs w:val="18"/>
              </w:rPr>
            </w:pPr>
            <w:r w:rsidRPr="00496666">
              <w:rPr>
                <w:rFonts w:cs="Arial"/>
                <w:sz w:val="18"/>
                <w:szCs w:val="18"/>
                <w:u w:val="single"/>
              </w:rPr>
              <w:t>Less</w:t>
            </w:r>
            <w:r w:rsidRPr="00496666">
              <w:rPr>
                <w:rFonts w:cs="Arial"/>
                <w:sz w:val="18"/>
                <w:szCs w:val="18"/>
              </w:rPr>
              <w:t xml:space="preserve">  Accumulated depreciation</w:t>
            </w:r>
          </w:p>
        </w:tc>
        <w:tc>
          <w:tcPr>
            <w:tcW w:w="1448" w:type="dxa"/>
            <w:tcBorders>
              <w:bottom w:val="single" w:sz="4" w:space="0" w:color="000000"/>
            </w:tcBorders>
            <w:vAlign w:val="bottom"/>
          </w:tcPr>
          <w:p w14:paraId="45054928"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vAlign w:val="bottom"/>
          </w:tcPr>
          <w:p w14:paraId="76D44F5B"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(15,735)</w:t>
            </w:r>
          </w:p>
        </w:tc>
        <w:tc>
          <w:tcPr>
            <w:tcW w:w="1567" w:type="dxa"/>
            <w:tcBorders>
              <w:bottom w:val="single" w:sz="4" w:space="0" w:color="000000"/>
            </w:tcBorders>
            <w:vAlign w:val="bottom"/>
          </w:tcPr>
          <w:p w14:paraId="49F54F5E"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(3,358)</w:t>
            </w:r>
          </w:p>
        </w:tc>
        <w:tc>
          <w:tcPr>
            <w:tcW w:w="1566" w:type="dxa"/>
            <w:tcBorders>
              <w:bottom w:val="single" w:sz="4" w:space="0" w:color="000000"/>
            </w:tcBorders>
            <w:vAlign w:val="bottom"/>
          </w:tcPr>
          <w:p w14:paraId="62F2A5FC"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(2,524)</w:t>
            </w:r>
          </w:p>
        </w:tc>
        <w:tc>
          <w:tcPr>
            <w:tcW w:w="1423" w:type="dxa"/>
            <w:tcBorders>
              <w:bottom w:val="single" w:sz="4" w:space="0" w:color="000000"/>
            </w:tcBorders>
            <w:vAlign w:val="bottom"/>
          </w:tcPr>
          <w:p w14:paraId="11D69069"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(6,395)</w:t>
            </w:r>
          </w:p>
        </w:tc>
        <w:tc>
          <w:tcPr>
            <w:tcW w:w="1282" w:type="dxa"/>
            <w:tcBorders>
              <w:bottom w:val="single" w:sz="4" w:space="0" w:color="000000"/>
            </w:tcBorders>
            <w:vAlign w:val="bottom"/>
          </w:tcPr>
          <w:p w14:paraId="6F6EDA24"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vAlign w:val="bottom"/>
          </w:tcPr>
          <w:p w14:paraId="0AB39AA8"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(28,012)</w:t>
            </w:r>
          </w:p>
        </w:tc>
      </w:tr>
      <w:tr w:rsidR="00307C75" w:rsidRPr="00496666" w14:paraId="2B2D1773" w14:textId="77777777" w:rsidTr="001A7D12">
        <w:trPr>
          <w:trHeight w:val="23"/>
        </w:trPr>
        <w:tc>
          <w:tcPr>
            <w:tcW w:w="4274" w:type="dxa"/>
            <w:vAlign w:val="bottom"/>
          </w:tcPr>
          <w:p w14:paraId="7C9F197B" w14:textId="77777777" w:rsidR="00307C75" w:rsidRPr="00496666" w:rsidRDefault="00307C75">
            <w:pPr>
              <w:tabs>
                <w:tab w:val="left" w:pos="864"/>
                <w:tab w:val="left" w:pos="5103"/>
              </w:tabs>
              <w:spacing w:line="240" w:lineRule="auto"/>
              <w:ind w:left="-105"/>
              <w:jc w:val="both"/>
              <w:rPr>
                <w:rFonts w:cs="Arial"/>
                <w:sz w:val="18"/>
                <w:szCs w:val="18"/>
                <w:u w:val="single"/>
              </w:rPr>
            </w:pPr>
          </w:p>
        </w:tc>
        <w:tc>
          <w:tcPr>
            <w:tcW w:w="1448" w:type="dxa"/>
            <w:tcBorders>
              <w:top w:val="single" w:sz="4" w:space="0" w:color="000000"/>
            </w:tcBorders>
            <w:vAlign w:val="bottom"/>
          </w:tcPr>
          <w:p w14:paraId="7EA18921"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1616A429"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7DA48565"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2B9E5EFE"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vAlign w:val="bottom"/>
          </w:tcPr>
          <w:p w14:paraId="75AEEDF1"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vAlign w:val="bottom"/>
          </w:tcPr>
          <w:p w14:paraId="52EB352E"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2463FEA7"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6589C6BE" w14:textId="77777777" w:rsidTr="001A7D12">
        <w:trPr>
          <w:trHeight w:val="23"/>
        </w:trPr>
        <w:tc>
          <w:tcPr>
            <w:tcW w:w="4274" w:type="dxa"/>
            <w:vAlign w:val="bottom"/>
          </w:tcPr>
          <w:p w14:paraId="7BE954E4" w14:textId="77777777" w:rsidR="00307C75" w:rsidRPr="00496666" w:rsidRDefault="0047780F">
            <w:pPr>
              <w:tabs>
                <w:tab w:val="left" w:pos="5103"/>
              </w:tabs>
              <w:spacing w:line="240" w:lineRule="auto"/>
              <w:ind w:left="-105"/>
              <w:jc w:val="both"/>
              <w:rPr>
                <w:rFonts w:cs="Arial"/>
                <w:sz w:val="18"/>
                <w:szCs w:val="18"/>
              </w:rPr>
            </w:pPr>
            <w:r w:rsidRPr="00496666">
              <w:rPr>
                <w:rFonts w:cs="Arial"/>
                <w:sz w:val="18"/>
                <w:szCs w:val="18"/>
              </w:rPr>
              <w:t>Net book value</w:t>
            </w:r>
          </w:p>
        </w:tc>
        <w:tc>
          <w:tcPr>
            <w:tcW w:w="1448" w:type="dxa"/>
            <w:tcBorders>
              <w:bottom w:val="single" w:sz="4" w:space="0" w:color="000000"/>
            </w:tcBorders>
            <w:vAlign w:val="bottom"/>
          </w:tcPr>
          <w:p w14:paraId="416A9EEC"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85,602</w:t>
            </w:r>
          </w:p>
        </w:tc>
        <w:tc>
          <w:tcPr>
            <w:tcW w:w="1566" w:type="dxa"/>
            <w:tcBorders>
              <w:bottom w:val="single" w:sz="4" w:space="0" w:color="000000"/>
            </w:tcBorders>
            <w:vAlign w:val="bottom"/>
          </w:tcPr>
          <w:p w14:paraId="325F9362"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161,265</w:t>
            </w:r>
          </w:p>
        </w:tc>
        <w:tc>
          <w:tcPr>
            <w:tcW w:w="1567" w:type="dxa"/>
            <w:tcBorders>
              <w:bottom w:val="single" w:sz="4" w:space="0" w:color="000000"/>
            </w:tcBorders>
            <w:vAlign w:val="bottom"/>
          </w:tcPr>
          <w:p w14:paraId="17A5F3AA"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191</w:t>
            </w:r>
          </w:p>
        </w:tc>
        <w:tc>
          <w:tcPr>
            <w:tcW w:w="1566" w:type="dxa"/>
            <w:tcBorders>
              <w:bottom w:val="single" w:sz="4" w:space="0" w:color="000000"/>
            </w:tcBorders>
            <w:vAlign w:val="bottom"/>
          </w:tcPr>
          <w:p w14:paraId="54818B29"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244</w:t>
            </w:r>
          </w:p>
        </w:tc>
        <w:tc>
          <w:tcPr>
            <w:tcW w:w="1423" w:type="dxa"/>
            <w:tcBorders>
              <w:bottom w:val="single" w:sz="4" w:space="0" w:color="000000"/>
            </w:tcBorders>
            <w:vAlign w:val="bottom"/>
          </w:tcPr>
          <w:p w14:paraId="08C48BE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1,177</w:t>
            </w:r>
          </w:p>
        </w:tc>
        <w:tc>
          <w:tcPr>
            <w:tcW w:w="1282" w:type="dxa"/>
            <w:tcBorders>
              <w:bottom w:val="single" w:sz="4" w:space="0" w:color="000000"/>
            </w:tcBorders>
            <w:vAlign w:val="bottom"/>
          </w:tcPr>
          <w:p w14:paraId="7737AE8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7,054</w:t>
            </w:r>
          </w:p>
        </w:tc>
        <w:tc>
          <w:tcPr>
            <w:tcW w:w="1571" w:type="dxa"/>
            <w:tcBorders>
              <w:bottom w:val="single" w:sz="4" w:space="0" w:color="000000"/>
            </w:tcBorders>
            <w:vAlign w:val="bottom"/>
          </w:tcPr>
          <w:p w14:paraId="2E2F3ED2"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255,533</w:t>
            </w:r>
          </w:p>
        </w:tc>
      </w:tr>
      <w:tr w:rsidR="00307C75" w:rsidRPr="00496666" w14:paraId="51CEE6A6" w14:textId="77777777" w:rsidTr="001A7D12">
        <w:trPr>
          <w:trHeight w:val="23"/>
        </w:trPr>
        <w:tc>
          <w:tcPr>
            <w:tcW w:w="4274" w:type="dxa"/>
            <w:vAlign w:val="bottom"/>
          </w:tcPr>
          <w:p w14:paraId="719A59A9" w14:textId="77777777" w:rsidR="00307C75" w:rsidRPr="00496666" w:rsidRDefault="00307C75">
            <w:pPr>
              <w:tabs>
                <w:tab w:val="left" w:pos="5103"/>
              </w:tabs>
              <w:spacing w:line="240" w:lineRule="auto"/>
              <w:ind w:left="-105"/>
              <w:jc w:val="both"/>
              <w:rPr>
                <w:rFonts w:cs="Arial"/>
                <w:sz w:val="18"/>
                <w:szCs w:val="18"/>
              </w:rPr>
            </w:pPr>
          </w:p>
        </w:tc>
        <w:tc>
          <w:tcPr>
            <w:tcW w:w="1448" w:type="dxa"/>
            <w:tcBorders>
              <w:top w:val="single" w:sz="4" w:space="0" w:color="000000"/>
            </w:tcBorders>
            <w:vAlign w:val="bottom"/>
          </w:tcPr>
          <w:p w14:paraId="496EA526"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34C28D47"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26B2BAE8"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31B90F27"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vAlign w:val="bottom"/>
          </w:tcPr>
          <w:p w14:paraId="23871FD7"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vAlign w:val="bottom"/>
          </w:tcPr>
          <w:p w14:paraId="11DD3853"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6EC68AFC"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2E78FEEE" w14:textId="77777777" w:rsidTr="001A7D12">
        <w:trPr>
          <w:trHeight w:val="23"/>
        </w:trPr>
        <w:tc>
          <w:tcPr>
            <w:tcW w:w="4274" w:type="dxa"/>
            <w:vAlign w:val="bottom"/>
          </w:tcPr>
          <w:p w14:paraId="097346F3" w14:textId="77777777" w:rsidR="00307C75" w:rsidRPr="00496666" w:rsidRDefault="0047780F">
            <w:pPr>
              <w:tabs>
                <w:tab w:val="left" w:pos="5103"/>
              </w:tabs>
              <w:spacing w:line="240" w:lineRule="auto"/>
              <w:ind w:left="-105"/>
              <w:jc w:val="both"/>
              <w:rPr>
                <w:rFonts w:cs="Arial"/>
                <w:sz w:val="18"/>
                <w:szCs w:val="18"/>
              </w:rPr>
            </w:pPr>
            <w:r w:rsidRPr="00496666">
              <w:rPr>
                <w:rFonts w:cs="Arial"/>
                <w:b/>
                <w:sz w:val="18"/>
                <w:szCs w:val="18"/>
              </w:rPr>
              <w:t>For the year ended 31 December 2021</w:t>
            </w:r>
          </w:p>
        </w:tc>
        <w:tc>
          <w:tcPr>
            <w:tcW w:w="1448" w:type="dxa"/>
            <w:vAlign w:val="bottom"/>
          </w:tcPr>
          <w:p w14:paraId="2675872F" w14:textId="77777777" w:rsidR="00307C75" w:rsidRPr="00496666" w:rsidRDefault="00307C75">
            <w:pPr>
              <w:tabs>
                <w:tab w:val="left" w:pos="5103"/>
              </w:tabs>
              <w:spacing w:line="240" w:lineRule="auto"/>
              <w:ind w:right="-72"/>
              <w:jc w:val="right"/>
              <w:rPr>
                <w:rFonts w:cs="Arial"/>
                <w:sz w:val="18"/>
                <w:szCs w:val="18"/>
              </w:rPr>
            </w:pPr>
          </w:p>
        </w:tc>
        <w:tc>
          <w:tcPr>
            <w:tcW w:w="1566" w:type="dxa"/>
            <w:vAlign w:val="bottom"/>
          </w:tcPr>
          <w:p w14:paraId="05CFE4AE" w14:textId="77777777" w:rsidR="00307C75" w:rsidRPr="00496666" w:rsidRDefault="00307C75">
            <w:pPr>
              <w:tabs>
                <w:tab w:val="left" w:pos="5103"/>
              </w:tabs>
              <w:spacing w:line="240" w:lineRule="auto"/>
              <w:ind w:right="-72"/>
              <w:jc w:val="right"/>
              <w:rPr>
                <w:rFonts w:cs="Arial"/>
                <w:sz w:val="18"/>
                <w:szCs w:val="18"/>
              </w:rPr>
            </w:pPr>
          </w:p>
        </w:tc>
        <w:tc>
          <w:tcPr>
            <w:tcW w:w="1567" w:type="dxa"/>
            <w:vAlign w:val="bottom"/>
          </w:tcPr>
          <w:p w14:paraId="13848915" w14:textId="77777777" w:rsidR="00307C75" w:rsidRPr="00496666" w:rsidRDefault="00307C75">
            <w:pPr>
              <w:tabs>
                <w:tab w:val="left" w:pos="5103"/>
              </w:tabs>
              <w:spacing w:line="240" w:lineRule="auto"/>
              <w:ind w:right="-72"/>
              <w:jc w:val="right"/>
              <w:rPr>
                <w:rFonts w:cs="Arial"/>
                <w:sz w:val="18"/>
                <w:szCs w:val="18"/>
              </w:rPr>
            </w:pPr>
          </w:p>
        </w:tc>
        <w:tc>
          <w:tcPr>
            <w:tcW w:w="1566" w:type="dxa"/>
            <w:vAlign w:val="bottom"/>
          </w:tcPr>
          <w:p w14:paraId="5E8BA200" w14:textId="77777777" w:rsidR="00307C75" w:rsidRPr="00496666" w:rsidRDefault="00307C75">
            <w:pPr>
              <w:tabs>
                <w:tab w:val="left" w:pos="5103"/>
              </w:tabs>
              <w:spacing w:line="240" w:lineRule="auto"/>
              <w:ind w:right="-72"/>
              <w:jc w:val="right"/>
              <w:rPr>
                <w:rFonts w:cs="Arial"/>
                <w:sz w:val="18"/>
                <w:szCs w:val="18"/>
              </w:rPr>
            </w:pPr>
          </w:p>
        </w:tc>
        <w:tc>
          <w:tcPr>
            <w:tcW w:w="1423" w:type="dxa"/>
            <w:vAlign w:val="bottom"/>
          </w:tcPr>
          <w:p w14:paraId="2DD2BCC2" w14:textId="77777777" w:rsidR="00307C75" w:rsidRPr="00496666" w:rsidRDefault="00307C75">
            <w:pPr>
              <w:tabs>
                <w:tab w:val="left" w:pos="5103"/>
              </w:tabs>
              <w:spacing w:line="240" w:lineRule="auto"/>
              <w:ind w:right="-72"/>
              <w:jc w:val="right"/>
              <w:rPr>
                <w:rFonts w:cs="Arial"/>
                <w:sz w:val="18"/>
                <w:szCs w:val="18"/>
              </w:rPr>
            </w:pPr>
          </w:p>
        </w:tc>
        <w:tc>
          <w:tcPr>
            <w:tcW w:w="1282" w:type="dxa"/>
            <w:vAlign w:val="bottom"/>
          </w:tcPr>
          <w:p w14:paraId="08A02164" w14:textId="77777777" w:rsidR="00307C75" w:rsidRPr="00496666" w:rsidRDefault="00307C75">
            <w:pPr>
              <w:tabs>
                <w:tab w:val="left" w:pos="5103"/>
              </w:tabs>
              <w:spacing w:line="240" w:lineRule="auto"/>
              <w:ind w:right="-72"/>
              <w:jc w:val="right"/>
              <w:rPr>
                <w:rFonts w:cs="Arial"/>
                <w:sz w:val="18"/>
                <w:szCs w:val="18"/>
              </w:rPr>
            </w:pPr>
          </w:p>
        </w:tc>
        <w:tc>
          <w:tcPr>
            <w:tcW w:w="1571" w:type="dxa"/>
            <w:vAlign w:val="bottom"/>
          </w:tcPr>
          <w:p w14:paraId="022DB4AD"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09341D38" w14:textId="77777777" w:rsidTr="001A7D12">
        <w:trPr>
          <w:trHeight w:val="23"/>
        </w:trPr>
        <w:tc>
          <w:tcPr>
            <w:tcW w:w="4274" w:type="dxa"/>
            <w:vAlign w:val="bottom"/>
          </w:tcPr>
          <w:p w14:paraId="72D8BF23" w14:textId="77777777" w:rsidR="00307C75" w:rsidRPr="00496666" w:rsidRDefault="0047780F">
            <w:pPr>
              <w:tabs>
                <w:tab w:val="left" w:pos="5103"/>
              </w:tabs>
              <w:spacing w:line="240" w:lineRule="auto"/>
              <w:ind w:left="-105"/>
              <w:jc w:val="both"/>
              <w:rPr>
                <w:rFonts w:eastAsia="Arial" w:cs="Arial"/>
                <w:sz w:val="18"/>
                <w:szCs w:val="18"/>
              </w:rPr>
            </w:pPr>
            <w:r w:rsidRPr="00496666">
              <w:rPr>
                <w:rFonts w:cs="Arial"/>
                <w:sz w:val="18"/>
                <w:szCs w:val="18"/>
              </w:rPr>
              <w:t>Opening net book value</w:t>
            </w:r>
          </w:p>
        </w:tc>
        <w:tc>
          <w:tcPr>
            <w:tcW w:w="1448" w:type="dxa"/>
            <w:vAlign w:val="bottom"/>
          </w:tcPr>
          <w:p w14:paraId="002987EC"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85,602</w:t>
            </w:r>
          </w:p>
        </w:tc>
        <w:tc>
          <w:tcPr>
            <w:tcW w:w="1566" w:type="dxa"/>
            <w:vAlign w:val="bottom"/>
          </w:tcPr>
          <w:p w14:paraId="545012EB"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161,265</w:t>
            </w:r>
          </w:p>
        </w:tc>
        <w:tc>
          <w:tcPr>
            <w:tcW w:w="1567" w:type="dxa"/>
            <w:vAlign w:val="bottom"/>
          </w:tcPr>
          <w:p w14:paraId="1EF2A554"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191</w:t>
            </w:r>
          </w:p>
        </w:tc>
        <w:tc>
          <w:tcPr>
            <w:tcW w:w="1566" w:type="dxa"/>
            <w:vAlign w:val="bottom"/>
          </w:tcPr>
          <w:p w14:paraId="5DBD5537"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244</w:t>
            </w:r>
          </w:p>
        </w:tc>
        <w:tc>
          <w:tcPr>
            <w:tcW w:w="1423" w:type="dxa"/>
            <w:vAlign w:val="bottom"/>
          </w:tcPr>
          <w:p w14:paraId="437B06AE"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1,177</w:t>
            </w:r>
          </w:p>
        </w:tc>
        <w:tc>
          <w:tcPr>
            <w:tcW w:w="1282" w:type="dxa"/>
            <w:vAlign w:val="bottom"/>
          </w:tcPr>
          <w:p w14:paraId="61BC2A09"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7,054</w:t>
            </w:r>
          </w:p>
        </w:tc>
        <w:tc>
          <w:tcPr>
            <w:tcW w:w="1571" w:type="dxa"/>
            <w:vAlign w:val="bottom"/>
          </w:tcPr>
          <w:p w14:paraId="0AA57988"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255,533</w:t>
            </w:r>
          </w:p>
        </w:tc>
      </w:tr>
      <w:tr w:rsidR="00307C75" w:rsidRPr="00496666" w14:paraId="5E1F6AC2" w14:textId="77777777" w:rsidTr="001A7D12">
        <w:trPr>
          <w:trHeight w:val="23"/>
        </w:trPr>
        <w:tc>
          <w:tcPr>
            <w:tcW w:w="4274" w:type="dxa"/>
            <w:vAlign w:val="bottom"/>
          </w:tcPr>
          <w:p w14:paraId="2F519369" w14:textId="77777777" w:rsidR="00307C75" w:rsidRPr="00496666" w:rsidRDefault="0047780F">
            <w:pPr>
              <w:tabs>
                <w:tab w:val="left" w:pos="5103"/>
              </w:tabs>
              <w:spacing w:line="240" w:lineRule="auto"/>
              <w:ind w:left="-105"/>
              <w:jc w:val="both"/>
              <w:rPr>
                <w:rFonts w:eastAsia="Arial" w:cs="Arial"/>
                <w:sz w:val="18"/>
                <w:szCs w:val="18"/>
              </w:rPr>
            </w:pPr>
            <w:r w:rsidRPr="00496666">
              <w:rPr>
                <w:rFonts w:cs="Arial"/>
                <w:sz w:val="18"/>
                <w:szCs w:val="18"/>
              </w:rPr>
              <w:t>Additions</w:t>
            </w:r>
          </w:p>
        </w:tc>
        <w:tc>
          <w:tcPr>
            <w:tcW w:w="1448" w:type="dxa"/>
            <w:vAlign w:val="bottom"/>
          </w:tcPr>
          <w:p w14:paraId="6790E11C"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vAlign w:val="bottom"/>
          </w:tcPr>
          <w:p w14:paraId="3C18D154"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7" w:type="dxa"/>
            <w:vAlign w:val="bottom"/>
          </w:tcPr>
          <w:p w14:paraId="1F235B69"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5,876</w:t>
            </w:r>
          </w:p>
        </w:tc>
        <w:tc>
          <w:tcPr>
            <w:tcW w:w="1566" w:type="dxa"/>
            <w:vAlign w:val="bottom"/>
          </w:tcPr>
          <w:p w14:paraId="2A768118"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283</w:t>
            </w:r>
          </w:p>
        </w:tc>
        <w:tc>
          <w:tcPr>
            <w:tcW w:w="1423" w:type="dxa"/>
            <w:vAlign w:val="bottom"/>
          </w:tcPr>
          <w:p w14:paraId="1F43472B"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w:t>
            </w:r>
          </w:p>
        </w:tc>
        <w:tc>
          <w:tcPr>
            <w:tcW w:w="1282" w:type="dxa"/>
            <w:vAlign w:val="bottom"/>
          </w:tcPr>
          <w:p w14:paraId="730E011A"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23,994</w:t>
            </w:r>
          </w:p>
        </w:tc>
        <w:tc>
          <w:tcPr>
            <w:tcW w:w="1571" w:type="dxa"/>
            <w:vAlign w:val="bottom"/>
          </w:tcPr>
          <w:p w14:paraId="7B4D4365"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30,153</w:t>
            </w:r>
          </w:p>
        </w:tc>
      </w:tr>
      <w:tr w:rsidR="00307C75" w:rsidRPr="00496666" w14:paraId="49D3D78E" w14:textId="77777777" w:rsidTr="001A7D12">
        <w:trPr>
          <w:trHeight w:val="23"/>
        </w:trPr>
        <w:tc>
          <w:tcPr>
            <w:tcW w:w="4274" w:type="dxa"/>
            <w:vAlign w:val="bottom"/>
          </w:tcPr>
          <w:p w14:paraId="764F720F" w14:textId="3F767B22" w:rsidR="00307C75" w:rsidRPr="00496666" w:rsidRDefault="0047780F">
            <w:pPr>
              <w:tabs>
                <w:tab w:val="left" w:pos="5103"/>
              </w:tabs>
              <w:spacing w:line="240" w:lineRule="auto"/>
              <w:ind w:left="-105"/>
              <w:jc w:val="both"/>
              <w:rPr>
                <w:rFonts w:cs="Arial"/>
                <w:sz w:val="18"/>
                <w:szCs w:val="18"/>
              </w:rPr>
            </w:pPr>
            <w:r w:rsidRPr="00496666">
              <w:rPr>
                <w:rFonts w:cs="Arial"/>
                <w:sz w:val="18"/>
                <w:szCs w:val="18"/>
              </w:rPr>
              <w:t>Disposals</w:t>
            </w:r>
            <w:r w:rsidR="00073E84" w:rsidRPr="00496666">
              <w:rPr>
                <w:rFonts w:cs="Arial"/>
                <w:sz w:val="18"/>
                <w:szCs w:val="18"/>
              </w:rPr>
              <w:t xml:space="preserve"> of subsidiaries</w:t>
            </w:r>
            <w:r w:rsidRPr="00496666">
              <w:rPr>
                <w:rFonts w:cs="Arial"/>
                <w:sz w:val="18"/>
                <w:szCs w:val="18"/>
              </w:rPr>
              <w:t>, net</w:t>
            </w:r>
          </w:p>
        </w:tc>
        <w:tc>
          <w:tcPr>
            <w:tcW w:w="1448" w:type="dxa"/>
            <w:vAlign w:val="bottom"/>
          </w:tcPr>
          <w:p w14:paraId="60D7A4A1"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(85,602)</w:t>
            </w:r>
          </w:p>
        </w:tc>
        <w:tc>
          <w:tcPr>
            <w:tcW w:w="1566" w:type="dxa"/>
            <w:vAlign w:val="bottom"/>
          </w:tcPr>
          <w:p w14:paraId="4BD3A601"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7" w:type="dxa"/>
            <w:vAlign w:val="bottom"/>
          </w:tcPr>
          <w:p w14:paraId="11945553"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vAlign w:val="bottom"/>
          </w:tcPr>
          <w:p w14:paraId="029A0648"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(56)</w:t>
            </w:r>
          </w:p>
        </w:tc>
        <w:tc>
          <w:tcPr>
            <w:tcW w:w="1423" w:type="dxa"/>
            <w:vAlign w:val="bottom"/>
          </w:tcPr>
          <w:p w14:paraId="69EFA350"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(888)</w:t>
            </w:r>
          </w:p>
        </w:tc>
        <w:tc>
          <w:tcPr>
            <w:tcW w:w="1282" w:type="dxa"/>
            <w:vAlign w:val="bottom"/>
          </w:tcPr>
          <w:p w14:paraId="295925E2"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(31,048)</w:t>
            </w:r>
          </w:p>
        </w:tc>
        <w:tc>
          <w:tcPr>
            <w:tcW w:w="1571" w:type="dxa"/>
            <w:vAlign w:val="bottom"/>
          </w:tcPr>
          <w:p w14:paraId="5C0F1635"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(117,594)</w:t>
            </w:r>
          </w:p>
        </w:tc>
      </w:tr>
      <w:tr w:rsidR="00307C75" w:rsidRPr="00496666" w14:paraId="50AAED26" w14:textId="77777777" w:rsidTr="001A7D12">
        <w:trPr>
          <w:trHeight w:val="23"/>
        </w:trPr>
        <w:tc>
          <w:tcPr>
            <w:tcW w:w="4274" w:type="dxa"/>
            <w:vAlign w:val="bottom"/>
          </w:tcPr>
          <w:p w14:paraId="5F01366E" w14:textId="77777777" w:rsidR="00307C75" w:rsidRPr="00496666" w:rsidRDefault="0047780F">
            <w:pPr>
              <w:tabs>
                <w:tab w:val="left" w:pos="5103"/>
              </w:tabs>
              <w:spacing w:line="240" w:lineRule="auto"/>
              <w:ind w:left="-105"/>
              <w:jc w:val="both"/>
              <w:rPr>
                <w:rFonts w:eastAsia="Arial" w:cs="Arial"/>
                <w:sz w:val="18"/>
                <w:szCs w:val="18"/>
              </w:rPr>
            </w:pPr>
            <w:r w:rsidRPr="00496666">
              <w:rPr>
                <w:rFonts w:cs="Arial"/>
                <w:sz w:val="18"/>
                <w:szCs w:val="18"/>
              </w:rPr>
              <w:t>Depreciation</w:t>
            </w:r>
          </w:p>
        </w:tc>
        <w:tc>
          <w:tcPr>
            <w:tcW w:w="1448" w:type="dxa"/>
            <w:tcBorders>
              <w:bottom w:val="single" w:sz="4" w:space="0" w:color="000000"/>
            </w:tcBorders>
            <w:vAlign w:val="bottom"/>
          </w:tcPr>
          <w:p w14:paraId="4C91FD9D"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vAlign w:val="bottom"/>
          </w:tcPr>
          <w:p w14:paraId="17BB6035"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(7,813)</w:t>
            </w:r>
          </w:p>
        </w:tc>
        <w:tc>
          <w:tcPr>
            <w:tcW w:w="1567" w:type="dxa"/>
            <w:tcBorders>
              <w:bottom w:val="single" w:sz="4" w:space="0" w:color="000000"/>
            </w:tcBorders>
            <w:vAlign w:val="bottom"/>
          </w:tcPr>
          <w:p w14:paraId="0A668183"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(548)</w:t>
            </w:r>
          </w:p>
        </w:tc>
        <w:tc>
          <w:tcPr>
            <w:tcW w:w="1566" w:type="dxa"/>
            <w:tcBorders>
              <w:bottom w:val="single" w:sz="4" w:space="0" w:color="000000"/>
            </w:tcBorders>
            <w:vAlign w:val="bottom"/>
          </w:tcPr>
          <w:p w14:paraId="1983312B"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(145)</w:t>
            </w:r>
          </w:p>
        </w:tc>
        <w:tc>
          <w:tcPr>
            <w:tcW w:w="1423" w:type="dxa"/>
            <w:tcBorders>
              <w:bottom w:val="single" w:sz="4" w:space="0" w:color="000000"/>
            </w:tcBorders>
            <w:vAlign w:val="bottom"/>
          </w:tcPr>
          <w:p w14:paraId="5902096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(289)</w:t>
            </w:r>
          </w:p>
        </w:tc>
        <w:tc>
          <w:tcPr>
            <w:tcW w:w="1282" w:type="dxa"/>
            <w:tcBorders>
              <w:bottom w:val="single" w:sz="4" w:space="0" w:color="000000"/>
            </w:tcBorders>
            <w:vAlign w:val="bottom"/>
          </w:tcPr>
          <w:p w14:paraId="3E2F7289"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vAlign w:val="bottom"/>
          </w:tcPr>
          <w:p w14:paraId="3D49BB80"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(8,795)</w:t>
            </w:r>
          </w:p>
        </w:tc>
      </w:tr>
      <w:tr w:rsidR="00307C75" w:rsidRPr="00496666" w14:paraId="0F45C1FC" w14:textId="77777777" w:rsidTr="001A7D12">
        <w:trPr>
          <w:trHeight w:val="23"/>
        </w:trPr>
        <w:tc>
          <w:tcPr>
            <w:tcW w:w="4274" w:type="dxa"/>
            <w:vAlign w:val="bottom"/>
          </w:tcPr>
          <w:p w14:paraId="4858A7DE" w14:textId="77777777" w:rsidR="00307C75" w:rsidRPr="00496666" w:rsidRDefault="00307C75">
            <w:pPr>
              <w:tabs>
                <w:tab w:val="left" w:pos="5103"/>
              </w:tabs>
              <w:spacing w:line="240" w:lineRule="auto"/>
              <w:ind w:left="-105"/>
              <w:jc w:val="both"/>
              <w:rPr>
                <w:rFonts w:cs="Arial"/>
                <w:sz w:val="18"/>
                <w:szCs w:val="18"/>
              </w:rPr>
            </w:pPr>
          </w:p>
        </w:tc>
        <w:tc>
          <w:tcPr>
            <w:tcW w:w="1448" w:type="dxa"/>
            <w:tcBorders>
              <w:top w:val="single" w:sz="4" w:space="0" w:color="000000"/>
            </w:tcBorders>
            <w:vAlign w:val="bottom"/>
          </w:tcPr>
          <w:p w14:paraId="0C2CBA0E"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2AEA6CBA"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7E59D38A"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57154945"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vAlign w:val="bottom"/>
          </w:tcPr>
          <w:p w14:paraId="66A8CAE2"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vAlign w:val="bottom"/>
          </w:tcPr>
          <w:p w14:paraId="747C32BD"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5BB3796A"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2AA995DC" w14:textId="77777777" w:rsidTr="001A7D12">
        <w:trPr>
          <w:trHeight w:val="23"/>
        </w:trPr>
        <w:tc>
          <w:tcPr>
            <w:tcW w:w="4274" w:type="dxa"/>
            <w:vAlign w:val="bottom"/>
          </w:tcPr>
          <w:p w14:paraId="022F984C" w14:textId="77777777" w:rsidR="00307C75" w:rsidRPr="00496666" w:rsidRDefault="0047780F">
            <w:pPr>
              <w:tabs>
                <w:tab w:val="left" w:pos="5103"/>
              </w:tabs>
              <w:spacing w:line="240" w:lineRule="auto"/>
              <w:ind w:left="-105"/>
              <w:jc w:val="both"/>
              <w:rPr>
                <w:rFonts w:eastAsia="Arial" w:cs="Arial"/>
                <w:b/>
                <w:sz w:val="18"/>
                <w:szCs w:val="18"/>
              </w:rPr>
            </w:pPr>
            <w:r w:rsidRPr="00496666">
              <w:rPr>
                <w:rFonts w:cs="Arial"/>
                <w:sz w:val="18"/>
                <w:szCs w:val="18"/>
              </w:rPr>
              <w:t>Closing net book value</w:t>
            </w:r>
          </w:p>
        </w:tc>
        <w:tc>
          <w:tcPr>
            <w:tcW w:w="1448" w:type="dxa"/>
            <w:tcBorders>
              <w:bottom w:val="single" w:sz="4" w:space="0" w:color="000000"/>
            </w:tcBorders>
            <w:vAlign w:val="bottom"/>
          </w:tcPr>
          <w:p w14:paraId="76F2547A"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vAlign w:val="bottom"/>
          </w:tcPr>
          <w:p w14:paraId="499FC75B"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153,452</w:t>
            </w:r>
          </w:p>
        </w:tc>
        <w:tc>
          <w:tcPr>
            <w:tcW w:w="1567" w:type="dxa"/>
            <w:tcBorders>
              <w:bottom w:val="single" w:sz="4" w:space="0" w:color="000000"/>
            </w:tcBorders>
            <w:vAlign w:val="bottom"/>
          </w:tcPr>
          <w:p w14:paraId="11AFC25B"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5,519</w:t>
            </w:r>
          </w:p>
        </w:tc>
        <w:tc>
          <w:tcPr>
            <w:tcW w:w="1566" w:type="dxa"/>
            <w:tcBorders>
              <w:bottom w:val="single" w:sz="4" w:space="0" w:color="000000"/>
            </w:tcBorders>
            <w:vAlign w:val="bottom"/>
          </w:tcPr>
          <w:p w14:paraId="1EBFDDCD"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326</w:t>
            </w:r>
          </w:p>
        </w:tc>
        <w:tc>
          <w:tcPr>
            <w:tcW w:w="1423" w:type="dxa"/>
            <w:tcBorders>
              <w:bottom w:val="single" w:sz="4" w:space="0" w:color="000000"/>
            </w:tcBorders>
            <w:vAlign w:val="bottom"/>
          </w:tcPr>
          <w:p w14:paraId="41ACB28D"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vAlign w:val="bottom"/>
          </w:tcPr>
          <w:p w14:paraId="194AA417"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vAlign w:val="bottom"/>
          </w:tcPr>
          <w:p w14:paraId="5F85CA2A"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159,297</w:t>
            </w:r>
          </w:p>
        </w:tc>
      </w:tr>
      <w:tr w:rsidR="00307C75" w:rsidRPr="00496666" w14:paraId="75137D89" w14:textId="77777777" w:rsidTr="001A7D12">
        <w:trPr>
          <w:trHeight w:val="23"/>
        </w:trPr>
        <w:tc>
          <w:tcPr>
            <w:tcW w:w="4274" w:type="dxa"/>
            <w:vAlign w:val="bottom"/>
          </w:tcPr>
          <w:p w14:paraId="46E6E247" w14:textId="77777777" w:rsidR="00307C75" w:rsidRPr="00496666" w:rsidRDefault="00307C75">
            <w:pPr>
              <w:tabs>
                <w:tab w:val="left" w:pos="864"/>
                <w:tab w:val="left" w:pos="5103"/>
              </w:tabs>
              <w:spacing w:line="240" w:lineRule="auto"/>
              <w:ind w:left="-105"/>
              <w:jc w:val="both"/>
              <w:rPr>
                <w:rFonts w:eastAsia="Arial" w:cs="Arial"/>
                <w:sz w:val="18"/>
                <w:szCs w:val="18"/>
              </w:rPr>
            </w:pPr>
          </w:p>
        </w:tc>
        <w:tc>
          <w:tcPr>
            <w:tcW w:w="1448" w:type="dxa"/>
            <w:tcBorders>
              <w:top w:val="single" w:sz="4" w:space="0" w:color="000000"/>
            </w:tcBorders>
            <w:vAlign w:val="bottom"/>
          </w:tcPr>
          <w:p w14:paraId="228390F7"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2C5D1F09"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0B7C64CE"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3E33DFB8"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vAlign w:val="bottom"/>
          </w:tcPr>
          <w:p w14:paraId="671A681D"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vAlign w:val="bottom"/>
          </w:tcPr>
          <w:p w14:paraId="7B190B4E"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0AD3A953"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73D4856D" w14:textId="77777777" w:rsidTr="001A7D12">
        <w:trPr>
          <w:trHeight w:val="23"/>
        </w:trPr>
        <w:tc>
          <w:tcPr>
            <w:tcW w:w="4274" w:type="dxa"/>
            <w:vAlign w:val="bottom"/>
          </w:tcPr>
          <w:p w14:paraId="07C3ED4E" w14:textId="77777777" w:rsidR="00307C75" w:rsidRPr="00496666" w:rsidRDefault="0047780F">
            <w:pPr>
              <w:tabs>
                <w:tab w:val="left" w:pos="5103"/>
              </w:tabs>
              <w:spacing w:line="240" w:lineRule="auto"/>
              <w:ind w:left="-105"/>
              <w:jc w:val="both"/>
              <w:rPr>
                <w:rFonts w:cs="Arial"/>
                <w:b/>
                <w:sz w:val="18"/>
                <w:szCs w:val="18"/>
              </w:rPr>
            </w:pPr>
            <w:r w:rsidRPr="00496666">
              <w:rPr>
                <w:rFonts w:cs="Arial"/>
                <w:b/>
                <w:sz w:val="18"/>
                <w:szCs w:val="18"/>
              </w:rPr>
              <w:t>At 31 December 2021</w:t>
            </w:r>
          </w:p>
        </w:tc>
        <w:tc>
          <w:tcPr>
            <w:tcW w:w="1448" w:type="dxa"/>
            <w:vAlign w:val="bottom"/>
          </w:tcPr>
          <w:p w14:paraId="0273789F" w14:textId="77777777" w:rsidR="00307C75" w:rsidRPr="00496666" w:rsidRDefault="00307C75">
            <w:pPr>
              <w:tabs>
                <w:tab w:val="left" w:pos="5103"/>
              </w:tabs>
              <w:spacing w:line="240" w:lineRule="auto"/>
              <w:ind w:right="-72"/>
              <w:jc w:val="right"/>
              <w:rPr>
                <w:rFonts w:cs="Arial"/>
                <w:sz w:val="18"/>
                <w:szCs w:val="18"/>
              </w:rPr>
            </w:pPr>
          </w:p>
        </w:tc>
        <w:tc>
          <w:tcPr>
            <w:tcW w:w="1566" w:type="dxa"/>
            <w:vAlign w:val="bottom"/>
          </w:tcPr>
          <w:p w14:paraId="22E7107B" w14:textId="77777777" w:rsidR="00307C75" w:rsidRPr="00496666" w:rsidRDefault="00307C75">
            <w:pPr>
              <w:tabs>
                <w:tab w:val="left" w:pos="5103"/>
              </w:tabs>
              <w:spacing w:line="240" w:lineRule="auto"/>
              <w:ind w:right="-72"/>
              <w:jc w:val="right"/>
              <w:rPr>
                <w:rFonts w:cs="Arial"/>
                <w:sz w:val="18"/>
                <w:szCs w:val="18"/>
              </w:rPr>
            </w:pPr>
          </w:p>
        </w:tc>
        <w:tc>
          <w:tcPr>
            <w:tcW w:w="1567" w:type="dxa"/>
            <w:vAlign w:val="bottom"/>
          </w:tcPr>
          <w:p w14:paraId="156FF251" w14:textId="77777777" w:rsidR="00307C75" w:rsidRPr="00496666" w:rsidRDefault="00307C75">
            <w:pPr>
              <w:tabs>
                <w:tab w:val="left" w:pos="5103"/>
              </w:tabs>
              <w:spacing w:line="240" w:lineRule="auto"/>
              <w:ind w:right="-72"/>
              <w:jc w:val="right"/>
              <w:rPr>
                <w:rFonts w:cs="Arial"/>
                <w:sz w:val="18"/>
                <w:szCs w:val="18"/>
              </w:rPr>
            </w:pPr>
          </w:p>
        </w:tc>
        <w:tc>
          <w:tcPr>
            <w:tcW w:w="1566" w:type="dxa"/>
            <w:vAlign w:val="bottom"/>
          </w:tcPr>
          <w:p w14:paraId="02AFB751" w14:textId="77777777" w:rsidR="00307C75" w:rsidRPr="00496666" w:rsidRDefault="00307C75">
            <w:pPr>
              <w:tabs>
                <w:tab w:val="left" w:pos="5103"/>
              </w:tabs>
              <w:spacing w:line="240" w:lineRule="auto"/>
              <w:ind w:right="-72"/>
              <w:jc w:val="right"/>
              <w:rPr>
                <w:rFonts w:cs="Arial"/>
                <w:sz w:val="18"/>
                <w:szCs w:val="18"/>
              </w:rPr>
            </w:pPr>
          </w:p>
        </w:tc>
        <w:tc>
          <w:tcPr>
            <w:tcW w:w="1423" w:type="dxa"/>
            <w:vAlign w:val="bottom"/>
          </w:tcPr>
          <w:p w14:paraId="2A184025" w14:textId="77777777" w:rsidR="00307C75" w:rsidRPr="00496666" w:rsidRDefault="00307C75">
            <w:pPr>
              <w:tabs>
                <w:tab w:val="left" w:pos="5103"/>
              </w:tabs>
              <w:spacing w:line="240" w:lineRule="auto"/>
              <w:ind w:right="-72"/>
              <w:jc w:val="right"/>
              <w:rPr>
                <w:rFonts w:cs="Arial"/>
                <w:sz w:val="18"/>
                <w:szCs w:val="18"/>
              </w:rPr>
            </w:pPr>
          </w:p>
        </w:tc>
        <w:tc>
          <w:tcPr>
            <w:tcW w:w="1282" w:type="dxa"/>
            <w:vAlign w:val="bottom"/>
          </w:tcPr>
          <w:p w14:paraId="7F619B3D" w14:textId="77777777" w:rsidR="00307C75" w:rsidRPr="00496666" w:rsidRDefault="00307C75">
            <w:pPr>
              <w:tabs>
                <w:tab w:val="left" w:pos="5103"/>
              </w:tabs>
              <w:spacing w:line="240" w:lineRule="auto"/>
              <w:ind w:right="-72"/>
              <w:jc w:val="right"/>
              <w:rPr>
                <w:rFonts w:cs="Arial"/>
                <w:sz w:val="18"/>
                <w:szCs w:val="18"/>
              </w:rPr>
            </w:pPr>
          </w:p>
        </w:tc>
        <w:tc>
          <w:tcPr>
            <w:tcW w:w="1571" w:type="dxa"/>
            <w:vAlign w:val="bottom"/>
          </w:tcPr>
          <w:p w14:paraId="5E8D7529"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4A2C6173" w14:textId="77777777" w:rsidTr="001A7D12">
        <w:trPr>
          <w:trHeight w:val="23"/>
        </w:trPr>
        <w:tc>
          <w:tcPr>
            <w:tcW w:w="4274" w:type="dxa"/>
            <w:vAlign w:val="bottom"/>
          </w:tcPr>
          <w:p w14:paraId="3B0F9724" w14:textId="77777777" w:rsidR="00307C75" w:rsidRPr="00496666" w:rsidRDefault="0047780F">
            <w:pPr>
              <w:tabs>
                <w:tab w:val="left" w:pos="5103"/>
              </w:tabs>
              <w:spacing w:line="240" w:lineRule="auto"/>
              <w:ind w:left="-105"/>
              <w:jc w:val="both"/>
              <w:rPr>
                <w:rFonts w:cs="Arial"/>
                <w:sz w:val="18"/>
                <w:szCs w:val="18"/>
              </w:rPr>
            </w:pPr>
            <w:r w:rsidRPr="00496666">
              <w:rPr>
                <w:rFonts w:cs="Arial"/>
                <w:sz w:val="18"/>
                <w:szCs w:val="18"/>
              </w:rPr>
              <w:t>Cost</w:t>
            </w:r>
          </w:p>
        </w:tc>
        <w:tc>
          <w:tcPr>
            <w:tcW w:w="1448" w:type="dxa"/>
            <w:vAlign w:val="bottom"/>
          </w:tcPr>
          <w:p w14:paraId="60261352"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vAlign w:val="bottom"/>
          </w:tcPr>
          <w:p w14:paraId="2FC0296D"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177,000</w:t>
            </w:r>
          </w:p>
        </w:tc>
        <w:tc>
          <w:tcPr>
            <w:tcW w:w="1567" w:type="dxa"/>
            <w:vAlign w:val="bottom"/>
          </w:tcPr>
          <w:p w14:paraId="7A01FF01" w14:textId="77777777" w:rsidR="00307C75" w:rsidRPr="00496666" w:rsidRDefault="0047780F">
            <w:pPr>
              <w:tabs>
                <w:tab w:val="left" w:pos="5103"/>
              </w:tabs>
              <w:spacing w:line="240" w:lineRule="auto"/>
              <w:ind w:right="-72"/>
              <w:jc w:val="right"/>
              <w:rPr>
                <w:rFonts w:eastAsia="Arial" w:cs="Arial"/>
                <w:sz w:val="18"/>
                <w:szCs w:val="18"/>
              </w:rPr>
            </w:pPr>
            <w:r w:rsidRPr="00496666">
              <w:rPr>
                <w:rFonts w:cs="Arial"/>
                <w:sz w:val="18"/>
                <w:szCs w:val="18"/>
              </w:rPr>
              <w:t>5,876</w:t>
            </w:r>
          </w:p>
        </w:tc>
        <w:tc>
          <w:tcPr>
            <w:tcW w:w="1566" w:type="dxa"/>
            <w:vAlign w:val="bottom"/>
          </w:tcPr>
          <w:p w14:paraId="39A0C359"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1,293</w:t>
            </w:r>
          </w:p>
        </w:tc>
        <w:tc>
          <w:tcPr>
            <w:tcW w:w="1423" w:type="dxa"/>
            <w:vAlign w:val="bottom"/>
          </w:tcPr>
          <w:p w14:paraId="6772FC14"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5,640</w:t>
            </w:r>
          </w:p>
        </w:tc>
        <w:tc>
          <w:tcPr>
            <w:tcW w:w="1282" w:type="dxa"/>
            <w:vAlign w:val="bottom"/>
          </w:tcPr>
          <w:p w14:paraId="413D87CC"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71" w:type="dxa"/>
            <w:vAlign w:val="bottom"/>
          </w:tcPr>
          <w:p w14:paraId="708F729A"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189,809</w:t>
            </w:r>
          </w:p>
        </w:tc>
      </w:tr>
      <w:tr w:rsidR="00307C75" w:rsidRPr="00496666" w14:paraId="29099326" w14:textId="77777777" w:rsidTr="001A7D12">
        <w:trPr>
          <w:trHeight w:val="23"/>
        </w:trPr>
        <w:tc>
          <w:tcPr>
            <w:tcW w:w="4274" w:type="dxa"/>
            <w:vAlign w:val="bottom"/>
          </w:tcPr>
          <w:p w14:paraId="23A35B03" w14:textId="77777777" w:rsidR="00307C75" w:rsidRPr="00496666" w:rsidRDefault="0047780F">
            <w:pPr>
              <w:tabs>
                <w:tab w:val="left" w:pos="864"/>
                <w:tab w:val="left" w:pos="5103"/>
              </w:tabs>
              <w:spacing w:line="240" w:lineRule="auto"/>
              <w:ind w:left="-105"/>
              <w:jc w:val="both"/>
              <w:rPr>
                <w:rFonts w:cs="Arial"/>
                <w:sz w:val="18"/>
                <w:szCs w:val="18"/>
              </w:rPr>
            </w:pPr>
            <w:r w:rsidRPr="00496666">
              <w:rPr>
                <w:rFonts w:cs="Arial"/>
                <w:sz w:val="18"/>
                <w:szCs w:val="18"/>
                <w:u w:val="single"/>
              </w:rPr>
              <w:t>Less</w:t>
            </w:r>
            <w:r w:rsidRPr="00496666">
              <w:rPr>
                <w:rFonts w:cs="Arial"/>
                <w:sz w:val="18"/>
                <w:szCs w:val="18"/>
              </w:rPr>
              <w:t xml:space="preserve">  Accumulated depreciation</w:t>
            </w:r>
          </w:p>
        </w:tc>
        <w:tc>
          <w:tcPr>
            <w:tcW w:w="1448" w:type="dxa"/>
            <w:tcBorders>
              <w:bottom w:val="single" w:sz="4" w:space="0" w:color="000000"/>
            </w:tcBorders>
            <w:vAlign w:val="bottom"/>
          </w:tcPr>
          <w:p w14:paraId="4CE73A9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vAlign w:val="bottom"/>
          </w:tcPr>
          <w:p w14:paraId="5DBF64AE"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(23,548)</w:t>
            </w:r>
          </w:p>
        </w:tc>
        <w:tc>
          <w:tcPr>
            <w:tcW w:w="1567" w:type="dxa"/>
            <w:tcBorders>
              <w:bottom w:val="single" w:sz="4" w:space="0" w:color="000000"/>
            </w:tcBorders>
            <w:vAlign w:val="bottom"/>
          </w:tcPr>
          <w:p w14:paraId="12865F6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(357)</w:t>
            </w:r>
          </w:p>
        </w:tc>
        <w:tc>
          <w:tcPr>
            <w:tcW w:w="1566" w:type="dxa"/>
            <w:tcBorders>
              <w:bottom w:val="single" w:sz="4" w:space="0" w:color="000000"/>
            </w:tcBorders>
            <w:vAlign w:val="bottom"/>
          </w:tcPr>
          <w:p w14:paraId="48068D04"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(967)</w:t>
            </w:r>
          </w:p>
        </w:tc>
        <w:tc>
          <w:tcPr>
            <w:tcW w:w="1423" w:type="dxa"/>
            <w:tcBorders>
              <w:bottom w:val="single" w:sz="4" w:space="0" w:color="000000"/>
            </w:tcBorders>
            <w:vAlign w:val="bottom"/>
          </w:tcPr>
          <w:p w14:paraId="3E5CBECD"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(5,640)</w:t>
            </w:r>
          </w:p>
        </w:tc>
        <w:tc>
          <w:tcPr>
            <w:tcW w:w="1282" w:type="dxa"/>
            <w:tcBorders>
              <w:bottom w:val="single" w:sz="4" w:space="0" w:color="000000"/>
            </w:tcBorders>
            <w:vAlign w:val="bottom"/>
          </w:tcPr>
          <w:p w14:paraId="07108AFA"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vAlign w:val="bottom"/>
          </w:tcPr>
          <w:p w14:paraId="20B05DC2"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(30,512)</w:t>
            </w:r>
          </w:p>
        </w:tc>
      </w:tr>
      <w:tr w:rsidR="00307C75" w:rsidRPr="00496666" w14:paraId="674F7C98" w14:textId="77777777" w:rsidTr="001A7D12">
        <w:trPr>
          <w:trHeight w:val="23"/>
        </w:trPr>
        <w:tc>
          <w:tcPr>
            <w:tcW w:w="4274" w:type="dxa"/>
            <w:vAlign w:val="bottom"/>
          </w:tcPr>
          <w:p w14:paraId="6F5EF111" w14:textId="77777777" w:rsidR="00307C75" w:rsidRPr="00496666" w:rsidRDefault="00307C75">
            <w:pPr>
              <w:tabs>
                <w:tab w:val="left" w:pos="864"/>
                <w:tab w:val="left" w:pos="5103"/>
              </w:tabs>
              <w:spacing w:line="240" w:lineRule="auto"/>
              <w:ind w:left="-105"/>
              <w:jc w:val="both"/>
              <w:rPr>
                <w:rFonts w:cs="Arial"/>
                <w:sz w:val="18"/>
                <w:szCs w:val="18"/>
                <w:u w:val="single"/>
              </w:rPr>
            </w:pPr>
          </w:p>
        </w:tc>
        <w:tc>
          <w:tcPr>
            <w:tcW w:w="1448" w:type="dxa"/>
            <w:tcBorders>
              <w:top w:val="single" w:sz="4" w:space="0" w:color="000000"/>
            </w:tcBorders>
            <w:vAlign w:val="bottom"/>
          </w:tcPr>
          <w:p w14:paraId="28531855"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16D931CC"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25582C70"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42AD898C"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vAlign w:val="bottom"/>
          </w:tcPr>
          <w:p w14:paraId="168296EE"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vAlign w:val="bottom"/>
          </w:tcPr>
          <w:p w14:paraId="2AE4DE7C"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29381377"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3E8479FB" w14:textId="77777777" w:rsidTr="001A7D12">
        <w:trPr>
          <w:trHeight w:val="23"/>
        </w:trPr>
        <w:tc>
          <w:tcPr>
            <w:tcW w:w="4274" w:type="dxa"/>
            <w:vAlign w:val="bottom"/>
          </w:tcPr>
          <w:p w14:paraId="6F6BAE2E" w14:textId="77777777" w:rsidR="00307C75" w:rsidRPr="00496666" w:rsidRDefault="0047780F">
            <w:pPr>
              <w:tabs>
                <w:tab w:val="left" w:pos="5103"/>
              </w:tabs>
              <w:spacing w:line="240" w:lineRule="auto"/>
              <w:ind w:left="-105"/>
              <w:jc w:val="both"/>
              <w:rPr>
                <w:rFonts w:cs="Arial"/>
                <w:sz w:val="18"/>
                <w:szCs w:val="18"/>
              </w:rPr>
            </w:pPr>
            <w:r w:rsidRPr="00496666">
              <w:rPr>
                <w:rFonts w:cs="Arial"/>
                <w:sz w:val="18"/>
                <w:szCs w:val="18"/>
              </w:rPr>
              <w:t>Net book value</w:t>
            </w:r>
          </w:p>
        </w:tc>
        <w:tc>
          <w:tcPr>
            <w:tcW w:w="1448" w:type="dxa"/>
            <w:tcBorders>
              <w:bottom w:val="single" w:sz="4" w:space="0" w:color="000000"/>
            </w:tcBorders>
            <w:vAlign w:val="bottom"/>
          </w:tcPr>
          <w:p w14:paraId="1106082F"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vAlign w:val="bottom"/>
          </w:tcPr>
          <w:p w14:paraId="2F74B51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153,452</w:t>
            </w:r>
          </w:p>
        </w:tc>
        <w:tc>
          <w:tcPr>
            <w:tcW w:w="1567" w:type="dxa"/>
            <w:tcBorders>
              <w:bottom w:val="single" w:sz="4" w:space="0" w:color="000000"/>
            </w:tcBorders>
            <w:vAlign w:val="bottom"/>
          </w:tcPr>
          <w:p w14:paraId="2B53E7CF"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5,519</w:t>
            </w:r>
          </w:p>
        </w:tc>
        <w:tc>
          <w:tcPr>
            <w:tcW w:w="1566" w:type="dxa"/>
            <w:tcBorders>
              <w:bottom w:val="single" w:sz="4" w:space="0" w:color="000000"/>
            </w:tcBorders>
            <w:vAlign w:val="bottom"/>
          </w:tcPr>
          <w:p w14:paraId="4CF0A95E"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326</w:t>
            </w:r>
          </w:p>
        </w:tc>
        <w:tc>
          <w:tcPr>
            <w:tcW w:w="1423" w:type="dxa"/>
            <w:tcBorders>
              <w:bottom w:val="single" w:sz="4" w:space="0" w:color="000000"/>
            </w:tcBorders>
            <w:vAlign w:val="bottom"/>
          </w:tcPr>
          <w:p w14:paraId="479E6BB1"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vAlign w:val="bottom"/>
          </w:tcPr>
          <w:p w14:paraId="23963866"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vAlign w:val="bottom"/>
          </w:tcPr>
          <w:p w14:paraId="54FE6563" w14:textId="77777777" w:rsidR="00307C75" w:rsidRPr="00496666" w:rsidRDefault="0047780F">
            <w:pPr>
              <w:tabs>
                <w:tab w:val="left" w:pos="5103"/>
              </w:tabs>
              <w:spacing w:line="240" w:lineRule="auto"/>
              <w:ind w:right="-72"/>
              <w:jc w:val="right"/>
              <w:rPr>
                <w:rFonts w:cs="Arial"/>
                <w:sz w:val="18"/>
                <w:szCs w:val="18"/>
              </w:rPr>
            </w:pPr>
            <w:r w:rsidRPr="00496666">
              <w:rPr>
                <w:rFonts w:cs="Arial"/>
                <w:sz w:val="18"/>
                <w:szCs w:val="18"/>
              </w:rPr>
              <w:t>159,297</w:t>
            </w:r>
          </w:p>
        </w:tc>
      </w:tr>
      <w:tr w:rsidR="00307C75" w:rsidRPr="00496666" w14:paraId="7E73595A" w14:textId="77777777" w:rsidTr="001A7D12">
        <w:trPr>
          <w:trHeight w:val="23"/>
        </w:trPr>
        <w:tc>
          <w:tcPr>
            <w:tcW w:w="4274" w:type="dxa"/>
            <w:vAlign w:val="bottom"/>
          </w:tcPr>
          <w:p w14:paraId="7B48650D" w14:textId="77777777" w:rsidR="00307C75" w:rsidRPr="00496666" w:rsidRDefault="00307C75">
            <w:pPr>
              <w:tabs>
                <w:tab w:val="left" w:pos="5103"/>
              </w:tabs>
              <w:spacing w:line="240" w:lineRule="auto"/>
              <w:ind w:left="-105"/>
              <w:jc w:val="both"/>
              <w:rPr>
                <w:rFonts w:cs="Arial"/>
                <w:sz w:val="18"/>
                <w:szCs w:val="18"/>
              </w:rPr>
            </w:pPr>
          </w:p>
        </w:tc>
        <w:tc>
          <w:tcPr>
            <w:tcW w:w="1448" w:type="dxa"/>
            <w:tcBorders>
              <w:top w:val="single" w:sz="4" w:space="0" w:color="000000"/>
            </w:tcBorders>
            <w:vAlign w:val="bottom"/>
          </w:tcPr>
          <w:p w14:paraId="23599FE2"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405753D4" w14:textId="77777777" w:rsidR="00307C75" w:rsidRPr="00496666" w:rsidRDefault="00307C75">
            <w:pPr>
              <w:tabs>
                <w:tab w:val="left" w:pos="5103"/>
              </w:tabs>
              <w:spacing w:line="240" w:lineRule="auto"/>
              <w:ind w:right="-72"/>
              <w:jc w:val="right"/>
              <w:rPr>
                <w:rFonts w:cs="Arial"/>
                <w:sz w:val="18"/>
                <w:szCs w:val="18"/>
              </w:rPr>
            </w:pPr>
          </w:p>
        </w:tc>
        <w:tc>
          <w:tcPr>
            <w:tcW w:w="1567" w:type="dxa"/>
            <w:tcBorders>
              <w:top w:val="single" w:sz="4" w:space="0" w:color="000000"/>
            </w:tcBorders>
            <w:vAlign w:val="bottom"/>
          </w:tcPr>
          <w:p w14:paraId="7137C4BA" w14:textId="77777777" w:rsidR="00307C75" w:rsidRPr="00496666" w:rsidRDefault="00307C75">
            <w:pPr>
              <w:tabs>
                <w:tab w:val="left" w:pos="5103"/>
              </w:tabs>
              <w:spacing w:line="240" w:lineRule="auto"/>
              <w:ind w:right="-72"/>
              <w:jc w:val="right"/>
              <w:rPr>
                <w:rFonts w:cs="Arial"/>
                <w:sz w:val="18"/>
                <w:szCs w:val="18"/>
              </w:rPr>
            </w:pPr>
          </w:p>
        </w:tc>
        <w:tc>
          <w:tcPr>
            <w:tcW w:w="1566" w:type="dxa"/>
            <w:tcBorders>
              <w:top w:val="single" w:sz="4" w:space="0" w:color="000000"/>
            </w:tcBorders>
            <w:vAlign w:val="bottom"/>
          </w:tcPr>
          <w:p w14:paraId="0383162D" w14:textId="77777777" w:rsidR="00307C75" w:rsidRPr="00496666" w:rsidRDefault="00307C75">
            <w:pPr>
              <w:tabs>
                <w:tab w:val="left" w:pos="5103"/>
              </w:tabs>
              <w:spacing w:line="240" w:lineRule="auto"/>
              <w:ind w:right="-72"/>
              <w:jc w:val="right"/>
              <w:rPr>
                <w:rFonts w:cs="Arial"/>
                <w:sz w:val="18"/>
                <w:szCs w:val="18"/>
              </w:rPr>
            </w:pPr>
          </w:p>
        </w:tc>
        <w:tc>
          <w:tcPr>
            <w:tcW w:w="1423" w:type="dxa"/>
            <w:tcBorders>
              <w:top w:val="single" w:sz="4" w:space="0" w:color="000000"/>
            </w:tcBorders>
            <w:vAlign w:val="bottom"/>
          </w:tcPr>
          <w:p w14:paraId="56F66089" w14:textId="77777777" w:rsidR="00307C75" w:rsidRPr="00496666" w:rsidRDefault="00307C75">
            <w:pPr>
              <w:tabs>
                <w:tab w:val="left" w:pos="5103"/>
              </w:tabs>
              <w:spacing w:line="240" w:lineRule="auto"/>
              <w:ind w:right="-72"/>
              <w:jc w:val="right"/>
              <w:rPr>
                <w:rFonts w:cs="Arial"/>
                <w:sz w:val="18"/>
                <w:szCs w:val="18"/>
              </w:rPr>
            </w:pPr>
          </w:p>
        </w:tc>
        <w:tc>
          <w:tcPr>
            <w:tcW w:w="1282" w:type="dxa"/>
            <w:tcBorders>
              <w:top w:val="single" w:sz="4" w:space="0" w:color="000000"/>
            </w:tcBorders>
            <w:vAlign w:val="bottom"/>
          </w:tcPr>
          <w:p w14:paraId="44E25DB5" w14:textId="77777777" w:rsidR="00307C75" w:rsidRPr="00496666" w:rsidRDefault="00307C75">
            <w:pPr>
              <w:tabs>
                <w:tab w:val="left" w:pos="5103"/>
              </w:tabs>
              <w:spacing w:line="240" w:lineRule="auto"/>
              <w:ind w:right="-72"/>
              <w:jc w:val="right"/>
              <w:rPr>
                <w:rFonts w:cs="Arial"/>
                <w:sz w:val="18"/>
                <w:szCs w:val="18"/>
              </w:rPr>
            </w:pPr>
          </w:p>
        </w:tc>
        <w:tc>
          <w:tcPr>
            <w:tcW w:w="1571" w:type="dxa"/>
            <w:tcBorders>
              <w:top w:val="single" w:sz="4" w:space="0" w:color="000000"/>
            </w:tcBorders>
            <w:vAlign w:val="bottom"/>
          </w:tcPr>
          <w:p w14:paraId="3B31BED9" w14:textId="77777777" w:rsidR="00307C75" w:rsidRPr="00496666" w:rsidRDefault="00307C75">
            <w:pPr>
              <w:tabs>
                <w:tab w:val="left" w:pos="5103"/>
              </w:tabs>
              <w:spacing w:line="240" w:lineRule="auto"/>
              <w:ind w:right="-72"/>
              <w:jc w:val="right"/>
              <w:rPr>
                <w:rFonts w:cs="Arial"/>
                <w:sz w:val="18"/>
                <w:szCs w:val="18"/>
              </w:rPr>
            </w:pPr>
          </w:p>
        </w:tc>
      </w:tr>
      <w:tr w:rsidR="00307C75" w:rsidRPr="00496666" w14:paraId="350AADCC" w14:textId="77777777" w:rsidTr="001A7D12">
        <w:trPr>
          <w:trHeight w:val="23"/>
        </w:trPr>
        <w:tc>
          <w:tcPr>
            <w:tcW w:w="4274" w:type="dxa"/>
            <w:shd w:val="clear" w:color="auto" w:fill="auto"/>
            <w:vAlign w:val="bottom"/>
          </w:tcPr>
          <w:p w14:paraId="2A37DFB0" w14:textId="77777777" w:rsidR="00307C75" w:rsidRPr="00496666" w:rsidRDefault="0047780F">
            <w:pPr>
              <w:tabs>
                <w:tab w:val="left" w:pos="5103"/>
              </w:tabs>
              <w:spacing w:line="240" w:lineRule="auto"/>
              <w:ind w:left="-105"/>
              <w:jc w:val="both"/>
              <w:rPr>
                <w:rFonts w:eastAsia="Arial" w:cs="Arial"/>
                <w:b/>
                <w:sz w:val="18"/>
                <w:szCs w:val="18"/>
              </w:rPr>
            </w:pPr>
            <w:r w:rsidRPr="00496666">
              <w:rPr>
                <w:rFonts w:cs="Arial"/>
                <w:b/>
                <w:sz w:val="18"/>
                <w:szCs w:val="18"/>
              </w:rPr>
              <w:t>For the year ended 31 December 2022</w:t>
            </w:r>
          </w:p>
        </w:tc>
        <w:tc>
          <w:tcPr>
            <w:tcW w:w="1448" w:type="dxa"/>
            <w:shd w:val="clear" w:color="auto" w:fill="FAFAFA"/>
            <w:vAlign w:val="bottom"/>
          </w:tcPr>
          <w:p w14:paraId="3C8D1E82" w14:textId="77777777" w:rsidR="00307C75" w:rsidRPr="00496666" w:rsidRDefault="00307C75">
            <w:pPr>
              <w:tabs>
                <w:tab w:val="left" w:pos="5103"/>
              </w:tabs>
              <w:spacing w:line="240" w:lineRule="auto"/>
              <w:ind w:right="-72"/>
              <w:jc w:val="center"/>
              <w:rPr>
                <w:rFonts w:cs="Arial"/>
                <w:b/>
                <w:sz w:val="18"/>
                <w:szCs w:val="18"/>
              </w:rPr>
            </w:pPr>
          </w:p>
        </w:tc>
        <w:tc>
          <w:tcPr>
            <w:tcW w:w="1566" w:type="dxa"/>
            <w:shd w:val="clear" w:color="auto" w:fill="FAFAFA"/>
            <w:vAlign w:val="bottom"/>
          </w:tcPr>
          <w:p w14:paraId="0CD82437" w14:textId="77777777" w:rsidR="00307C75" w:rsidRPr="00496666" w:rsidRDefault="00307C75">
            <w:pPr>
              <w:tabs>
                <w:tab w:val="left" w:pos="5103"/>
              </w:tabs>
              <w:spacing w:line="240" w:lineRule="auto"/>
              <w:ind w:right="-72"/>
              <w:jc w:val="center"/>
              <w:rPr>
                <w:rFonts w:cs="Arial"/>
                <w:b/>
                <w:sz w:val="18"/>
                <w:szCs w:val="18"/>
              </w:rPr>
            </w:pPr>
          </w:p>
        </w:tc>
        <w:tc>
          <w:tcPr>
            <w:tcW w:w="1567" w:type="dxa"/>
            <w:shd w:val="clear" w:color="auto" w:fill="FAFAFA"/>
            <w:vAlign w:val="bottom"/>
          </w:tcPr>
          <w:p w14:paraId="5AF2144A" w14:textId="77777777" w:rsidR="00307C75" w:rsidRPr="00496666" w:rsidRDefault="00307C75">
            <w:pPr>
              <w:tabs>
                <w:tab w:val="left" w:pos="5103"/>
              </w:tabs>
              <w:spacing w:line="240" w:lineRule="auto"/>
              <w:ind w:right="-72"/>
              <w:jc w:val="center"/>
              <w:rPr>
                <w:rFonts w:cs="Arial"/>
                <w:b/>
                <w:sz w:val="18"/>
                <w:szCs w:val="18"/>
              </w:rPr>
            </w:pPr>
          </w:p>
        </w:tc>
        <w:tc>
          <w:tcPr>
            <w:tcW w:w="1566" w:type="dxa"/>
            <w:shd w:val="clear" w:color="auto" w:fill="FAFAFA"/>
            <w:vAlign w:val="bottom"/>
          </w:tcPr>
          <w:p w14:paraId="14015192" w14:textId="77777777" w:rsidR="00307C75" w:rsidRPr="00496666" w:rsidRDefault="00307C75">
            <w:pPr>
              <w:tabs>
                <w:tab w:val="left" w:pos="5103"/>
              </w:tabs>
              <w:spacing w:line="240" w:lineRule="auto"/>
              <w:ind w:right="-72"/>
              <w:jc w:val="center"/>
              <w:rPr>
                <w:rFonts w:cs="Arial"/>
                <w:b/>
                <w:sz w:val="18"/>
                <w:szCs w:val="18"/>
              </w:rPr>
            </w:pPr>
          </w:p>
        </w:tc>
        <w:tc>
          <w:tcPr>
            <w:tcW w:w="1423" w:type="dxa"/>
            <w:shd w:val="clear" w:color="auto" w:fill="FAFAFA"/>
            <w:vAlign w:val="bottom"/>
          </w:tcPr>
          <w:p w14:paraId="11A31D17" w14:textId="77777777" w:rsidR="00307C75" w:rsidRPr="00496666" w:rsidRDefault="00307C75">
            <w:pPr>
              <w:tabs>
                <w:tab w:val="left" w:pos="5103"/>
              </w:tabs>
              <w:spacing w:line="240" w:lineRule="auto"/>
              <w:ind w:right="-72"/>
              <w:jc w:val="center"/>
              <w:rPr>
                <w:rFonts w:cs="Arial"/>
                <w:b/>
                <w:sz w:val="18"/>
                <w:szCs w:val="18"/>
              </w:rPr>
            </w:pPr>
          </w:p>
        </w:tc>
        <w:tc>
          <w:tcPr>
            <w:tcW w:w="1282" w:type="dxa"/>
            <w:shd w:val="clear" w:color="auto" w:fill="FAFAFA"/>
            <w:vAlign w:val="bottom"/>
          </w:tcPr>
          <w:p w14:paraId="399FC709" w14:textId="77777777" w:rsidR="00307C75" w:rsidRPr="00496666" w:rsidRDefault="00307C75">
            <w:pPr>
              <w:tabs>
                <w:tab w:val="left" w:pos="5103"/>
              </w:tabs>
              <w:spacing w:line="240" w:lineRule="auto"/>
              <w:ind w:right="-72"/>
              <w:jc w:val="center"/>
              <w:rPr>
                <w:rFonts w:cs="Arial"/>
                <w:b/>
                <w:sz w:val="18"/>
                <w:szCs w:val="18"/>
              </w:rPr>
            </w:pPr>
          </w:p>
        </w:tc>
        <w:tc>
          <w:tcPr>
            <w:tcW w:w="1571" w:type="dxa"/>
            <w:shd w:val="clear" w:color="auto" w:fill="FAFAFA"/>
            <w:vAlign w:val="bottom"/>
          </w:tcPr>
          <w:p w14:paraId="41A36947" w14:textId="77777777" w:rsidR="00307C75" w:rsidRPr="00496666" w:rsidRDefault="00307C75">
            <w:pPr>
              <w:tabs>
                <w:tab w:val="left" w:pos="5103"/>
              </w:tabs>
              <w:spacing w:line="240" w:lineRule="auto"/>
              <w:ind w:right="-72"/>
              <w:jc w:val="center"/>
              <w:rPr>
                <w:rFonts w:cs="Arial"/>
                <w:b/>
                <w:sz w:val="18"/>
                <w:szCs w:val="18"/>
              </w:rPr>
            </w:pPr>
          </w:p>
        </w:tc>
      </w:tr>
      <w:tr w:rsidR="00307C75" w:rsidRPr="00496666" w14:paraId="426D7113" w14:textId="77777777" w:rsidTr="001A7D12">
        <w:trPr>
          <w:trHeight w:val="23"/>
        </w:trPr>
        <w:tc>
          <w:tcPr>
            <w:tcW w:w="4274" w:type="dxa"/>
            <w:vAlign w:val="bottom"/>
          </w:tcPr>
          <w:p w14:paraId="75BA3F40" w14:textId="77777777" w:rsidR="00307C75" w:rsidRPr="00496666" w:rsidRDefault="0047780F">
            <w:pPr>
              <w:tabs>
                <w:tab w:val="left" w:pos="5103"/>
              </w:tabs>
              <w:spacing w:line="240" w:lineRule="auto"/>
              <w:ind w:left="-105"/>
              <w:jc w:val="both"/>
              <w:rPr>
                <w:rFonts w:eastAsia="Arial" w:cs="Arial"/>
                <w:sz w:val="18"/>
                <w:szCs w:val="18"/>
              </w:rPr>
            </w:pPr>
            <w:r w:rsidRPr="00496666">
              <w:rPr>
                <w:rFonts w:cs="Arial"/>
                <w:sz w:val="18"/>
                <w:szCs w:val="18"/>
              </w:rPr>
              <w:t>Opening net book value</w:t>
            </w:r>
          </w:p>
        </w:tc>
        <w:tc>
          <w:tcPr>
            <w:tcW w:w="1448" w:type="dxa"/>
            <w:shd w:val="clear" w:color="auto" w:fill="FAFAFA"/>
            <w:vAlign w:val="bottom"/>
          </w:tcPr>
          <w:p w14:paraId="051979C8" w14:textId="77777777" w:rsidR="00307C75" w:rsidRPr="00496666" w:rsidRDefault="0047780F">
            <w:pPr>
              <w:tabs>
                <w:tab w:val="left" w:pos="5103"/>
              </w:tabs>
              <w:spacing w:line="240" w:lineRule="auto"/>
              <w:ind w:right="-72"/>
              <w:jc w:val="right"/>
              <w:rPr>
                <w:rFonts w:cs="Arial"/>
                <w:b/>
                <w:sz w:val="18"/>
                <w:szCs w:val="18"/>
              </w:rPr>
            </w:pPr>
            <w:r w:rsidRPr="00496666">
              <w:rPr>
                <w:rFonts w:cs="Arial"/>
                <w:sz w:val="18"/>
                <w:szCs w:val="18"/>
              </w:rPr>
              <w:t>-</w:t>
            </w:r>
          </w:p>
        </w:tc>
        <w:tc>
          <w:tcPr>
            <w:tcW w:w="1566" w:type="dxa"/>
            <w:shd w:val="clear" w:color="auto" w:fill="FAFAFA"/>
            <w:vAlign w:val="bottom"/>
          </w:tcPr>
          <w:p w14:paraId="3D61A720" w14:textId="77777777" w:rsidR="00307C75" w:rsidRPr="00496666" w:rsidRDefault="0047780F">
            <w:pPr>
              <w:tabs>
                <w:tab w:val="left" w:pos="5103"/>
              </w:tabs>
              <w:spacing w:line="240" w:lineRule="auto"/>
              <w:ind w:right="-72"/>
              <w:jc w:val="right"/>
              <w:rPr>
                <w:rFonts w:cs="Arial"/>
                <w:b/>
                <w:sz w:val="18"/>
                <w:szCs w:val="18"/>
              </w:rPr>
            </w:pPr>
            <w:r w:rsidRPr="00496666">
              <w:rPr>
                <w:rFonts w:cs="Arial"/>
                <w:sz w:val="18"/>
                <w:szCs w:val="18"/>
              </w:rPr>
              <w:t>153,452</w:t>
            </w:r>
          </w:p>
        </w:tc>
        <w:tc>
          <w:tcPr>
            <w:tcW w:w="1567" w:type="dxa"/>
            <w:shd w:val="clear" w:color="auto" w:fill="FAFAFA"/>
            <w:vAlign w:val="bottom"/>
          </w:tcPr>
          <w:p w14:paraId="66555CAD"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sz w:val="18"/>
                <w:szCs w:val="18"/>
              </w:rPr>
              <w:t>5,519</w:t>
            </w:r>
          </w:p>
        </w:tc>
        <w:tc>
          <w:tcPr>
            <w:tcW w:w="1566" w:type="dxa"/>
            <w:shd w:val="clear" w:color="auto" w:fill="FAFAFA"/>
            <w:vAlign w:val="bottom"/>
          </w:tcPr>
          <w:p w14:paraId="73D141D2"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sz w:val="18"/>
                <w:szCs w:val="18"/>
              </w:rPr>
              <w:t>326</w:t>
            </w:r>
          </w:p>
        </w:tc>
        <w:tc>
          <w:tcPr>
            <w:tcW w:w="1423" w:type="dxa"/>
            <w:shd w:val="clear" w:color="auto" w:fill="FAFAFA"/>
            <w:vAlign w:val="bottom"/>
          </w:tcPr>
          <w:p w14:paraId="3DD7017C"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sz w:val="18"/>
                <w:szCs w:val="18"/>
              </w:rPr>
              <w:t>-</w:t>
            </w:r>
          </w:p>
        </w:tc>
        <w:tc>
          <w:tcPr>
            <w:tcW w:w="1282" w:type="dxa"/>
            <w:shd w:val="clear" w:color="auto" w:fill="FAFAFA"/>
            <w:vAlign w:val="bottom"/>
          </w:tcPr>
          <w:p w14:paraId="7C60D6F9"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sz w:val="18"/>
                <w:szCs w:val="18"/>
              </w:rPr>
              <w:t>-</w:t>
            </w:r>
          </w:p>
        </w:tc>
        <w:tc>
          <w:tcPr>
            <w:tcW w:w="1571" w:type="dxa"/>
            <w:shd w:val="clear" w:color="auto" w:fill="FAFAFA"/>
            <w:vAlign w:val="bottom"/>
          </w:tcPr>
          <w:p w14:paraId="2A240200" w14:textId="77777777" w:rsidR="00307C75" w:rsidRPr="00496666" w:rsidRDefault="0047780F">
            <w:pPr>
              <w:tabs>
                <w:tab w:val="left" w:pos="5103"/>
              </w:tabs>
              <w:spacing w:line="240" w:lineRule="auto"/>
              <w:ind w:right="-72"/>
              <w:jc w:val="right"/>
              <w:rPr>
                <w:rFonts w:eastAsia="Arial" w:cs="Arial"/>
                <w:b/>
                <w:sz w:val="18"/>
                <w:szCs w:val="18"/>
              </w:rPr>
            </w:pPr>
            <w:r w:rsidRPr="00496666">
              <w:rPr>
                <w:rFonts w:cs="Arial"/>
                <w:sz w:val="18"/>
                <w:szCs w:val="18"/>
              </w:rPr>
              <w:t>159,297</w:t>
            </w:r>
          </w:p>
        </w:tc>
      </w:tr>
      <w:tr w:rsidR="00307C75" w:rsidRPr="00496666" w14:paraId="47E2A07F" w14:textId="77777777" w:rsidTr="001A7D12">
        <w:trPr>
          <w:trHeight w:val="23"/>
        </w:trPr>
        <w:tc>
          <w:tcPr>
            <w:tcW w:w="4274" w:type="dxa"/>
            <w:vAlign w:val="bottom"/>
          </w:tcPr>
          <w:p w14:paraId="7B97ACC8" w14:textId="77777777" w:rsidR="00307C75" w:rsidRPr="00496666" w:rsidRDefault="0047780F">
            <w:pPr>
              <w:tabs>
                <w:tab w:val="left" w:pos="5103"/>
              </w:tabs>
              <w:spacing w:line="240" w:lineRule="auto"/>
              <w:ind w:left="-105"/>
              <w:jc w:val="both"/>
              <w:rPr>
                <w:rFonts w:cs="Arial"/>
                <w:sz w:val="18"/>
                <w:szCs w:val="18"/>
              </w:rPr>
            </w:pPr>
            <w:r w:rsidRPr="00496666">
              <w:rPr>
                <w:rFonts w:cs="Arial"/>
                <w:sz w:val="18"/>
                <w:szCs w:val="18"/>
              </w:rPr>
              <w:t>Additions</w:t>
            </w:r>
          </w:p>
        </w:tc>
        <w:tc>
          <w:tcPr>
            <w:tcW w:w="1448" w:type="dxa"/>
            <w:shd w:val="clear" w:color="auto" w:fill="FAFAFA"/>
            <w:vAlign w:val="bottom"/>
          </w:tcPr>
          <w:p w14:paraId="04CC6E6B" w14:textId="6E849239"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566" w:type="dxa"/>
            <w:shd w:val="clear" w:color="auto" w:fill="FAFAFA"/>
            <w:vAlign w:val="bottom"/>
          </w:tcPr>
          <w:p w14:paraId="31B4B8CB" w14:textId="37400D53"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60</w:t>
            </w:r>
          </w:p>
        </w:tc>
        <w:tc>
          <w:tcPr>
            <w:tcW w:w="1567" w:type="dxa"/>
            <w:shd w:val="clear" w:color="auto" w:fill="FAFAFA"/>
            <w:vAlign w:val="bottom"/>
          </w:tcPr>
          <w:p w14:paraId="7D2206E1" w14:textId="2F4BFFB2"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566" w:type="dxa"/>
            <w:shd w:val="clear" w:color="auto" w:fill="FAFAFA"/>
            <w:vAlign w:val="bottom"/>
          </w:tcPr>
          <w:p w14:paraId="1D6EDC5A" w14:textId="733BF1A3"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142</w:t>
            </w:r>
          </w:p>
        </w:tc>
        <w:tc>
          <w:tcPr>
            <w:tcW w:w="1423" w:type="dxa"/>
            <w:shd w:val="clear" w:color="auto" w:fill="FAFAFA"/>
            <w:vAlign w:val="bottom"/>
          </w:tcPr>
          <w:p w14:paraId="410830DA" w14:textId="5DB1EDD4"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282" w:type="dxa"/>
            <w:shd w:val="clear" w:color="auto" w:fill="FAFAFA"/>
            <w:vAlign w:val="bottom"/>
          </w:tcPr>
          <w:p w14:paraId="7246F1F6" w14:textId="0DFDC259"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571" w:type="dxa"/>
            <w:shd w:val="clear" w:color="auto" w:fill="FAFAFA"/>
            <w:vAlign w:val="bottom"/>
          </w:tcPr>
          <w:p w14:paraId="26BD513F" w14:textId="6F01C743" w:rsidR="00307C75" w:rsidRPr="00496666" w:rsidRDefault="001A7D12">
            <w:pPr>
              <w:tabs>
                <w:tab w:val="left" w:pos="5103"/>
              </w:tabs>
              <w:spacing w:line="240" w:lineRule="auto"/>
              <w:ind w:right="-72"/>
              <w:jc w:val="right"/>
              <w:rPr>
                <w:rFonts w:cs="Arial"/>
                <w:sz w:val="18"/>
                <w:szCs w:val="18"/>
              </w:rPr>
            </w:pPr>
            <w:r w:rsidRPr="00496666">
              <w:rPr>
                <w:rFonts w:cs="Arial"/>
                <w:sz w:val="18"/>
                <w:szCs w:val="18"/>
              </w:rPr>
              <w:t>202</w:t>
            </w:r>
          </w:p>
        </w:tc>
      </w:tr>
      <w:tr w:rsidR="001A7D12" w:rsidRPr="00496666" w14:paraId="133CDF32" w14:textId="77777777" w:rsidTr="00EF117D">
        <w:trPr>
          <w:trHeight w:val="23"/>
        </w:trPr>
        <w:tc>
          <w:tcPr>
            <w:tcW w:w="4274" w:type="dxa"/>
            <w:vAlign w:val="bottom"/>
          </w:tcPr>
          <w:p w14:paraId="5C341455" w14:textId="6D445305" w:rsidR="001A7D12" w:rsidRPr="00496666" w:rsidRDefault="001A7D12">
            <w:pPr>
              <w:tabs>
                <w:tab w:val="left" w:pos="5103"/>
              </w:tabs>
              <w:spacing w:line="240" w:lineRule="auto"/>
              <w:ind w:left="-105"/>
              <w:jc w:val="both"/>
              <w:rPr>
                <w:rFonts w:cs="Arial"/>
                <w:sz w:val="18"/>
                <w:szCs w:val="18"/>
              </w:rPr>
            </w:pPr>
            <w:r w:rsidRPr="00496666">
              <w:rPr>
                <w:rFonts w:cs="Arial"/>
                <w:sz w:val="18"/>
                <w:szCs w:val="18"/>
              </w:rPr>
              <w:t>Depreciation</w:t>
            </w:r>
          </w:p>
        </w:tc>
        <w:tc>
          <w:tcPr>
            <w:tcW w:w="1448" w:type="dxa"/>
            <w:tcBorders>
              <w:bottom w:val="single" w:sz="4" w:space="0" w:color="000000"/>
            </w:tcBorders>
            <w:shd w:val="clear" w:color="auto" w:fill="FAFAFA"/>
            <w:vAlign w:val="bottom"/>
          </w:tcPr>
          <w:p w14:paraId="54FCE5CE" w14:textId="7131D94E"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shd w:val="clear" w:color="auto" w:fill="FAFAFA"/>
            <w:vAlign w:val="bottom"/>
          </w:tcPr>
          <w:p w14:paraId="05090361" w14:textId="206A7428"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(7,815)</w:t>
            </w:r>
          </w:p>
        </w:tc>
        <w:tc>
          <w:tcPr>
            <w:tcW w:w="1567" w:type="dxa"/>
            <w:tcBorders>
              <w:bottom w:val="single" w:sz="4" w:space="0" w:color="000000"/>
            </w:tcBorders>
            <w:shd w:val="clear" w:color="auto" w:fill="FAFAFA"/>
            <w:vAlign w:val="bottom"/>
          </w:tcPr>
          <w:p w14:paraId="45D35729" w14:textId="2EF6EEE2"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(2,136)</w:t>
            </w:r>
          </w:p>
        </w:tc>
        <w:tc>
          <w:tcPr>
            <w:tcW w:w="1566" w:type="dxa"/>
            <w:tcBorders>
              <w:bottom w:val="single" w:sz="4" w:space="0" w:color="000000"/>
            </w:tcBorders>
            <w:shd w:val="clear" w:color="auto" w:fill="FAFAFA"/>
            <w:vAlign w:val="bottom"/>
          </w:tcPr>
          <w:p w14:paraId="57C39F34" w14:textId="52373176"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(142)</w:t>
            </w:r>
          </w:p>
        </w:tc>
        <w:tc>
          <w:tcPr>
            <w:tcW w:w="1423" w:type="dxa"/>
            <w:tcBorders>
              <w:bottom w:val="single" w:sz="4" w:space="0" w:color="000000"/>
            </w:tcBorders>
            <w:shd w:val="clear" w:color="auto" w:fill="FAFAFA"/>
            <w:vAlign w:val="bottom"/>
          </w:tcPr>
          <w:p w14:paraId="06BF6988" w14:textId="2A716225"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FAFAFA"/>
            <w:vAlign w:val="bottom"/>
          </w:tcPr>
          <w:p w14:paraId="78403F80" w14:textId="5ACEFCF5"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shd w:val="clear" w:color="auto" w:fill="FAFAFA"/>
            <w:vAlign w:val="bottom"/>
          </w:tcPr>
          <w:p w14:paraId="53D0FB13" w14:textId="51CB22D6" w:rsidR="001A7D12" w:rsidRPr="00496666" w:rsidRDefault="001A7D12">
            <w:pPr>
              <w:tabs>
                <w:tab w:val="left" w:pos="5103"/>
              </w:tabs>
              <w:spacing w:line="240" w:lineRule="auto"/>
              <w:ind w:right="-72"/>
              <w:jc w:val="right"/>
              <w:rPr>
                <w:rFonts w:cs="Arial"/>
                <w:sz w:val="18"/>
                <w:szCs w:val="18"/>
              </w:rPr>
            </w:pPr>
            <w:r w:rsidRPr="00496666">
              <w:rPr>
                <w:rFonts w:cs="Arial"/>
                <w:sz w:val="18"/>
                <w:szCs w:val="18"/>
              </w:rPr>
              <w:t>(10,093)</w:t>
            </w:r>
          </w:p>
        </w:tc>
      </w:tr>
      <w:tr w:rsidR="001A7D12" w:rsidRPr="00496666" w14:paraId="33A0A02D" w14:textId="77777777" w:rsidTr="00EF117D">
        <w:trPr>
          <w:trHeight w:val="23"/>
        </w:trPr>
        <w:tc>
          <w:tcPr>
            <w:tcW w:w="4274" w:type="dxa"/>
            <w:vAlign w:val="bottom"/>
          </w:tcPr>
          <w:p w14:paraId="214B4C18" w14:textId="790451CB" w:rsidR="001A7D12" w:rsidRPr="00496666" w:rsidRDefault="001A7D12">
            <w:pPr>
              <w:tabs>
                <w:tab w:val="left" w:pos="5103"/>
              </w:tabs>
              <w:spacing w:line="240" w:lineRule="auto"/>
              <w:ind w:left="-105"/>
              <w:jc w:val="both"/>
              <w:rPr>
                <w:rFonts w:cs="Arial"/>
                <w:sz w:val="18"/>
                <w:szCs w:val="18"/>
              </w:rPr>
            </w:pPr>
          </w:p>
        </w:tc>
        <w:tc>
          <w:tcPr>
            <w:tcW w:w="1448" w:type="dxa"/>
            <w:tcBorders>
              <w:top w:val="single" w:sz="4" w:space="0" w:color="000000"/>
            </w:tcBorders>
            <w:shd w:val="clear" w:color="auto" w:fill="FAFAFA"/>
            <w:vAlign w:val="bottom"/>
          </w:tcPr>
          <w:p w14:paraId="60B300C5" w14:textId="35C2C1B9" w:rsidR="001A7D12" w:rsidRPr="00496666" w:rsidRDefault="001A7D12">
            <w:pPr>
              <w:tabs>
                <w:tab w:val="left" w:pos="5103"/>
              </w:tabs>
              <w:spacing w:line="240" w:lineRule="auto"/>
              <w:ind w:right="-72"/>
              <w:jc w:val="right"/>
              <w:rPr>
                <w:rFonts w:cs="Arial"/>
                <w:sz w:val="18"/>
                <w:szCs w:val="18"/>
              </w:rPr>
            </w:pPr>
          </w:p>
        </w:tc>
        <w:tc>
          <w:tcPr>
            <w:tcW w:w="1566" w:type="dxa"/>
            <w:tcBorders>
              <w:top w:val="single" w:sz="4" w:space="0" w:color="000000"/>
            </w:tcBorders>
            <w:shd w:val="clear" w:color="auto" w:fill="FAFAFA"/>
            <w:vAlign w:val="bottom"/>
          </w:tcPr>
          <w:p w14:paraId="4E316D6B" w14:textId="0B8E9C1E" w:rsidR="001A7D12" w:rsidRPr="00496666" w:rsidRDefault="001A7D12">
            <w:pPr>
              <w:tabs>
                <w:tab w:val="left" w:pos="5103"/>
              </w:tabs>
              <w:spacing w:line="240" w:lineRule="auto"/>
              <w:ind w:right="-72"/>
              <w:jc w:val="right"/>
              <w:rPr>
                <w:rFonts w:cs="Arial"/>
                <w:sz w:val="18"/>
                <w:szCs w:val="18"/>
              </w:rPr>
            </w:pPr>
          </w:p>
        </w:tc>
        <w:tc>
          <w:tcPr>
            <w:tcW w:w="1567" w:type="dxa"/>
            <w:tcBorders>
              <w:top w:val="single" w:sz="4" w:space="0" w:color="000000"/>
            </w:tcBorders>
            <w:shd w:val="clear" w:color="auto" w:fill="FAFAFA"/>
            <w:vAlign w:val="bottom"/>
          </w:tcPr>
          <w:p w14:paraId="593F7245" w14:textId="7907F06E" w:rsidR="001A7D12" w:rsidRPr="00496666" w:rsidRDefault="001A7D12">
            <w:pPr>
              <w:tabs>
                <w:tab w:val="left" w:pos="5103"/>
              </w:tabs>
              <w:spacing w:line="240" w:lineRule="auto"/>
              <w:ind w:right="-72"/>
              <w:jc w:val="right"/>
              <w:rPr>
                <w:rFonts w:cs="Arial"/>
                <w:sz w:val="18"/>
                <w:szCs w:val="18"/>
              </w:rPr>
            </w:pPr>
          </w:p>
        </w:tc>
        <w:tc>
          <w:tcPr>
            <w:tcW w:w="1566" w:type="dxa"/>
            <w:tcBorders>
              <w:top w:val="single" w:sz="4" w:space="0" w:color="000000"/>
            </w:tcBorders>
            <w:shd w:val="clear" w:color="auto" w:fill="FAFAFA"/>
            <w:vAlign w:val="bottom"/>
          </w:tcPr>
          <w:p w14:paraId="720F9715" w14:textId="409F9B61" w:rsidR="001A7D12" w:rsidRPr="00496666" w:rsidRDefault="001A7D12">
            <w:pPr>
              <w:tabs>
                <w:tab w:val="left" w:pos="5103"/>
              </w:tabs>
              <w:spacing w:line="240" w:lineRule="auto"/>
              <w:ind w:right="-72"/>
              <w:jc w:val="right"/>
              <w:rPr>
                <w:rFonts w:cs="Arial"/>
                <w:sz w:val="18"/>
                <w:szCs w:val="18"/>
              </w:rPr>
            </w:pPr>
          </w:p>
        </w:tc>
        <w:tc>
          <w:tcPr>
            <w:tcW w:w="1423" w:type="dxa"/>
            <w:tcBorders>
              <w:top w:val="single" w:sz="4" w:space="0" w:color="000000"/>
            </w:tcBorders>
            <w:shd w:val="clear" w:color="auto" w:fill="FAFAFA"/>
            <w:vAlign w:val="bottom"/>
          </w:tcPr>
          <w:p w14:paraId="5B23EE8C" w14:textId="4618B5F9" w:rsidR="001A7D12" w:rsidRPr="00496666" w:rsidRDefault="001A7D12">
            <w:pPr>
              <w:tabs>
                <w:tab w:val="left" w:pos="5103"/>
              </w:tabs>
              <w:spacing w:line="240" w:lineRule="auto"/>
              <w:ind w:right="-72"/>
              <w:jc w:val="right"/>
              <w:rPr>
                <w:rFonts w:cs="Arial"/>
                <w:sz w:val="18"/>
                <w:szCs w:val="18"/>
              </w:rPr>
            </w:pPr>
          </w:p>
        </w:tc>
        <w:tc>
          <w:tcPr>
            <w:tcW w:w="1282" w:type="dxa"/>
            <w:tcBorders>
              <w:top w:val="single" w:sz="4" w:space="0" w:color="000000"/>
            </w:tcBorders>
            <w:shd w:val="clear" w:color="auto" w:fill="FAFAFA"/>
            <w:vAlign w:val="bottom"/>
          </w:tcPr>
          <w:p w14:paraId="0C835CAF" w14:textId="3D09F437" w:rsidR="001A7D12" w:rsidRPr="00496666" w:rsidRDefault="001A7D12">
            <w:pPr>
              <w:tabs>
                <w:tab w:val="left" w:pos="5103"/>
              </w:tabs>
              <w:spacing w:line="240" w:lineRule="auto"/>
              <w:ind w:right="-72"/>
              <w:jc w:val="right"/>
              <w:rPr>
                <w:rFonts w:cs="Arial"/>
                <w:sz w:val="18"/>
                <w:szCs w:val="18"/>
              </w:rPr>
            </w:pPr>
          </w:p>
        </w:tc>
        <w:tc>
          <w:tcPr>
            <w:tcW w:w="1571" w:type="dxa"/>
            <w:tcBorders>
              <w:top w:val="single" w:sz="4" w:space="0" w:color="000000"/>
            </w:tcBorders>
            <w:shd w:val="clear" w:color="auto" w:fill="FAFAFA"/>
            <w:vAlign w:val="bottom"/>
          </w:tcPr>
          <w:p w14:paraId="268767AA" w14:textId="41EAA4E4" w:rsidR="001A7D12" w:rsidRPr="00496666" w:rsidRDefault="001A7D12">
            <w:pPr>
              <w:tabs>
                <w:tab w:val="left" w:pos="5103"/>
              </w:tabs>
              <w:spacing w:line="240" w:lineRule="auto"/>
              <w:ind w:right="-72"/>
              <w:jc w:val="right"/>
              <w:rPr>
                <w:rFonts w:cs="Arial"/>
                <w:sz w:val="18"/>
                <w:szCs w:val="18"/>
              </w:rPr>
            </w:pPr>
          </w:p>
        </w:tc>
      </w:tr>
      <w:tr w:rsidR="00C83507" w:rsidRPr="00496666" w14:paraId="3123CBBD" w14:textId="77777777" w:rsidTr="00EF117D">
        <w:trPr>
          <w:trHeight w:val="23"/>
        </w:trPr>
        <w:tc>
          <w:tcPr>
            <w:tcW w:w="4274" w:type="dxa"/>
            <w:vAlign w:val="bottom"/>
          </w:tcPr>
          <w:p w14:paraId="342DB9C3" w14:textId="61C4A088" w:rsidR="00C83507" w:rsidRPr="00496666" w:rsidRDefault="00C83507" w:rsidP="00C83507">
            <w:pPr>
              <w:tabs>
                <w:tab w:val="left" w:pos="864"/>
                <w:tab w:val="left" w:pos="5103"/>
              </w:tabs>
              <w:spacing w:line="240" w:lineRule="auto"/>
              <w:ind w:left="-105"/>
              <w:jc w:val="both"/>
              <w:rPr>
                <w:rFonts w:eastAsia="Arial" w:cs="Arial"/>
                <w:sz w:val="18"/>
                <w:szCs w:val="18"/>
                <w:u w:val="single"/>
              </w:rPr>
            </w:pPr>
            <w:r w:rsidRPr="00496666">
              <w:rPr>
                <w:rFonts w:cs="Arial"/>
                <w:sz w:val="18"/>
                <w:szCs w:val="18"/>
              </w:rPr>
              <w:t>Closing net book value</w:t>
            </w:r>
          </w:p>
        </w:tc>
        <w:tc>
          <w:tcPr>
            <w:tcW w:w="1448" w:type="dxa"/>
            <w:tcBorders>
              <w:bottom w:val="single" w:sz="4" w:space="0" w:color="000000"/>
            </w:tcBorders>
            <w:shd w:val="clear" w:color="auto" w:fill="FAFAFA"/>
            <w:vAlign w:val="bottom"/>
          </w:tcPr>
          <w:p w14:paraId="593C3864" w14:textId="1E449514"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shd w:val="clear" w:color="auto" w:fill="FAFAFA"/>
            <w:vAlign w:val="bottom"/>
          </w:tcPr>
          <w:p w14:paraId="764C4A43" w14:textId="66A07B0B"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145,697</w:t>
            </w:r>
          </w:p>
        </w:tc>
        <w:tc>
          <w:tcPr>
            <w:tcW w:w="1567" w:type="dxa"/>
            <w:tcBorders>
              <w:bottom w:val="single" w:sz="4" w:space="0" w:color="000000"/>
            </w:tcBorders>
            <w:shd w:val="clear" w:color="auto" w:fill="FAFAFA"/>
            <w:vAlign w:val="bottom"/>
          </w:tcPr>
          <w:p w14:paraId="67C9E8CB" w14:textId="1589105E"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3,383</w:t>
            </w:r>
          </w:p>
        </w:tc>
        <w:tc>
          <w:tcPr>
            <w:tcW w:w="1566" w:type="dxa"/>
            <w:tcBorders>
              <w:bottom w:val="single" w:sz="4" w:space="0" w:color="000000"/>
            </w:tcBorders>
            <w:shd w:val="clear" w:color="auto" w:fill="FAFAFA"/>
            <w:vAlign w:val="bottom"/>
          </w:tcPr>
          <w:p w14:paraId="47F4A8B6" w14:textId="2B5D502F"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326</w:t>
            </w:r>
          </w:p>
        </w:tc>
        <w:tc>
          <w:tcPr>
            <w:tcW w:w="1423" w:type="dxa"/>
            <w:tcBorders>
              <w:bottom w:val="single" w:sz="4" w:space="0" w:color="000000"/>
            </w:tcBorders>
            <w:shd w:val="clear" w:color="auto" w:fill="FAFAFA"/>
            <w:vAlign w:val="bottom"/>
          </w:tcPr>
          <w:p w14:paraId="0FF9165A" w14:textId="35D9E448"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FAFAFA"/>
            <w:vAlign w:val="bottom"/>
          </w:tcPr>
          <w:p w14:paraId="61DB3211" w14:textId="03176365"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shd w:val="clear" w:color="auto" w:fill="FAFAFA"/>
            <w:vAlign w:val="bottom"/>
          </w:tcPr>
          <w:p w14:paraId="311C98EF" w14:textId="00703AC2"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149,406</w:t>
            </w:r>
          </w:p>
        </w:tc>
      </w:tr>
      <w:tr w:rsidR="00C83507" w:rsidRPr="00496666" w14:paraId="354C8836" w14:textId="77777777" w:rsidTr="00EF117D">
        <w:trPr>
          <w:trHeight w:val="23"/>
        </w:trPr>
        <w:tc>
          <w:tcPr>
            <w:tcW w:w="4274" w:type="dxa"/>
            <w:vAlign w:val="bottom"/>
          </w:tcPr>
          <w:p w14:paraId="454BCD01" w14:textId="4F4F7C37" w:rsidR="00C83507" w:rsidRPr="00496666" w:rsidRDefault="00C83507" w:rsidP="00C83507">
            <w:pPr>
              <w:tabs>
                <w:tab w:val="left" w:pos="5103"/>
              </w:tabs>
              <w:spacing w:line="240" w:lineRule="auto"/>
              <w:ind w:left="-105"/>
              <w:jc w:val="both"/>
              <w:rPr>
                <w:rFonts w:eastAsia="Arial" w:cs="Arial"/>
                <w:sz w:val="18"/>
                <w:szCs w:val="18"/>
              </w:rPr>
            </w:pPr>
          </w:p>
        </w:tc>
        <w:tc>
          <w:tcPr>
            <w:tcW w:w="1448" w:type="dxa"/>
            <w:tcBorders>
              <w:top w:val="single" w:sz="4" w:space="0" w:color="000000"/>
            </w:tcBorders>
            <w:shd w:val="clear" w:color="auto" w:fill="FAFAFA"/>
            <w:vAlign w:val="bottom"/>
          </w:tcPr>
          <w:p w14:paraId="080473D0" w14:textId="77777777" w:rsidR="00C83507" w:rsidRPr="00496666" w:rsidRDefault="00C83507" w:rsidP="00C83507">
            <w:pPr>
              <w:tabs>
                <w:tab w:val="left" w:pos="5103"/>
              </w:tabs>
              <w:spacing w:line="240" w:lineRule="auto"/>
              <w:ind w:right="-72"/>
              <w:jc w:val="right"/>
              <w:rPr>
                <w:rFonts w:cs="Arial"/>
                <w:sz w:val="18"/>
                <w:szCs w:val="18"/>
              </w:rPr>
            </w:pPr>
          </w:p>
        </w:tc>
        <w:tc>
          <w:tcPr>
            <w:tcW w:w="1566" w:type="dxa"/>
            <w:tcBorders>
              <w:top w:val="single" w:sz="4" w:space="0" w:color="000000"/>
            </w:tcBorders>
            <w:shd w:val="clear" w:color="auto" w:fill="FAFAFA"/>
            <w:vAlign w:val="bottom"/>
          </w:tcPr>
          <w:p w14:paraId="2DDB9AE0" w14:textId="77777777" w:rsidR="00C83507" w:rsidRPr="00496666" w:rsidRDefault="00C83507" w:rsidP="00C83507">
            <w:pPr>
              <w:tabs>
                <w:tab w:val="left" w:pos="5103"/>
              </w:tabs>
              <w:spacing w:line="240" w:lineRule="auto"/>
              <w:ind w:right="-72"/>
              <w:jc w:val="right"/>
              <w:rPr>
                <w:rFonts w:eastAsia="Arial" w:cs="Arial"/>
                <w:sz w:val="18"/>
                <w:szCs w:val="18"/>
              </w:rPr>
            </w:pPr>
          </w:p>
        </w:tc>
        <w:tc>
          <w:tcPr>
            <w:tcW w:w="1567" w:type="dxa"/>
            <w:tcBorders>
              <w:top w:val="single" w:sz="4" w:space="0" w:color="000000"/>
            </w:tcBorders>
            <w:shd w:val="clear" w:color="auto" w:fill="FAFAFA"/>
            <w:vAlign w:val="bottom"/>
          </w:tcPr>
          <w:p w14:paraId="5CD15293" w14:textId="77777777" w:rsidR="00C83507" w:rsidRPr="00496666" w:rsidRDefault="00C83507" w:rsidP="00C83507">
            <w:pPr>
              <w:tabs>
                <w:tab w:val="left" w:pos="5103"/>
              </w:tabs>
              <w:spacing w:line="240" w:lineRule="auto"/>
              <w:ind w:right="-72"/>
              <w:jc w:val="right"/>
              <w:rPr>
                <w:rFonts w:eastAsia="Arial" w:cs="Arial"/>
                <w:sz w:val="18"/>
                <w:szCs w:val="18"/>
              </w:rPr>
            </w:pPr>
          </w:p>
        </w:tc>
        <w:tc>
          <w:tcPr>
            <w:tcW w:w="1566" w:type="dxa"/>
            <w:tcBorders>
              <w:top w:val="single" w:sz="4" w:space="0" w:color="000000"/>
            </w:tcBorders>
            <w:shd w:val="clear" w:color="auto" w:fill="FAFAFA"/>
            <w:vAlign w:val="bottom"/>
          </w:tcPr>
          <w:p w14:paraId="6559AB04" w14:textId="77777777" w:rsidR="00C83507" w:rsidRPr="00496666" w:rsidRDefault="00C83507" w:rsidP="00C83507">
            <w:pPr>
              <w:tabs>
                <w:tab w:val="left" w:pos="5103"/>
              </w:tabs>
              <w:spacing w:line="240" w:lineRule="auto"/>
              <w:ind w:right="-72"/>
              <w:jc w:val="right"/>
              <w:rPr>
                <w:rFonts w:eastAsia="Arial" w:cs="Arial"/>
                <w:sz w:val="18"/>
                <w:szCs w:val="18"/>
              </w:rPr>
            </w:pPr>
          </w:p>
        </w:tc>
        <w:tc>
          <w:tcPr>
            <w:tcW w:w="1423" w:type="dxa"/>
            <w:tcBorders>
              <w:top w:val="single" w:sz="4" w:space="0" w:color="000000"/>
            </w:tcBorders>
            <w:shd w:val="clear" w:color="auto" w:fill="FAFAFA"/>
            <w:vAlign w:val="bottom"/>
          </w:tcPr>
          <w:p w14:paraId="3C029B95" w14:textId="77777777" w:rsidR="00C83507" w:rsidRPr="00496666" w:rsidRDefault="00C83507" w:rsidP="00C83507">
            <w:pPr>
              <w:tabs>
                <w:tab w:val="left" w:pos="5103"/>
              </w:tabs>
              <w:spacing w:line="240" w:lineRule="auto"/>
              <w:ind w:right="-72"/>
              <w:jc w:val="right"/>
              <w:rPr>
                <w:rFonts w:eastAsia="Arial" w:cs="Arial"/>
                <w:sz w:val="18"/>
                <w:szCs w:val="18"/>
              </w:rPr>
            </w:pPr>
          </w:p>
        </w:tc>
        <w:tc>
          <w:tcPr>
            <w:tcW w:w="1282" w:type="dxa"/>
            <w:tcBorders>
              <w:top w:val="single" w:sz="4" w:space="0" w:color="000000"/>
            </w:tcBorders>
            <w:shd w:val="clear" w:color="auto" w:fill="FAFAFA"/>
            <w:vAlign w:val="bottom"/>
          </w:tcPr>
          <w:p w14:paraId="4B1788E2" w14:textId="77777777" w:rsidR="00C83507" w:rsidRPr="00496666" w:rsidRDefault="00C83507" w:rsidP="00C83507">
            <w:pPr>
              <w:tabs>
                <w:tab w:val="left" w:pos="5103"/>
              </w:tabs>
              <w:spacing w:line="240" w:lineRule="auto"/>
              <w:ind w:right="-72"/>
              <w:jc w:val="right"/>
              <w:rPr>
                <w:rFonts w:eastAsia="Arial" w:cs="Arial"/>
                <w:sz w:val="18"/>
                <w:szCs w:val="18"/>
              </w:rPr>
            </w:pPr>
          </w:p>
        </w:tc>
        <w:tc>
          <w:tcPr>
            <w:tcW w:w="1571" w:type="dxa"/>
            <w:tcBorders>
              <w:top w:val="single" w:sz="4" w:space="0" w:color="000000"/>
            </w:tcBorders>
            <w:shd w:val="clear" w:color="auto" w:fill="FAFAFA"/>
            <w:vAlign w:val="bottom"/>
          </w:tcPr>
          <w:p w14:paraId="60EB1333" w14:textId="77777777" w:rsidR="00C83507" w:rsidRPr="00496666" w:rsidRDefault="00C83507" w:rsidP="00C83507">
            <w:pPr>
              <w:tabs>
                <w:tab w:val="left" w:pos="5103"/>
              </w:tabs>
              <w:spacing w:line="240" w:lineRule="auto"/>
              <w:ind w:right="-72"/>
              <w:jc w:val="right"/>
              <w:rPr>
                <w:rFonts w:eastAsia="Arial" w:cs="Arial"/>
                <w:sz w:val="18"/>
                <w:szCs w:val="18"/>
              </w:rPr>
            </w:pPr>
          </w:p>
        </w:tc>
      </w:tr>
      <w:tr w:rsidR="00C83507" w:rsidRPr="00496666" w14:paraId="76E83AE3" w14:textId="77777777" w:rsidTr="00EF117D">
        <w:trPr>
          <w:trHeight w:val="23"/>
        </w:trPr>
        <w:tc>
          <w:tcPr>
            <w:tcW w:w="4274" w:type="dxa"/>
            <w:vAlign w:val="bottom"/>
          </w:tcPr>
          <w:p w14:paraId="54123CAF" w14:textId="375D18A8" w:rsidR="00C83507" w:rsidRPr="00496666" w:rsidRDefault="00C83507" w:rsidP="00C83507">
            <w:pPr>
              <w:tabs>
                <w:tab w:val="left" w:pos="5103"/>
              </w:tabs>
              <w:spacing w:line="240" w:lineRule="auto"/>
              <w:ind w:left="-105"/>
              <w:jc w:val="both"/>
              <w:rPr>
                <w:rFonts w:eastAsia="Arial" w:cs="Arial"/>
                <w:sz w:val="18"/>
                <w:szCs w:val="18"/>
              </w:rPr>
            </w:pPr>
            <w:r w:rsidRPr="00496666">
              <w:rPr>
                <w:rFonts w:cs="Arial"/>
                <w:b/>
                <w:sz w:val="18"/>
                <w:szCs w:val="18"/>
              </w:rPr>
              <w:t>At 31 December 2022</w:t>
            </w:r>
          </w:p>
        </w:tc>
        <w:tc>
          <w:tcPr>
            <w:tcW w:w="1448" w:type="dxa"/>
            <w:shd w:val="clear" w:color="auto" w:fill="FAFAFA"/>
            <w:vAlign w:val="bottom"/>
          </w:tcPr>
          <w:p w14:paraId="5AAEE0D6" w14:textId="77777777" w:rsidR="00C83507" w:rsidRPr="00496666" w:rsidRDefault="00C83507" w:rsidP="00C83507">
            <w:pPr>
              <w:tabs>
                <w:tab w:val="left" w:pos="5103"/>
              </w:tabs>
              <w:spacing w:line="240" w:lineRule="auto"/>
              <w:ind w:right="-72"/>
              <w:jc w:val="right"/>
              <w:rPr>
                <w:rFonts w:cs="Arial"/>
                <w:sz w:val="18"/>
                <w:szCs w:val="18"/>
              </w:rPr>
            </w:pPr>
          </w:p>
        </w:tc>
        <w:tc>
          <w:tcPr>
            <w:tcW w:w="1566" w:type="dxa"/>
            <w:shd w:val="clear" w:color="auto" w:fill="FAFAFA"/>
            <w:vAlign w:val="bottom"/>
          </w:tcPr>
          <w:p w14:paraId="01F454BA" w14:textId="77777777" w:rsidR="00C83507" w:rsidRPr="00496666" w:rsidRDefault="00C83507" w:rsidP="00C83507">
            <w:pPr>
              <w:tabs>
                <w:tab w:val="left" w:pos="5103"/>
              </w:tabs>
              <w:spacing w:line="240" w:lineRule="auto"/>
              <w:ind w:right="-72"/>
              <w:jc w:val="right"/>
              <w:rPr>
                <w:rFonts w:cs="Arial"/>
                <w:sz w:val="18"/>
                <w:szCs w:val="18"/>
              </w:rPr>
            </w:pPr>
          </w:p>
        </w:tc>
        <w:tc>
          <w:tcPr>
            <w:tcW w:w="1567" w:type="dxa"/>
            <w:shd w:val="clear" w:color="auto" w:fill="FAFAFA"/>
            <w:vAlign w:val="bottom"/>
          </w:tcPr>
          <w:p w14:paraId="15631507" w14:textId="77777777" w:rsidR="00C83507" w:rsidRPr="00496666" w:rsidRDefault="00C83507" w:rsidP="00C83507">
            <w:pPr>
              <w:tabs>
                <w:tab w:val="left" w:pos="5103"/>
              </w:tabs>
              <w:spacing w:line="240" w:lineRule="auto"/>
              <w:ind w:right="-72"/>
              <w:jc w:val="right"/>
              <w:rPr>
                <w:rFonts w:cs="Arial"/>
                <w:sz w:val="18"/>
                <w:szCs w:val="18"/>
              </w:rPr>
            </w:pPr>
          </w:p>
        </w:tc>
        <w:tc>
          <w:tcPr>
            <w:tcW w:w="1566" w:type="dxa"/>
            <w:shd w:val="clear" w:color="auto" w:fill="FAFAFA"/>
            <w:vAlign w:val="bottom"/>
          </w:tcPr>
          <w:p w14:paraId="152A5C87" w14:textId="77777777" w:rsidR="00C83507" w:rsidRPr="00496666" w:rsidRDefault="00C83507" w:rsidP="00C83507">
            <w:pPr>
              <w:tabs>
                <w:tab w:val="left" w:pos="5103"/>
              </w:tabs>
              <w:spacing w:line="240" w:lineRule="auto"/>
              <w:ind w:right="-72"/>
              <w:jc w:val="right"/>
              <w:rPr>
                <w:rFonts w:cs="Arial"/>
                <w:sz w:val="18"/>
                <w:szCs w:val="18"/>
              </w:rPr>
            </w:pPr>
          </w:p>
        </w:tc>
        <w:tc>
          <w:tcPr>
            <w:tcW w:w="1423" w:type="dxa"/>
            <w:shd w:val="clear" w:color="auto" w:fill="FAFAFA"/>
            <w:vAlign w:val="bottom"/>
          </w:tcPr>
          <w:p w14:paraId="152C6D41" w14:textId="77777777" w:rsidR="00C83507" w:rsidRPr="00496666" w:rsidRDefault="00C83507" w:rsidP="00C83507">
            <w:pPr>
              <w:tabs>
                <w:tab w:val="left" w:pos="5103"/>
              </w:tabs>
              <w:spacing w:line="240" w:lineRule="auto"/>
              <w:ind w:right="-72"/>
              <w:jc w:val="right"/>
              <w:rPr>
                <w:rFonts w:cs="Arial"/>
                <w:sz w:val="18"/>
                <w:szCs w:val="18"/>
              </w:rPr>
            </w:pPr>
          </w:p>
        </w:tc>
        <w:tc>
          <w:tcPr>
            <w:tcW w:w="1282" w:type="dxa"/>
            <w:shd w:val="clear" w:color="auto" w:fill="FAFAFA"/>
            <w:vAlign w:val="bottom"/>
          </w:tcPr>
          <w:p w14:paraId="646811A8" w14:textId="77777777" w:rsidR="00C83507" w:rsidRPr="00496666" w:rsidRDefault="00C83507" w:rsidP="00C83507">
            <w:pPr>
              <w:tabs>
                <w:tab w:val="left" w:pos="5103"/>
              </w:tabs>
              <w:spacing w:line="240" w:lineRule="auto"/>
              <w:ind w:right="-72"/>
              <w:jc w:val="right"/>
              <w:rPr>
                <w:rFonts w:cs="Arial"/>
                <w:sz w:val="18"/>
                <w:szCs w:val="18"/>
              </w:rPr>
            </w:pPr>
          </w:p>
        </w:tc>
        <w:tc>
          <w:tcPr>
            <w:tcW w:w="1571" w:type="dxa"/>
            <w:shd w:val="clear" w:color="auto" w:fill="FAFAFA"/>
            <w:vAlign w:val="bottom"/>
          </w:tcPr>
          <w:p w14:paraId="077A38F8" w14:textId="77777777" w:rsidR="00C83507" w:rsidRPr="00496666" w:rsidRDefault="00C83507" w:rsidP="00C83507">
            <w:pPr>
              <w:tabs>
                <w:tab w:val="left" w:pos="5103"/>
              </w:tabs>
              <w:spacing w:line="240" w:lineRule="auto"/>
              <w:ind w:right="-72"/>
              <w:jc w:val="right"/>
              <w:rPr>
                <w:rFonts w:cs="Arial"/>
                <w:sz w:val="18"/>
                <w:szCs w:val="18"/>
              </w:rPr>
            </w:pPr>
          </w:p>
        </w:tc>
      </w:tr>
      <w:tr w:rsidR="00C83507" w:rsidRPr="00496666" w14:paraId="5DBB6702" w14:textId="77777777" w:rsidTr="00EF117D">
        <w:trPr>
          <w:trHeight w:val="23"/>
        </w:trPr>
        <w:tc>
          <w:tcPr>
            <w:tcW w:w="4274" w:type="dxa"/>
            <w:vAlign w:val="bottom"/>
          </w:tcPr>
          <w:p w14:paraId="46280A87" w14:textId="361A150C" w:rsidR="00C83507" w:rsidRPr="00496666" w:rsidRDefault="00C83507" w:rsidP="00C83507">
            <w:pPr>
              <w:tabs>
                <w:tab w:val="left" w:pos="5103"/>
              </w:tabs>
              <w:spacing w:line="240" w:lineRule="auto"/>
              <w:ind w:left="-105"/>
              <w:jc w:val="both"/>
              <w:rPr>
                <w:rFonts w:cs="Arial"/>
                <w:sz w:val="18"/>
                <w:szCs w:val="18"/>
              </w:rPr>
            </w:pPr>
            <w:r w:rsidRPr="00496666">
              <w:rPr>
                <w:rFonts w:cs="Arial"/>
                <w:sz w:val="18"/>
                <w:szCs w:val="18"/>
              </w:rPr>
              <w:t>Cost</w:t>
            </w:r>
          </w:p>
        </w:tc>
        <w:tc>
          <w:tcPr>
            <w:tcW w:w="1448" w:type="dxa"/>
            <w:shd w:val="clear" w:color="auto" w:fill="FAFAFA"/>
            <w:vAlign w:val="bottom"/>
          </w:tcPr>
          <w:p w14:paraId="0928C4D3" w14:textId="6C8AC5AB"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w:t>
            </w:r>
          </w:p>
        </w:tc>
        <w:tc>
          <w:tcPr>
            <w:tcW w:w="1566" w:type="dxa"/>
            <w:shd w:val="clear" w:color="auto" w:fill="FAFAFA"/>
            <w:vAlign w:val="bottom"/>
          </w:tcPr>
          <w:p w14:paraId="7C1375B7" w14:textId="2A8B9EC7"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177,060</w:t>
            </w:r>
          </w:p>
        </w:tc>
        <w:tc>
          <w:tcPr>
            <w:tcW w:w="1567" w:type="dxa"/>
            <w:shd w:val="clear" w:color="auto" w:fill="FAFAFA"/>
            <w:vAlign w:val="bottom"/>
          </w:tcPr>
          <w:p w14:paraId="1197EDFC" w14:textId="3497D48B"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5,876</w:t>
            </w:r>
          </w:p>
        </w:tc>
        <w:tc>
          <w:tcPr>
            <w:tcW w:w="1566" w:type="dxa"/>
            <w:shd w:val="clear" w:color="auto" w:fill="FAFAFA"/>
            <w:vAlign w:val="bottom"/>
          </w:tcPr>
          <w:p w14:paraId="0C91A3CF" w14:textId="01B4E2F2"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1,435</w:t>
            </w:r>
          </w:p>
        </w:tc>
        <w:tc>
          <w:tcPr>
            <w:tcW w:w="1423" w:type="dxa"/>
            <w:shd w:val="clear" w:color="auto" w:fill="FAFAFA"/>
            <w:vAlign w:val="bottom"/>
          </w:tcPr>
          <w:p w14:paraId="4A45E5B6" w14:textId="74EC60C7"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5,640</w:t>
            </w:r>
          </w:p>
        </w:tc>
        <w:tc>
          <w:tcPr>
            <w:tcW w:w="1282" w:type="dxa"/>
            <w:shd w:val="clear" w:color="auto" w:fill="FAFAFA"/>
            <w:vAlign w:val="bottom"/>
          </w:tcPr>
          <w:p w14:paraId="768A42B8" w14:textId="2B499846"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w:t>
            </w:r>
          </w:p>
        </w:tc>
        <w:tc>
          <w:tcPr>
            <w:tcW w:w="1571" w:type="dxa"/>
            <w:shd w:val="clear" w:color="auto" w:fill="FAFAFA"/>
            <w:vAlign w:val="bottom"/>
          </w:tcPr>
          <w:p w14:paraId="312E7140" w14:textId="173757E5"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190,011</w:t>
            </w:r>
          </w:p>
        </w:tc>
      </w:tr>
      <w:tr w:rsidR="00C83507" w:rsidRPr="00496666" w14:paraId="376B2B81" w14:textId="77777777" w:rsidTr="00EF117D">
        <w:trPr>
          <w:trHeight w:val="23"/>
        </w:trPr>
        <w:tc>
          <w:tcPr>
            <w:tcW w:w="4274" w:type="dxa"/>
            <w:vAlign w:val="bottom"/>
          </w:tcPr>
          <w:p w14:paraId="796BB1DB" w14:textId="046AB12B" w:rsidR="00C83507" w:rsidRPr="00496666" w:rsidRDefault="00C83507" w:rsidP="00C83507">
            <w:pPr>
              <w:tabs>
                <w:tab w:val="left" w:pos="5103"/>
              </w:tabs>
              <w:spacing w:line="240" w:lineRule="auto"/>
              <w:ind w:left="-105"/>
              <w:jc w:val="both"/>
              <w:rPr>
                <w:rFonts w:eastAsia="Arial" w:cs="Arial"/>
                <w:b/>
                <w:sz w:val="18"/>
                <w:szCs w:val="18"/>
              </w:rPr>
            </w:pPr>
            <w:r w:rsidRPr="00496666">
              <w:rPr>
                <w:rFonts w:cs="Arial"/>
                <w:sz w:val="18"/>
                <w:szCs w:val="18"/>
                <w:u w:val="single"/>
              </w:rPr>
              <w:t>Less</w:t>
            </w:r>
            <w:r w:rsidRPr="00496666">
              <w:rPr>
                <w:rFonts w:cs="Arial"/>
                <w:sz w:val="18"/>
                <w:szCs w:val="18"/>
              </w:rPr>
              <w:t xml:space="preserve">  Accumulated depreciation</w:t>
            </w:r>
          </w:p>
        </w:tc>
        <w:tc>
          <w:tcPr>
            <w:tcW w:w="1448" w:type="dxa"/>
            <w:tcBorders>
              <w:bottom w:val="single" w:sz="4" w:space="0" w:color="000000"/>
            </w:tcBorders>
            <w:shd w:val="clear" w:color="auto" w:fill="FAFAFA"/>
            <w:vAlign w:val="bottom"/>
          </w:tcPr>
          <w:p w14:paraId="3393219C" w14:textId="4133ADFB"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shd w:val="clear" w:color="auto" w:fill="FAFAFA"/>
            <w:vAlign w:val="bottom"/>
          </w:tcPr>
          <w:p w14:paraId="2E7D2BAC" w14:textId="62FCEA5A"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(31,363)</w:t>
            </w:r>
          </w:p>
        </w:tc>
        <w:tc>
          <w:tcPr>
            <w:tcW w:w="1567" w:type="dxa"/>
            <w:tcBorders>
              <w:bottom w:val="single" w:sz="4" w:space="0" w:color="000000"/>
            </w:tcBorders>
            <w:shd w:val="clear" w:color="auto" w:fill="FAFAFA"/>
            <w:vAlign w:val="bottom"/>
          </w:tcPr>
          <w:p w14:paraId="130142B3" w14:textId="749A6504"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(2,493)</w:t>
            </w:r>
          </w:p>
        </w:tc>
        <w:tc>
          <w:tcPr>
            <w:tcW w:w="1566" w:type="dxa"/>
            <w:tcBorders>
              <w:bottom w:val="single" w:sz="4" w:space="0" w:color="000000"/>
            </w:tcBorders>
            <w:shd w:val="clear" w:color="auto" w:fill="FAFAFA"/>
            <w:vAlign w:val="bottom"/>
          </w:tcPr>
          <w:p w14:paraId="32687F01" w14:textId="208369FA"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(1,109)</w:t>
            </w:r>
          </w:p>
        </w:tc>
        <w:tc>
          <w:tcPr>
            <w:tcW w:w="1423" w:type="dxa"/>
            <w:tcBorders>
              <w:bottom w:val="single" w:sz="4" w:space="0" w:color="000000"/>
            </w:tcBorders>
            <w:shd w:val="clear" w:color="auto" w:fill="FAFAFA"/>
            <w:vAlign w:val="bottom"/>
          </w:tcPr>
          <w:p w14:paraId="6DDD291F" w14:textId="3A750FA0"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(5,640)</w:t>
            </w:r>
          </w:p>
        </w:tc>
        <w:tc>
          <w:tcPr>
            <w:tcW w:w="1282" w:type="dxa"/>
            <w:tcBorders>
              <w:bottom w:val="single" w:sz="4" w:space="0" w:color="000000"/>
            </w:tcBorders>
            <w:shd w:val="clear" w:color="auto" w:fill="FAFAFA"/>
            <w:vAlign w:val="bottom"/>
          </w:tcPr>
          <w:p w14:paraId="587F6958" w14:textId="37E5502E"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shd w:val="clear" w:color="auto" w:fill="FAFAFA"/>
            <w:vAlign w:val="bottom"/>
          </w:tcPr>
          <w:p w14:paraId="2AF94224" w14:textId="529E36E5" w:rsidR="00C83507" w:rsidRPr="00496666" w:rsidRDefault="00C83507" w:rsidP="00C83507">
            <w:pPr>
              <w:tabs>
                <w:tab w:val="left" w:pos="5103"/>
              </w:tabs>
              <w:spacing w:line="240" w:lineRule="auto"/>
              <w:ind w:right="-72"/>
              <w:jc w:val="right"/>
              <w:rPr>
                <w:rFonts w:cs="Arial"/>
                <w:sz w:val="18"/>
                <w:szCs w:val="18"/>
              </w:rPr>
            </w:pPr>
            <w:r w:rsidRPr="00496666">
              <w:rPr>
                <w:rFonts w:cs="Arial"/>
                <w:sz w:val="18"/>
                <w:szCs w:val="18"/>
              </w:rPr>
              <w:t>(40,605)</w:t>
            </w:r>
          </w:p>
        </w:tc>
      </w:tr>
      <w:tr w:rsidR="00C83507" w:rsidRPr="00496666" w14:paraId="1253F13C" w14:textId="77777777" w:rsidTr="00EF117D">
        <w:trPr>
          <w:trHeight w:val="23"/>
        </w:trPr>
        <w:tc>
          <w:tcPr>
            <w:tcW w:w="4274" w:type="dxa"/>
            <w:vAlign w:val="bottom"/>
          </w:tcPr>
          <w:p w14:paraId="2570D832" w14:textId="0C1B655D" w:rsidR="00C83507" w:rsidRPr="00496666" w:rsidRDefault="00C83507" w:rsidP="00C83507">
            <w:pPr>
              <w:tabs>
                <w:tab w:val="left" w:pos="864"/>
                <w:tab w:val="left" w:pos="5103"/>
              </w:tabs>
              <w:spacing w:line="240" w:lineRule="auto"/>
              <w:ind w:left="-105"/>
              <w:jc w:val="both"/>
              <w:rPr>
                <w:rFonts w:eastAsia="Arial" w:cs="Arial"/>
                <w:sz w:val="18"/>
                <w:szCs w:val="18"/>
              </w:rPr>
            </w:pPr>
          </w:p>
        </w:tc>
        <w:tc>
          <w:tcPr>
            <w:tcW w:w="1448" w:type="dxa"/>
            <w:tcBorders>
              <w:top w:val="single" w:sz="4" w:space="0" w:color="000000"/>
            </w:tcBorders>
            <w:shd w:val="clear" w:color="auto" w:fill="FAFAFA"/>
            <w:vAlign w:val="bottom"/>
          </w:tcPr>
          <w:p w14:paraId="7522B1F4" w14:textId="77777777" w:rsidR="00C83507" w:rsidRPr="00496666" w:rsidRDefault="00C83507" w:rsidP="00C83507">
            <w:pPr>
              <w:tabs>
                <w:tab w:val="left" w:pos="5103"/>
              </w:tabs>
              <w:spacing w:line="240" w:lineRule="auto"/>
              <w:ind w:right="-72"/>
              <w:jc w:val="right"/>
              <w:rPr>
                <w:rFonts w:cs="Arial"/>
                <w:sz w:val="18"/>
                <w:szCs w:val="18"/>
              </w:rPr>
            </w:pPr>
          </w:p>
        </w:tc>
        <w:tc>
          <w:tcPr>
            <w:tcW w:w="1566" w:type="dxa"/>
            <w:tcBorders>
              <w:top w:val="single" w:sz="4" w:space="0" w:color="000000"/>
            </w:tcBorders>
            <w:shd w:val="clear" w:color="auto" w:fill="FAFAFA"/>
            <w:vAlign w:val="bottom"/>
          </w:tcPr>
          <w:p w14:paraId="4F11DBE5" w14:textId="77777777" w:rsidR="00C83507" w:rsidRPr="00496666" w:rsidRDefault="00C83507" w:rsidP="00C83507">
            <w:pPr>
              <w:tabs>
                <w:tab w:val="left" w:pos="5103"/>
              </w:tabs>
              <w:spacing w:line="240" w:lineRule="auto"/>
              <w:ind w:right="-72"/>
              <w:jc w:val="right"/>
              <w:rPr>
                <w:rFonts w:cs="Arial"/>
                <w:sz w:val="18"/>
                <w:szCs w:val="18"/>
              </w:rPr>
            </w:pPr>
          </w:p>
        </w:tc>
        <w:tc>
          <w:tcPr>
            <w:tcW w:w="1567" w:type="dxa"/>
            <w:tcBorders>
              <w:top w:val="single" w:sz="4" w:space="0" w:color="000000"/>
            </w:tcBorders>
            <w:shd w:val="clear" w:color="auto" w:fill="FAFAFA"/>
            <w:vAlign w:val="bottom"/>
          </w:tcPr>
          <w:p w14:paraId="7B2DBC93" w14:textId="77777777" w:rsidR="00C83507" w:rsidRPr="00496666" w:rsidRDefault="00C83507" w:rsidP="00C83507">
            <w:pPr>
              <w:tabs>
                <w:tab w:val="left" w:pos="5103"/>
              </w:tabs>
              <w:spacing w:line="240" w:lineRule="auto"/>
              <w:ind w:right="-72"/>
              <w:jc w:val="right"/>
              <w:rPr>
                <w:rFonts w:cs="Arial"/>
                <w:sz w:val="18"/>
                <w:szCs w:val="18"/>
              </w:rPr>
            </w:pPr>
          </w:p>
        </w:tc>
        <w:tc>
          <w:tcPr>
            <w:tcW w:w="1566" w:type="dxa"/>
            <w:tcBorders>
              <w:top w:val="single" w:sz="4" w:space="0" w:color="000000"/>
            </w:tcBorders>
            <w:shd w:val="clear" w:color="auto" w:fill="FAFAFA"/>
            <w:vAlign w:val="bottom"/>
          </w:tcPr>
          <w:p w14:paraId="24A8522F" w14:textId="77777777" w:rsidR="00C83507" w:rsidRPr="00496666" w:rsidRDefault="00C83507" w:rsidP="00C83507">
            <w:pPr>
              <w:tabs>
                <w:tab w:val="left" w:pos="5103"/>
              </w:tabs>
              <w:spacing w:line="240" w:lineRule="auto"/>
              <w:ind w:right="-72"/>
              <w:jc w:val="right"/>
              <w:rPr>
                <w:rFonts w:cs="Arial"/>
                <w:sz w:val="18"/>
                <w:szCs w:val="18"/>
              </w:rPr>
            </w:pPr>
          </w:p>
        </w:tc>
        <w:tc>
          <w:tcPr>
            <w:tcW w:w="1423" w:type="dxa"/>
            <w:tcBorders>
              <w:top w:val="single" w:sz="4" w:space="0" w:color="000000"/>
            </w:tcBorders>
            <w:shd w:val="clear" w:color="auto" w:fill="FAFAFA"/>
            <w:vAlign w:val="bottom"/>
          </w:tcPr>
          <w:p w14:paraId="6865956F" w14:textId="77777777" w:rsidR="00C83507" w:rsidRPr="00496666" w:rsidRDefault="00C83507" w:rsidP="00C83507">
            <w:pPr>
              <w:tabs>
                <w:tab w:val="left" w:pos="5103"/>
              </w:tabs>
              <w:spacing w:line="240" w:lineRule="auto"/>
              <w:ind w:right="-72"/>
              <w:jc w:val="right"/>
              <w:rPr>
                <w:rFonts w:cs="Arial"/>
                <w:sz w:val="18"/>
                <w:szCs w:val="18"/>
              </w:rPr>
            </w:pPr>
          </w:p>
        </w:tc>
        <w:tc>
          <w:tcPr>
            <w:tcW w:w="1282" w:type="dxa"/>
            <w:tcBorders>
              <w:top w:val="single" w:sz="4" w:space="0" w:color="000000"/>
            </w:tcBorders>
            <w:shd w:val="clear" w:color="auto" w:fill="FAFAFA"/>
            <w:vAlign w:val="bottom"/>
          </w:tcPr>
          <w:p w14:paraId="1C22C4A7" w14:textId="77777777" w:rsidR="00C83507" w:rsidRPr="00496666" w:rsidRDefault="00C83507" w:rsidP="00C83507">
            <w:pPr>
              <w:tabs>
                <w:tab w:val="left" w:pos="5103"/>
              </w:tabs>
              <w:spacing w:line="240" w:lineRule="auto"/>
              <w:ind w:right="-72"/>
              <w:jc w:val="right"/>
              <w:rPr>
                <w:rFonts w:cs="Arial"/>
                <w:sz w:val="18"/>
                <w:szCs w:val="18"/>
              </w:rPr>
            </w:pPr>
          </w:p>
        </w:tc>
        <w:tc>
          <w:tcPr>
            <w:tcW w:w="1571" w:type="dxa"/>
            <w:tcBorders>
              <w:top w:val="single" w:sz="4" w:space="0" w:color="000000"/>
            </w:tcBorders>
            <w:shd w:val="clear" w:color="auto" w:fill="FAFAFA"/>
            <w:vAlign w:val="bottom"/>
          </w:tcPr>
          <w:p w14:paraId="7CDF01C6" w14:textId="77777777" w:rsidR="00C83507" w:rsidRPr="00496666" w:rsidRDefault="00C83507" w:rsidP="00C83507">
            <w:pPr>
              <w:tabs>
                <w:tab w:val="left" w:pos="5103"/>
              </w:tabs>
              <w:spacing w:line="240" w:lineRule="auto"/>
              <w:ind w:right="-72"/>
              <w:jc w:val="right"/>
              <w:rPr>
                <w:rFonts w:cs="Arial"/>
                <w:sz w:val="18"/>
                <w:szCs w:val="18"/>
              </w:rPr>
            </w:pPr>
          </w:p>
        </w:tc>
      </w:tr>
      <w:tr w:rsidR="00C83507" w:rsidRPr="00496666" w14:paraId="27A52EA0" w14:textId="77777777" w:rsidTr="00EF117D">
        <w:trPr>
          <w:trHeight w:val="180"/>
        </w:trPr>
        <w:tc>
          <w:tcPr>
            <w:tcW w:w="4274" w:type="dxa"/>
            <w:vAlign w:val="bottom"/>
          </w:tcPr>
          <w:p w14:paraId="395A3847" w14:textId="120C50BE" w:rsidR="00C83507" w:rsidRPr="00496666" w:rsidRDefault="00C83507" w:rsidP="00C83507">
            <w:pPr>
              <w:tabs>
                <w:tab w:val="left" w:pos="864"/>
                <w:tab w:val="left" w:pos="5103"/>
              </w:tabs>
              <w:spacing w:line="240" w:lineRule="auto"/>
              <w:ind w:left="-105"/>
              <w:jc w:val="both"/>
              <w:rPr>
                <w:rFonts w:cs="Arial"/>
                <w:sz w:val="18"/>
                <w:szCs w:val="18"/>
                <w:u w:val="single"/>
              </w:rPr>
            </w:pPr>
            <w:r w:rsidRPr="00496666">
              <w:rPr>
                <w:rFonts w:cs="Arial"/>
                <w:sz w:val="18"/>
                <w:szCs w:val="18"/>
              </w:rPr>
              <w:t>Net book value</w:t>
            </w:r>
          </w:p>
        </w:tc>
        <w:tc>
          <w:tcPr>
            <w:tcW w:w="1448" w:type="dxa"/>
            <w:tcBorders>
              <w:bottom w:val="single" w:sz="4" w:space="0" w:color="000000"/>
            </w:tcBorders>
            <w:shd w:val="clear" w:color="auto" w:fill="FAFAFA"/>
            <w:vAlign w:val="bottom"/>
          </w:tcPr>
          <w:p w14:paraId="552DDF72" w14:textId="1AACE1C2"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w:t>
            </w:r>
          </w:p>
        </w:tc>
        <w:tc>
          <w:tcPr>
            <w:tcW w:w="1566" w:type="dxa"/>
            <w:tcBorders>
              <w:bottom w:val="single" w:sz="4" w:space="0" w:color="000000"/>
            </w:tcBorders>
            <w:shd w:val="clear" w:color="auto" w:fill="FAFAFA"/>
            <w:vAlign w:val="bottom"/>
          </w:tcPr>
          <w:p w14:paraId="5BE20895" w14:textId="02E605CA"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145,697</w:t>
            </w:r>
          </w:p>
        </w:tc>
        <w:tc>
          <w:tcPr>
            <w:tcW w:w="1567" w:type="dxa"/>
            <w:tcBorders>
              <w:bottom w:val="single" w:sz="4" w:space="0" w:color="000000"/>
            </w:tcBorders>
            <w:shd w:val="clear" w:color="auto" w:fill="FAFAFA"/>
            <w:vAlign w:val="bottom"/>
          </w:tcPr>
          <w:p w14:paraId="097012C0" w14:textId="45013E05"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3,383</w:t>
            </w:r>
          </w:p>
        </w:tc>
        <w:tc>
          <w:tcPr>
            <w:tcW w:w="1566" w:type="dxa"/>
            <w:tcBorders>
              <w:bottom w:val="single" w:sz="4" w:space="0" w:color="000000"/>
            </w:tcBorders>
            <w:shd w:val="clear" w:color="auto" w:fill="FAFAFA"/>
            <w:vAlign w:val="bottom"/>
          </w:tcPr>
          <w:p w14:paraId="2B8C0254" w14:textId="52AB9AE2"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326</w:t>
            </w:r>
          </w:p>
        </w:tc>
        <w:tc>
          <w:tcPr>
            <w:tcW w:w="1423" w:type="dxa"/>
            <w:tcBorders>
              <w:bottom w:val="single" w:sz="4" w:space="0" w:color="000000"/>
            </w:tcBorders>
            <w:shd w:val="clear" w:color="auto" w:fill="FAFAFA"/>
            <w:vAlign w:val="bottom"/>
          </w:tcPr>
          <w:p w14:paraId="35421B4C" w14:textId="1C61A2C0"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FAFAFA"/>
            <w:vAlign w:val="bottom"/>
          </w:tcPr>
          <w:p w14:paraId="441DF0BA" w14:textId="68AD60A3"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w:t>
            </w:r>
          </w:p>
        </w:tc>
        <w:tc>
          <w:tcPr>
            <w:tcW w:w="1571" w:type="dxa"/>
            <w:tcBorders>
              <w:bottom w:val="single" w:sz="4" w:space="0" w:color="000000"/>
            </w:tcBorders>
            <w:shd w:val="clear" w:color="auto" w:fill="FAFAFA"/>
            <w:vAlign w:val="bottom"/>
          </w:tcPr>
          <w:p w14:paraId="4BA8D94D" w14:textId="4FCCD066" w:rsidR="00C83507" w:rsidRPr="00496666" w:rsidRDefault="00C83507" w:rsidP="00C83507">
            <w:pPr>
              <w:tabs>
                <w:tab w:val="left" w:pos="864"/>
                <w:tab w:val="left" w:pos="5103"/>
              </w:tabs>
              <w:spacing w:line="240" w:lineRule="auto"/>
              <w:ind w:right="-72"/>
              <w:jc w:val="right"/>
              <w:rPr>
                <w:rFonts w:cs="Arial"/>
                <w:sz w:val="18"/>
                <w:szCs w:val="18"/>
              </w:rPr>
            </w:pPr>
            <w:r w:rsidRPr="00496666">
              <w:rPr>
                <w:rFonts w:cs="Arial"/>
                <w:sz w:val="18"/>
                <w:szCs w:val="18"/>
              </w:rPr>
              <w:t>149,406</w:t>
            </w:r>
          </w:p>
        </w:tc>
      </w:tr>
    </w:tbl>
    <w:p w14:paraId="19D24DED" w14:textId="77777777" w:rsidR="00307C75" w:rsidRPr="00496666" w:rsidRDefault="00307C75">
      <w:pPr>
        <w:spacing w:line="240" w:lineRule="auto"/>
        <w:rPr>
          <w:rFonts w:cs="Arial"/>
        </w:rPr>
        <w:sectPr w:rsidR="00307C75" w:rsidRPr="00496666">
          <w:footerReference w:type="default" r:id="rId13"/>
          <w:pgSz w:w="16840" w:h="11907" w:orient="landscape"/>
          <w:pgMar w:top="1440" w:right="1080" w:bottom="720" w:left="1080" w:header="706" w:footer="706" w:gutter="0"/>
          <w:cols w:space="720"/>
        </w:sectPr>
      </w:pPr>
    </w:p>
    <w:p w14:paraId="340435F8" w14:textId="77777777" w:rsidR="00307C75" w:rsidRPr="00496666" w:rsidRDefault="0047780F">
      <w:pPr>
        <w:spacing w:line="240" w:lineRule="auto"/>
        <w:jc w:val="both"/>
        <w:rPr>
          <w:rFonts w:cs="Arial"/>
          <w:sz w:val="18"/>
          <w:szCs w:val="18"/>
        </w:rPr>
      </w:pPr>
      <w:r w:rsidRPr="00496666">
        <w:rPr>
          <w:rFonts w:cs="Arial"/>
          <w:sz w:val="18"/>
          <w:szCs w:val="18"/>
        </w:rPr>
        <w:t>Depreciation was charged to the statements of comprehensive income as follows:</w:t>
      </w:r>
    </w:p>
    <w:p w14:paraId="20973FC4" w14:textId="77777777" w:rsidR="00307C75" w:rsidRPr="00496666" w:rsidRDefault="00307C75">
      <w:pPr>
        <w:spacing w:line="240" w:lineRule="auto"/>
        <w:jc w:val="both"/>
        <w:rPr>
          <w:rFonts w:cs="Arial"/>
          <w:sz w:val="18"/>
          <w:szCs w:val="18"/>
        </w:rPr>
      </w:pPr>
    </w:p>
    <w:tbl>
      <w:tblPr>
        <w:tblStyle w:val="afffd"/>
        <w:tblW w:w="9605" w:type="dxa"/>
        <w:tblInd w:w="-135" w:type="dxa"/>
        <w:tblLayout w:type="fixed"/>
        <w:tblLook w:val="0400" w:firstRow="0" w:lastRow="0" w:firstColumn="0" w:lastColumn="0" w:noHBand="0" w:noVBand="1"/>
      </w:tblPr>
      <w:tblGrid>
        <w:gridCol w:w="4421"/>
        <w:gridCol w:w="1296"/>
        <w:gridCol w:w="1296"/>
        <w:gridCol w:w="1296"/>
        <w:gridCol w:w="1296"/>
      </w:tblGrid>
      <w:tr w:rsidR="00307C75" w:rsidRPr="00496666" w14:paraId="487492D1" w14:textId="77777777">
        <w:tc>
          <w:tcPr>
            <w:tcW w:w="4421" w:type="dxa"/>
            <w:vAlign w:val="bottom"/>
          </w:tcPr>
          <w:p w14:paraId="6575FF6B" w14:textId="77777777" w:rsidR="00307C75" w:rsidRPr="00496666" w:rsidRDefault="00307C75">
            <w:pPr>
              <w:spacing w:line="240" w:lineRule="auto"/>
              <w:ind w:left="30"/>
              <w:jc w:val="both"/>
              <w:rPr>
                <w:rFonts w:cs="Arial"/>
                <w:sz w:val="18"/>
                <w:szCs w:val="18"/>
              </w:rPr>
            </w:pPr>
          </w:p>
        </w:tc>
        <w:tc>
          <w:tcPr>
            <w:tcW w:w="2592" w:type="dxa"/>
            <w:gridSpan w:val="2"/>
            <w:tcBorders>
              <w:top w:val="single" w:sz="4" w:space="0" w:color="000000"/>
              <w:bottom w:val="single" w:sz="4" w:space="0" w:color="000000"/>
            </w:tcBorders>
            <w:vAlign w:val="bottom"/>
          </w:tcPr>
          <w:p w14:paraId="7AD49511" w14:textId="77777777" w:rsidR="00307C75" w:rsidRPr="00496666" w:rsidRDefault="0047780F">
            <w:pPr>
              <w:spacing w:line="240" w:lineRule="auto"/>
              <w:ind w:right="-72"/>
              <w:jc w:val="center"/>
              <w:rPr>
                <w:rFonts w:cs="Arial"/>
                <w:b/>
                <w:sz w:val="18"/>
                <w:szCs w:val="18"/>
                <w:highlight w:val="white"/>
              </w:rPr>
            </w:pPr>
            <w:r w:rsidRPr="00496666">
              <w:rPr>
                <w:rFonts w:cs="Arial"/>
                <w:b/>
                <w:sz w:val="18"/>
                <w:szCs w:val="18"/>
                <w:highlight w:val="white"/>
              </w:rPr>
              <w:t xml:space="preserve">Consolidated </w:t>
            </w:r>
          </w:p>
          <w:p w14:paraId="4867AE47" w14:textId="77777777" w:rsidR="00307C75" w:rsidRPr="00496666" w:rsidRDefault="0047780F">
            <w:pPr>
              <w:spacing w:line="240" w:lineRule="auto"/>
              <w:ind w:right="-72"/>
              <w:jc w:val="center"/>
              <w:rPr>
                <w:rFonts w:cs="Arial"/>
                <w:sz w:val="18"/>
                <w:szCs w:val="18"/>
              </w:rPr>
            </w:pPr>
            <w:r w:rsidRPr="00496666">
              <w:rPr>
                <w:rFonts w:cs="Arial"/>
                <w:b/>
                <w:sz w:val="18"/>
                <w:szCs w:val="18"/>
                <w:highlight w:val="white"/>
              </w:rPr>
              <w:t>financial statements</w:t>
            </w:r>
          </w:p>
        </w:tc>
        <w:tc>
          <w:tcPr>
            <w:tcW w:w="2592" w:type="dxa"/>
            <w:gridSpan w:val="2"/>
            <w:tcBorders>
              <w:top w:val="single" w:sz="4" w:space="0" w:color="000000"/>
              <w:bottom w:val="single" w:sz="4" w:space="0" w:color="000000"/>
            </w:tcBorders>
            <w:vAlign w:val="bottom"/>
          </w:tcPr>
          <w:p w14:paraId="4C95B26F" w14:textId="77777777" w:rsidR="00307C75" w:rsidRPr="00496666" w:rsidRDefault="0047780F">
            <w:pPr>
              <w:spacing w:line="240" w:lineRule="auto"/>
              <w:ind w:right="-72"/>
              <w:jc w:val="center"/>
              <w:rPr>
                <w:rFonts w:cs="Arial"/>
                <w:b/>
                <w:sz w:val="18"/>
                <w:szCs w:val="18"/>
                <w:highlight w:val="white"/>
              </w:rPr>
            </w:pPr>
            <w:r w:rsidRPr="00496666">
              <w:rPr>
                <w:rFonts w:cs="Arial"/>
                <w:b/>
                <w:sz w:val="18"/>
                <w:szCs w:val="18"/>
                <w:highlight w:val="white"/>
              </w:rPr>
              <w:t xml:space="preserve">Separate </w:t>
            </w:r>
          </w:p>
          <w:p w14:paraId="25EB2198" w14:textId="77777777" w:rsidR="00307C75" w:rsidRPr="00496666" w:rsidRDefault="0047780F">
            <w:pPr>
              <w:spacing w:line="240" w:lineRule="auto"/>
              <w:ind w:right="-72"/>
              <w:jc w:val="center"/>
              <w:rPr>
                <w:rFonts w:cs="Arial"/>
                <w:sz w:val="18"/>
                <w:szCs w:val="18"/>
              </w:rPr>
            </w:pPr>
            <w:r w:rsidRPr="00496666">
              <w:rPr>
                <w:rFonts w:cs="Arial"/>
                <w:b/>
                <w:sz w:val="18"/>
                <w:szCs w:val="18"/>
                <w:highlight w:val="white"/>
              </w:rPr>
              <w:t>financial statements</w:t>
            </w:r>
          </w:p>
        </w:tc>
      </w:tr>
      <w:tr w:rsidR="00307C75" w:rsidRPr="00496666" w14:paraId="4FD1E453" w14:textId="77777777">
        <w:tc>
          <w:tcPr>
            <w:tcW w:w="4421" w:type="dxa"/>
            <w:vAlign w:val="bottom"/>
          </w:tcPr>
          <w:p w14:paraId="3B314A85" w14:textId="77777777" w:rsidR="00307C75" w:rsidRPr="00496666" w:rsidRDefault="00307C75">
            <w:pPr>
              <w:spacing w:line="240" w:lineRule="auto"/>
              <w:ind w:left="30"/>
              <w:jc w:val="both"/>
              <w:rPr>
                <w:rFonts w:cs="Arial"/>
                <w:sz w:val="18"/>
                <w:szCs w:val="18"/>
              </w:rPr>
            </w:pPr>
          </w:p>
        </w:tc>
        <w:tc>
          <w:tcPr>
            <w:tcW w:w="1296" w:type="dxa"/>
            <w:tcBorders>
              <w:top w:val="single" w:sz="4" w:space="0" w:color="000000"/>
            </w:tcBorders>
            <w:vAlign w:val="bottom"/>
          </w:tcPr>
          <w:p w14:paraId="6D04AE0D"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vAlign w:val="bottom"/>
          </w:tcPr>
          <w:p w14:paraId="67960B7A"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c>
          <w:tcPr>
            <w:tcW w:w="1296" w:type="dxa"/>
            <w:tcBorders>
              <w:top w:val="single" w:sz="4" w:space="0" w:color="000000"/>
            </w:tcBorders>
            <w:vAlign w:val="bottom"/>
          </w:tcPr>
          <w:p w14:paraId="024330C0"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vAlign w:val="bottom"/>
          </w:tcPr>
          <w:p w14:paraId="66B1D8AA"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r>
      <w:tr w:rsidR="00307C75" w:rsidRPr="00496666" w14:paraId="08E19354" w14:textId="77777777">
        <w:tc>
          <w:tcPr>
            <w:tcW w:w="4421" w:type="dxa"/>
            <w:vAlign w:val="bottom"/>
          </w:tcPr>
          <w:p w14:paraId="42312A94" w14:textId="77777777" w:rsidR="00307C75" w:rsidRPr="00496666" w:rsidRDefault="00307C75">
            <w:pPr>
              <w:spacing w:line="240" w:lineRule="auto"/>
              <w:ind w:left="30"/>
              <w:jc w:val="both"/>
              <w:rPr>
                <w:rFonts w:cs="Arial"/>
                <w:sz w:val="18"/>
                <w:szCs w:val="18"/>
              </w:rPr>
            </w:pPr>
          </w:p>
        </w:tc>
        <w:tc>
          <w:tcPr>
            <w:tcW w:w="1296" w:type="dxa"/>
            <w:tcBorders>
              <w:bottom w:val="single" w:sz="4" w:space="0" w:color="000000"/>
            </w:tcBorders>
            <w:vAlign w:val="bottom"/>
          </w:tcPr>
          <w:p w14:paraId="733B5537"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vAlign w:val="bottom"/>
          </w:tcPr>
          <w:p w14:paraId="46411CEF"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vAlign w:val="bottom"/>
          </w:tcPr>
          <w:p w14:paraId="4AFFE3B3"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bottom w:val="single" w:sz="4" w:space="0" w:color="000000"/>
            </w:tcBorders>
            <w:vAlign w:val="bottom"/>
          </w:tcPr>
          <w:p w14:paraId="55CF32ED"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3C514608" w14:textId="77777777">
        <w:tc>
          <w:tcPr>
            <w:tcW w:w="4421" w:type="dxa"/>
            <w:vAlign w:val="bottom"/>
          </w:tcPr>
          <w:p w14:paraId="50DDC033" w14:textId="77777777" w:rsidR="00307C75" w:rsidRPr="00496666" w:rsidRDefault="00307C75">
            <w:pPr>
              <w:spacing w:line="240" w:lineRule="auto"/>
              <w:ind w:left="30"/>
              <w:jc w:val="both"/>
              <w:rPr>
                <w:rFonts w:cs="Arial"/>
                <w:sz w:val="18"/>
                <w:szCs w:val="18"/>
              </w:rPr>
            </w:pPr>
          </w:p>
        </w:tc>
        <w:tc>
          <w:tcPr>
            <w:tcW w:w="1296" w:type="dxa"/>
            <w:tcBorders>
              <w:top w:val="single" w:sz="4" w:space="0" w:color="000000"/>
            </w:tcBorders>
            <w:shd w:val="clear" w:color="auto" w:fill="FAFAFA"/>
            <w:vAlign w:val="bottom"/>
          </w:tcPr>
          <w:p w14:paraId="662357B1"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74E8021B"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03A5B9BA"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07D2C80D" w14:textId="77777777" w:rsidR="00307C75" w:rsidRPr="00496666" w:rsidRDefault="00307C75">
            <w:pPr>
              <w:spacing w:line="240" w:lineRule="auto"/>
              <w:ind w:right="-72"/>
              <w:jc w:val="right"/>
              <w:rPr>
                <w:rFonts w:cs="Arial"/>
                <w:sz w:val="18"/>
                <w:szCs w:val="18"/>
              </w:rPr>
            </w:pPr>
          </w:p>
        </w:tc>
      </w:tr>
      <w:tr w:rsidR="00307C75" w:rsidRPr="00496666" w14:paraId="7BFC0A21" w14:textId="77777777">
        <w:tc>
          <w:tcPr>
            <w:tcW w:w="4421" w:type="dxa"/>
            <w:vAlign w:val="bottom"/>
          </w:tcPr>
          <w:p w14:paraId="14F87A4C" w14:textId="77777777" w:rsidR="00307C75" w:rsidRPr="00496666" w:rsidRDefault="0047780F">
            <w:pPr>
              <w:spacing w:line="240" w:lineRule="auto"/>
              <w:ind w:left="30"/>
              <w:jc w:val="both"/>
              <w:rPr>
                <w:rFonts w:cs="Arial"/>
                <w:sz w:val="18"/>
                <w:szCs w:val="18"/>
              </w:rPr>
            </w:pPr>
            <w:r w:rsidRPr="00496666">
              <w:rPr>
                <w:rFonts w:cs="Arial"/>
                <w:sz w:val="18"/>
                <w:szCs w:val="18"/>
              </w:rPr>
              <w:t>Cost of sales</w:t>
            </w:r>
          </w:p>
        </w:tc>
        <w:tc>
          <w:tcPr>
            <w:tcW w:w="1296" w:type="dxa"/>
            <w:shd w:val="clear" w:color="auto" w:fill="FAFAFA"/>
            <w:vAlign w:val="bottom"/>
          </w:tcPr>
          <w:p w14:paraId="1B7883D6" w14:textId="0054D7B4" w:rsidR="00307C75" w:rsidRPr="00496666" w:rsidRDefault="00C83507">
            <w:pPr>
              <w:spacing w:line="240" w:lineRule="auto"/>
              <w:ind w:right="-72"/>
              <w:jc w:val="right"/>
              <w:rPr>
                <w:rFonts w:eastAsia="Arial" w:cs="Arial"/>
                <w:sz w:val="18"/>
                <w:szCs w:val="18"/>
              </w:rPr>
            </w:pPr>
            <w:r w:rsidRPr="00496666">
              <w:rPr>
                <w:rFonts w:eastAsia="Arial" w:cs="Arial"/>
                <w:sz w:val="18"/>
                <w:szCs w:val="18"/>
              </w:rPr>
              <w:t>87,594</w:t>
            </w:r>
          </w:p>
        </w:tc>
        <w:tc>
          <w:tcPr>
            <w:tcW w:w="1296" w:type="dxa"/>
            <w:vAlign w:val="bottom"/>
          </w:tcPr>
          <w:p w14:paraId="7966747E" w14:textId="08CF5F13" w:rsidR="00307C75" w:rsidRPr="00496666" w:rsidRDefault="008D1FA7">
            <w:pPr>
              <w:spacing w:line="240" w:lineRule="auto"/>
              <w:ind w:right="-72"/>
              <w:jc w:val="right"/>
              <w:rPr>
                <w:rFonts w:eastAsia="Arial" w:cs="Arial"/>
                <w:sz w:val="18"/>
                <w:szCs w:val="18"/>
              </w:rPr>
            </w:pPr>
            <w:r w:rsidRPr="00496666">
              <w:rPr>
                <w:rFonts w:cs="Arial"/>
                <w:sz w:val="18"/>
                <w:szCs w:val="18"/>
              </w:rPr>
              <w:t>75,263</w:t>
            </w:r>
          </w:p>
        </w:tc>
        <w:tc>
          <w:tcPr>
            <w:tcW w:w="1296" w:type="dxa"/>
            <w:shd w:val="clear" w:color="auto" w:fill="FAFAFA"/>
            <w:vAlign w:val="bottom"/>
          </w:tcPr>
          <w:p w14:paraId="6A8FF81D" w14:textId="3914EB6E" w:rsidR="00307C75" w:rsidRPr="00496666" w:rsidRDefault="00C83507">
            <w:pPr>
              <w:spacing w:line="240" w:lineRule="auto"/>
              <w:ind w:right="-72"/>
              <w:jc w:val="right"/>
              <w:rPr>
                <w:rFonts w:eastAsia="Arial" w:cs="Arial"/>
                <w:sz w:val="18"/>
                <w:szCs w:val="18"/>
              </w:rPr>
            </w:pPr>
            <w:r w:rsidRPr="00496666">
              <w:rPr>
                <w:rFonts w:eastAsia="Arial" w:cs="Arial"/>
                <w:sz w:val="18"/>
                <w:szCs w:val="18"/>
              </w:rPr>
              <w:t>7,815</w:t>
            </w:r>
          </w:p>
        </w:tc>
        <w:tc>
          <w:tcPr>
            <w:tcW w:w="1296" w:type="dxa"/>
            <w:vAlign w:val="bottom"/>
          </w:tcPr>
          <w:p w14:paraId="302E5192" w14:textId="5F0A1116" w:rsidR="00307C75" w:rsidRPr="00496666" w:rsidRDefault="00C83507">
            <w:pPr>
              <w:spacing w:line="240" w:lineRule="auto"/>
              <w:ind w:right="-72"/>
              <w:jc w:val="right"/>
              <w:rPr>
                <w:rFonts w:eastAsia="Arial" w:cs="Arial"/>
                <w:sz w:val="18"/>
                <w:szCs w:val="18"/>
              </w:rPr>
            </w:pPr>
            <w:r w:rsidRPr="00496666">
              <w:rPr>
                <w:rFonts w:cs="Arial"/>
                <w:sz w:val="18"/>
                <w:szCs w:val="18"/>
              </w:rPr>
              <w:t>7,813</w:t>
            </w:r>
          </w:p>
        </w:tc>
      </w:tr>
      <w:tr w:rsidR="00307C75" w:rsidRPr="00496666" w14:paraId="5331976B" w14:textId="77777777">
        <w:tc>
          <w:tcPr>
            <w:tcW w:w="4421" w:type="dxa"/>
            <w:vAlign w:val="bottom"/>
          </w:tcPr>
          <w:p w14:paraId="0F1D87C1" w14:textId="77777777" w:rsidR="00307C75" w:rsidRPr="00496666" w:rsidRDefault="0047780F">
            <w:pPr>
              <w:spacing w:line="240" w:lineRule="auto"/>
              <w:ind w:left="30"/>
              <w:jc w:val="both"/>
              <w:rPr>
                <w:rFonts w:cs="Arial"/>
                <w:sz w:val="18"/>
                <w:szCs w:val="18"/>
              </w:rPr>
            </w:pPr>
            <w:r w:rsidRPr="00496666">
              <w:rPr>
                <w:rFonts w:cs="Arial"/>
                <w:sz w:val="18"/>
                <w:szCs w:val="18"/>
              </w:rPr>
              <w:t>Administrative expenses</w:t>
            </w:r>
          </w:p>
        </w:tc>
        <w:tc>
          <w:tcPr>
            <w:tcW w:w="1296" w:type="dxa"/>
            <w:tcBorders>
              <w:bottom w:val="single" w:sz="4" w:space="0" w:color="000000"/>
            </w:tcBorders>
            <w:shd w:val="clear" w:color="auto" w:fill="FAFAFA"/>
            <w:vAlign w:val="bottom"/>
          </w:tcPr>
          <w:p w14:paraId="7AEDC303" w14:textId="3F1C9205" w:rsidR="00307C75" w:rsidRPr="00496666" w:rsidRDefault="00C83507">
            <w:pPr>
              <w:spacing w:line="240" w:lineRule="auto"/>
              <w:ind w:right="-72"/>
              <w:jc w:val="right"/>
              <w:rPr>
                <w:rFonts w:cs="Arial"/>
                <w:sz w:val="18"/>
                <w:szCs w:val="18"/>
              </w:rPr>
            </w:pPr>
            <w:r w:rsidRPr="00496666">
              <w:rPr>
                <w:rFonts w:cs="Arial"/>
                <w:sz w:val="18"/>
                <w:szCs w:val="18"/>
              </w:rPr>
              <w:t>2,31</w:t>
            </w:r>
            <w:r w:rsidR="00292815" w:rsidRPr="00496666">
              <w:rPr>
                <w:rFonts w:cs="Arial"/>
                <w:sz w:val="18"/>
                <w:szCs w:val="18"/>
              </w:rPr>
              <w:t>0</w:t>
            </w:r>
          </w:p>
        </w:tc>
        <w:tc>
          <w:tcPr>
            <w:tcW w:w="1296" w:type="dxa"/>
            <w:tcBorders>
              <w:bottom w:val="single" w:sz="4" w:space="0" w:color="000000"/>
            </w:tcBorders>
            <w:vAlign w:val="bottom"/>
          </w:tcPr>
          <w:p w14:paraId="0E5F4A5F" w14:textId="77777777" w:rsidR="00307C75" w:rsidRPr="00496666" w:rsidRDefault="0047780F">
            <w:pPr>
              <w:spacing w:line="240" w:lineRule="auto"/>
              <w:ind w:right="-72"/>
              <w:jc w:val="right"/>
              <w:rPr>
                <w:rFonts w:cs="Arial"/>
                <w:sz w:val="18"/>
                <w:szCs w:val="18"/>
              </w:rPr>
            </w:pPr>
            <w:r w:rsidRPr="00496666">
              <w:rPr>
                <w:rFonts w:cs="Arial"/>
                <w:sz w:val="18"/>
                <w:szCs w:val="18"/>
              </w:rPr>
              <w:t>1,076</w:t>
            </w:r>
          </w:p>
        </w:tc>
        <w:tc>
          <w:tcPr>
            <w:tcW w:w="1296" w:type="dxa"/>
            <w:tcBorders>
              <w:bottom w:val="single" w:sz="4" w:space="0" w:color="000000"/>
            </w:tcBorders>
            <w:shd w:val="clear" w:color="auto" w:fill="FAFAFA"/>
            <w:vAlign w:val="bottom"/>
          </w:tcPr>
          <w:p w14:paraId="78B4D0C9" w14:textId="1BDF78CE" w:rsidR="00307C75" w:rsidRPr="00496666" w:rsidRDefault="00C83507">
            <w:pPr>
              <w:spacing w:line="240" w:lineRule="auto"/>
              <w:ind w:right="-72"/>
              <w:jc w:val="right"/>
              <w:rPr>
                <w:rFonts w:cs="Arial"/>
                <w:sz w:val="18"/>
                <w:szCs w:val="18"/>
              </w:rPr>
            </w:pPr>
            <w:r w:rsidRPr="00496666">
              <w:rPr>
                <w:rFonts w:cs="Arial"/>
                <w:sz w:val="18"/>
                <w:szCs w:val="18"/>
              </w:rPr>
              <w:t>2,278</w:t>
            </w:r>
          </w:p>
        </w:tc>
        <w:tc>
          <w:tcPr>
            <w:tcW w:w="1296" w:type="dxa"/>
            <w:tcBorders>
              <w:bottom w:val="single" w:sz="4" w:space="0" w:color="000000"/>
            </w:tcBorders>
            <w:vAlign w:val="bottom"/>
          </w:tcPr>
          <w:p w14:paraId="4BBAAAA7" w14:textId="2232C5E2" w:rsidR="00307C75" w:rsidRPr="00496666" w:rsidRDefault="00C83507">
            <w:pPr>
              <w:spacing w:line="240" w:lineRule="auto"/>
              <w:ind w:right="-72"/>
              <w:jc w:val="right"/>
              <w:rPr>
                <w:rFonts w:cs="Arial"/>
                <w:sz w:val="18"/>
                <w:szCs w:val="18"/>
              </w:rPr>
            </w:pPr>
            <w:r w:rsidRPr="00496666">
              <w:rPr>
                <w:rFonts w:cs="Arial"/>
                <w:sz w:val="18"/>
                <w:szCs w:val="18"/>
              </w:rPr>
              <w:t>982</w:t>
            </w:r>
          </w:p>
        </w:tc>
      </w:tr>
      <w:tr w:rsidR="00307C75" w:rsidRPr="00496666" w14:paraId="7D40703A" w14:textId="77777777">
        <w:tc>
          <w:tcPr>
            <w:tcW w:w="4421" w:type="dxa"/>
            <w:vAlign w:val="bottom"/>
          </w:tcPr>
          <w:p w14:paraId="308ABA0A" w14:textId="77777777" w:rsidR="00307C75" w:rsidRPr="00496666" w:rsidRDefault="00307C75">
            <w:pPr>
              <w:spacing w:line="240" w:lineRule="auto"/>
              <w:ind w:left="30"/>
              <w:jc w:val="both"/>
              <w:rPr>
                <w:rFonts w:cs="Arial"/>
                <w:sz w:val="18"/>
                <w:szCs w:val="18"/>
              </w:rPr>
            </w:pPr>
          </w:p>
        </w:tc>
        <w:tc>
          <w:tcPr>
            <w:tcW w:w="1296" w:type="dxa"/>
            <w:tcBorders>
              <w:top w:val="single" w:sz="4" w:space="0" w:color="000000"/>
            </w:tcBorders>
            <w:shd w:val="clear" w:color="auto" w:fill="FAFAFA"/>
            <w:vAlign w:val="bottom"/>
          </w:tcPr>
          <w:p w14:paraId="550FE720"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5E229A21"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707FC637"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70E43133" w14:textId="77777777" w:rsidR="00307C75" w:rsidRPr="00496666" w:rsidRDefault="00307C75">
            <w:pPr>
              <w:spacing w:line="240" w:lineRule="auto"/>
              <w:ind w:right="-72"/>
              <w:jc w:val="right"/>
              <w:rPr>
                <w:rFonts w:cs="Arial"/>
                <w:sz w:val="18"/>
                <w:szCs w:val="18"/>
              </w:rPr>
            </w:pPr>
          </w:p>
        </w:tc>
      </w:tr>
      <w:tr w:rsidR="00307C75" w:rsidRPr="00496666" w14:paraId="0F152AB2" w14:textId="77777777">
        <w:tc>
          <w:tcPr>
            <w:tcW w:w="4421" w:type="dxa"/>
            <w:vAlign w:val="bottom"/>
          </w:tcPr>
          <w:p w14:paraId="2C1E6745" w14:textId="77777777" w:rsidR="00307C75" w:rsidRPr="00496666" w:rsidRDefault="00307C75">
            <w:pPr>
              <w:tabs>
                <w:tab w:val="left" w:pos="1134"/>
                <w:tab w:val="left" w:pos="1276"/>
                <w:tab w:val="center" w:pos="3402"/>
                <w:tab w:val="center" w:pos="4536"/>
                <w:tab w:val="center" w:pos="5670"/>
                <w:tab w:val="center" w:pos="6804"/>
                <w:tab w:val="right" w:pos="7655"/>
              </w:tabs>
              <w:spacing w:line="240" w:lineRule="auto"/>
              <w:ind w:left="30"/>
              <w:jc w:val="both"/>
              <w:rPr>
                <w:rFonts w:cs="Arial"/>
                <w:sz w:val="18"/>
                <w:szCs w:val="18"/>
                <w:highlight w:val="white"/>
              </w:rPr>
            </w:pPr>
          </w:p>
        </w:tc>
        <w:tc>
          <w:tcPr>
            <w:tcW w:w="1296" w:type="dxa"/>
            <w:tcBorders>
              <w:bottom w:val="single" w:sz="4" w:space="0" w:color="000000"/>
            </w:tcBorders>
            <w:shd w:val="clear" w:color="auto" w:fill="FAFAFA"/>
            <w:vAlign w:val="bottom"/>
          </w:tcPr>
          <w:p w14:paraId="256C81D5" w14:textId="06B4B954" w:rsidR="00307C75" w:rsidRPr="00496666" w:rsidRDefault="00C83507">
            <w:pPr>
              <w:spacing w:line="240" w:lineRule="auto"/>
              <w:ind w:right="-72"/>
              <w:jc w:val="right"/>
              <w:rPr>
                <w:rFonts w:cs="Arial"/>
                <w:sz w:val="18"/>
                <w:szCs w:val="18"/>
              </w:rPr>
            </w:pPr>
            <w:r w:rsidRPr="00496666">
              <w:rPr>
                <w:rFonts w:cs="Arial"/>
                <w:sz w:val="18"/>
                <w:szCs w:val="18"/>
              </w:rPr>
              <w:t>89,90</w:t>
            </w:r>
            <w:r w:rsidR="00292815" w:rsidRPr="00496666">
              <w:rPr>
                <w:rFonts w:cs="Arial"/>
                <w:sz w:val="18"/>
                <w:szCs w:val="18"/>
              </w:rPr>
              <w:t>4</w:t>
            </w:r>
          </w:p>
        </w:tc>
        <w:tc>
          <w:tcPr>
            <w:tcW w:w="1296" w:type="dxa"/>
            <w:tcBorders>
              <w:bottom w:val="single" w:sz="4" w:space="0" w:color="000000"/>
            </w:tcBorders>
            <w:vAlign w:val="bottom"/>
          </w:tcPr>
          <w:p w14:paraId="4EBD91F5" w14:textId="3E9B4DBB" w:rsidR="00307C75" w:rsidRPr="00496666" w:rsidRDefault="008D1FA7">
            <w:pPr>
              <w:spacing w:line="240" w:lineRule="auto"/>
              <w:ind w:right="-72"/>
              <w:jc w:val="right"/>
              <w:rPr>
                <w:rFonts w:cs="Arial"/>
                <w:sz w:val="18"/>
                <w:szCs w:val="18"/>
              </w:rPr>
            </w:pPr>
            <w:r w:rsidRPr="00496666">
              <w:rPr>
                <w:rFonts w:cs="Arial"/>
                <w:sz w:val="18"/>
                <w:szCs w:val="18"/>
              </w:rPr>
              <w:t>76,339</w:t>
            </w:r>
          </w:p>
        </w:tc>
        <w:tc>
          <w:tcPr>
            <w:tcW w:w="1296" w:type="dxa"/>
            <w:tcBorders>
              <w:bottom w:val="single" w:sz="4" w:space="0" w:color="000000"/>
            </w:tcBorders>
            <w:shd w:val="clear" w:color="auto" w:fill="FAFAFA"/>
            <w:vAlign w:val="bottom"/>
          </w:tcPr>
          <w:p w14:paraId="59954C14" w14:textId="0CFF5587" w:rsidR="00307C75" w:rsidRPr="00496666" w:rsidRDefault="00C83507">
            <w:pPr>
              <w:spacing w:line="240" w:lineRule="auto"/>
              <w:ind w:right="-72"/>
              <w:jc w:val="right"/>
              <w:rPr>
                <w:rFonts w:cs="Arial"/>
                <w:sz w:val="18"/>
                <w:szCs w:val="18"/>
              </w:rPr>
            </w:pPr>
            <w:r w:rsidRPr="00496666">
              <w:rPr>
                <w:rFonts w:cs="Arial"/>
                <w:sz w:val="18"/>
                <w:szCs w:val="18"/>
              </w:rPr>
              <w:t>10,093</w:t>
            </w:r>
          </w:p>
        </w:tc>
        <w:tc>
          <w:tcPr>
            <w:tcW w:w="1296" w:type="dxa"/>
            <w:tcBorders>
              <w:bottom w:val="single" w:sz="4" w:space="0" w:color="000000"/>
            </w:tcBorders>
            <w:vAlign w:val="bottom"/>
          </w:tcPr>
          <w:p w14:paraId="4F948091" w14:textId="41072270" w:rsidR="00307C75" w:rsidRPr="00496666" w:rsidRDefault="00C83507">
            <w:pPr>
              <w:spacing w:line="240" w:lineRule="auto"/>
              <w:ind w:right="-72"/>
              <w:jc w:val="right"/>
              <w:rPr>
                <w:rFonts w:cs="Arial"/>
                <w:sz w:val="18"/>
                <w:szCs w:val="18"/>
              </w:rPr>
            </w:pPr>
            <w:r w:rsidRPr="00496666">
              <w:rPr>
                <w:rFonts w:cs="Arial"/>
                <w:sz w:val="18"/>
                <w:szCs w:val="18"/>
              </w:rPr>
              <w:t>8,795</w:t>
            </w:r>
          </w:p>
        </w:tc>
      </w:tr>
    </w:tbl>
    <w:p w14:paraId="3A13B758" w14:textId="77777777" w:rsidR="00307C75" w:rsidRPr="00496666" w:rsidRDefault="00307C75">
      <w:pPr>
        <w:spacing w:line="240" w:lineRule="auto"/>
        <w:jc w:val="both"/>
        <w:rPr>
          <w:rFonts w:cs="Arial"/>
          <w:sz w:val="18"/>
          <w:szCs w:val="18"/>
          <w:highlight w:val="white"/>
        </w:rPr>
      </w:pPr>
    </w:p>
    <w:p w14:paraId="216D8C27" w14:textId="77777777" w:rsidR="00307C75" w:rsidRPr="00496666" w:rsidRDefault="00307C75">
      <w:pPr>
        <w:spacing w:line="240" w:lineRule="auto"/>
        <w:jc w:val="both"/>
        <w:rPr>
          <w:rFonts w:cs="Arial"/>
          <w:sz w:val="18"/>
          <w:szCs w:val="18"/>
          <w:highlight w:val="white"/>
        </w:rPr>
      </w:pPr>
    </w:p>
    <w:tbl>
      <w:tblPr>
        <w:tblStyle w:val="afffe"/>
        <w:tblW w:w="9459" w:type="dxa"/>
        <w:tblLayout w:type="fixed"/>
        <w:tblLook w:val="0400" w:firstRow="0" w:lastRow="0" w:firstColumn="0" w:lastColumn="0" w:noHBand="0" w:noVBand="1"/>
      </w:tblPr>
      <w:tblGrid>
        <w:gridCol w:w="9459"/>
      </w:tblGrid>
      <w:tr w:rsidR="00307C75" w:rsidRPr="00496666" w14:paraId="48442FB0" w14:textId="77777777">
        <w:trPr>
          <w:trHeight w:val="389"/>
        </w:trPr>
        <w:tc>
          <w:tcPr>
            <w:tcW w:w="9459" w:type="dxa"/>
            <w:shd w:val="clear" w:color="auto" w:fill="FFA543"/>
            <w:vAlign w:val="center"/>
          </w:tcPr>
          <w:p w14:paraId="02A67E34"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18</w:t>
            </w:r>
            <w:r w:rsidRPr="00496666">
              <w:rPr>
                <w:rFonts w:eastAsia="Arial" w:cs="Arial"/>
                <w:b/>
                <w:color w:val="FFFFFF"/>
                <w:sz w:val="18"/>
                <w:szCs w:val="18"/>
              </w:rPr>
              <w:tab/>
              <w:t>Right-of-use assets, net</w:t>
            </w:r>
          </w:p>
        </w:tc>
      </w:tr>
    </w:tbl>
    <w:p w14:paraId="7AE63F83" w14:textId="77777777" w:rsidR="00307C75" w:rsidRPr="00496666" w:rsidRDefault="00307C75">
      <w:pPr>
        <w:spacing w:line="240" w:lineRule="auto"/>
        <w:jc w:val="both"/>
        <w:rPr>
          <w:rFonts w:cs="Arial"/>
          <w:sz w:val="18"/>
          <w:szCs w:val="18"/>
          <w:highlight w:val="white"/>
        </w:rPr>
      </w:pPr>
    </w:p>
    <w:p w14:paraId="6E1F8DDB" w14:textId="77777777" w:rsidR="00307C75" w:rsidRPr="00496666" w:rsidRDefault="0047780F">
      <w:pPr>
        <w:spacing w:line="240" w:lineRule="auto"/>
        <w:jc w:val="both"/>
        <w:rPr>
          <w:rFonts w:cs="Arial"/>
          <w:sz w:val="18"/>
          <w:szCs w:val="18"/>
        </w:rPr>
      </w:pPr>
      <w:bookmarkStart w:id="45" w:name="_heading=h.1v1yuxt" w:colFirst="0" w:colLast="0"/>
      <w:bookmarkEnd w:id="45"/>
      <w:r w:rsidRPr="00496666">
        <w:rPr>
          <w:rFonts w:cs="Arial"/>
          <w:sz w:val="18"/>
          <w:szCs w:val="18"/>
        </w:rPr>
        <w:t>As at 31 December, right-of-use asset comprises:</w:t>
      </w:r>
    </w:p>
    <w:p w14:paraId="4B9201C5" w14:textId="77777777" w:rsidR="00307C75" w:rsidRPr="00496666" w:rsidRDefault="00307C75">
      <w:pPr>
        <w:spacing w:line="240" w:lineRule="auto"/>
        <w:ind w:left="540" w:hanging="540"/>
        <w:jc w:val="both"/>
        <w:rPr>
          <w:rFonts w:cs="Arial"/>
          <w:sz w:val="18"/>
          <w:szCs w:val="18"/>
          <w:highlight w:val="white"/>
        </w:rPr>
      </w:pPr>
    </w:p>
    <w:tbl>
      <w:tblPr>
        <w:tblStyle w:val="affff"/>
        <w:tblW w:w="9438" w:type="dxa"/>
        <w:tblInd w:w="18" w:type="dxa"/>
        <w:tblLayout w:type="fixed"/>
        <w:tblLook w:val="0400" w:firstRow="0" w:lastRow="0" w:firstColumn="0" w:lastColumn="0" w:noHBand="0" w:noVBand="1"/>
      </w:tblPr>
      <w:tblGrid>
        <w:gridCol w:w="4221"/>
        <w:gridCol w:w="1367"/>
        <w:gridCol w:w="1293"/>
        <w:gridCol w:w="1330"/>
        <w:gridCol w:w="1227"/>
      </w:tblGrid>
      <w:tr w:rsidR="00307C75" w:rsidRPr="00496666" w14:paraId="7DB29A20" w14:textId="77777777">
        <w:trPr>
          <w:trHeight w:val="422"/>
        </w:trPr>
        <w:tc>
          <w:tcPr>
            <w:tcW w:w="4221" w:type="dxa"/>
          </w:tcPr>
          <w:p w14:paraId="3B5ABC1B" w14:textId="77777777" w:rsidR="00307C75" w:rsidRPr="00496666" w:rsidRDefault="00307C75">
            <w:pPr>
              <w:spacing w:line="240" w:lineRule="auto"/>
              <w:ind w:left="-101"/>
              <w:jc w:val="both"/>
              <w:rPr>
                <w:rFonts w:cs="Arial"/>
                <w:sz w:val="18"/>
                <w:szCs w:val="18"/>
              </w:rPr>
            </w:pPr>
            <w:bookmarkStart w:id="46" w:name="_heading=h.4f1mdlm" w:colFirst="0" w:colLast="0"/>
            <w:bookmarkEnd w:id="46"/>
          </w:p>
        </w:tc>
        <w:tc>
          <w:tcPr>
            <w:tcW w:w="2660" w:type="dxa"/>
            <w:gridSpan w:val="2"/>
            <w:tcBorders>
              <w:top w:val="single" w:sz="4" w:space="0" w:color="000000"/>
              <w:bottom w:val="single" w:sz="4" w:space="0" w:color="000000"/>
            </w:tcBorders>
            <w:vAlign w:val="bottom"/>
          </w:tcPr>
          <w:p w14:paraId="22EF33F9"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 xml:space="preserve">Consolidated </w:t>
            </w:r>
            <w:r w:rsidRPr="00496666">
              <w:rPr>
                <w:rFonts w:cs="Arial"/>
                <w:b/>
                <w:sz w:val="18"/>
                <w:szCs w:val="18"/>
              </w:rPr>
              <w:br/>
              <w:t>financial statements</w:t>
            </w:r>
          </w:p>
        </w:tc>
        <w:tc>
          <w:tcPr>
            <w:tcW w:w="2557" w:type="dxa"/>
            <w:gridSpan w:val="2"/>
            <w:tcBorders>
              <w:top w:val="single" w:sz="4" w:space="0" w:color="000000"/>
              <w:bottom w:val="single" w:sz="4" w:space="0" w:color="000000"/>
            </w:tcBorders>
          </w:tcPr>
          <w:p w14:paraId="4DA99AF8"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Separate</w:t>
            </w:r>
          </w:p>
          <w:p w14:paraId="7EAAE8D1"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financial statements</w:t>
            </w:r>
          </w:p>
        </w:tc>
      </w:tr>
      <w:tr w:rsidR="00307C75" w:rsidRPr="00496666" w14:paraId="3DAAFFBE" w14:textId="77777777">
        <w:trPr>
          <w:trHeight w:val="70"/>
        </w:trPr>
        <w:tc>
          <w:tcPr>
            <w:tcW w:w="4221" w:type="dxa"/>
            <w:vAlign w:val="bottom"/>
          </w:tcPr>
          <w:p w14:paraId="47CFB5BC" w14:textId="77777777" w:rsidR="00307C75" w:rsidRPr="00496666" w:rsidRDefault="00307C75">
            <w:pPr>
              <w:spacing w:line="240" w:lineRule="auto"/>
              <w:ind w:left="-101"/>
              <w:jc w:val="both"/>
              <w:rPr>
                <w:rFonts w:cs="Arial"/>
                <w:sz w:val="18"/>
                <w:szCs w:val="18"/>
              </w:rPr>
            </w:pPr>
          </w:p>
        </w:tc>
        <w:tc>
          <w:tcPr>
            <w:tcW w:w="1367" w:type="dxa"/>
            <w:tcBorders>
              <w:top w:val="single" w:sz="4" w:space="0" w:color="000000"/>
            </w:tcBorders>
            <w:vAlign w:val="bottom"/>
          </w:tcPr>
          <w:p w14:paraId="067BCDBC"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2022</w:t>
            </w:r>
          </w:p>
        </w:tc>
        <w:tc>
          <w:tcPr>
            <w:tcW w:w="1293" w:type="dxa"/>
            <w:tcBorders>
              <w:top w:val="single" w:sz="4" w:space="0" w:color="000000"/>
            </w:tcBorders>
            <w:vAlign w:val="bottom"/>
          </w:tcPr>
          <w:p w14:paraId="56905001"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2021</w:t>
            </w:r>
          </w:p>
        </w:tc>
        <w:tc>
          <w:tcPr>
            <w:tcW w:w="1330" w:type="dxa"/>
            <w:tcBorders>
              <w:top w:val="single" w:sz="4" w:space="0" w:color="000000"/>
            </w:tcBorders>
            <w:vAlign w:val="bottom"/>
          </w:tcPr>
          <w:p w14:paraId="795A24BB"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2022</w:t>
            </w:r>
          </w:p>
        </w:tc>
        <w:tc>
          <w:tcPr>
            <w:tcW w:w="1227" w:type="dxa"/>
            <w:tcBorders>
              <w:top w:val="single" w:sz="4" w:space="0" w:color="000000"/>
            </w:tcBorders>
            <w:vAlign w:val="bottom"/>
          </w:tcPr>
          <w:p w14:paraId="12400921"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2021</w:t>
            </w:r>
          </w:p>
        </w:tc>
      </w:tr>
      <w:tr w:rsidR="00307C75" w:rsidRPr="00496666" w14:paraId="3EDCC9BC" w14:textId="77777777">
        <w:trPr>
          <w:trHeight w:val="210"/>
        </w:trPr>
        <w:tc>
          <w:tcPr>
            <w:tcW w:w="4221" w:type="dxa"/>
          </w:tcPr>
          <w:p w14:paraId="6422042C" w14:textId="77777777" w:rsidR="00307C75" w:rsidRPr="00496666" w:rsidRDefault="00307C75">
            <w:pPr>
              <w:spacing w:line="240" w:lineRule="auto"/>
              <w:ind w:left="-101"/>
              <w:jc w:val="both"/>
              <w:rPr>
                <w:rFonts w:cs="Arial"/>
                <w:sz w:val="18"/>
                <w:szCs w:val="18"/>
              </w:rPr>
            </w:pPr>
          </w:p>
        </w:tc>
        <w:tc>
          <w:tcPr>
            <w:tcW w:w="1367" w:type="dxa"/>
            <w:tcBorders>
              <w:bottom w:val="single" w:sz="4" w:space="0" w:color="000000"/>
            </w:tcBorders>
          </w:tcPr>
          <w:p w14:paraId="0806F842"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293" w:type="dxa"/>
            <w:tcBorders>
              <w:bottom w:val="single" w:sz="4" w:space="0" w:color="000000"/>
            </w:tcBorders>
          </w:tcPr>
          <w:p w14:paraId="0E6EC183"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330" w:type="dxa"/>
            <w:tcBorders>
              <w:bottom w:val="single" w:sz="4" w:space="0" w:color="000000"/>
            </w:tcBorders>
          </w:tcPr>
          <w:p w14:paraId="4A0287A5"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227" w:type="dxa"/>
            <w:tcBorders>
              <w:bottom w:val="single" w:sz="4" w:space="0" w:color="000000"/>
            </w:tcBorders>
          </w:tcPr>
          <w:p w14:paraId="5E1AA29A"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r>
      <w:tr w:rsidR="00307C75" w:rsidRPr="00496666" w14:paraId="29413EC3" w14:textId="77777777">
        <w:trPr>
          <w:trHeight w:val="210"/>
        </w:trPr>
        <w:tc>
          <w:tcPr>
            <w:tcW w:w="4221" w:type="dxa"/>
          </w:tcPr>
          <w:p w14:paraId="3733F854" w14:textId="77777777" w:rsidR="00307C75" w:rsidRPr="00496666" w:rsidRDefault="00307C75">
            <w:pPr>
              <w:spacing w:line="240" w:lineRule="auto"/>
              <w:ind w:left="-101"/>
              <w:rPr>
                <w:rFonts w:cs="Arial"/>
                <w:sz w:val="18"/>
                <w:szCs w:val="18"/>
              </w:rPr>
            </w:pPr>
          </w:p>
        </w:tc>
        <w:tc>
          <w:tcPr>
            <w:tcW w:w="1367" w:type="dxa"/>
            <w:tcBorders>
              <w:top w:val="single" w:sz="4" w:space="0" w:color="000000"/>
            </w:tcBorders>
            <w:shd w:val="clear" w:color="auto" w:fill="FAFAFA"/>
          </w:tcPr>
          <w:p w14:paraId="5FCA8FD9" w14:textId="77777777" w:rsidR="00307C75" w:rsidRPr="00496666" w:rsidRDefault="00307C75">
            <w:pPr>
              <w:spacing w:line="240" w:lineRule="auto"/>
              <w:ind w:right="-72"/>
              <w:jc w:val="right"/>
              <w:rPr>
                <w:rFonts w:cs="Arial"/>
                <w:sz w:val="18"/>
                <w:szCs w:val="18"/>
              </w:rPr>
            </w:pPr>
          </w:p>
        </w:tc>
        <w:tc>
          <w:tcPr>
            <w:tcW w:w="1293" w:type="dxa"/>
            <w:tcBorders>
              <w:top w:val="single" w:sz="4" w:space="0" w:color="000000"/>
            </w:tcBorders>
            <w:shd w:val="clear" w:color="auto" w:fill="auto"/>
          </w:tcPr>
          <w:p w14:paraId="78FD4FCB" w14:textId="77777777" w:rsidR="00307C75" w:rsidRPr="00496666" w:rsidRDefault="00307C75">
            <w:pPr>
              <w:spacing w:line="240" w:lineRule="auto"/>
              <w:ind w:right="-72"/>
              <w:jc w:val="right"/>
              <w:rPr>
                <w:rFonts w:cs="Arial"/>
                <w:sz w:val="18"/>
                <w:szCs w:val="18"/>
              </w:rPr>
            </w:pPr>
          </w:p>
        </w:tc>
        <w:tc>
          <w:tcPr>
            <w:tcW w:w="1330" w:type="dxa"/>
            <w:tcBorders>
              <w:top w:val="single" w:sz="4" w:space="0" w:color="000000"/>
            </w:tcBorders>
            <w:shd w:val="clear" w:color="auto" w:fill="FAFAFA"/>
          </w:tcPr>
          <w:p w14:paraId="28EB2864" w14:textId="77777777" w:rsidR="00307C75" w:rsidRPr="00496666" w:rsidRDefault="00307C75">
            <w:pPr>
              <w:spacing w:line="240" w:lineRule="auto"/>
              <w:ind w:right="-72"/>
              <w:jc w:val="right"/>
              <w:rPr>
                <w:rFonts w:cs="Arial"/>
                <w:sz w:val="18"/>
                <w:szCs w:val="18"/>
              </w:rPr>
            </w:pPr>
          </w:p>
        </w:tc>
        <w:tc>
          <w:tcPr>
            <w:tcW w:w="1227" w:type="dxa"/>
            <w:tcBorders>
              <w:top w:val="single" w:sz="4" w:space="0" w:color="000000"/>
            </w:tcBorders>
            <w:shd w:val="clear" w:color="auto" w:fill="auto"/>
          </w:tcPr>
          <w:p w14:paraId="607951BA" w14:textId="77777777" w:rsidR="00307C75" w:rsidRPr="00496666" w:rsidRDefault="00307C75">
            <w:pPr>
              <w:spacing w:line="240" w:lineRule="auto"/>
              <w:ind w:right="-72"/>
              <w:jc w:val="right"/>
              <w:rPr>
                <w:rFonts w:cs="Arial"/>
                <w:sz w:val="18"/>
                <w:szCs w:val="18"/>
              </w:rPr>
            </w:pPr>
          </w:p>
        </w:tc>
      </w:tr>
      <w:tr w:rsidR="00307C75" w:rsidRPr="00496666" w14:paraId="044A0AB4" w14:textId="77777777">
        <w:trPr>
          <w:trHeight w:val="210"/>
        </w:trPr>
        <w:tc>
          <w:tcPr>
            <w:tcW w:w="4221" w:type="dxa"/>
            <w:vAlign w:val="bottom"/>
          </w:tcPr>
          <w:p w14:paraId="471191C9" w14:textId="77777777" w:rsidR="00307C75" w:rsidRPr="00496666" w:rsidRDefault="0047780F">
            <w:pPr>
              <w:spacing w:line="240" w:lineRule="auto"/>
              <w:ind w:left="-101"/>
              <w:rPr>
                <w:rFonts w:cs="Arial"/>
                <w:sz w:val="18"/>
                <w:szCs w:val="18"/>
              </w:rPr>
            </w:pPr>
            <w:r w:rsidRPr="00496666">
              <w:rPr>
                <w:rFonts w:cs="Arial"/>
                <w:sz w:val="18"/>
                <w:szCs w:val="18"/>
              </w:rPr>
              <w:t>Land</w:t>
            </w:r>
          </w:p>
        </w:tc>
        <w:tc>
          <w:tcPr>
            <w:tcW w:w="1367" w:type="dxa"/>
            <w:shd w:val="clear" w:color="auto" w:fill="FAFAFA"/>
          </w:tcPr>
          <w:p w14:paraId="0812A8C9" w14:textId="77777777" w:rsidR="00307C75" w:rsidRPr="00496666" w:rsidRDefault="0047780F">
            <w:pPr>
              <w:spacing w:line="240" w:lineRule="auto"/>
              <w:ind w:right="-72"/>
              <w:jc w:val="right"/>
              <w:rPr>
                <w:rFonts w:cs="Arial"/>
                <w:sz w:val="18"/>
                <w:szCs w:val="18"/>
              </w:rPr>
            </w:pPr>
            <w:r w:rsidRPr="00496666">
              <w:rPr>
                <w:rFonts w:cs="Arial"/>
                <w:sz w:val="18"/>
                <w:szCs w:val="18"/>
              </w:rPr>
              <w:t>19,825</w:t>
            </w:r>
          </w:p>
        </w:tc>
        <w:tc>
          <w:tcPr>
            <w:tcW w:w="1293" w:type="dxa"/>
            <w:shd w:val="clear" w:color="auto" w:fill="auto"/>
          </w:tcPr>
          <w:p w14:paraId="4EE1D58D" w14:textId="77777777" w:rsidR="00307C75" w:rsidRPr="00496666" w:rsidRDefault="0047780F">
            <w:pPr>
              <w:spacing w:line="240" w:lineRule="auto"/>
              <w:ind w:right="-72"/>
              <w:jc w:val="right"/>
              <w:rPr>
                <w:rFonts w:cs="Arial"/>
                <w:sz w:val="18"/>
                <w:szCs w:val="18"/>
              </w:rPr>
            </w:pPr>
            <w:r w:rsidRPr="00496666">
              <w:rPr>
                <w:rFonts w:cs="Arial"/>
                <w:sz w:val="18"/>
                <w:szCs w:val="18"/>
              </w:rPr>
              <w:t>20,754</w:t>
            </w:r>
          </w:p>
        </w:tc>
        <w:tc>
          <w:tcPr>
            <w:tcW w:w="1330" w:type="dxa"/>
            <w:shd w:val="clear" w:color="auto" w:fill="FAFAFA"/>
          </w:tcPr>
          <w:p w14:paraId="48CA5458" w14:textId="77777777" w:rsidR="00307C75" w:rsidRPr="00496666" w:rsidRDefault="0047780F">
            <w:pPr>
              <w:spacing w:line="240" w:lineRule="auto"/>
              <w:ind w:right="-72"/>
              <w:jc w:val="right"/>
              <w:rPr>
                <w:rFonts w:cs="Arial"/>
                <w:sz w:val="18"/>
                <w:szCs w:val="18"/>
              </w:rPr>
            </w:pPr>
            <w:r w:rsidRPr="00496666">
              <w:rPr>
                <w:rFonts w:cs="Arial"/>
                <w:sz w:val="18"/>
                <w:szCs w:val="18"/>
              </w:rPr>
              <w:t>6,862</w:t>
            </w:r>
          </w:p>
        </w:tc>
        <w:tc>
          <w:tcPr>
            <w:tcW w:w="1227" w:type="dxa"/>
            <w:shd w:val="clear" w:color="auto" w:fill="auto"/>
          </w:tcPr>
          <w:p w14:paraId="151290CF" w14:textId="77777777" w:rsidR="00307C75" w:rsidRPr="00496666" w:rsidRDefault="0047780F">
            <w:pPr>
              <w:spacing w:line="240" w:lineRule="auto"/>
              <w:ind w:right="-72"/>
              <w:jc w:val="right"/>
              <w:rPr>
                <w:rFonts w:cs="Arial"/>
                <w:sz w:val="18"/>
                <w:szCs w:val="18"/>
              </w:rPr>
            </w:pPr>
            <w:r w:rsidRPr="00496666">
              <w:rPr>
                <w:rFonts w:cs="Arial"/>
                <w:sz w:val="18"/>
                <w:szCs w:val="18"/>
              </w:rPr>
              <w:t>7,176</w:t>
            </w:r>
          </w:p>
        </w:tc>
      </w:tr>
      <w:tr w:rsidR="00307C75" w:rsidRPr="00496666" w14:paraId="172BB550" w14:textId="77777777">
        <w:trPr>
          <w:trHeight w:val="210"/>
        </w:trPr>
        <w:tc>
          <w:tcPr>
            <w:tcW w:w="4221" w:type="dxa"/>
            <w:vAlign w:val="bottom"/>
          </w:tcPr>
          <w:p w14:paraId="27894308" w14:textId="77777777" w:rsidR="00307C75" w:rsidRPr="00496666" w:rsidRDefault="0047780F">
            <w:pPr>
              <w:spacing w:line="240" w:lineRule="auto"/>
              <w:ind w:left="-101"/>
              <w:rPr>
                <w:rFonts w:cs="Arial"/>
                <w:sz w:val="18"/>
                <w:szCs w:val="18"/>
              </w:rPr>
            </w:pPr>
            <w:r w:rsidRPr="00496666">
              <w:rPr>
                <w:rFonts w:cs="Arial"/>
                <w:sz w:val="18"/>
                <w:szCs w:val="18"/>
              </w:rPr>
              <w:t>Building</w:t>
            </w:r>
          </w:p>
        </w:tc>
        <w:tc>
          <w:tcPr>
            <w:tcW w:w="1367" w:type="dxa"/>
            <w:tcBorders>
              <w:bottom w:val="single" w:sz="4" w:space="0" w:color="000000"/>
            </w:tcBorders>
            <w:shd w:val="clear" w:color="auto" w:fill="FAFAFA"/>
          </w:tcPr>
          <w:p w14:paraId="57DD40C1" w14:textId="77777777" w:rsidR="00307C75" w:rsidRPr="00496666" w:rsidRDefault="0047780F">
            <w:pPr>
              <w:spacing w:line="240" w:lineRule="auto"/>
              <w:ind w:right="-72"/>
              <w:jc w:val="right"/>
              <w:rPr>
                <w:rFonts w:cs="Arial"/>
                <w:sz w:val="18"/>
                <w:szCs w:val="18"/>
              </w:rPr>
            </w:pPr>
            <w:r w:rsidRPr="00496666">
              <w:rPr>
                <w:rFonts w:cs="Arial"/>
                <w:sz w:val="18"/>
                <w:szCs w:val="18"/>
              </w:rPr>
              <w:t>5,491</w:t>
            </w:r>
          </w:p>
        </w:tc>
        <w:tc>
          <w:tcPr>
            <w:tcW w:w="1293" w:type="dxa"/>
            <w:tcBorders>
              <w:bottom w:val="single" w:sz="4" w:space="0" w:color="000000"/>
            </w:tcBorders>
            <w:shd w:val="clear" w:color="auto" w:fill="auto"/>
          </w:tcPr>
          <w:p w14:paraId="5E0A0474" w14:textId="77777777" w:rsidR="00307C75" w:rsidRPr="00496666" w:rsidRDefault="0047780F">
            <w:pPr>
              <w:spacing w:line="240" w:lineRule="auto"/>
              <w:ind w:right="-72"/>
              <w:jc w:val="right"/>
              <w:rPr>
                <w:rFonts w:cs="Arial"/>
                <w:sz w:val="18"/>
                <w:szCs w:val="18"/>
              </w:rPr>
            </w:pPr>
            <w:r w:rsidRPr="00496666">
              <w:rPr>
                <w:rFonts w:cs="Arial"/>
                <w:sz w:val="18"/>
                <w:szCs w:val="18"/>
              </w:rPr>
              <w:t>8,960</w:t>
            </w:r>
          </w:p>
        </w:tc>
        <w:tc>
          <w:tcPr>
            <w:tcW w:w="1330" w:type="dxa"/>
            <w:tcBorders>
              <w:bottom w:val="single" w:sz="4" w:space="0" w:color="000000"/>
            </w:tcBorders>
            <w:shd w:val="clear" w:color="auto" w:fill="FAFAFA"/>
          </w:tcPr>
          <w:p w14:paraId="4159B5E6" w14:textId="77777777" w:rsidR="00307C75" w:rsidRPr="00496666" w:rsidRDefault="0047780F">
            <w:pPr>
              <w:spacing w:line="240" w:lineRule="auto"/>
              <w:ind w:right="-72"/>
              <w:jc w:val="right"/>
              <w:rPr>
                <w:rFonts w:cs="Arial"/>
                <w:sz w:val="18"/>
                <w:szCs w:val="18"/>
              </w:rPr>
            </w:pPr>
            <w:r w:rsidRPr="00496666">
              <w:rPr>
                <w:rFonts w:cs="Arial"/>
                <w:sz w:val="18"/>
                <w:szCs w:val="18"/>
              </w:rPr>
              <w:t>5,491</w:t>
            </w:r>
          </w:p>
        </w:tc>
        <w:tc>
          <w:tcPr>
            <w:tcW w:w="1227" w:type="dxa"/>
            <w:tcBorders>
              <w:bottom w:val="single" w:sz="4" w:space="0" w:color="000000"/>
            </w:tcBorders>
            <w:shd w:val="clear" w:color="auto" w:fill="auto"/>
          </w:tcPr>
          <w:p w14:paraId="29A417A4" w14:textId="77777777" w:rsidR="00307C75" w:rsidRPr="00496666" w:rsidRDefault="0047780F">
            <w:pPr>
              <w:spacing w:line="240" w:lineRule="auto"/>
              <w:ind w:right="-72"/>
              <w:jc w:val="right"/>
              <w:rPr>
                <w:rFonts w:cs="Arial"/>
                <w:sz w:val="18"/>
                <w:szCs w:val="18"/>
              </w:rPr>
            </w:pPr>
            <w:r w:rsidRPr="00496666">
              <w:rPr>
                <w:rFonts w:cs="Arial"/>
                <w:sz w:val="18"/>
                <w:szCs w:val="18"/>
              </w:rPr>
              <w:t>8,960</w:t>
            </w:r>
          </w:p>
        </w:tc>
      </w:tr>
      <w:tr w:rsidR="00307C75" w:rsidRPr="00496666" w14:paraId="0A4D1FBF" w14:textId="77777777">
        <w:trPr>
          <w:trHeight w:val="199"/>
        </w:trPr>
        <w:tc>
          <w:tcPr>
            <w:tcW w:w="4221" w:type="dxa"/>
            <w:vAlign w:val="bottom"/>
          </w:tcPr>
          <w:p w14:paraId="02D78386" w14:textId="77777777" w:rsidR="00307C75" w:rsidRPr="00496666" w:rsidRDefault="00307C75">
            <w:pPr>
              <w:spacing w:line="240" w:lineRule="auto"/>
              <w:ind w:left="-101"/>
              <w:rPr>
                <w:rFonts w:cs="Arial"/>
                <w:sz w:val="18"/>
                <w:szCs w:val="18"/>
              </w:rPr>
            </w:pPr>
          </w:p>
        </w:tc>
        <w:tc>
          <w:tcPr>
            <w:tcW w:w="1367" w:type="dxa"/>
            <w:tcBorders>
              <w:top w:val="single" w:sz="4" w:space="0" w:color="000000"/>
            </w:tcBorders>
            <w:shd w:val="clear" w:color="auto" w:fill="FAFAFA"/>
          </w:tcPr>
          <w:p w14:paraId="20DD6DC5" w14:textId="77777777" w:rsidR="00307C75" w:rsidRPr="00496666" w:rsidRDefault="00307C75">
            <w:pPr>
              <w:spacing w:line="240" w:lineRule="auto"/>
              <w:ind w:right="-72"/>
              <w:jc w:val="right"/>
              <w:rPr>
                <w:rFonts w:cs="Arial"/>
                <w:sz w:val="18"/>
                <w:szCs w:val="18"/>
              </w:rPr>
            </w:pPr>
          </w:p>
        </w:tc>
        <w:tc>
          <w:tcPr>
            <w:tcW w:w="1293" w:type="dxa"/>
            <w:tcBorders>
              <w:top w:val="single" w:sz="4" w:space="0" w:color="000000"/>
            </w:tcBorders>
            <w:shd w:val="clear" w:color="auto" w:fill="auto"/>
          </w:tcPr>
          <w:p w14:paraId="69C8D9FC" w14:textId="77777777" w:rsidR="00307C75" w:rsidRPr="00496666" w:rsidRDefault="00307C75">
            <w:pPr>
              <w:spacing w:line="240" w:lineRule="auto"/>
              <w:ind w:right="-72"/>
              <w:jc w:val="right"/>
              <w:rPr>
                <w:rFonts w:cs="Arial"/>
                <w:sz w:val="18"/>
                <w:szCs w:val="18"/>
              </w:rPr>
            </w:pPr>
          </w:p>
        </w:tc>
        <w:tc>
          <w:tcPr>
            <w:tcW w:w="1330" w:type="dxa"/>
            <w:tcBorders>
              <w:top w:val="single" w:sz="4" w:space="0" w:color="000000"/>
            </w:tcBorders>
            <w:shd w:val="clear" w:color="auto" w:fill="FAFAFA"/>
          </w:tcPr>
          <w:p w14:paraId="595F8AF6" w14:textId="77777777" w:rsidR="00307C75" w:rsidRPr="00496666" w:rsidRDefault="00307C75">
            <w:pPr>
              <w:spacing w:line="240" w:lineRule="auto"/>
              <w:ind w:right="-72"/>
              <w:jc w:val="right"/>
              <w:rPr>
                <w:rFonts w:cs="Arial"/>
                <w:sz w:val="18"/>
                <w:szCs w:val="18"/>
              </w:rPr>
            </w:pPr>
          </w:p>
        </w:tc>
        <w:tc>
          <w:tcPr>
            <w:tcW w:w="1227" w:type="dxa"/>
            <w:tcBorders>
              <w:top w:val="single" w:sz="4" w:space="0" w:color="000000"/>
            </w:tcBorders>
            <w:shd w:val="clear" w:color="auto" w:fill="auto"/>
          </w:tcPr>
          <w:p w14:paraId="4162E738" w14:textId="77777777" w:rsidR="00307C75" w:rsidRPr="00496666" w:rsidRDefault="00307C75">
            <w:pPr>
              <w:spacing w:line="240" w:lineRule="auto"/>
              <w:ind w:right="-72"/>
              <w:jc w:val="right"/>
              <w:rPr>
                <w:rFonts w:cs="Arial"/>
                <w:sz w:val="18"/>
                <w:szCs w:val="18"/>
              </w:rPr>
            </w:pPr>
          </w:p>
        </w:tc>
      </w:tr>
      <w:tr w:rsidR="00307C75" w:rsidRPr="00496666" w14:paraId="2406AA60" w14:textId="77777777">
        <w:trPr>
          <w:trHeight w:val="210"/>
        </w:trPr>
        <w:tc>
          <w:tcPr>
            <w:tcW w:w="4221" w:type="dxa"/>
            <w:vAlign w:val="bottom"/>
          </w:tcPr>
          <w:p w14:paraId="4BC7920A" w14:textId="77777777" w:rsidR="00307C75" w:rsidRPr="00496666" w:rsidRDefault="0047780F">
            <w:pPr>
              <w:spacing w:line="240" w:lineRule="auto"/>
              <w:ind w:left="-101"/>
              <w:rPr>
                <w:rFonts w:cs="Arial"/>
                <w:sz w:val="18"/>
                <w:szCs w:val="18"/>
              </w:rPr>
            </w:pPr>
            <w:r w:rsidRPr="00496666">
              <w:rPr>
                <w:rFonts w:cs="Arial"/>
                <w:sz w:val="18"/>
                <w:szCs w:val="18"/>
              </w:rPr>
              <w:t>Total</w:t>
            </w:r>
          </w:p>
        </w:tc>
        <w:tc>
          <w:tcPr>
            <w:tcW w:w="1367" w:type="dxa"/>
            <w:tcBorders>
              <w:bottom w:val="single" w:sz="4" w:space="0" w:color="000000"/>
            </w:tcBorders>
            <w:shd w:val="clear" w:color="auto" w:fill="FAFAFA"/>
          </w:tcPr>
          <w:p w14:paraId="423A778E" w14:textId="77777777" w:rsidR="00307C75" w:rsidRPr="00496666" w:rsidRDefault="0047780F">
            <w:pPr>
              <w:spacing w:line="240" w:lineRule="auto"/>
              <w:ind w:right="-72"/>
              <w:jc w:val="right"/>
              <w:rPr>
                <w:rFonts w:cs="Arial"/>
                <w:sz w:val="18"/>
                <w:szCs w:val="18"/>
              </w:rPr>
            </w:pPr>
            <w:r w:rsidRPr="00496666">
              <w:rPr>
                <w:rFonts w:cs="Arial"/>
                <w:sz w:val="18"/>
                <w:szCs w:val="18"/>
              </w:rPr>
              <w:t>25,316</w:t>
            </w:r>
          </w:p>
        </w:tc>
        <w:tc>
          <w:tcPr>
            <w:tcW w:w="1293" w:type="dxa"/>
            <w:tcBorders>
              <w:bottom w:val="single" w:sz="4" w:space="0" w:color="000000"/>
            </w:tcBorders>
            <w:shd w:val="clear" w:color="auto" w:fill="auto"/>
          </w:tcPr>
          <w:p w14:paraId="580947F8" w14:textId="77777777" w:rsidR="00307C75" w:rsidRPr="00496666" w:rsidRDefault="0047780F">
            <w:pPr>
              <w:spacing w:line="240" w:lineRule="auto"/>
              <w:ind w:right="-72"/>
              <w:jc w:val="right"/>
              <w:rPr>
                <w:rFonts w:cs="Arial"/>
                <w:sz w:val="18"/>
                <w:szCs w:val="18"/>
              </w:rPr>
            </w:pPr>
            <w:r w:rsidRPr="00496666">
              <w:rPr>
                <w:rFonts w:cs="Arial"/>
                <w:sz w:val="18"/>
                <w:szCs w:val="18"/>
              </w:rPr>
              <w:t>29,714</w:t>
            </w:r>
          </w:p>
        </w:tc>
        <w:tc>
          <w:tcPr>
            <w:tcW w:w="1330" w:type="dxa"/>
            <w:tcBorders>
              <w:bottom w:val="single" w:sz="4" w:space="0" w:color="000000"/>
            </w:tcBorders>
            <w:shd w:val="clear" w:color="auto" w:fill="FAFAFA"/>
          </w:tcPr>
          <w:p w14:paraId="771AD693" w14:textId="77777777" w:rsidR="00307C75" w:rsidRPr="00496666" w:rsidRDefault="0047780F">
            <w:pPr>
              <w:spacing w:line="240" w:lineRule="auto"/>
              <w:ind w:right="-72"/>
              <w:jc w:val="right"/>
              <w:rPr>
                <w:rFonts w:cs="Arial"/>
                <w:sz w:val="18"/>
                <w:szCs w:val="18"/>
              </w:rPr>
            </w:pPr>
            <w:r w:rsidRPr="00496666">
              <w:rPr>
                <w:rFonts w:cs="Arial"/>
                <w:sz w:val="18"/>
                <w:szCs w:val="18"/>
              </w:rPr>
              <w:t>12,353</w:t>
            </w:r>
          </w:p>
        </w:tc>
        <w:tc>
          <w:tcPr>
            <w:tcW w:w="1227" w:type="dxa"/>
            <w:tcBorders>
              <w:bottom w:val="single" w:sz="4" w:space="0" w:color="000000"/>
            </w:tcBorders>
            <w:shd w:val="clear" w:color="auto" w:fill="auto"/>
          </w:tcPr>
          <w:p w14:paraId="5BA6AB4E" w14:textId="77777777" w:rsidR="00307C75" w:rsidRPr="00496666" w:rsidRDefault="0047780F">
            <w:pPr>
              <w:spacing w:line="240" w:lineRule="auto"/>
              <w:ind w:right="-72"/>
              <w:jc w:val="right"/>
              <w:rPr>
                <w:rFonts w:cs="Arial"/>
                <w:sz w:val="18"/>
                <w:szCs w:val="18"/>
              </w:rPr>
            </w:pPr>
            <w:r w:rsidRPr="00496666">
              <w:rPr>
                <w:rFonts w:cs="Arial"/>
                <w:sz w:val="18"/>
                <w:szCs w:val="18"/>
              </w:rPr>
              <w:t>16,136</w:t>
            </w:r>
          </w:p>
        </w:tc>
      </w:tr>
    </w:tbl>
    <w:p w14:paraId="2EC2F2F4" w14:textId="77777777" w:rsidR="00307C75" w:rsidRPr="00496666" w:rsidRDefault="00307C75">
      <w:pPr>
        <w:spacing w:line="240" w:lineRule="auto"/>
        <w:ind w:left="540" w:hanging="540"/>
        <w:jc w:val="both"/>
        <w:rPr>
          <w:rFonts w:eastAsia="Arial" w:cs="Arial"/>
          <w:sz w:val="18"/>
          <w:szCs w:val="18"/>
          <w:highlight w:val="white"/>
        </w:rPr>
      </w:pPr>
    </w:p>
    <w:p w14:paraId="07EF3876" w14:textId="77777777" w:rsidR="00307C75" w:rsidRPr="00496666" w:rsidRDefault="0047780F">
      <w:pPr>
        <w:spacing w:line="240" w:lineRule="auto"/>
        <w:jc w:val="both"/>
        <w:rPr>
          <w:rFonts w:cs="Arial"/>
          <w:sz w:val="18"/>
          <w:szCs w:val="18"/>
        </w:rPr>
      </w:pPr>
      <w:r w:rsidRPr="00496666">
        <w:rPr>
          <w:rFonts w:cs="Arial"/>
          <w:sz w:val="18"/>
          <w:szCs w:val="18"/>
        </w:rPr>
        <w:t>For the year ended 31 December, amounts charged to profit or loss</w:t>
      </w:r>
      <w:r w:rsidRPr="00496666">
        <w:rPr>
          <w:rFonts w:eastAsia="Arial" w:cs="Arial"/>
          <w:sz w:val="18"/>
          <w:szCs w:val="18"/>
        </w:rPr>
        <w:t xml:space="preserve"> </w:t>
      </w:r>
      <w:r w:rsidRPr="00496666">
        <w:rPr>
          <w:rFonts w:cs="Arial"/>
          <w:sz w:val="18"/>
          <w:szCs w:val="18"/>
        </w:rPr>
        <w:t>and cash flows relating to leases are as follows:</w:t>
      </w:r>
    </w:p>
    <w:p w14:paraId="7F55B4B8" w14:textId="77777777" w:rsidR="00307C75" w:rsidRPr="00496666" w:rsidRDefault="00307C75">
      <w:pPr>
        <w:spacing w:line="240" w:lineRule="auto"/>
        <w:jc w:val="both"/>
        <w:rPr>
          <w:rFonts w:cs="Arial"/>
          <w:sz w:val="18"/>
          <w:szCs w:val="18"/>
        </w:rPr>
      </w:pPr>
    </w:p>
    <w:tbl>
      <w:tblPr>
        <w:tblStyle w:val="affff0"/>
        <w:tblW w:w="9428" w:type="dxa"/>
        <w:tblInd w:w="18" w:type="dxa"/>
        <w:tblLayout w:type="fixed"/>
        <w:tblLook w:val="0400" w:firstRow="0" w:lastRow="0" w:firstColumn="0" w:lastColumn="0" w:noHBand="0" w:noVBand="1"/>
      </w:tblPr>
      <w:tblGrid>
        <w:gridCol w:w="4293"/>
        <w:gridCol w:w="1367"/>
        <w:gridCol w:w="1256"/>
        <w:gridCol w:w="1256"/>
        <w:gridCol w:w="1256"/>
      </w:tblGrid>
      <w:tr w:rsidR="00307C75" w:rsidRPr="00496666" w14:paraId="01B8CEB2" w14:textId="77777777">
        <w:trPr>
          <w:trHeight w:val="233"/>
        </w:trPr>
        <w:tc>
          <w:tcPr>
            <w:tcW w:w="4293" w:type="dxa"/>
            <w:shd w:val="clear" w:color="auto" w:fill="auto"/>
          </w:tcPr>
          <w:p w14:paraId="1602FD58" w14:textId="77777777" w:rsidR="00307C75" w:rsidRPr="00496666" w:rsidRDefault="00307C75">
            <w:pPr>
              <w:spacing w:line="240" w:lineRule="auto"/>
              <w:ind w:left="-101"/>
              <w:jc w:val="both"/>
              <w:rPr>
                <w:rFonts w:cs="Arial"/>
                <w:sz w:val="18"/>
                <w:szCs w:val="18"/>
              </w:rPr>
            </w:pPr>
          </w:p>
        </w:tc>
        <w:tc>
          <w:tcPr>
            <w:tcW w:w="2623" w:type="dxa"/>
            <w:gridSpan w:val="2"/>
            <w:tcBorders>
              <w:top w:val="single" w:sz="4" w:space="0" w:color="000000"/>
              <w:bottom w:val="single" w:sz="4" w:space="0" w:color="000000"/>
            </w:tcBorders>
          </w:tcPr>
          <w:p w14:paraId="0BBDCE3F"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 xml:space="preserve">Consolidated </w:t>
            </w:r>
            <w:r w:rsidRPr="00496666">
              <w:rPr>
                <w:rFonts w:cs="Arial"/>
                <w:b/>
                <w:sz w:val="18"/>
                <w:szCs w:val="18"/>
              </w:rPr>
              <w:br/>
              <w:t>financial statements</w:t>
            </w:r>
          </w:p>
        </w:tc>
        <w:tc>
          <w:tcPr>
            <w:tcW w:w="2512" w:type="dxa"/>
            <w:gridSpan w:val="2"/>
            <w:tcBorders>
              <w:top w:val="single" w:sz="4" w:space="0" w:color="000000"/>
              <w:bottom w:val="single" w:sz="4" w:space="0" w:color="000000"/>
            </w:tcBorders>
            <w:shd w:val="clear" w:color="auto" w:fill="auto"/>
          </w:tcPr>
          <w:p w14:paraId="0B9DFFFC"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Separate</w:t>
            </w:r>
          </w:p>
          <w:p w14:paraId="477229C2"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financial statements</w:t>
            </w:r>
          </w:p>
        </w:tc>
      </w:tr>
      <w:tr w:rsidR="00307C75" w:rsidRPr="00496666" w14:paraId="6CB431FF" w14:textId="77777777">
        <w:trPr>
          <w:trHeight w:val="233"/>
        </w:trPr>
        <w:tc>
          <w:tcPr>
            <w:tcW w:w="4293" w:type="dxa"/>
            <w:shd w:val="clear" w:color="auto" w:fill="auto"/>
          </w:tcPr>
          <w:p w14:paraId="29DE46A0" w14:textId="77777777" w:rsidR="00307C75" w:rsidRPr="00496666" w:rsidRDefault="00307C75">
            <w:pPr>
              <w:spacing w:line="240" w:lineRule="auto"/>
              <w:ind w:left="-101"/>
              <w:jc w:val="both"/>
              <w:rPr>
                <w:rFonts w:cs="Arial"/>
                <w:sz w:val="18"/>
                <w:szCs w:val="18"/>
              </w:rPr>
            </w:pPr>
          </w:p>
        </w:tc>
        <w:tc>
          <w:tcPr>
            <w:tcW w:w="1367" w:type="dxa"/>
            <w:tcBorders>
              <w:top w:val="single" w:sz="4" w:space="0" w:color="000000"/>
            </w:tcBorders>
          </w:tcPr>
          <w:p w14:paraId="4F48384D"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2022</w:t>
            </w:r>
          </w:p>
        </w:tc>
        <w:tc>
          <w:tcPr>
            <w:tcW w:w="1256" w:type="dxa"/>
            <w:tcBorders>
              <w:top w:val="single" w:sz="4" w:space="0" w:color="000000"/>
            </w:tcBorders>
          </w:tcPr>
          <w:p w14:paraId="20A4BA17"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2021</w:t>
            </w:r>
          </w:p>
        </w:tc>
        <w:tc>
          <w:tcPr>
            <w:tcW w:w="1256" w:type="dxa"/>
            <w:tcBorders>
              <w:top w:val="single" w:sz="4" w:space="0" w:color="000000"/>
            </w:tcBorders>
            <w:shd w:val="clear" w:color="auto" w:fill="auto"/>
          </w:tcPr>
          <w:p w14:paraId="6A83CF35"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2022</w:t>
            </w:r>
          </w:p>
        </w:tc>
        <w:tc>
          <w:tcPr>
            <w:tcW w:w="1256" w:type="dxa"/>
            <w:tcBorders>
              <w:top w:val="single" w:sz="4" w:space="0" w:color="000000"/>
            </w:tcBorders>
            <w:shd w:val="clear" w:color="auto" w:fill="auto"/>
          </w:tcPr>
          <w:p w14:paraId="5DB10FB3"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2021</w:t>
            </w:r>
          </w:p>
        </w:tc>
      </w:tr>
      <w:tr w:rsidR="00307C75" w:rsidRPr="00496666" w14:paraId="73450A2C" w14:textId="77777777">
        <w:trPr>
          <w:trHeight w:val="80"/>
        </w:trPr>
        <w:tc>
          <w:tcPr>
            <w:tcW w:w="4293" w:type="dxa"/>
            <w:shd w:val="clear" w:color="auto" w:fill="auto"/>
          </w:tcPr>
          <w:p w14:paraId="57EEFA06" w14:textId="77777777" w:rsidR="00307C75" w:rsidRPr="00496666" w:rsidRDefault="00307C75">
            <w:pPr>
              <w:spacing w:line="240" w:lineRule="auto"/>
              <w:ind w:left="-101"/>
              <w:jc w:val="both"/>
              <w:rPr>
                <w:rFonts w:cs="Arial"/>
                <w:sz w:val="18"/>
                <w:szCs w:val="18"/>
              </w:rPr>
            </w:pPr>
          </w:p>
        </w:tc>
        <w:tc>
          <w:tcPr>
            <w:tcW w:w="1367" w:type="dxa"/>
            <w:tcBorders>
              <w:bottom w:val="single" w:sz="4" w:space="0" w:color="000000"/>
            </w:tcBorders>
          </w:tcPr>
          <w:p w14:paraId="05FA91B9"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256" w:type="dxa"/>
            <w:tcBorders>
              <w:bottom w:val="single" w:sz="4" w:space="0" w:color="000000"/>
            </w:tcBorders>
          </w:tcPr>
          <w:p w14:paraId="78B51C01"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256" w:type="dxa"/>
            <w:tcBorders>
              <w:bottom w:val="single" w:sz="4" w:space="0" w:color="000000"/>
            </w:tcBorders>
            <w:shd w:val="clear" w:color="auto" w:fill="auto"/>
          </w:tcPr>
          <w:p w14:paraId="57003C3C"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256" w:type="dxa"/>
            <w:tcBorders>
              <w:bottom w:val="single" w:sz="4" w:space="0" w:color="000000"/>
            </w:tcBorders>
            <w:shd w:val="clear" w:color="auto" w:fill="auto"/>
          </w:tcPr>
          <w:p w14:paraId="3F13BCF6"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 xml:space="preserve">Baht’000 </w:t>
            </w:r>
          </w:p>
        </w:tc>
      </w:tr>
      <w:tr w:rsidR="00307C75" w:rsidRPr="00496666" w14:paraId="23DF0E28" w14:textId="77777777">
        <w:trPr>
          <w:trHeight w:val="159"/>
        </w:trPr>
        <w:tc>
          <w:tcPr>
            <w:tcW w:w="4293" w:type="dxa"/>
            <w:shd w:val="clear" w:color="auto" w:fill="auto"/>
          </w:tcPr>
          <w:p w14:paraId="3AA42DE6" w14:textId="77777777" w:rsidR="00307C75" w:rsidRPr="00496666" w:rsidRDefault="0047780F">
            <w:pPr>
              <w:spacing w:line="240" w:lineRule="auto"/>
              <w:ind w:left="-101" w:firstLine="5"/>
              <w:rPr>
                <w:rFonts w:cs="Arial"/>
                <w:sz w:val="18"/>
                <w:szCs w:val="18"/>
              </w:rPr>
            </w:pPr>
            <w:r w:rsidRPr="00496666">
              <w:rPr>
                <w:rFonts w:cs="Arial"/>
                <w:sz w:val="18"/>
                <w:szCs w:val="18"/>
              </w:rPr>
              <w:t>Depreciation charge of right-of-use assets:</w:t>
            </w:r>
          </w:p>
        </w:tc>
        <w:tc>
          <w:tcPr>
            <w:tcW w:w="1367" w:type="dxa"/>
            <w:tcBorders>
              <w:top w:val="single" w:sz="4" w:space="0" w:color="000000"/>
            </w:tcBorders>
            <w:shd w:val="clear" w:color="auto" w:fill="FAFAFA"/>
          </w:tcPr>
          <w:p w14:paraId="4781AA65" w14:textId="77777777" w:rsidR="00307C75" w:rsidRPr="00496666" w:rsidRDefault="00307C75">
            <w:pPr>
              <w:spacing w:line="240" w:lineRule="auto"/>
              <w:ind w:left="-40" w:right="-72"/>
              <w:jc w:val="right"/>
              <w:rPr>
                <w:rFonts w:cs="Arial"/>
                <w:sz w:val="18"/>
                <w:szCs w:val="18"/>
              </w:rPr>
            </w:pPr>
          </w:p>
        </w:tc>
        <w:tc>
          <w:tcPr>
            <w:tcW w:w="1256" w:type="dxa"/>
            <w:tcBorders>
              <w:top w:val="single" w:sz="4" w:space="0" w:color="000000"/>
            </w:tcBorders>
          </w:tcPr>
          <w:p w14:paraId="5472B65D" w14:textId="77777777" w:rsidR="00307C75" w:rsidRPr="00496666" w:rsidRDefault="00307C75">
            <w:pPr>
              <w:spacing w:line="240" w:lineRule="auto"/>
              <w:ind w:left="-40" w:right="-72"/>
              <w:jc w:val="right"/>
              <w:rPr>
                <w:rFonts w:cs="Arial"/>
                <w:sz w:val="18"/>
                <w:szCs w:val="18"/>
              </w:rPr>
            </w:pPr>
          </w:p>
        </w:tc>
        <w:tc>
          <w:tcPr>
            <w:tcW w:w="1256" w:type="dxa"/>
            <w:tcBorders>
              <w:top w:val="single" w:sz="4" w:space="0" w:color="000000"/>
            </w:tcBorders>
            <w:shd w:val="clear" w:color="auto" w:fill="FAFAFA"/>
          </w:tcPr>
          <w:p w14:paraId="4FCAE72D" w14:textId="77777777" w:rsidR="00307C75" w:rsidRPr="00496666" w:rsidRDefault="00307C75">
            <w:pPr>
              <w:spacing w:line="240" w:lineRule="auto"/>
              <w:ind w:left="-40" w:right="-72"/>
              <w:jc w:val="right"/>
              <w:rPr>
                <w:rFonts w:cs="Arial"/>
                <w:sz w:val="18"/>
                <w:szCs w:val="18"/>
              </w:rPr>
            </w:pPr>
          </w:p>
        </w:tc>
        <w:tc>
          <w:tcPr>
            <w:tcW w:w="1256" w:type="dxa"/>
            <w:tcBorders>
              <w:top w:val="single" w:sz="4" w:space="0" w:color="000000"/>
            </w:tcBorders>
            <w:shd w:val="clear" w:color="auto" w:fill="auto"/>
          </w:tcPr>
          <w:p w14:paraId="36137793" w14:textId="77777777" w:rsidR="00307C75" w:rsidRPr="00496666" w:rsidRDefault="00307C75">
            <w:pPr>
              <w:spacing w:line="240" w:lineRule="auto"/>
              <w:ind w:left="-40" w:right="-72"/>
              <w:jc w:val="right"/>
              <w:rPr>
                <w:rFonts w:cs="Arial"/>
                <w:sz w:val="18"/>
                <w:szCs w:val="18"/>
              </w:rPr>
            </w:pPr>
          </w:p>
        </w:tc>
      </w:tr>
      <w:tr w:rsidR="00307C75" w:rsidRPr="00496666" w14:paraId="24880D44" w14:textId="77777777">
        <w:trPr>
          <w:trHeight w:val="159"/>
        </w:trPr>
        <w:tc>
          <w:tcPr>
            <w:tcW w:w="4293" w:type="dxa"/>
            <w:shd w:val="clear" w:color="auto" w:fill="auto"/>
          </w:tcPr>
          <w:p w14:paraId="3F2EE082" w14:textId="77777777" w:rsidR="00307C75" w:rsidRPr="00496666" w:rsidRDefault="0047780F">
            <w:pPr>
              <w:spacing w:line="240" w:lineRule="auto"/>
              <w:ind w:left="-101" w:firstLine="5"/>
              <w:rPr>
                <w:rFonts w:cs="Arial"/>
                <w:sz w:val="18"/>
                <w:szCs w:val="18"/>
              </w:rPr>
            </w:pPr>
            <w:r w:rsidRPr="00496666">
              <w:rPr>
                <w:rFonts w:cs="Arial"/>
                <w:sz w:val="18"/>
                <w:szCs w:val="18"/>
              </w:rPr>
              <w:t>Land</w:t>
            </w:r>
          </w:p>
        </w:tc>
        <w:tc>
          <w:tcPr>
            <w:tcW w:w="1367" w:type="dxa"/>
            <w:shd w:val="clear" w:color="auto" w:fill="FAFAFA"/>
          </w:tcPr>
          <w:p w14:paraId="0467BC1D" w14:textId="77777777" w:rsidR="00307C75" w:rsidRPr="00496666" w:rsidRDefault="0047780F">
            <w:pPr>
              <w:spacing w:line="240" w:lineRule="auto"/>
              <w:ind w:right="-72"/>
              <w:jc w:val="right"/>
              <w:rPr>
                <w:rFonts w:cs="Arial"/>
                <w:sz w:val="18"/>
                <w:szCs w:val="18"/>
              </w:rPr>
            </w:pPr>
            <w:r w:rsidRPr="00496666">
              <w:rPr>
                <w:rFonts w:cs="Arial"/>
                <w:sz w:val="18"/>
                <w:szCs w:val="18"/>
              </w:rPr>
              <w:t>929</w:t>
            </w:r>
          </w:p>
        </w:tc>
        <w:tc>
          <w:tcPr>
            <w:tcW w:w="1256" w:type="dxa"/>
          </w:tcPr>
          <w:p w14:paraId="1AA852B2" w14:textId="77777777" w:rsidR="00307C75" w:rsidRPr="00496666" w:rsidRDefault="0047780F">
            <w:pPr>
              <w:spacing w:line="240" w:lineRule="auto"/>
              <w:ind w:right="-72"/>
              <w:jc w:val="right"/>
              <w:rPr>
                <w:rFonts w:cs="Arial"/>
                <w:sz w:val="18"/>
                <w:szCs w:val="18"/>
              </w:rPr>
            </w:pPr>
            <w:r w:rsidRPr="00496666">
              <w:rPr>
                <w:rFonts w:cs="Arial"/>
                <w:sz w:val="18"/>
                <w:szCs w:val="18"/>
              </w:rPr>
              <w:t>775</w:t>
            </w:r>
          </w:p>
        </w:tc>
        <w:tc>
          <w:tcPr>
            <w:tcW w:w="1256" w:type="dxa"/>
            <w:shd w:val="clear" w:color="auto" w:fill="FAFAFA"/>
          </w:tcPr>
          <w:p w14:paraId="467925F2" w14:textId="77777777" w:rsidR="00307C75" w:rsidRPr="00496666" w:rsidRDefault="0047780F">
            <w:pPr>
              <w:spacing w:line="240" w:lineRule="auto"/>
              <w:ind w:right="-72"/>
              <w:jc w:val="right"/>
              <w:rPr>
                <w:rFonts w:cs="Arial"/>
                <w:sz w:val="18"/>
                <w:szCs w:val="18"/>
              </w:rPr>
            </w:pPr>
            <w:r w:rsidRPr="00496666">
              <w:rPr>
                <w:rFonts w:cs="Arial"/>
                <w:sz w:val="18"/>
                <w:szCs w:val="18"/>
              </w:rPr>
              <w:t>314</w:t>
            </w:r>
          </w:p>
        </w:tc>
        <w:tc>
          <w:tcPr>
            <w:tcW w:w="1256" w:type="dxa"/>
            <w:shd w:val="clear" w:color="auto" w:fill="auto"/>
          </w:tcPr>
          <w:p w14:paraId="30B17FFE" w14:textId="77777777" w:rsidR="00307C75" w:rsidRPr="00496666" w:rsidRDefault="0047780F">
            <w:pPr>
              <w:spacing w:line="240" w:lineRule="auto"/>
              <w:ind w:right="-72"/>
              <w:jc w:val="right"/>
              <w:rPr>
                <w:rFonts w:cs="Arial"/>
                <w:sz w:val="18"/>
                <w:szCs w:val="18"/>
              </w:rPr>
            </w:pPr>
            <w:r w:rsidRPr="00496666">
              <w:rPr>
                <w:rFonts w:cs="Arial"/>
                <w:sz w:val="18"/>
                <w:szCs w:val="18"/>
              </w:rPr>
              <w:t>314</w:t>
            </w:r>
          </w:p>
        </w:tc>
      </w:tr>
      <w:tr w:rsidR="00307C75" w:rsidRPr="00496666" w14:paraId="29FE6063" w14:textId="77777777">
        <w:trPr>
          <w:trHeight w:val="80"/>
        </w:trPr>
        <w:tc>
          <w:tcPr>
            <w:tcW w:w="4293" w:type="dxa"/>
            <w:shd w:val="clear" w:color="auto" w:fill="auto"/>
          </w:tcPr>
          <w:p w14:paraId="1271A2F4" w14:textId="77777777" w:rsidR="00307C75" w:rsidRPr="00496666" w:rsidRDefault="0047780F">
            <w:pPr>
              <w:spacing w:line="240" w:lineRule="auto"/>
              <w:ind w:left="-101" w:firstLine="5"/>
              <w:rPr>
                <w:rFonts w:cs="Arial"/>
                <w:sz w:val="18"/>
                <w:szCs w:val="18"/>
              </w:rPr>
            </w:pPr>
            <w:r w:rsidRPr="00496666">
              <w:rPr>
                <w:rFonts w:cs="Arial"/>
                <w:sz w:val="18"/>
                <w:szCs w:val="18"/>
              </w:rPr>
              <w:t>Building</w:t>
            </w:r>
          </w:p>
        </w:tc>
        <w:tc>
          <w:tcPr>
            <w:tcW w:w="1367" w:type="dxa"/>
            <w:tcBorders>
              <w:bottom w:val="single" w:sz="4" w:space="0" w:color="000000"/>
            </w:tcBorders>
            <w:shd w:val="clear" w:color="auto" w:fill="FAFAFA"/>
          </w:tcPr>
          <w:p w14:paraId="2C85156D" w14:textId="77777777" w:rsidR="00307C75" w:rsidRPr="00496666" w:rsidRDefault="0047780F">
            <w:pPr>
              <w:spacing w:line="240" w:lineRule="auto"/>
              <w:ind w:right="-72"/>
              <w:jc w:val="right"/>
              <w:rPr>
                <w:rFonts w:cs="Arial"/>
                <w:sz w:val="18"/>
                <w:szCs w:val="18"/>
              </w:rPr>
            </w:pPr>
            <w:r w:rsidRPr="00496666">
              <w:rPr>
                <w:rFonts w:cs="Arial"/>
                <w:sz w:val="18"/>
                <w:szCs w:val="18"/>
              </w:rPr>
              <w:t>3,469</w:t>
            </w:r>
          </w:p>
        </w:tc>
        <w:tc>
          <w:tcPr>
            <w:tcW w:w="1256" w:type="dxa"/>
            <w:tcBorders>
              <w:bottom w:val="single" w:sz="4" w:space="0" w:color="000000"/>
            </w:tcBorders>
          </w:tcPr>
          <w:p w14:paraId="0893C593" w14:textId="77777777" w:rsidR="00307C75" w:rsidRPr="00496666" w:rsidRDefault="0047780F">
            <w:pPr>
              <w:spacing w:line="240" w:lineRule="auto"/>
              <w:ind w:right="-72"/>
              <w:jc w:val="right"/>
              <w:rPr>
                <w:rFonts w:cs="Arial"/>
                <w:sz w:val="18"/>
                <w:szCs w:val="18"/>
              </w:rPr>
            </w:pPr>
            <w:r w:rsidRPr="00496666">
              <w:rPr>
                <w:rFonts w:cs="Arial"/>
                <w:sz w:val="18"/>
                <w:szCs w:val="18"/>
              </w:rPr>
              <w:t>4,792</w:t>
            </w:r>
          </w:p>
        </w:tc>
        <w:tc>
          <w:tcPr>
            <w:tcW w:w="1256" w:type="dxa"/>
            <w:tcBorders>
              <w:bottom w:val="single" w:sz="4" w:space="0" w:color="000000"/>
            </w:tcBorders>
            <w:shd w:val="clear" w:color="auto" w:fill="FAFAFA"/>
          </w:tcPr>
          <w:p w14:paraId="280F5D1D" w14:textId="77777777" w:rsidR="00307C75" w:rsidRPr="00496666" w:rsidRDefault="0047780F">
            <w:pPr>
              <w:spacing w:line="240" w:lineRule="auto"/>
              <w:ind w:right="-72"/>
              <w:jc w:val="right"/>
              <w:rPr>
                <w:rFonts w:cs="Arial"/>
                <w:sz w:val="18"/>
                <w:szCs w:val="18"/>
              </w:rPr>
            </w:pPr>
            <w:r w:rsidRPr="00496666">
              <w:rPr>
                <w:rFonts w:cs="Arial"/>
                <w:sz w:val="18"/>
                <w:szCs w:val="18"/>
              </w:rPr>
              <w:t>3,469</w:t>
            </w:r>
          </w:p>
        </w:tc>
        <w:tc>
          <w:tcPr>
            <w:tcW w:w="1256" w:type="dxa"/>
            <w:tcBorders>
              <w:bottom w:val="single" w:sz="4" w:space="0" w:color="000000"/>
            </w:tcBorders>
            <w:shd w:val="clear" w:color="auto" w:fill="auto"/>
          </w:tcPr>
          <w:p w14:paraId="7073EAAA" w14:textId="77777777" w:rsidR="00307C75" w:rsidRPr="00496666" w:rsidRDefault="0047780F">
            <w:pPr>
              <w:spacing w:line="240" w:lineRule="auto"/>
              <w:ind w:right="-72"/>
              <w:jc w:val="right"/>
              <w:rPr>
                <w:rFonts w:cs="Arial"/>
                <w:sz w:val="18"/>
                <w:szCs w:val="18"/>
              </w:rPr>
            </w:pPr>
            <w:r w:rsidRPr="00496666">
              <w:rPr>
                <w:rFonts w:cs="Arial"/>
                <w:sz w:val="18"/>
                <w:szCs w:val="18"/>
              </w:rPr>
              <w:t>4,792</w:t>
            </w:r>
          </w:p>
        </w:tc>
      </w:tr>
      <w:tr w:rsidR="00307C75" w:rsidRPr="00496666" w14:paraId="420B773A" w14:textId="77777777">
        <w:trPr>
          <w:trHeight w:val="159"/>
        </w:trPr>
        <w:tc>
          <w:tcPr>
            <w:tcW w:w="4293" w:type="dxa"/>
            <w:shd w:val="clear" w:color="auto" w:fill="auto"/>
          </w:tcPr>
          <w:p w14:paraId="1EC48DB5" w14:textId="77777777" w:rsidR="00307C75" w:rsidRPr="00496666" w:rsidRDefault="00307C75">
            <w:pPr>
              <w:spacing w:line="240" w:lineRule="auto"/>
              <w:ind w:left="-101" w:firstLine="5"/>
              <w:rPr>
                <w:rFonts w:cs="Arial"/>
                <w:sz w:val="18"/>
                <w:szCs w:val="18"/>
              </w:rPr>
            </w:pPr>
          </w:p>
        </w:tc>
        <w:tc>
          <w:tcPr>
            <w:tcW w:w="1367" w:type="dxa"/>
            <w:tcBorders>
              <w:top w:val="single" w:sz="4" w:space="0" w:color="000000"/>
            </w:tcBorders>
            <w:shd w:val="clear" w:color="auto" w:fill="FAFAFA"/>
          </w:tcPr>
          <w:p w14:paraId="757D2720" w14:textId="77777777" w:rsidR="00307C75" w:rsidRPr="00496666" w:rsidRDefault="00307C75">
            <w:pPr>
              <w:spacing w:line="240" w:lineRule="auto"/>
              <w:ind w:left="-101"/>
              <w:jc w:val="right"/>
              <w:rPr>
                <w:rFonts w:cs="Arial"/>
                <w:sz w:val="18"/>
                <w:szCs w:val="18"/>
              </w:rPr>
            </w:pPr>
          </w:p>
        </w:tc>
        <w:tc>
          <w:tcPr>
            <w:tcW w:w="1256" w:type="dxa"/>
            <w:tcBorders>
              <w:top w:val="single" w:sz="4" w:space="0" w:color="000000"/>
            </w:tcBorders>
          </w:tcPr>
          <w:p w14:paraId="5D52F6AD" w14:textId="77777777" w:rsidR="00307C75" w:rsidRPr="00496666" w:rsidRDefault="00307C75">
            <w:pPr>
              <w:spacing w:line="240" w:lineRule="auto"/>
              <w:ind w:left="-101"/>
              <w:jc w:val="right"/>
              <w:rPr>
                <w:rFonts w:cs="Arial"/>
                <w:sz w:val="18"/>
                <w:szCs w:val="18"/>
              </w:rPr>
            </w:pPr>
          </w:p>
        </w:tc>
        <w:tc>
          <w:tcPr>
            <w:tcW w:w="1256" w:type="dxa"/>
            <w:tcBorders>
              <w:top w:val="single" w:sz="4" w:space="0" w:color="000000"/>
            </w:tcBorders>
            <w:shd w:val="clear" w:color="auto" w:fill="FAFAFA"/>
          </w:tcPr>
          <w:p w14:paraId="52CE3505" w14:textId="77777777" w:rsidR="00307C75" w:rsidRPr="00496666" w:rsidRDefault="00307C75">
            <w:pPr>
              <w:spacing w:line="240" w:lineRule="auto"/>
              <w:ind w:left="-101"/>
              <w:jc w:val="right"/>
              <w:rPr>
                <w:rFonts w:cs="Arial"/>
                <w:sz w:val="18"/>
                <w:szCs w:val="18"/>
              </w:rPr>
            </w:pPr>
          </w:p>
        </w:tc>
        <w:tc>
          <w:tcPr>
            <w:tcW w:w="1256" w:type="dxa"/>
            <w:tcBorders>
              <w:top w:val="single" w:sz="4" w:space="0" w:color="000000"/>
            </w:tcBorders>
            <w:shd w:val="clear" w:color="auto" w:fill="auto"/>
          </w:tcPr>
          <w:p w14:paraId="4BD4E96A" w14:textId="77777777" w:rsidR="00307C75" w:rsidRPr="00496666" w:rsidRDefault="00307C75">
            <w:pPr>
              <w:spacing w:line="240" w:lineRule="auto"/>
              <w:ind w:left="-101"/>
              <w:jc w:val="right"/>
              <w:rPr>
                <w:rFonts w:cs="Arial"/>
                <w:sz w:val="18"/>
                <w:szCs w:val="18"/>
              </w:rPr>
            </w:pPr>
          </w:p>
        </w:tc>
      </w:tr>
      <w:tr w:rsidR="00307C75" w:rsidRPr="00496666" w14:paraId="40F0070A" w14:textId="77777777">
        <w:trPr>
          <w:trHeight w:val="80"/>
        </w:trPr>
        <w:tc>
          <w:tcPr>
            <w:tcW w:w="4293" w:type="dxa"/>
            <w:shd w:val="clear" w:color="auto" w:fill="auto"/>
          </w:tcPr>
          <w:p w14:paraId="4CE9BF3E" w14:textId="77777777" w:rsidR="00307C75" w:rsidRPr="00496666" w:rsidRDefault="0047780F">
            <w:pPr>
              <w:spacing w:line="240" w:lineRule="auto"/>
              <w:ind w:left="-101" w:firstLine="5"/>
              <w:rPr>
                <w:rFonts w:cs="Arial"/>
                <w:sz w:val="18"/>
                <w:szCs w:val="18"/>
              </w:rPr>
            </w:pPr>
            <w:r w:rsidRPr="00496666">
              <w:rPr>
                <w:rFonts w:cs="Arial"/>
                <w:sz w:val="18"/>
                <w:szCs w:val="18"/>
              </w:rPr>
              <w:t>Total</w:t>
            </w:r>
          </w:p>
        </w:tc>
        <w:tc>
          <w:tcPr>
            <w:tcW w:w="1367" w:type="dxa"/>
            <w:tcBorders>
              <w:bottom w:val="single" w:sz="4" w:space="0" w:color="000000"/>
            </w:tcBorders>
            <w:shd w:val="clear" w:color="auto" w:fill="FAFAFA"/>
          </w:tcPr>
          <w:p w14:paraId="3E5A78D4" w14:textId="77777777" w:rsidR="00307C75" w:rsidRPr="00496666" w:rsidRDefault="0047780F">
            <w:pPr>
              <w:spacing w:line="240" w:lineRule="auto"/>
              <w:ind w:right="-72"/>
              <w:jc w:val="right"/>
              <w:rPr>
                <w:rFonts w:cs="Arial"/>
                <w:sz w:val="18"/>
                <w:szCs w:val="18"/>
              </w:rPr>
            </w:pPr>
            <w:r w:rsidRPr="00496666">
              <w:rPr>
                <w:rFonts w:cs="Arial"/>
                <w:sz w:val="18"/>
                <w:szCs w:val="18"/>
              </w:rPr>
              <w:t>4,398</w:t>
            </w:r>
          </w:p>
        </w:tc>
        <w:tc>
          <w:tcPr>
            <w:tcW w:w="1256" w:type="dxa"/>
            <w:tcBorders>
              <w:bottom w:val="single" w:sz="4" w:space="0" w:color="000000"/>
            </w:tcBorders>
          </w:tcPr>
          <w:p w14:paraId="2FDA258C" w14:textId="77777777" w:rsidR="00307C75" w:rsidRPr="00496666" w:rsidRDefault="0047780F">
            <w:pPr>
              <w:spacing w:line="240" w:lineRule="auto"/>
              <w:ind w:right="-72"/>
              <w:jc w:val="right"/>
              <w:rPr>
                <w:rFonts w:cs="Arial"/>
                <w:sz w:val="18"/>
                <w:szCs w:val="18"/>
              </w:rPr>
            </w:pPr>
            <w:r w:rsidRPr="00496666">
              <w:rPr>
                <w:rFonts w:cs="Arial"/>
                <w:sz w:val="18"/>
                <w:szCs w:val="18"/>
              </w:rPr>
              <w:t>5,567</w:t>
            </w:r>
          </w:p>
        </w:tc>
        <w:tc>
          <w:tcPr>
            <w:tcW w:w="1256" w:type="dxa"/>
            <w:tcBorders>
              <w:bottom w:val="single" w:sz="4" w:space="0" w:color="000000"/>
            </w:tcBorders>
            <w:shd w:val="clear" w:color="auto" w:fill="FAFAFA"/>
          </w:tcPr>
          <w:p w14:paraId="5EDF3F1A" w14:textId="77777777" w:rsidR="00307C75" w:rsidRPr="00496666" w:rsidRDefault="0047780F">
            <w:pPr>
              <w:spacing w:line="240" w:lineRule="auto"/>
              <w:ind w:right="-72"/>
              <w:jc w:val="right"/>
              <w:rPr>
                <w:rFonts w:cs="Arial"/>
                <w:sz w:val="18"/>
                <w:szCs w:val="18"/>
              </w:rPr>
            </w:pPr>
            <w:r w:rsidRPr="00496666">
              <w:rPr>
                <w:rFonts w:cs="Arial"/>
                <w:sz w:val="18"/>
                <w:szCs w:val="18"/>
              </w:rPr>
              <w:t>3,783</w:t>
            </w:r>
          </w:p>
        </w:tc>
        <w:tc>
          <w:tcPr>
            <w:tcW w:w="1256" w:type="dxa"/>
            <w:tcBorders>
              <w:bottom w:val="single" w:sz="4" w:space="0" w:color="000000"/>
            </w:tcBorders>
            <w:shd w:val="clear" w:color="auto" w:fill="auto"/>
          </w:tcPr>
          <w:p w14:paraId="3584C115" w14:textId="77777777" w:rsidR="00307C75" w:rsidRPr="00496666" w:rsidRDefault="0047780F">
            <w:pPr>
              <w:spacing w:line="240" w:lineRule="auto"/>
              <w:ind w:right="-72"/>
              <w:jc w:val="right"/>
              <w:rPr>
                <w:rFonts w:cs="Arial"/>
                <w:sz w:val="18"/>
                <w:szCs w:val="18"/>
              </w:rPr>
            </w:pPr>
            <w:r w:rsidRPr="00496666">
              <w:rPr>
                <w:rFonts w:cs="Arial"/>
                <w:sz w:val="18"/>
                <w:szCs w:val="18"/>
              </w:rPr>
              <w:t>5,106</w:t>
            </w:r>
          </w:p>
        </w:tc>
      </w:tr>
      <w:tr w:rsidR="00307C75" w:rsidRPr="00496666" w14:paraId="601D7792" w14:textId="77777777">
        <w:trPr>
          <w:trHeight w:val="70"/>
        </w:trPr>
        <w:tc>
          <w:tcPr>
            <w:tcW w:w="4293" w:type="dxa"/>
            <w:shd w:val="clear" w:color="auto" w:fill="auto"/>
          </w:tcPr>
          <w:p w14:paraId="534ADE40" w14:textId="77777777" w:rsidR="00307C75" w:rsidRPr="00496666" w:rsidRDefault="00307C75">
            <w:pPr>
              <w:spacing w:line="240" w:lineRule="auto"/>
              <w:ind w:left="-101" w:firstLine="5"/>
              <w:rPr>
                <w:rFonts w:cs="Arial"/>
                <w:sz w:val="18"/>
                <w:szCs w:val="18"/>
              </w:rPr>
            </w:pPr>
          </w:p>
        </w:tc>
        <w:tc>
          <w:tcPr>
            <w:tcW w:w="1367" w:type="dxa"/>
            <w:tcBorders>
              <w:top w:val="single" w:sz="4" w:space="0" w:color="000000"/>
            </w:tcBorders>
            <w:shd w:val="clear" w:color="auto" w:fill="FAFAFA"/>
          </w:tcPr>
          <w:p w14:paraId="7A3D325C" w14:textId="77777777" w:rsidR="00307C75" w:rsidRPr="00496666" w:rsidRDefault="00307C75">
            <w:pPr>
              <w:spacing w:line="240" w:lineRule="auto"/>
              <w:ind w:left="-40" w:right="-72"/>
              <w:jc w:val="right"/>
              <w:rPr>
                <w:rFonts w:cs="Arial"/>
                <w:sz w:val="18"/>
                <w:szCs w:val="18"/>
              </w:rPr>
            </w:pPr>
          </w:p>
        </w:tc>
        <w:tc>
          <w:tcPr>
            <w:tcW w:w="1256" w:type="dxa"/>
            <w:tcBorders>
              <w:top w:val="single" w:sz="4" w:space="0" w:color="000000"/>
            </w:tcBorders>
          </w:tcPr>
          <w:p w14:paraId="18C1EFF5" w14:textId="77777777" w:rsidR="00307C75" w:rsidRPr="00496666" w:rsidRDefault="00307C75">
            <w:pPr>
              <w:spacing w:line="240" w:lineRule="auto"/>
              <w:ind w:left="-40" w:right="-72"/>
              <w:jc w:val="right"/>
              <w:rPr>
                <w:rFonts w:cs="Arial"/>
                <w:sz w:val="18"/>
                <w:szCs w:val="18"/>
              </w:rPr>
            </w:pPr>
          </w:p>
        </w:tc>
        <w:tc>
          <w:tcPr>
            <w:tcW w:w="1256" w:type="dxa"/>
            <w:tcBorders>
              <w:top w:val="single" w:sz="4" w:space="0" w:color="000000"/>
            </w:tcBorders>
            <w:shd w:val="clear" w:color="auto" w:fill="FAFAFA"/>
          </w:tcPr>
          <w:p w14:paraId="631F3948" w14:textId="77777777" w:rsidR="00307C75" w:rsidRPr="00496666" w:rsidRDefault="00307C75">
            <w:pPr>
              <w:spacing w:line="240" w:lineRule="auto"/>
              <w:ind w:left="-40" w:right="-72"/>
              <w:jc w:val="right"/>
              <w:rPr>
                <w:rFonts w:cs="Arial"/>
                <w:sz w:val="18"/>
                <w:szCs w:val="18"/>
              </w:rPr>
            </w:pPr>
          </w:p>
        </w:tc>
        <w:tc>
          <w:tcPr>
            <w:tcW w:w="1256" w:type="dxa"/>
            <w:tcBorders>
              <w:top w:val="single" w:sz="4" w:space="0" w:color="000000"/>
            </w:tcBorders>
            <w:shd w:val="clear" w:color="auto" w:fill="auto"/>
          </w:tcPr>
          <w:p w14:paraId="3FE57099" w14:textId="77777777" w:rsidR="00307C75" w:rsidRPr="00496666" w:rsidRDefault="00307C75">
            <w:pPr>
              <w:spacing w:line="240" w:lineRule="auto"/>
              <w:ind w:left="-40" w:right="-72"/>
              <w:jc w:val="right"/>
              <w:rPr>
                <w:rFonts w:cs="Arial"/>
                <w:sz w:val="18"/>
                <w:szCs w:val="18"/>
              </w:rPr>
            </w:pPr>
          </w:p>
        </w:tc>
      </w:tr>
      <w:tr w:rsidR="00307C75" w:rsidRPr="00496666" w14:paraId="1100F21B" w14:textId="77777777">
        <w:trPr>
          <w:trHeight w:val="80"/>
        </w:trPr>
        <w:tc>
          <w:tcPr>
            <w:tcW w:w="4293" w:type="dxa"/>
            <w:shd w:val="clear" w:color="auto" w:fill="auto"/>
          </w:tcPr>
          <w:p w14:paraId="6580FBA5" w14:textId="77777777" w:rsidR="00307C75" w:rsidRPr="00496666" w:rsidRDefault="0047780F">
            <w:pPr>
              <w:spacing w:line="240" w:lineRule="auto"/>
              <w:ind w:left="-101" w:firstLine="5"/>
              <w:rPr>
                <w:rFonts w:cs="Arial"/>
                <w:sz w:val="18"/>
                <w:szCs w:val="18"/>
              </w:rPr>
            </w:pPr>
            <w:r w:rsidRPr="00496666">
              <w:rPr>
                <w:rFonts w:cs="Arial"/>
                <w:sz w:val="18"/>
                <w:szCs w:val="18"/>
              </w:rPr>
              <w:t>Addition to the right-of-use assets during the year</w:t>
            </w:r>
          </w:p>
        </w:tc>
        <w:tc>
          <w:tcPr>
            <w:tcW w:w="1367" w:type="dxa"/>
            <w:shd w:val="clear" w:color="auto" w:fill="FAFAFA"/>
          </w:tcPr>
          <w:p w14:paraId="2042E074"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c>
          <w:tcPr>
            <w:tcW w:w="1256" w:type="dxa"/>
          </w:tcPr>
          <w:p w14:paraId="40A9911E" w14:textId="77777777" w:rsidR="00307C75" w:rsidRPr="00496666" w:rsidRDefault="0047780F">
            <w:pPr>
              <w:spacing w:line="240" w:lineRule="auto"/>
              <w:ind w:left="-40" w:right="-72"/>
              <w:jc w:val="right"/>
              <w:rPr>
                <w:rFonts w:cs="Arial"/>
                <w:sz w:val="18"/>
                <w:szCs w:val="18"/>
              </w:rPr>
            </w:pPr>
            <w:r w:rsidRPr="00496666">
              <w:rPr>
                <w:rFonts w:cs="Arial"/>
                <w:sz w:val="18"/>
                <w:szCs w:val="18"/>
              </w:rPr>
              <w:t>23,578</w:t>
            </w:r>
          </w:p>
        </w:tc>
        <w:tc>
          <w:tcPr>
            <w:tcW w:w="1256" w:type="dxa"/>
            <w:shd w:val="clear" w:color="auto" w:fill="FAFAFA"/>
          </w:tcPr>
          <w:p w14:paraId="4430F09C"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c>
          <w:tcPr>
            <w:tcW w:w="1256" w:type="dxa"/>
            <w:shd w:val="clear" w:color="auto" w:fill="auto"/>
          </w:tcPr>
          <w:p w14:paraId="248B59CE" w14:textId="77777777" w:rsidR="00307C75" w:rsidRPr="00496666" w:rsidRDefault="0047780F">
            <w:pPr>
              <w:spacing w:line="240" w:lineRule="auto"/>
              <w:ind w:left="-40" w:right="-72"/>
              <w:jc w:val="right"/>
              <w:rPr>
                <w:rFonts w:cs="Arial"/>
                <w:sz w:val="18"/>
                <w:szCs w:val="18"/>
              </w:rPr>
            </w:pPr>
            <w:r w:rsidRPr="00496666">
              <w:rPr>
                <w:rFonts w:cs="Arial"/>
                <w:sz w:val="18"/>
                <w:szCs w:val="18"/>
              </w:rPr>
              <w:t>9,539</w:t>
            </w:r>
          </w:p>
        </w:tc>
      </w:tr>
      <w:tr w:rsidR="00307C75" w:rsidRPr="00496666" w14:paraId="3C630581" w14:textId="77777777" w:rsidTr="004914CA">
        <w:trPr>
          <w:trHeight w:val="80"/>
        </w:trPr>
        <w:tc>
          <w:tcPr>
            <w:tcW w:w="4293" w:type="dxa"/>
            <w:shd w:val="clear" w:color="auto" w:fill="auto"/>
          </w:tcPr>
          <w:p w14:paraId="6C54A71C" w14:textId="77777777" w:rsidR="00307C75" w:rsidRPr="00496666" w:rsidRDefault="00307C75">
            <w:pPr>
              <w:spacing w:line="240" w:lineRule="auto"/>
              <w:ind w:left="-101" w:firstLine="5"/>
              <w:rPr>
                <w:rFonts w:cs="Arial"/>
                <w:sz w:val="18"/>
                <w:szCs w:val="18"/>
              </w:rPr>
            </w:pPr>
          </w:p>
        </w:tc>
        <w:tc>
          <w:tcPr>
            <w:tcW w:w="1367" w:type="dxa"/>
            <w:shd w:val="clear" w:color="auto" w:fill="FAFAFA"/>
          </w:tcPr>
          <w:p w14:paraId="069BCAF2" w14:textId="77777777" w:rsidR="00307C75" w:rsidRPr="00496666" w:rsidRDefault="00307C75">
            <w:pPr>
              <w:spacing w:line="240" w:lineRule="auto"/>
              <w:ind w:left="-40" w:right="-72"/>
              <w:jc w:val="right"/>
              <w:rPr>
                <w:rFonts w:cs="Arial"/>
                <w:sz w:val="18"/>
                <w:szCs w:val="18"/>
              </w:rPr>
            </w:pPr>
          </w:p>
        </w:tc>
        <w:tc>
          <w:tcPr>
            <w:tcW w:w="1256" w:type="dxa"/>
          </w:tcPr>
          <w:p w14:paraId="21C55D70" w14:textId="77777777" w:rsidR="00307C75" w:rsidRPr="00496666" w:rsidRDefault="00307C75">
            <w:pPr>
              <w:spacing w:line="240" w:lineRule="auto"/>
              <w:ind w:left="-40" w:right="-72"/>
              <w:jc w:val="right"/>
              <w:rPr>
                <w:rFonts w:cs="Arial"/>
                <w:sz w:val="18"/>
                <w:szCs w:val="18"/>
              </w:rPr>
            </w:pPr>
          </w:p>
        </w:tc>
        <w:tc>
          <w:tcPr>
            <w:tcW w:w="1256" w:type="dxa"/>
            <w:shd w:val="clear" w:color="auto" w:fill="FAFAFA"/>
          </w:tcPr>
          <w:p w14:paraId="2B9E5C05" w14:textId="77777777" w:rsidR="00307C75" w:rsidRPr="00496666" w:rsidRDefault="00307C75">
            <w:pPr>
              <w:spacing w:line="240" w:lineRule="auto"/>
              <w:ind w:left="-40" w:right="-72"/>
              <w:jc w:val="right"/>
              <w:rPr>
                <w:rFonts w:cs="Arial"/>
                <w:sz w:val="18"/>
                <w:szCs w:val="18"/>
              </w:rPr>
            </w:pPr>
          </w:p>
        </w:tc>
        <w:tc>
          <w:tcPr>
            <w:tcW w:w="1256" w:type="dxa"/>
            <w:shd w:val="clear" w:color="auto" w:fill="auto"/>
          </w:tcPr>
          <w:p w14:paraId="753CE67B" w14:textId="77777777" w:rsidR="00307C75" w:rsidRPr="00496666" w:rsidRDefault="00307C75">
            <w:pPr>
              <w:spacing w:line="240" w:lineRule="auto"/>
              <w:ind w:left="-40" w:right="-72"/>
              <w:jc w:val="right"/>
              <w:rPr>
                <w:rFonts w:cs="Arial"/>
                <w:sz w:val="18"/>
                <w:szCs w:val="18"/>
              </w:rPr>
            </w:pPr>
          </w:p>
        </w:tc>
      </w:tr>
      <w:tr w:rsidR="00307C75" w:rsidRPr="00496666" w14:paraId="0E4A6BE2" w14:textId="77777777" w:rsidTr="004914CA">
        <w:trPr>
          <w:trHeight w:val="80"/>
        </w:trPr>
        <w:tc>
          <w:tcPr>
            <w:tcW w:w="4293" w:type="dxa"/>
            <w:shd w:val="clear" w:color="auto" w:fill="auto"/>
            <w:vAlign w:val="bottom"/>
          </w:tcPr>
          <w:p w14:paraId="3DD6F36A" w14:textId="77777777" w:rsidR="00307C75" w:rsidRPr="00496666" w:rsidRDefault="0047780F">
            <w:pPr>
              <w:spacing w:line="240" w:lineRule="auto"/>
              <w:ind w:left="-101" w:firstLine="5"/>
              <w:rPr>
                <w:rFonts w:cs="Arial"/>
                <w:sz w:val="18"/>
                <w:szCs w:val="18"/>
              </w:rPr>
            </w:pPr>
            <w:r w:rsidRPr="00496666">
              <w:rPr>
                <w:rFonts w:cs="Arial"/>
                <w:sz w:val="18"/>
                <w:szCs w:val="18"/>
              </w:rPr>
              <w:t>Total cash outflow for leases</w:t>
            </w:r>
          </w:p>
        </w:tc>
        <w:tc>
          <w:tcPr>
            <w:tcW w:w="1367" w:type="dxa"/>
            <w:shd w:val="clear" w:color="auto" w:fill="FAFAFA"/>
          </w:tcPr>
          <w:p w14:paraId="7A450345" w14:textId="63212986" w:rsidR="00307C75" w:rsidRPr="00496666" w:rsidRDefault="0047780F">
            <w:pPr>
              <w:spacing w:line="240" w:lineRule="auto"/>
              <w:ind w:right="-72"/>
              <w:jc w:val="right"/>
              <w:rPr>
                <w:rFonts w:cs="Arial"/>
                <w:sz w:val="18"/>
                <w:szCs w:val="18"/>
                <w:highlight w:val="yellow"/>
              </w:rPr>
            </w:pPr>
            <w:r w:rsidRPr="00496666">
              <w:rPr>
                <w:rFonts w:cs="Arial"/>
                <w:sz w:val="18"/>
                <w:szCs w:val="18"/>
              </w:rPr>
              <w:t>6,3</w:t>
            </w:r>
            <w:r w:rsidR="00032F96" w:rsidRPr="00496666">
              <w:rPr>
                <w:rFonts w:cs="Arial"/>
                <w:sz w:val="18"/>
                <w:szCs w:val="18"/>
              </w:rPr>
              <w:t>37</w:t>
            </w:r>
          </w:p>
        </w:tc>
        <w:tc>
          <w:tcPr>
            <w:tcW w:w="1256" w:type="dxa"/>
          </w:tcPr>
          <w:p w14:paraId="449B5F22" w14:textId="77777777" w:rsidR="00307C75" w:rsidRPr="00496666" w:rsidRDefault="0047780F">
            <w:pPr>
              <w:spacing w:line="240" w:lineRule="auto"/>
              <w:ind w:right="-72"/>
              <w:jc w:val="right"/>
              <w:rPr>
                <w:rFonts w:cs="Arial"/>
                <w:sz w:val="18"/>
                <w:szCs w:val="18"/>
              </w:rPr>
            </w:pPr>
            <w:r w:rsidRPr="00496666">
              <w:rPr>
                <w:rFonts w:cs="Arial"/>
                <w:sz w:val="18"/>
                <w:szCs w:val="18"/>
              </w:rPr>
              <w:t>8,057</w:t>
            </w:r>
          </w:p>
        </w:tc>
        <w:tc>
          <w:tcPr>
            <w:tcW w:w="1256" w:type="dxa"/>
            <w:shd w:val="clear" w:color="auto" w:fill="FAFAFA"/>
          </w:tcPr>
          <w:p w14:paraId="179D78F1" w14:textId="77777777" w:rsidR="00307C75" w:rsidRPr="00496666" w:rsidRDefault="0047780F">
            <w:pPr>
              <w:spacing w:line="240" w:lineRule="auto"/>
              <w:ind w:right="-72"/>
              <w:jc w:val="right"/>
              <w:rPr>
                <w:rFonts w:cs="Arial"/>
                <w:sz w:val="18"/>
                <w:szCs w:val="18"/>
              </w:rPr>
            </w:pPr>
            <w:r w:rsidRPr="00496666">
              <w:rPr>
                <w:rFonts w:cs="Arial"/>
                <w:sz w:val="18"/>
                <w:szCs w:val="18"/>
              </w:rPr>
              <w:t>4,399</w:t>
            </w:r>
          </w:p>
        </w:tc>
        <w:tc>
          <w:tcPr>
            <w:tcW w:w="1256" w:type="dxa"/>
            <w:shd w:val="clear" w:color="auto" w:fill="auto"/>
          </w:tcPr>
          <w:p w14:paraId="0F356402" w14:textId="77777777" w:rsidR="00307C75" w:rsidRPr="00496666" w:rsidRDefault="0047780F">
            <w:pPr>
              <w:spacing w:line="240" w:lineRule="auto"/>
              <w:ind w:right="-72"/>
              <w:jc w:val="right"/>
              <w:rPr>
                <w:rFonts w:cs="Arial"/>
                <w:sz w:val="18"/>
                <w:szCs w:val="18"/>
              </w:rPr>
            </w:pPr>
            <w:r w:rsidRPr="00496666">
              <w:rPr>
                <w:rFonts w:cs="Arial"/>
                <w:sz w:val="18"/>
                <w:szCs w:val="18"/>
              </w:rPr>
              <w:t>5,807</w:t>
            </w:r>
          </w:p>
        </w:tc>
      </w:tr>
      <w:tr w:rsidR="00307C75" w:rsidRPr="00496666" w14:paraId="1220B223" w14:textId="77777777" w:rsidTr="004914CA">
        <w:trPr>
          <w:trHeight w:val="80"/>
        </w:trPr>
        <w:tc>
          <w:tcPr>
            <w:tcW w:w="4293" w:type="dxa"/>
            <w:shd w:val="clear" w:color="auto" w:fill="auto"/>
          </w:tcPr>
          <w:p w14:paraId="581977B2" w14:textId="77777777" w:rsidR="00307C75" w:rsidRPr="00496666" w:rsidRDefault="00307C75">
            <w:pPr>
              <w:spacing w:line="240" w:lineRule="auto"/>
              <w:ind w:left="-101" w:firstLine="5"/>
              <w:rPr>
                <w:rFonts w:cs="Arial"/>
                <w:sz w:val="18"/>
                <w:szCs w:val="18"/>
              </w:rPr>
            </w:pPr>
          </w:p>
        </w:tc>
        <w:tc>
          <w:tcPr>
            <w:tcW w:w="1367" w:type="dxa"/>
            <w:shd w:val="clear" w:color="auto" w:fill="FAFAFA"/>
          </w:tcPr>
          <w:p w14:paraId="6411C326" w14:textId="77777777" w:rsidR="00307C75" w:rsidRPr="00496666" w:rsidRDefault="00307C75">
            <w:pPr>
              <w:spacing w:line="240" w:lineRule="auto"/>
              <w:ind w:left="-40" w:right="-72"/>
              <w:jc w:val="right"/>
              <w:rPr>
                <w:rFonts w:cs="Arial"/>
                <w:sz w:val="18"/>
                <w:szCs w:val="18"/>
              </w:rPr>
            </w:pPr>
          </w:p>
        </w:tc>
        <w:tc>
          <w:tcPr>
            <w:tcW w:w="1256" w:type="dxa"/>
          </w:tcPr>
          <w:p w14:paraId="187880B1" w14:textId="77777777" w:rsidR="00307C75" w:rsidRPr="00496666" w:rsidRDefault="00307C75">
            <w:pPr>
              <w:spacing w:line="240" w:lineRule="auto"/>
              <w:ind w:left="-40" w:right="-72"/>
              <w:jc w:val="right"/>
              <w:rPr>
                <w:rFonts w:cs="Arial"/>
                <w:sz w:val="18"/>
                <w:szCs w:val="18"/>
              </w:rPr>
            </w:pPr>
          </w:p>
        </w:tc>
        <w:tc>
          <w:tcPr>
            <w:tcW w:w="1256" w:type="dxa"/>
            <w:shd w:val="clear" w:color="auto" w:fill="FAFAFA"/>
          </w:tcPr>
          <w:p w14:paraId="61EDD1C0" w14:textId="77777777" w:rsidR="00307C75" w:rsidRPr="00496666" w:rsidRDefault="00307C75">
            <w:pPr>
              <w:spacing w:line="240" w:lineRule="auto"/>
              <w:ind w:left="-40" w:right="-72"/>
              <w:jc w:val="right"/>
              <w:rPr>
                <w:rFonts w:cs="Arial"/>
                <w:sz w:val="18"/>
                <w:szCs w:val="18"/>
              </w:rPr>
            </w:pPr>
          </w:p>
        </w:tc>
        <w:tc>
          <w:tcPr>
            <w:tcW w:w="1256" w:type="dxa"/>
            <w:shd w:val="clear" w:color="auto" w:fill="auto"/>
          </w:tcPr>
          <w:p w14:paraId="7B94AF94" w14:textId="77777777" w:rsidR="00307C75" w:rsidRPr="00496666" w:rsidRDefault="00307C75">
            <w:pPr>
              <w:spacing w:line="240" w:lineRule="auto"/>
              <w:ind w:left="-40" w:right="-72"/>
              <w:jc w:val="right"/>
              <w:rPr>
                <w:rFonts w:cs="Arial"/>
                <w:sz w:val="18"/>
                <w:szCs w:val="18"/>
              </w:rPr>
            </w:pPr>
          </w:p>
        </w:tc>
      </w:tr>
      <w:tr w:rsidR="00307C75" w:rsidRPr="00496666" w14:paraId="050104CB" w14:textId="77777777" w:rsidTr="004914CA">
        <w:trPr>
          <w:trHeight w:val="80"/>
        </w:trPr>
        <w:tc>
          <w:tcPr>
            <w:tcW w:w="4293" w:type="dxa"/>
            <w:shd w:val="clear" w:color="auto" w:fill="auto"/>
          </w:tcPr>
          <w:p w14:paraId="0B5E9573" w14:textId="77777777" w:rsidR="00307C75" w:rsidRPr="00496666" w:rsidRDefault="0047780F">
            <w:pPr>
              <w:spacing w:line="240" w:lineRule="auto"/>
              <w:ind w:left="-101" w:firstLine="5"/>
              <w:rPr>
                <w:rFonts w:cs="Arial"/>
                <w:sz w:val="18"/>
                <w:szCs w:val="18"/>
              </w:rPr>
            </w:pPr>
            <w:r w:rsidRPr="00496666">
              <w:rPr>
                <w:rFonts w:cs="Arial"/>
                <w:sz w:val="18"/>
                <w:szCs w:val="18"/>
              </w:rPr>
              <w:t>Expense relating to short-term leases</w:t>
            </w:r>
          </w:p>
        </w:tc>
        <w:tc>
          <w:tcPr>
            <w:tcW w:w="1367" w:type="dxa"/>
            <w:shd w:val="clear" w:color="auto" w:fill="FAFAFA"/>
          </w:tcPr>
          <w:p w14:paraId="4698211D" w14:textId="722A2E8F" w:rsidR="00307C75" w:rsidRPr="00496666" w:rsidRDefault="00032F96">
            <w:pPr>
              <w:spacing w:line="240" w:lineRule="auto"/>
              <w:ind w:left="-40" w:right="-72"/>
              <w:jc w:val="right"/>
              <w:rPr>
                <w:rFonts w:cs="Arial"/>
                <w:sz w:val="18"/>
                <w:szCs w:val="18"/>
              </w:rPr>
            </w:pPr>
            <w:r w:rsidRPr="00496666">
              <w:rPr>
                <w:rFonts w:cs="Arial"/>
                <w:sz w:val="18"/>
                <w:szCs w:val="18"/>
              </w:rPr>
              <w:t>888</w:t>
            </w:r>
          </w:p>
        </w:tc>
        <w:tc>
          <w:tcPr>
            <w:tcW w:w="1256" w:type="dxa"/>
          </w:tcPr>
          <w:p w14:paraId="553B2230" w14:textId="77777777" w:rsidR="00307C75" w:rsidRPr="00496666" w:rsidRDefault="0047780F">
            <w:pPr>
              <w:spacing w:line="240" w:lineRule="auto"/>
              <w:ind w:left="-40" w:right="-72"/>
              <w:jc w:val="right"/>
              <w:rPr>
                <w:rFonts w:cs="Arial"/>
                <w:sz w:val="18"/>
                <w:szCs w:val="18"/>
              </w:rPr>
            </w:pPr>
            <w:r w:rsidRPr="00496666">
              <w:rPr>
                <w:rFonts w:cs="Arial"/>
                <w:sz w:val="18"/>
                <w:szCs w:val="18"/>
              </w:rPr>
              <w:t>887</w:t>
            </w:r>
          </w:p>
        </w:tc>
        <w:tc>
          <w:tcPr>
            <w:tcW w:w="1256" w:type="dxa"/>
            <w:shd w:val="clear" w:color="auto" w:fill="FAFAFA"/>
          </w:tcPr>
          <w:p w14:paraId="589B5E4F"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c>
          <w:tcPr>
            <w:tcW w:w="1256" w:type="dxa"/>
            <w:shd w:val="clear" w:color="auto" w:fill="auto"/>
          </w:tcPr>
          <w:p w14:paraId="5B7DD27E"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r>
    </w:tbl>
    <w:p w14:paraId="13218B22" w14:textId="77777777" w:rsidR="00307C75" w:rsidRPr="00496666" w:rsidRDefault="0047780F">
      <w:pPr>
        <w:spacing w:line="240" w:lineRule="auto"/>
        <w:rPr>
          <w:rFonts w:cs="Arial"/>
          <w:sz w:val="18"/>
          <w:szCs w:val="18"/>
          <w:highlight w:val="white"/>
        </w:rPr>
      </w:pPr>
      <w:r w:rsidRPr="00496666">
        <w:rPr>
          <w:rFonts w:cs="Arial"/>
        </w:rPr>
        <w:br w:type="page"/>
      </w:r>
    </w:p>
    <w:tbl>
      <w:tblPr>
        <w:tblStyle w:val="affff1"/>
        <w:tblW w:w="9459" w:type="dxa"/>
        <w:tblLayout w:type="fixed"/>
        <w:tblLook w:val="0400" w:firstRow="0" w:lastRow="0" w:firstColumn="0" w:lastColumn="0" w:noHBand="0" w:noVBand="1"/>
      </w:tblPr>
      <w:tblGrid>
        <w:gridCol w:w="9459"/>
      </w:tblGrid>
      <w:tr w:rsidR="00307C75" w:rsidRPr="00496666" w14:paraId="13B48D70" w14:textId="77777777">
        <w:trPr>
          <w:trHeight w:val="389"/>
        </w:trPr>
        <w:tc>
          <w:tcPr>
            <w:tcW w:w="9459" w:type="dxa"/>
            <w:shd w:val="clear" w:color="auto" w:fill="FFA543"/>
            <w:vAlign w:val="center"/>
          </w:tcPr>
          <w:p w14:paraId="08E3515A"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19</w:t>
            </w:r>
            <w:r w:rsidRPr="00496666">
              <w:rPr>
                <w:rFonts w:eastAsia="Arial" w:cs="Arial"/>
                <w:b/>
                <w:color w:val="FFFFFF"/>
                <w:sz w:val="18"/>
                <w:szCs w:val="18"/>
              </w:rPr>
              <w:tab/>
              <w:t xml:space="preserve">Intangible assets, net </w:t>
            </w:r>
          </w:p>
        </w:tc>
      </w:tr>
    </w:tbl>
    <w:p w14:paraId="10A2CDD1" w14:textId="77777777" w:rsidR="00307C75" w:rsidRPr="00496666" w:rsidRDefault="00307C75">
      <w:pPr>
        <w:spacing w:line="240" w:lineRule="auto"/>
        <w:ind w:left="540" w:hanging="540"/>
        <w:jc w:val="both"/>
        <w:rPr>
          <w:rFonts w:cs="Arial"/>
          <w:sz w:val="18"/>
          <w:szCs w:val="18"/>
          <w:highlight w:val="white"/>
        </w:rPr>
      </w:pPr>
    </w:p>
    <w:tbl>
      <w:tblPr>
        <w:tblStyle w:val="affff2"/>
        <w:tblW w:w="9450" w:type="dxa"/>
        <w:tblLayout w:type="fixed"/>
        <w:tblLook w:val="0400" w:firstRow="0" w:lastRow="0" w:firstColumn="0" w:lastColumn="0" w:noHBand="0" w:noVBand="1"/>
      </w:tblPr>
      <w:tblGrid>
        <w:gridCol w:w="5130"/>
        <w:gridCol w:w="1440"/>
        <w:gridCol w:w="1440"/>
        <w:gridCol w:w="1440"/>
      </w:tblGrid>
      <w:tr w:rsidR="00307C75" w:rsidRPr="00496666" w14:paraId="4D94A821" w14:textId="77777777">
        <w:trPr>
          <w:trHeight w:val="20"/>
        </w:trPr>
        <w:tc>
          <w:tcPr>
            <w:tcW w:w="5130" w:type="dxa"/>
            <w:vAlign w:val="bottom"/>
          </w:tcPr>
          <w:p w14:paraId="50BE9361" w14:textId="77777777" w:rsidR="00307C75" w:rsidRPr="00496666" w:rsidRDefault="00307C75">
            <w:pPr>
              <w:spacing w:line="240" w:lineRule="auto"/>
              <w:ind w:left="-105" w:right="-119"/>
              <w:jc w:val="both"/>
              <w:rPr>
                <w:rFonts w:cs="Arial"/>
                <w:b/>
                <w:sz w:val="18"/>
                <w:szCs w:val="18"/>
              </w:rPr>
            </w:pPr>
          </w:p>
        </w:tc>
        <w:tc>
          <w:tcPr>
            <w:tcW w:w="4320" w:type="dxa"/>
            <w:gridSpan w:val="3"/>
            <w:tcBorders>
              <w:top w:val="single" w:sz="4" w:space="0" w:color="000000"/>
              <w:bottom w:val="single" w:sz="4" w:space="0" w:color="000000"/>
            </w:tcBorders>
            <w:vAlign w:val="bottom"/>
          </w:tcPr>
          <w:p w14:paraId="3A28E2E1" w14:textId="77777777" w:rsidR="00307C75" w:rsidRPr="00496666" w:rsidRDefault="0047780F">
            <w:pPr>
              <w:spacing w:line="240" w:lineRule="auto"/>
              <w:ind w:right="-108"/>
              <w:jc w:val="center"/>
              <w:rPr>
                <w:rFonts w:cs="Arial"/>
                <w:b/>
                <w:sz w:val="18"/>
                <w:szCs w:val="18"/>
              </w:rPr>
            </w:pPr>
            <w:r w:rsidRPr="00496666">
              <w:rPr>
                <w:rFonts w:cs="Arial"/>
                <w:b/>
                <w:sz w:val="18"/>
                <w:szCs w:val="18"/>
              </w:rPr>
              <w:t>Consolidated financial statements</w:t>
            </w:r>
          </w:p>
        </w:tc>
      </w:tr>
      <w:tr w:rsidR="00307C75" w:rsidRPr="00496666" w14:paraId="66734992" w14:textId="77777777">
        <w:trPr>
          <w:trHeight w:val="20"/>
        </w:trPr>
        <w:tc>
          <w:tcPr>
            <w:tcW w:w="5130" w:type="dxa"/>
            <w:vAlign w:val="bottom"/>
          </w:tcPr>
          <w:p w14:paraId="5B02E463"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bottom w:val="single" w:sz="4" w:space="0" w:color="000000"/>
            </w:tcBorders>
            <w:vAlign w:val="bottom"/>
          </w:tcPr>
          <w:p w14:paraId="1900811C" w14:textId="77777777" w:rsidR="00307C75" w:rsidRPr="00496666" w:rsidRDefault="0047780F">
            <w:pPr>
              <w:spacing w:line="240" w:lineRule="auto"/>
              <w:ind w:right="-72"/>
              <w:jc w:val="right"/>
              <w:rPr>
                <w:rFonts w:cs="Arial"/>
                <w:b/>
                <w:sz w:val="18"/>
                <w:szCs w:val="18"/>
              </w:rPr>
            </w:pPr>
            <w:r w:rsidRPr="00496666">
              <w:rPr>
                <w:rFonts w:cs="Arial"/>
                <w:b/>
                <w:sz w:val="18"/>
                <w:szCs w:val="18"/>
              </w:rPr>
              <w:t>Computer software</w:t>
            </w:r>
          </w:p>
          <w:p w14:paraId="4365CC2A"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440" w:type="dxa"/>
            <w:tcBorders>
              <w:top w:val="single" w:sz="4" w:space="0" w:color="000000"/>
              <w:bottom w:val="single" w:sz="4" w:space="0" w:color="000000"/>
            </w:tcBorders>
            <w:vAlign w:val="bottom"/>
          </w:tcPr>
          <w:p w14:paraId="33563B8E" w14:textId="77777777" w:rsidR="00307C75" w:rsidRPr="00496666" w:rsidRDefault="0047780F">
            <w:pPr>
              <w:spacing w:line="240" w:lineRule="auto"/>
              <w:ind w:right="-72"/>
              <w:jc w:val="right"/>
              <w:rPr>
                <w:rFonts w:cs="Arial"/>
                <w:b/>
                <w:sz w:val="18"/>
                <w:szCs w:val="18"/>
              </w:rPr>
            </w:pPr>
            <w:r w:rsidRPr="00496666">
              <w:rPr>
                <w:rFonts w:cs="Arial"/>
                <w:b/>
                <w:sz w:val="18"/>
                <w:szCs w:val="18"/>
              </w:rPr>
              <w:t>Right in power purchase agreements</w:t>
            </w:r>
          </w:p>
          <w:p w14:paraId="0E377754"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440" w:type="dxa"/>
            <w:tcBorders>
              <w:top w:val="single" w:sz="4" w:space="0" w:color="000000"/>
              <w:bottom w:val="single" w:sz="4" w:space="0" w:color="000000"/>
            </w:tcBorders>
            <w:vAlign w:val="bottom"/>
          </w:tcPr>
          <w:p w14:paraId="00E98299" w14:textId="77777777" w:rsidR="00307C75" w:rsidRPr="00496666" w:rsidRDefault="00307C75">
            <w:pPr>
              <w:spacing w:line="240" w:lineRule="auto"/>
              <w:ind w:right="-72"/>
              <w:jc w:val="right"/>
              <w:rPr>
                <w:rFonts w:cs="Arial"/>
                <w:b/>
                <w:sz w:val="18"/>
                <w:szCs w:val="18"/>
              </w:rPr>
            </w:pPr>
          </w:p>
          <w:p w14:paraId="1943DA16" w14:textId="77777777" w:rsidR="00307C75" w:rsidRPr="00496666" w:rsidRDefault="0047780F">
            <w:pPr>
              <w:spacing w:line="240" w:lineRule="auto"/>
              <w:ind w:right="-72"/>
              <w:jc w:val="right"/>
              <w:rPr>
                <w:rFonts w:cs="Arial"/>
                <w:b/>
                <w:sz w:val="18"/>
                <w:szCs w:val="18"/>
              </w:rPr>
            </w:pPr>
            <w:r w:rsidRPr="00496666">
              <w:rPr>
                <w:rFonts w:cs="Arial"/>
                <w:b/>
                <w:sz w:val="18"/>
                <w:szCs w:val="18"/>
              </w:rPr>
              <w:t>Total</w:t>
            </w:r>
          </w:p>
          <w:p w14:paraId="5B1241CD" w14:textId="77777777" w:rsidR="00307C75" w:rsidRPr="00496666" w:rsidRDefault="0047780F">
            <w:pPr>
              <w:spacing w:line="240" w:lineRule="auto"/>
              <w:ind w:right="-72"/>
              <w:jc w:val="right"/>
              <w:rPr>
                <w:rFonts w:cs="Arial"/>
                <w:sz w:val="18"/>
                <w:szCs w:val="18"/>
              </w:rPr>
            </w:pPr>
            <w:r w:rsidRPr="00496666">
              <w:rPr>
                <w:rFonts w:cs="Arial"/>
                <w:b/>
                <w:sz w:val="18"/>
                <w:szCs w:val="18"/>
              </w:rPr>
              <w:t>Baht’000</w:t>
            </w:r>
          </w:p>
        </w:tc>
      </w:tr>
      <w:tr w:rsidR="00307C75" w:rsidRPr="00496666" w14:paraId="50161AFB" w14:textId="77777777">
        <w:trPr>
          <w:trHeight w:val="20"/>
        </w:trPr>
        <w:tc>
          <w:tcPr>
            <w:tcW w:w="5130" w:type="dxa"/>
            <w:vAlign w:val="bottom"/>
          </w:tcPr>
          <w:p w14:paraId="6FDA645E" w14:textId="77777777" w:rsidR="00307C75" w:rsidRPr="00496666" w:rsidRDefault="0047780F">
            <w:pPr>
              <w:spacing w:line="240" w:lineRule="auto"/>
              <w:ind w:left="-105" w:right="-119"/>
              <w:jc w:val="both"/>
              <w:rPr>
                <w:rFonts w:cs="Arial"/>
                <w:b/>
                <w:sz w:val="18"/>
                <w:szCs w:val="18"/>
              </w:rPr>
            </w:pPr>
            <w:r w:rsidRPr="00496666">
              <w:rPr>
                <w:rFonts w:cs="Arial"/>
                <w:b/>
                <w:sz w:val="18"/>
                <w:szCs w:val="18"/>
              </w:rPr>
              <w:t>At 1 January 2021</w:t>
            </w:r>
          </w:p>
        </w:tc>
        <w:tc>
          <w:tcPr>
            <w:tcW w:w="1440" w:type="dxa"/>
            <w:tcBorders>
              <w:top w:val="single" w:sz="4" w:space="0" w:color="000000"/>
            </w:tcBorders>
            <w:vAlign w:val="bottom"/>
          </w:tcPr>
          <w:p w14:paraId="28494D6E" w14:textId="77777777" w:rsidR="00307C75" w:rsidRPr="00496666" w:rsidRDefault="00307C75">
            <w:pPr>
              <w:spacing w:line="240" w:lineRule="auto"/>
              <w:ind w:right="-72"/>
              <w:jc w:val="right"/>
              <w:rPr>
                <w:rFonts w:cs="Arial"/>
                <w:b/>
                <w:sz w:val="18"/>
                <w:szCs w:val="18"/>
              </w:rPr>
            </w:pPr>
          </w:p>
        </w:tc>
        <w:tc>
          <w:tcPr>
            <w:tcW w:w="1440" w:type="dxa"/>
            <w:tcBorders>
              <w:top w:val="single" w:sz="4" w:space="0" w:color="000000"/>
            </w:tcBorders>
            <w:vAlign w:val="bottom"/>
          </w:tcPr>
          <w:p w14:paraId="1F2C425D"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7FFAB59C" w14:textId="77777777" w:rsidR="00307C75" w:rsidRPr="00496666" w:rsidRDefault="00307C75">
            <w:pPr>
              <w:spacing w:line="240" w:lineRule="auto"/>
              <w:ind w:right="-72"/>
              <w:jc w:val="right"/>
              <w:rPr>
                <w:rFonts w:cs="Arial"/>
                <w:sz w:val="18"/>
                <w:szCs w:val="18"/>
              </w:rPr>
            </w:pPr>
          </w:p>
        </w:tc>
      </w:tr>
      <w:tr w:rsidR="00307C75" w:rsidRPr="00496666" w14:paraId="07677124" w14:textId="77777777">
        <w:trPr>
          <w:trHeight w:val="117"/>
        </w:trPr>
        <w:tc>
          <w:tcPr>
            <w:tcW w:w="5130" w:type="dxa"/>
            <w:vAlign w:val="bottom"/>
          </w:tcPr>
          <w:p w14:paraId="7B15EC04" w14:textId="77777777" w:rsidR="00307C75" w:rsidRPr="00496666" w:rsidRDefault="0047780F">
            <w:pPr>
              <w:spacing w:line="240" w:lineRule="auto"/>
              <w:ind w:left="-105" w:right="-119"/>
              <w:jc w:val="both"/>
              <w:rPr>
                <w:rFonts w:cs="Arial"/>
                <w:sz w:val="18"/>
                <w:szCs w:val="18"/>
              </w:rPr>
            </w:pPr>
            <w:r w:rsidRPr="00496666">
              <w:rPr>
                <w:rFonts w:cs="Arial"/>
                <w:sz w:val="18"/>
                <w:szCs w:val="18"/>
              </w:rPr>
              <w:t>Cost</w:t>
            </w:r>
          </w:p>
        </w:tc>
        <w:tc>
          <w:tcPr>
            <w:tcW w:w="1440" w:type="dxa"/>
            <w:vAlign w:val="bottom"/>
          </w:tcPr>
          <w:p w14:paraId="130C57AE" w14:textId="77777777" w:rsidR="00307C75" w:rsidRPr="00496666" w:rsidRDefault="0047780F">
            <w:pPr>
              <w:spacing w:line="240" w:lineRule="auto"/>
              <w:ind w:right="-72"/>
              <w:jc w:val="right"/>
              <w:rPr>
                <w:rFonts w:cs="Arial"/>
                <w:sz w:val="18"/>
                <w:szCs w:val="18"/>
              </w:rPr>
            </w:pPr>
            <w:r w:rsidRPr="00496666">
              <w:rPr>
                <w:rFonts w:cs="Arial"/>
                <w:sz w:val="18"/>
                <w:szCs w:val="18"/>
              </w:rPr>
              <w:t>690</w:t>
            </w:r>
          </w:p>
        </w:tc>
        <w:tc>
          <w:tcPr>
            <w:tcW w:w="1440" w:type="dxa"/>
          </w:tcPr>
          <w:p w14:paraId="5B8C7C5C" w14:textId="77777777" w:rsidR="00307C75" w:rsidRPr="00496666" w:rsidRDefault="0047780F">
            <w:pPr>
              <w:spacing w:line="240" w:lineRule="auto"/>
              <w:ind w:right="-72"/>
              <w:jc w:val="right"/>
              <w:rPr>
                <w:rFonts w:cs="Arial"/>
                <w:sz w:val="18"/>
                <w:szCs w:val="18"/>
              </w:rPr>
            </w:pPr>
            <w:r w:rsidRPr="00496666">
              <w:rPr>
                <w:rFonts w:cs="Arial"/>
                <w:sz w:val="18"/>
                <w:szCs w:val="18"/>
              </w:rPr>
              <w:t>107,396</w:t>
            </w:r>
          </w:p>
        </w:tc>
        <w:tc>
          <w:tcPr>
            <w:tcW w:w="1440" w:type="dxa"/>
            <w:vAlign w:val="bottom"/>
          </w:tcPr>
          <w:p w14:paraId="378BC092" w14:textId="77777777" w:rsidR="00307C75" w:rsidRPr="00496666" w:rsidRDefault="0047780F">
            <w:pPr>
              <w:spacing w:line="240" w:lineRule="auto"/>
              <w:ind w:right="-72"/>
              <w:jc w:val="right"/>
              <w:rPr>
                <w:rFonts w:cs="Arial"/>
                <w:sz w:val="18"/>
                <w:szCs w:val="18"/>
              </w:rPr>
            </w:pPr>
            <w:r w:rsidRPr="00496666">
              <w:rPr>
                <w:rFonts w:cs="Arial"/>
                <w:sz w:val="18"/>
                <w:szCs w:val="18"/>
              </w:rPr>
              <w:t>108,086</w:t>
            </w:r>
          </w:p>
        </w:tc>
      </w:tr>
      <w:tr w:rsidR="00307C75" w:rsidRPr="00496666" w14:paraId="1865F98C" w14:textId="77777777">
        <w:trPr>
          <w:trHeight w:val="20"/>
        </w:trPr>
        <w:tc>
          <w:tcPr>
            <w:tcW w:w="5130" w:type="dxa"/>
            <w:vAlign w:val="bottom"/>
          </w:tcPr>
          <w:p w14:paraId="266C2C39" w14:textId="77777777" w:rsidR="00307C75" w:rsidRPr="00496666" w:rsidRDefault="0047780F">
            <w:pPr>
              <w:tabs>
                <w:tab w:val="left" w:pos="810"/>
              </w:tabs>
              <w:spacing w:line="240" w:lineRule="auto"/>
              <w:ind w:left="-105" w:right="-119"/>
              <w:jc w:val="both"/>
              <w:rPr>
                <w:rFonts w:cs="Arial"/>
                <w:sz w:val="18"/>
                <w:szCs w:val="18"/>
              </w:rPr>
            </w:pPr>
            <w:r w:rsidRPr="00496666">
              <w:rPr>
                <w:rFonts w:cs="Arial"/>
                <w:sz w:val="18"/>
                <w:szCs w:val="18"/>
                <w:u w:val="single"/>
              </w:rPr>
              <w:t>Less</w:t>
            </w:r>
            <w:r w:rsidRPr="00496666">
              <w:rPr>
                <w:rFonts w:cs="Arial"/>
                <w:sz w:val="18"/>
                <w:szCs w:val="18"/>
              </w:rPr>
              <w:t xml:space="preserve">  Accumulated amortisation</w:t>
            </w:r>
          </w:p>
        </w:tc>
        <w:tc>
          <w:tcPr>
            <w:tcW w:w="1440" w:type="dxa"/>
            <w:tcBorders>
              <w:bottom w:val="single" w:sz="4" w:space="0" w:color="000000"/>
            </w:tcBorders>
            <w:vAlign w:val="bottom"/>
          </w:tcPr>
          <w:p w14:paraId="1EE95EC0" w14:textId="77777777" w:rsidR="00307C75" w:rsidRPr="00496666" w:rsidRDefault="0047780F">
            <w:pPr>
              <w:spacing w:line="240" w:lineRule="auto"/>
              <w:ind w:right="-72"/>
              <w:jc w:val="right"/>
              <w:rPr>
                <w:rFonts w:cs="Arial"/>
                <w:sz w:val="18"/>
                <w:szCs w:val="18"/>
              </w:rPr>
            </w:pPr>
            <w:r w:rsidRPr="00496666">
              <w:rPr>
                <w:rFonts w:cs="Arial"/>
                <w:sz w:val="18"/>
                <w:szCs w:val="18"/>
              </w:rPr>
              <w:t>(547)</w:t>
            </w:r>
          </w:p>
        </w:tc>
        <w:tc>
          <w:tcPr>
            <w:tcW w:w="1440" w:type="dxa"/>
            <w:tcBorders>
              <w:bottom w:val="single" w:sz="4" w:space="0" w:color="000000"/>
            </w:tcBorders>
          </w:tcPr>
          <w:p w14:paraId="79E4AFA2" w14:textId="77777777" w:rsidR="00307C75" w:rsidRPr="00496666" w:rsidRDefault="0047780F">
            <w:pPr>
              <w:spacing w:line="240" w:lineRule="auto"/>
              <w:ind w:right="-72"/>
              <w:jc w:val="right"/>
              <w:rPr>
                <w:rFonts w:cs="Arial"/>
                <w:sz w:val="18"/>
                <w:szCs w:val="18"/>
              </w:rPr>
            </w:pPr>
            <w:r w:rsidRPr="00496666">
              <w:rPr>
                <w:rFonts w:cs="Arial"/>
                <w:sz w:val="18"/>
                <w:szCs w:val="18"/>
              </w:rPr>
              <w:t>(10,315)</w:t>
            </w:r>
          </w:p>
        </w:tc>
        <w:tc>
          <w:tcPr>
            <w:tcW w:w="1440" w:type="dxa"/>
            <w:tcBorders>
              <w:bottom w:val="single" w:sz="4" w:space="0" w:color="000000"/>
            </w:tcBorders>
            <w:vAlign w:val="bottom"/>
          </w:tcPr>
          <w:p w14:paraId="5532C96B" w14:textId="77777777" w:rsidR="00307C75" w:rsidRPr="00496666" w:rsidRDefault="0047780F">
            <w:pPr>
              <w:spacing w:line="240" w:lineRule="auto"/>
              <w:ind w:right="-72"/>
              <w:jc w:val="right"/>
              <w:rPr>
                <w:rFonts w:cs="Arial"/>
                <w:sz w:val="18"/>
                <w:szCs w:val="18"/>
              </w:rPr>
            </w:pPr>
            <w:r w:rsidRPr="00496666">
              <w:rPr>
                <w:rFonts w:cs="Arial"/>
                <w:sz w:val="18"/>
                <w:szCs w:val="18"/>
              </w:rPr>
              <w:t>(10,862)</w:t>
            </w:r>
          </w:p>
        </w:tc>
      </w:tr>
      <w:tr w:rsidR="00307C75" w:rsidRPr="00496666" w14:paraId="4CA3543B" w14:textId="77777777">
        <w:trPr>
          <w:trHeight w:val="20"/>
        </w:trPr>
        <w:tc>
          <w:tcPr>
            <w:tcW w:w="5130" w:type="dxa"/>
            <w:vAlign w:val="bottom"/>
          </w:tcPr>
          <w:p w14:paraId="1B232403"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vAlign w:val="bottom"/>
          </w:tcPr>
          <w:p w14:paraId="2E294AC0"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0125826B" w14:textId="77777777" w:rsidR="00307C75" w:rsidRPr="00496666" w:rsidRDefault="00307C75">
            <w:pPr>
              <w:spacing w:line="240" w:lineRule="auto"/>
              <w:ind w:right="-72"/>
              <w:jc w:val="right"/>
              <w:rPr>
                <w:rFonts w:cs="Arial"/>
                <w:b/>
                <w:sz w:val="18"/>
                <w:szCs w:val="18"/>
              </w:rPr>
            </w:pPr>
          </w:p>
        </w:tc>
        <w:tc>
          <w:tcPr>
            <w:tcW w:w="1440" w:type="dxa"/>
            <w:tcBorders>
              <w:top w:val="single" w:sz="4" w:space="0" w:color="000000"/>
            </w:tcBorders>
            <w:vAlign w:val="bottom"/>
          </w:tcPr>
          <w:p w14:paraId="1708EE1C" w14:textId="77777777" w:rsidR="00307C75" w:rsidRPr="00496666" w:rsidRDefault="00307C75">
            <w:pPr>
              <w:spacing w:line="240" w:lineRule="auto"/>
              <w:ind w:right="-72"/>
              <w:jc w:val="right"/>
              <w:rPr>
                <w:rFonts w:cs="Arial"/>
                <w:b/>
                <w:sz w:val="18"/>
                <w:szCs w:val="18"/>
              </w:rPr>
            </w:pPr>
          </w:p>
        </w:tc>
      </w:tr>
      <w:tr w:rsidR="00307C75" w:rsidRPr="00496666" w14:paraId="74452130" w14:textId="77777777">
        <w:trPr>
          <w:trHeight w:val="20"/>
        </w:trPr>
        <w:tc>
          <w:tcPr>
            <w:tcW w:w="5130" w:type="dxa"/>
            <w:vAlign w:val="bottom"/>
          </w:tcPr>
          <w:p w14:paraId="30E33948" w14:textId="77777777" w:rsidR="00307C75" w:rsidRPr="00496666" w:rsidRDefault="0047780F">
            <w:pPr>
              <w:spacing w:line="240" w:lineRule="auto"/>
              <w:ind w:left="-105" w:right="-119"/>
              <w:jc w:val="both"/>
              <w:rPr>
                <w:rFonts w:cs="Arial"/>
                <w:b/>
                <w:sz w:val="18"/>
                <w:szCs w:val="18"/>
              </w:rPr>
            </w:pPr>
            <w:r w:rsidRPr="00496666">
              <w:rPr>
                <w:rFonts w:cs="Arial"/>
                <w:sz w:val="18"/>
                <w:szCs w:val="18"/>
              </w:rPr>
              <w:t xml:space="preserve">Net book value </w:t>
            </w:r>
          </w:p>
        </w:tc>
        <w:tc>
          <w:tcPr>
            <w:tcW w:w="1440" w:type="dxa"/>
            <w:tcBorders>
              <w:bottom w:val="single" w:sz="4" w:space="0" w:color="000000"/>
            </w:tcBorders>
            <w:vAlign w:val="bottom"/>
          </w:tcPr>
          <w:p w14:paraId="18195939" w14:textId="77777777" w:rsidR="00307C75" w:rsidRPr="00496666" w:rsidRDefault="0047780F">
            <w:pPr>
              <w:spacing w:line="240" w:lineRule="auto"/>
              <w:ind w:right="-72"/>
              <w:jc w:val="right"/>
              <w:rPr>
                <w:rFonts w:cs="Arial"/>
                <w:sz w:val="18"/>
                <w:szCs w:val="18"/>
              </w:rPr>
            </w:pPr>
            <w:r w:rsidRPr="00496666">
              <w:rPr>
                <w:rFonts w:cs="Arial"/>
                <w:sz w:val="18"/>
                <w:szCs w:val="18"/>
              </w:rPr>
              <w:t>143</w:t>
            </w:r>
          </w:p>
        </w:tc>
        <w:tc>
          <w:tcPr>
            <w:tcW w:w="1440" w:type="dxa"/>
            <w:tcBorders>
              <w:bottom w:val="single" w:sz="4" w:space="0" w:color="000000"/>
            </w:tcBorders>
          </w:tcPr>
          <w:p w14:paraId="1F809FEC" w14:textId="77777777" w:rsidR="00307C75" w:rsidRPr="00496666" w:rsidRDefault="0047780F">
            <w:pPr>
              <w:spacing w:line="240" w:lineRule="auto"/>
              <w:ind w:right="-72"/>
              <w:jc w:val="right"/>
              <w:rPr>
                <w:rFonts w:cs="Arial"/>
                <w:sz w:val="18"/>
                <w:szCs w:val="18"/>
              </w:rPr>
            </w:pPr>
            <w:r w:rsidRPr="00496666">
              <w:rPr>
                <w:rFonts w:cs="Arial"/>
                <w:sz w:val="18"/>
                <w:szCs w:val="18"/>
              </w:rPr>
              <w:t>97,081</w:t>
            </w:r>
          </w:p>
        </w:tc>
        <w:tc>
          <w:tcPr>
            <w:tcW w:w="1440" w:type="dxa"/>
            <w:tcBorders>
              <w:bottom w:val="single" w:sz="4" w:space="0" w:color="000000"/>
            </w:tcBorders>
            <w:vAlign w:val="bottom"/>
          </w:tcPr>
          <w:p w14:paraId="2483EDC3" w14:textId="77777777" w:rsidR="00307C75" w:rsidRPr="00496666" w:rsidRDefault="0047780F">
            <w:pPr>
              <w:spacing w:line="240" w:lineRule="auto"/>
              <w:ind w:right="-72"/>
              <w:jc w:val="right"/>
              <w:rPr>
                <w:rFonts w:cs="Arial"/>
                <w:sz w:val="18"/>
                <w:szCs w:val="18"/>
              </w:rPr>
            </w:pPr>
            <w:r w:rsidRPr="00496666">
              <w:rPr>
                <w:rFonts w:cs="Arial"/>
                <w:sz w:val="18"/>
                <w:szCs w:val="18"/>
              </w:rPr>
              <w:t>97,224</w:t>
            </w:r>
          </w:p>
        </w:tc>
      </w:tr>
      <w:tr w:rsidR="00307C75" w:rsidRPr="00496666" w14:paraId="1A693699" w14:textId="77777777">
        <w:trPr>
          <w:trHeight w:val="20"/>
        </w:trPr>
        <w:tc>
          <w:tcPr>
            <w:tcW w:w="5130" w:type="dxa"/>
            <w:vAlign w:val="bottom"/>
          </w:tcPr>
          <w:p w14:paraId="1B1715FE"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vAlign w:val="bottom"/>
          </w:tcPr>
          <w:p w14:paraId="5FB365F2"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005AE95B"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3AB705E0" w14:textId="77777777" w:rsidR="00307C75" w:rsidRPr="00496666" w:rsidRDefault="00307C75">
            <w:pPr>
              <w:spacing w:line="240" w:lineRule="auto"/>
              <w:ind w:right="-72"/>
              <w:jc w:val="right"/>
              <w:rPr>
                <w:rFonts w:cs="Arial"/>
                <w:sz w:val="18"/>
                <w:szCs w:val="18"/>
              </w:rPr>
            </w:pPr>
          </w:p>
        </w:tc>
      </w:tr>
      <w:tr w:rsidR="00307C75" w:rsidRPr="00496666" w14:paraId="4011E4A8" w14:textId="77777777">
        <w:trPr>
          <w:trHeight w:val="20"/>
        </w:trPr>
        <w:tc>
          <w:tcPr>
            <w:tcW w:w="5130" w:type="dxa"/>
            <w:vAlign w:val="bottom"/>
          </w:tcPr>
          <w:p w14:paraId="516053BD" w14:textId="77777777" w:rsidR="00307C75" w:rsidRPr="00496666" w:rsidRDefault="0047780F">
            <w:pPr>
              <w:spacing w:line="240" w:lineRule="auto"/>
              <w:ind w:left="-105" w:right="-119"/>
              <w:jc w:val="both"/>
              <w:rPr>
                <w:rFonts w:cs="Arial"/>
                <w:sz w:val="18"/>
                <w:szCs w:val="18"/>
              </w:rPr>
            </w:pPr>
            <w:r w:rsidRPr="00496666">
              <w:rPr>
                <w:rFonts w:cs="Arial"/>
                <w:b/>
                <w:sz w:val="18"/>
                <w:szCs w:val="18"/>
              </w:rPr>
              <w:t>For the year ended 31 December 2021</w:t>
            </w:r>
          </w:p>
        </w:tc>
        <w:tc>
          <w:tcPr>
            <w:tcW w:w="1440" w:type="dxa"/>
            <w:vAlign w:val="bottom"/>
          </w:tcPr>
          <w:p w14:paraId="7779506D" w14:textId="77777777" w:rsidR="00307C75" w:rsidRPr="00496666" w:rsidRDefault="00307C75">
            <w:pPr>
              <w:spacing w:line="240" w:lineRule="auto"/>
              <w:ind w:right="-72"/>
              <w:jc w:val="right"/>
              <w:rPr>
                <w:rFonts w:cs="Arial"/>
                <w:sz w:val="18"/>
                <w:szCs w:val="18"/>
              </w:rPr>
            </w:pPr>
          </w:p>
        </w:tc>
        <w:tc>
          <w:tcPr>
            <w:tcW w:w="1440" w:type="dxa"/>
          </w:tcPr>
          <w:p w14:paraId="040F4C7A" w14:textId="77777777" w:rsidR="00307C75" w:rsidRPr="00496666" w:rsidRDefault="00307C75">
            <w:pPr>
              <w:spacing w:line="240" w:lineRule="auto"/>
              <w:ind w:right="-72"/>
              <w:jc w:val="right"/>
              <w:rPr>
                <w:rFonts w:cs="Arial"/>
                <w:sz w:val="18"/>
                <w:szCs w:val="18"/>
              </w:rPr>
            </w:pPr>
          </w:p>
        </w:tc>
        <w:tc>
          <w:tcPr>
            <w:tcW w:w="1440" w:type="dxa"/>
          </w:tcPr>
          <w:p w14:paraId="59F5A6EE" w14:textId="77777777" w:rsidR="00307C75" w:rsidRPr="00496666" w:rsidRDefault="00307C75">
            <w:pPr>
              <w:spacing w:line="240" w:lineRule="auto"/>
              <w:ind w:right="-72"/>
              <w:jc w:val="right"/>
              <w:rPr>
                <w:rFonts w:cs="Arial"/>
                <w:sz w:val="18"/>
                <w:szCs w:val="18"/>
              </w:rPr>
            </w:pPr>
          </w:p>
        </w:tc>
      </w:tr>
      <w:tr w:rsidR="00307C75" w:rsidRPr="00496666" w14:paraId="0B803A5F" w14:textId="77777777">
        <w:trPr>
          <w:trHeight w:val="20"/>
        </w:trPr>
        <w:tc>
          <w:tcPr>
            <w:tcW w:w="5130" w:type="dxa"/>
            <w:vAlign w:val="bottom"/>
          </w:tcPr>
          <w:p w14:paraId="097DE5F7" w14:textId="77777777" w:rsidR="00307C75" w:rsidRPr="00496666" w:rsidRDefault="0047780F">
            <w:pPr>
              <w:spacing w:line="240" w:lineRule="auto"/>
              <w:ind w:left="-105" w:right="-119"/>
              <w:jc w:val="both"/>
              <w:rPr>
                <w:rFonts w:cs="Arial"/>
                <w:b/>
                <w:sz w:val="18"/>
                <w:szCs w:val="18"/>
              </w:rPr>
            </w:pPr>
            <w:r w:rsidRPr="00496666">
              <w:rPr>
                <w:rFonts w:cs="Arial"/>
                <w:sz w:val="18"/>
                <w:szCs w:val="18"/>
              </w:rPr>
              <w:t>Opening net book value</w:t>
            </w:r>
          </w:p>
        </w:tc>
        <w:tc>
          <w:tcPr>
            <w:tcW w:w="1440" w:type="dxa"/>
            <w:vAlign w:val="bottom"/>
          </w:tcPr>
          <w:p w14:paraId="3DEBDB8B" w14:textId="77777777" w:rsidR="00307C75" w:rsidRPr="00496666" w:rsidRDefault="0047780F">
            <w:pPr>
              <w:spacing w:line="240" w:lineRule="auto"/>
              <w:ind w:right="-72"/>
              <w:jc w:val="right"/>
              <w:rPr>
                <w:rFonts w:cs="Arial"/>
                <w:sz w:val="18"/>
                <w:szCs w:val="18"/>
              </w:rPr>
            </w:pPr>
            <w:r w:rsidRPr="00496666">
              <w:rPr>
                <w:rFonts w:cs="Arial"/>
                <w:sz w:val="18"/>
                <w:szCs w:val="18"/>
              </w:rPr>
              <w:t>143</w:t>
            </w:r>
          </w:p>
        </w:tc>
        <w:tc>
          <w:tcPr>
            <w:tcW w:w="1440" w:type="dxa"/>
          </w:tcPr>
          <w:p w14:paraId="1C5240C9" w14:textId="77777777" w:rsidR="00307C75" w:rsidRPr="00496666" w:rsidRDefault="0047780F">
            <w:pPr>
              <w:spacing w:line="240" w:lineRule="auto"/>
              <w:ind w:right="-72"/>
              <w:jc w:val="right"/>
              <w:rPr>
                <w:rFonts w:cs="Arial"/>
                <w:sz w:val="18"/>
                <w:szCs w:val="18"/>
              </w:rPr>
            </w:pPr>
            <w:r w:rsidRPr="00496666">
              <w:rPr>
                <w:rFonts w:cs="Arial"/>
                <w:sz w:val="18"/>
                <w:szCs w:val="18"/>
              </w:rPr>
              <w:t>97,081</w:t>
            </w:r>
          </w:p>
        </w:tc>
        <w:tc>
          <w:tcPr>
            <w:tcW w:w="1440" w:type="dxa"/>
            <w:vAlign w:val="bottom"/>
          </w:tcPr>
          <w:p w14:paraId="1A8C17F8" w14:textId="77777777" w:rsidR="00307C75" w:rsidRPr="00496666" w:rsidRDefault="0047780F">
            <w:pPr>
              <w:spacing w:line="240" w:lineRule="auto"/>
              <w:ind w:right="-72"/>
              <w:jc w:val="right"/>
              <w:rPr>
                <w:rFonts w:cs="Arial"/>
                <w:sz w:val="18"/>
                <w:szCs w:val="18"/>
              </w:rPr>
            </w:pPr>
            <w:r w:rsidRPr="00496666">
              <w:rPr>
                <w:rFonts w:cs="Arial"/>
                <w:sz w:val="18"/>
                <w:szCs w:val="18"/>
              </w:rPr>
              <w:t>97,224</w:t>
            </w:r>
          </w:p>
        </w:tc>
      </w:tr>
      <w:tr w:rsidR="00307C75" w:rsidRPr="00496666" w14:paraId="7B6DD1EC" w14:textId="77777777">
        <w:trPr>
          <w:trHeight w:val="20"/>
        </w:trPr>
        <w:tc>
          <w:tcPr>
            <w:tcW w:w="5130" w:type="dxa"/>
            <w:vAlign w:val="bottom"/>
          </w:tcPr>
          <w:p w14:paraId="514C079B" w14:textId="1A5DF206" w:rsidR="00307C75" w:rsidRPr="00496666" w:rsidRDefault="0047780F">
            <w:pPr>
              <w:spacing w:line="240" w:lineRule="auto"/>
              <w:ind w:left="-105" w:right="-119"/>
              <w:jc w:val="both"/>
              <w:rPr>
                <w:rFonts w:cs="Arial"/>
                <w:sz w:val="18"/>
                <w:szCs w:val="18"/>
              </w:rPr>
            </w:pPr>
            <w:r w:rsidRPr="00496666">
              <w:rPr>
                <w:rFonts w:cs="Arial"/>
                <w:sz w:val="18"/>
                <w:szCs w:val="18"/>
              </w:rPr>
              <w:t>Additions from business combination</w:t>
            </w:r>
          </w:p>
        </w:tc>
        <w:tc>
          <w:tcPr>
            <w:tcW w:w="1440" w:type="dxa"/>
            <w:vAlign w:val="bottom"/>
          </w:tcPr>
          <w:p w14:paraId="6CCCAEE1" w14:textId="77777777" w:rsidR="00307C75" w:rsidRPr="00496666" w:rsidRDefault="0047780F">
            <w:pPr>
              <w:spacing w:line="240" w:lineRule="auto"/>
              <w:ind w:right="-72"/>
              <w:jc w:val="right"/>
              <w:rPr>
                <w:rFonts w:cs="Arial"/>
                <w:sz w:val="18"/>
                <w:szCs w:val="18"/>
              </w:rPr>
            </w:pPr>
            <w:r w:rsidRPr="00496666">
              <w:rPr>
                <w:rFonts w:cs="Arial"/>
                <w:sz w:val="18"/>
                <w:szCs w:val="18"/>
              </w:rPr>
              <w:t>6,296</w:t>
            </w:r>
          </w:p>
        </w:tc>
        <w:tc>
          <w:tcPr>
            <w:tcW w:w="1440" w:type="dxa"/>
          </w:tcPr>
          <w:p w14:paraId="035DEB52" w14:textId="77777777" w:rsidR="00307C75" w:rsidRPr="00496666" w:rsidRDefault="0047780F">
            <w:pPr>
              <w:spacing w:line="240" w:lineRule="auto"/>
              <w:ind w:right="-72"/>
              <w:jc w:val="right"/>
              <w:rPr>
                <w:rFonts w:cs="Arial"/>
                <w:sz w:val="18"/>
                <w:szCs w:val="18"/>
              </w:rPr>
            </w:pPr>
            <w:r w:rsidRPr="00496666">
              <w:rPr>
                <w:rFonts w:cs="Arial"/>
                <w:sz w:val="18"/>
                <w:szCs w:val="18"/>
              </w:rPr>
              <w:t>698,818</w:t>
            </w:r>
          </w:p>
        </w:tc>
        <w:tc>
          <w:tcPr>
            <w:tcW w:w="1440" w:type="dxa"/>
            <w:vAlign w:val="bottom"/>
          </w:tcPr>
          <w:p w14:paraId="45196CC0" w14:textId="77777777" w:rsidR="00307C75" w:rsidRPr="00496666" w:rsidRDefault="0047780F">
            <w:pPr>
              <w:spacing w:line="240" w:lineRule="auto"/>
              <w:ind w:right="-72"/>
              <w:jc w:val="right"/>
              <w:rPr>
                <w:rFonts w:cs="Arial"/>
                <w:sz w:val="18"/>
                <w:szCs w:val="18"/>
              </w:rPr>
            </w:pPr>
            <w:r w:rsidRPr="00496666">
              <w:rPr>
                <w:rFonts w:cs="Arial"/>
                <w:sz w:val="18"/>
                <w:szCs w:val="18"/>
              </w:rPr>
              <w:t>705,114</w:t>
            </w:r>
          </w:p>
        </w:tc>
      </w:tr>
      <w:tr w:rsidR="00307C75" w:rsidRPr="00496666" w14:paraId="6EB9BD24" w14:textId="77777777">
        <w:trPr>
          <w:trHeight w:val="20"/>
        </w:trPr>
        <w:tc>
          <w:tcPr>
            <w:tcW w:w="5130" w:type="dxa"/>
            <w:vAlign w:val="bottom"/>
          </w:tcPr>
          <w:p w14:paraId="3F1B3236" w14:textId="77777777" w:rsidR="00307C75" w:rsidRPr="00496666" w:rsidRDefault="0047780F">
            <w:pPr>
              <w:spacing w:line="240" w:lineRule="auto"/>
              <w:ind w:left="-105" w:right="-119"/>
              <w:jc w:val="both"/>
              <w:rPr>
                <w:rFonts w:cs="Arial"/>
                <w:sz w:val="18"/>
                <w:szCs w:val="18"/>
              </w:rPr>
            </w:pPr>
            <w:r w:rsidRPr="00496666">
              <w:rPr>
                <w:rFonts w:cs="Arial"/>
                <w:sz w:val="18"/>
                <w:szCs w:val="18"/>
              </w:rPr>
              <w:t>Amortisation charges</w:t>
            </w:r>
          </w:p>
        </w:tc>
        <w:tc>
          <w:tcPr>
            <w:tcW w:w="1440" w:type="dxa"/>
            <w:vAlign w:val="bottom"/>
          </w:tcPr>
          <w:p w14:paraId="1162159D" w14:textId="77777777" w:rsidR="00307C75" w:rsidRPr="00496666" w:rsidRDefault="0047780F">
            <w:pPr>
              <w:spacing w:line="240" w:lineRule="auto"/>
              <w:ind w:right="-72"/>
              <w:jc w:val="right"/>
              <w:rPr>
                <w:rFonts w:cs="Arial"/>
                <w:sz w:val="18"/>
                <w:szCs w:val="18"/>
              </w:rPr>
            </w:pPr>
            <w:r w:rsidRPr="00496666">
              <w:rPr>
                <w:rFonts w:cs="Arial"/>
                <w:sz w:val="18"/>
                <w:szCs w:val="18"/>
              </w:rPr>
              <w:t>(1,017)</w:t>
            </w:r>
          </w:p>
        </w:tc>
        <w:tc>
          <w:tcPr>
            <w:tcW w:w="1440" w:type="dxa"/>
          </w:tcPr>
          <w:p w14:paraId="7AE3F343" w14:textId="77777777" w:rsidR="00307C75" w:rsidRPr="00496666" w:rsidRDefault="0047780F">
            <w:pPr>
              <w:spacing w:line="240" w:lineRule="auto"/>
              <w:ind w:right="-72"/>
              <w:jc w:val="right"/>
              <w:rPr>
                <w:rFonts w:cs="Arial"/>
                <w:sz w:val="18"/>
                <w:szCs w:val="18"/>
              </w:rPr>
            </w:pPr>
            <w:r w:rsidRPr="00496666">
              <w:rPr>
                <w:rFonts w:cs="Arial"/>
                <w:sz w:val="18"/>
                <w:szCs w:val="18"/>
              </w:rPr>
              <w:t>(39,715)</w:t>
            </w:r>
          </w:p>
        </w:tc>
        <w:tc>
          <w:tcPr>
            <w:tcW w:w="1440" w:type="dxa"/>
            <w:vAlign w:val="bottom"/>
          </w:tcPr>
          <w:p w14:paraId="15F83945" w14:textId="77777777" w:rsidR="00307C75" w:rsidRPr="00496666" w:rsidRDefault="0047780F">
            <w:pPr>
              <w:spacing w:line="240" w:lineRule="auto"/>
              <w:ind w:right="-72"/>
              <w:jc w:val="right"/>
              <w:rPr>
                <w:rFonts w:cs="Arial"/>
                <w:sz w:val="18"/>
                <w:szCs w:val="18"/>
              </w:rPr>
            </w:pPr>
            <w:r w:rsidRPr="00496666">
              <w:rPr>
                <w:rFonts w:cs="Arial"/>
                <w:sz w:val="18"/>
                <w:szCs w:val="18"/>
              </w:rPr>
              <w:t>(40,732)</w:t>
            </w:r>
          </w:p>
        </w:tc>
      </w:tr>
      <w:tr w:rsidR="00307C75" w:rsidRPr="00496666" w14:paraId="3D46A017" w14:textId="77777777">
        <w:trPr>
          <w:trHeight w:val="20"/>
        </w:trPr>
        <w:tc>
          <w:tcPr>
            <w:tcW w:w="5130" w:type="dxa"/>
            <w:vAlign w:val="bottom"/>
          </w:tcPr>
          <w:p w14:paraId="669A0D4E" w14:textId="1A3FFDF5" w:rsidR="00307C75" w:rsidRPr="00496666" w:rsidRDefault="0053462A">
            <w:pPr>
              <w:spacing w:line="240" w:lineRule="auto"/>
              <w:ind w:left="-105" w:right="-119"/>
              <w:jc w:val="both"/>
              <w:rPr>
                <w:rFonts w:cs="Arial"/>
                <w:sz w:val="18"/>
                <w:szCs w:val="18"/>
              </w:rPr>
            </w:pPr>
            <w:r w:rsidRPr="00496666">
              <w:rPr>
                <w:rFonts w:cs="Arial"/>
                <w:sz w:val="18"/>
                <w:szCs w:val="18"/>
              </w:rPr>
              <w:t>Currency t</w:t>
            </w:r>
            <w:r w:rsidR="004D34CF" w:rsidRPr="00496666">
              <w:rPr>
                <w:rFonts w:cs="Arial"/>
                <w:sz w:val="18"/>
                <w:szCs w:val="18"/>
              </w:rPr>
              <w:t>ranslation differences</w:t>
            </w:r>
          </w:p>
        </w:tc>
        <w:tc>
          <w:tcPr>
            <w:tcW w:w="1440" w:type="dxa"/>
            <w:tcBorders>
              <w:bottom w:val="single" w:sz="4" w:space="0" w:color="000000"/>
            </w:tcBorders>
            <w:vAlign w:val="center"/>
          </w:tcPr>
          <w:p w14:paraId="3EFD53A9" w14:textId="77777777" w:rsidR="00307C75" w:rsidRPr="00496666" w:rsidRDefault="0047780F">
            <w:pPr>
              <w:spacing w:line="240" w:lineRule="auto"/>
              <w:ind w:right="-72"/>
              <w:jc w:val="right"/>
              <w:rPr>
                <w:rFonts w:cs="Arial"/>
                <w:sz w:val="18"/>
                <w:szCs w:val="18"/>
              </w:rPr>
            </w:pPr>
            <w:r w:rsidRPr="00496666">
              <w:rPr>
                <w:rFonts w:cs="Arial"/>
                <w:sz w:val="18"/>
                <w:szCs w:val="18"/>
              </w:rPr>
              <w:t>737</w:t>
            </w:r>
          </w:p>
        </w:tc>
        <w:tc>
          <w:tcPr>
            <w:tcW w:w="1440" w:type="dxa"/>
            <w:tcBorders>
              <w:bottom w:val="single" w:sz="4" w:space="0" w:color="000000"/>
            </w:tcBorders>
            <w:vAlign w:val="center"/>
          </w:tcPr>
          <w:p w14:paraId="177F4A92" w14:textId="77777777" w:rsidR="00307C75" w:rsidRPr="00496666" w:rsidRDefault="0047780F">
            <w:pPr>
              <w:spacing w:line="240" w:lineRule="auto"/>
              <w:ind w:right="-72"/>
              <w:jc w:val="right"/>
              <w:rPr>
                <w:rFonts w:cs="Arial"/>
                <w:sz w:val="18"/>
                <w:szCs w:val="18"/>
              </w:rPr>
            </w:pPr>
            <w:r w:rsidRPr="00496666">
              <w:rPr>
                <w:rFonts w:cs="Arial"/>
                <w:sz w:val="18"/>
                <w:szCs w:val="18"/>
              </w:rPr>
              <w:t>74,674</w:t>
            </w:r>
          </w:p>
        </w:tc>
        <w:tc>
          <w:tcPr>
            <w:tcW w:w="1440" w:type="dxa"/>
            <w:tcBorders>
              <w:bottom w:val="single" w:sz="4" w:space="0" w:color="000000"/>
            </w:tcBorders>
            <w:vAlign w:val="center"/>
          </w:tcPr>
          <w:p w14:paraId="095C8428" w14:textId="77777777" w:rsidR="00307C75" w:rsidRPr="00496666" w:rsidRDefault="0047780F">
            <w:pPr>
              <w:spacing w:line="240" w:lineRule="auto"/>
              <w:ind w:right="-72"/>
              <w:jc w:val="right"/>
              <w:rPr>
                <w:rFonts w:cs="Arial"/>
                <w:sz w:val="18"/>
                <w:szCs w:val="18"/>
              </w:rPr>
            </w:pPr>
            <w:r w:rsidRPr="00496666">
              <w:rPr>
                <w:rFonts w:cs="Arial"/>
                <w:sz w:val="18"/>
                <w:szCs w:val="18"/>
              </w:rPr>
              <w:t>75,411</w:t>
            </w:r>
          </w:p>
        </w:tc>
      </w:tr>
      <w:tr w:rsidR="00307C75" w:rsidRPr="00496666" w14:paraId="797D571D" w14:textId="77777777">
        <w:trPr>
          <w:trHeight w:val="20"/>
        </w:trPr>
        <w:tc>
          <w:tcPr>
            <w:tcW w:w="5130" w:type="dxa"/>
            <w:vAlign w:val="bottom"/>
          </w:tcPr>
          <w:p w14:paraId="5978569D"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vAlign w:val="bottom"/>
          </w:tcPr>
          <w:p w14:paraId="789FB114"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2159499F"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796A2E40" w14:textId="77777777" w:rsidR="00307C75" w:rsidRPr="00496666" w:rsidRDefault="00307C75">
            <w:pPr>
              <w:spacing w:line="240" w:lineRule="auto"/>
              <w:ind w:right="-72"/>
              <w:jc w:val="right"/>
              <w:rPr>
                <w:rFonts w:cs="Arial"/>
                <w:sz w:val="18"/>
                <w:szCs w:val="18"/>
              </w:rPr>
            </w:pPr>
          </w:p>
        </w:tc>
      </w:tr>
      <w:tr w:rsidR="00307C75" w:rsidRPr="00496666" w14:paraId="72E9E087" w14:textId="77777777">
        <w:trPr>
          <w:trHeight w:val="20"/>
        </w:trPr>
        <w:tc>
          <w:tcPr>
            <w:tcW w:w="5130" w:type="dxa"/>
            <w:vAlign w:val="bottom"/>
          </w:tcPr>
          <w:p w14:paraId="5883FC21" w14:textId="77777777" w:rsidR="00307C75" w:rsidRPr="00496666" w:rsidRDefault="0047780F">
            <w:pPr>
              <w:spacing w:line="240" w:lineRule="auto"/>
              <w:ind w:left="-105" w:right="-119"/>
              <w:jc w:val="both"/>
              <w:rPr>
                <w:rFonts w:cs="Arial"/>
                <w:sz w:val="18"/>
                <w:szCs w:val="18"/>
              </w:rPr>
            </w:pPr>
            <w:r w:rsidRPr="00496666">
              <w:rPr>
                <w:rFonts w:cs="Arial"/>
                <w:sz w:val="18"/>
                <w:szCs w:val="18"/>
              </w:rPr>
              <w:t>Closing net book value</w:t>
            </w:r>
          </w:p>
        </w:tc>
        <w:tc>
          <w:tcPr>
            <w:tcW w:w="1440" w:type="dxa"/>
            <w:tcBorders>
              <w:bottom w:val="single" w:sz="4" w:space="0" w:color="000000"/>
            </w:tcBorders>
            <w:vAlign w:val="center"/>
          </w:tcPr>
          <w:p w14:paraId="5A6C5CEC" w14:textId="77777777" w:rsidR="00307C75" w:rsidRPr="00496666" w:rsidRDefault="0047780F">
            <w:pPr>
              <w:spacing w:line="240" w:lineRule="auto"/>
              <w:ind w:right="-72"/>
              <w:jc w:val="right"/>
              <w:rPr>
                <w:rFonts w:cs="Arial"/>
                <w:sz w:val="18"/>
                <w:szCs w:val="18"/>
              </w:rPr>
            </w:pPr>
            <w:r w:rsidRPr="00496666">
              <w:rPr>
                <w:rFonts w:cs="Arial"/>
                <w:sz w:val="18"/>
                <w:szCs w:val="18"/>
              </w:rPr>
              <w:t>6,159</w:t>
            </w:r>
          </w:p>
        </w:tc>
        <w:tc>
          <w:tcPr>
            <w:tcW w:w="1440" w:type="dxa"/>
            <w:tcBorders>
              <w:bottom w:val="single" w:sz="4" w:space="0" w:color="000000"/>
            </w:tcBorders>
            <w:vAlign w:val="center"/>
          </w:tcPr>
          <w:p w14:paraId="0A35A8E6" w14:textId="77777777" w:rsidR="00307C75" w:rsidRPr="00496666" w:rsidRDefault="0047780F">
            <w:pPr>
              <w:spacing w:line="240" w:lineRule="auto"/>
              <w:ind w:right="-72"/>
              <w:jc w:val="right"/>
              <w:rPr>
                <w:rFonts w:cs="Arial"/>
                <w:sz w:val="18"/>
                <w:szCs w:val="18"/>
              </w:rPr>
            </w:pPr>
            <w:r w:rsidRPr="00496666">
              <w:rPr>
                <w:rFonts w:cs="Arial"/>
                <w:sz w:val="18"/>
                <w:szCs w:val="18"/>
              </w:rPr>
              <w:t>830,858</w:t>
            </w:r>
          </w:p>
        </w:tc>
        <w:tc>
          <w:tcPr>
            <w:tcW w:w="1440" w:type="dxa"/>
            <w:tcBorders>
              <w:bottom w:val="single" w:sz="4" w:space="0" w:color="000000"/>
            </w:tcBorders>
            <w:vAlign w:val="center"/>
          </w:tcPr>
          <w:p w14:paraId="479D26E4" w14:textId="77777777" w:rsidR="00307C75" w:rsidRPr="00496666" w:rsidRDefault="0047780F">
            <w:pPr>
              <w:spacing w:line="240" w:lineRule="auto"/>
              <w:ind w:right="-72"/>
              <w:jc w:val="right"/>
              <w:rPr>
                <w:rFonts w:cs="Arial"/>
                <w:sz w:val="18"/>
                <w:szCs w:val="18"/>
              </w:rPr>
            </w:pPr>
            <w:r w:rsidRPr="00496666">
              <w:rPr>
                <w:rFonts w:cs="Arial"/>
                <w:sz w:val="18"/>
                <w:szCs w:val="18"/>
              </w:rPr>
              <w:t>837,017</w:t>
            </w:r>
          </w:p>
        </w:tc>
      </w:tr>
      <w:tr w:rsidR="00307C75" w:rsidRPr="00496666" w14:paraId="66F63B35" w14:textId="77777777">
        <w:trPr>
          <w:trHeight w:val="20"/>
        </w:trPr>
        <w:tc>
          <w:tcPr>
            <w:tcW w:w="5130" w:type="dxa"/>
            <w:vAlign w:val="bottom"/>
          </w:tcPr>
          <w:p w14:paraId="115783DF" w14:textId="77777777" w:rsidR="00307C75" w:rsidRPr="00496666" w:rsidRDefault="00307C75">
            <w:pPr>
              <w:spacing w:line="240" w:lineRule="auto"/>
              <w:ind w:left="-105" w:right="-119"/>
              <w:jc w:val="both"/>
              <w:rPr>
                <w:rFonts w:cs="Arial"/>
                <w:sz w:val="18"/>
                <w:szCs w:val="18"/>
              </w:rPr>
            </w:pPr>
          </w:p>
        </w:tc>
        <w:tc>
          <w:tcPr>
            <w:tcW w:w="1440" w:type="dxa"/>
            <w:tcBorders>
              <w:top w:val="single" w:sz="4" w:space="0" w:color="000000"/>
            </w:tcBorders>
            <w:vAlign w:val="bottom"/>
          </w:tcPr>
          <w:p w14:paraId="656AB9FB"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4A6DC652"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705E2675" w14:textId="77777777" w:rsidR="00307C75" w:rsidRPr="00496666" w:rsidRDefault="00307C75">
            <w:pPr>
              <w:spacing w:line="240" w:lineRule="auto"/>
              <w:ind w:right="-72"/>
              <w:jc w:val="right"/>
              <w:rPr>
                <w:rFonts w:cs="Arial"/>
                <w:sz w:val="18"/>
                <w:szCs w:val="18"/>
              </w:rPr>
            </w:pPr>
          </w:p>
        </w:tc>
      </w:tr>
      <w:tr w:rsidR="00307C75" w:rsidRPr="00496666" w14:paraId="30833BE9" w14:textId="77777777">
        <w:trPr>
          <w:trHeight w:val="20"/>
        </w:trPr>
        <w:tc>
          <w:tcPr>
            <w:tcW w:w="5130" w:type="dxa"/>
            <w:vAlign w:val="bottom"/>
          </w:tcPr>
          <w:p w14:paraId="0F4A3EE4" w14:textId="77777777" w:rsidR="00307C75" w:rsidRPr="00496666" w:rsidRDefault="0047780F">
            <w:pPr>
              <w:spacing w:line="240" w:lineRule="auto"/>
              <w:ind w:left="-105" w:right="-119"/>
              <w:jc w:val="both"/>
              <w:rPr>
                <w:rFonts w:cs="Arial"/>
                <w:sz w:val="18"/>
                <w:szCs w:val="18"/>
              </w:rPr>
            </w:pPr>
            <w:r w:rsidRPr="00496666">
              <w:rPr>
                <w:rFonts w:cs="Arial"/>
                <w:b/>
                <w:sz w:val="18"/>
                <w:szCs w:val="18"/>
              </w:rPr>
              <w:t>At 31 December 2021</w:t>
            </w:r>
          </w:p>
        </w:tc>
        <w:tc>
          <w:tcPr>
            <w:tcW w:w="1440" w:type="dxa"/>
            <w:vAlign w:val="bottom"/>
          </w:tcPr>
          <w:p w14:paraId="2E5B741D" w14:textId="77777777" w:rsidR="00307C75" w:rsidRPr="00496666" w:rsidRDefault="00307C75">
            <w:pPr>
              <w:spacing w:line="240" w:lineRule="auto"/>
              <w:ind w:right="-72"/>
              <w:jc w:val="right"/>
              <w:rPr>
                <w:rFonts w:cs="Arial"/>
                <w:sz w:val="18"/>
                <w:szCs w:val="18"/>
              </w:rPr>
            </w:pPr>
          </w:p>
        </w:tc>
        <w:tc>
          <w:tcPr>
            <w:tcW w:w="1440" w:type="dxa"/>
          </w:tcPr>
          <w:p w14:paraId="05825AB9" w14:textId="77777777" w:rsidR="00307C75" w:rsidRPr="00496666" w:rsidRDefault="00307C75">
            <w:pPr>
              <w:spacing w:line="240" w:lineRule="auto"/>
              <w:ind w:right="-72"/>
              <w:jc w:val="right"/>
              <w:rPr>
                <w:rFonts w:cs="Arial"/>
                <w:sz w:val="18"/>
                <w:szCs w:val="18"/>
              </w:rPr>
            </w:pPr>
          </w:p>
        </w:tc>
        <w:tc>
          <w:tcPr>
            <w:tcW w:w="1440" w:type="dxa"/>
          </w:tcPr>
          <w:p w14:paraId="74DF2B0B" w14:textId="77777777" w:rsidR="00307C75" w:rsidRPr="00496666" w:rsidRDefault="00307C75">
            <w:pPr>
              <w:spacing w:line="240" w:lineRule="auto"/>
              <w:ind w:right="-72"/>
              <w:jc w:val="right"/>
              <w:rPr>
                <w:rFonts w:cs="Arial"/>
                <w:sz w:val="18"/>
                <w:szCs w:val="18"/>
              </w:rPr>
            </w:pPr>
          </w:p>
        </w:tc>
      </w:tr>
      <w:tr w:rsidR="00307C75" w:rsidRPr="00496666" w14:paraId="1E76E831" w14:textId="77777777">
        <w:trPr>
          <w:trHeight w:val="20"/>
        </w:trPr>
        <w:tc>
          <w:tcPr>
            <w:tcW w:w="5130" w:type="dxa"/>
            <w:vAlign w:val="bottom"/>
          </w:tcPr>
          <w:p w14:paraId="359E1750" w14:textId="77777777" w:rsidR="00307C75" w:rsidRPr="00496666" w:rsidRDefault="0047780F">
            <w:pPr>
              <w:spacing w:line="240" w:lineRule="auto"/>
              <w:ind w:left="-105" w:right="-119"/>
              <w:jc w:val="both"/>
              <w:rPr>
                <w:rFonts w:cs="Arial"/>
                <w:b/>
                <w:sz w:val="18"/>
                <w:szCs w:val="18"/>
              </w:rPr>
            </w:pPr>
            <w:r w:rsidRPr="00496666">
              <w:rPr>
                <w:rFonts w:cs="Arial"/>
                <w:sz w:val="18"/>
                <w:szCs w:val="18"/>
              </w:rPr>
              <w:t>Cost</w:t>
            </w:r>
          </w:p>
        </w:tc>
        <w:tc>
          <w:tcPr>
            <w:tcW w:w="1440" w:type="dxa"/>
            <w:vAlign w:val="bottom"/>
          </w:tcPr>
          <w:p w14:paraId="0CF11E59" w14:textId="77777777" w:rsidR="00307C75" w:rsidRPr="00496666" w:rsidRDefault="0047780F">
            <w:pPr>
              <w:spacing w:line="240" w:lineRule="auto"/>
              <w:ind w:right="-72"/>
              <w:jc w:val="right"/>
              <w:rPr>
                <w:rFonts w:cs="Arial"/>
                <w:sz w:val="18"/>
                <w:szCs w:val="18"/>
              </w:rPr>
            </w:pPr>
            <w:r w:rsidRPr="00496666">
              <w:rPr>
                <w:rFonts w:cs="Arial"/>
                <w:sz w:val="18"/>
                <w:szCs w:val="18"/>
              </w:rPr>
              <w:t>9,410</w:t>
            </w:r>
          </w:p>
        </w:tc>
        <w:tc>
          <w:tcPr>
            <w:tcW w:w="1440" w:type="dxa"/>
          </w:tcPr>
          <w:p w14:paraId="1925FE59" w14:textId="25276D8C" w:rsidR="00307C75" w:rsidRPr="00496666" w:rsidRDefault="008856FD">
            <w:pPr>
              <w:spacing w:line="240" w:lineRule="auto"/>
              <w:ind w:right="-72"/>
              <w:jc w:val="right"/>
              <w:rPr>
                <w:rFonts w:cs="Arial"/>
                <w:sz w:val="18"/>
                <w:szCs w:val="18"/>
              </w:rPr>
            </w:pPr>
            <w:r w:rsidRPr="00496666">
              <w:rPr>
                <w:rFonts w:cs="Arial"/>
                <w:sz w:val="18"/>
                <w:szCs w:val="18"/>
              </w:rPr>
              <w:t>886,336</w:t>
            </w:r>
          </w:p>
        </w:tc>
        <w:tc>
          <w:tcPr>
            <w:tcW w:w="1440" w:type="dxa"/>
            <w:vAlign w:val="bottom"/>
          </w:tcPr>
          <w:p w14:paraId="619B50C8" w14:textId="616FEB86" w:rsidR="00307C75" w:rsidRPr="00496666" w:rsidRDefault="00DA39AC">
            <w:pPr>
              <w:spacing w:line="240" w:lineRule="auto"/>
              <w:ind w:right="-72"/>
              <w:jc w:val="right"/>
              <w:rPr>
                <w:rFonts w:cs="Arial"/>
                <w:sz w:val="18"/>
                <w:szCs w:val="18"/>
              </w:rPr>
            </w:pPr>
            <w:r w:rsidRPr="00496666">
              <w:rPr>
                <w:rFonts w:cs="Arial"/>
                <w:sz w:val="18"/>
                <w:szCs w:val="18"/>
              </w:rPr>
              <w:t>895,746</w:t>
            </w:r>
          </w:p>
        </w:tc>
      </w:tr>
      <w:tr w:rsidR="00307C75" w:rsidRPr="00496666" w14:paraId="0F6EC58C" w14:textId="77777777">
        <w:trPr>
          <w:trHeight w:val="20"/>
        </w:trPr>
        <w:tc>
          <w:tcPr>
            <w:tcW w:w="5130" w:type="dxa"/>
            <w:vAlign w:val="bottom"/>
          </w:tcPr>
          <w:p w14:paraId="52B669FB" w14:textId="77777777" w:rsidR="00307C75" w:rsidRPr="00496666" w:rsidRDefault="0047780F">
            <w:pPr>
              <w:spacing w:line="240" w:lineRule="auto"/>
              <w:ind w:left="-105" w:right="-119"/>
              <w:jc w:val="both"/>
              <w:rPr>
                <w:rFonts w:cs="Arial"/>
                <w:sz w:val="18"/>
                <w:szCs w:val="18"/>
              </w:rPr>
            </w:pPr>
            <w:r w:rsidRPr="00496666">
              <w:rPr>
                <w:rFonts w:cs="Arial"/>
                <w:sz w:val="18"/>
                <w:szCs w:val="18"/>
                <w:u w:val="single"/>
              </w:rPr>
              <w:t>Less</w:t>
            </w:r>
            <w:r w:rsidRPr="00496666">
              <w:rPr>
                <w:rFonts w:cs="Arial"/>
                <w:sz w:val="18"/>
                <w:szCs w:val="18"/>
              </w:rPr>
              <w:t xml:space="preserve">  Accumulated amortisation</w:t>
            </w:r>
          </w:p>
        </w:tc>
        <w:tc>
          <w:tcPr>
            <w:tcW w:w="1440" w:type="dxa"/>
            <w:tcBorders>
              <w:bottom w:val="single" w:sz="4" w:space="0" w:color="000000"/>
            </w:tcBorders>
            <w:vAlign w:val="bottom"/>
          </w:tcPr>
          <w:p w14:paraId="3B0C9548" w14:textId="77777777" w:rsidR="00307C75" w:rsidRPr="00496666" w:rsidRDefault="0047780F">
            <w:pPr>
              <w:spacing w:line="240" w:lineRule="auto"/>
              <w:ind w:right="-72"/>
              <w:jc w:val="right"/>
              <w:rPr>
                <w:rFonts w:cs="Arial"/>
                <w:sz w:val="18"/>
                <w:szCs w:val="18"/>
              </w:rPr>
            </w:pPr>
            <w:r w:rsidRPr="00496666">
              <w:rPr>
                <w:rFonts w:cs="Arial"/>
                <w:sz w:val="18"/>
                <w:szCs w:val="18"/>
              </w:rPr>
              <w:t>(3,251)</w:t>
            </w:r>
          </w:p>
        </w:tc>
        <w:tc>
          <w:tcPr>
            <w:tcW w:w="1440" w:type="dxa"/>
            <w:tcBorders>
              <w:bottom w:val="single" w:sz="4" w:space="0" w:color="000000"/>
            </w:tcBorders>
          </w:tcPr>
          <w:p w14:paraId="6CC7AF7D" w14:textId="2B8C6053" w:rsidR="00307C75" w:rsidRPr="00496666" w:rsidRDefault="008856FD">
            <w:pPr>
              <w:spacing w:line="240" w:lineRule="auto"/>
              <w:ind w:right="-72"/>
              <w:jc w:val="right"/>
              <w:rPr>
                <w:rFonts w:cs="Arial"/>
                <w:sz w:val="18"/>
                <w:szCs w:val="18"/>
              </w:rPr>
            </w:pPr>
            <w:r w:rsidRPr="00496666">
              <w:rPr>
                <w:rFonts w:cs="Arial"/>
                <w:sz w:val="18"/>
                <w:szCs w:val="18"/>
              </w:rPr>
              <w:t>(55,478)</w:t>
            </w:r>
          </w:p>
        </w:tc>
        <w:tc>
          <w:tcPr>
            <w:tcW w:w="1440" w:type="dxa"/>
            <w:tcBorders>
              <w:bottom w:val="single" w:sz="4" w:space="0" w:color="000000"/>
            </w:tcBorders>
            <w:vAlign w:val="bottom"/>
          </w:tcPr>
          <w:p w14:paraId="43A4416D" w14:textId="64AADCEB" w:rsidR="00307C75" w:rsidRPr="00496666" w:rsidRDefault="0047780F">
            <w:pPr>
              <w:spacing w:line="240" w:lineRule="auto"/>
              <w:ind w:right="-72"/>
              <w:jc w:val="right"/>
              <w:rPr>
                <w:rFonts w:cs="Arial"/>
                <w:sz w:val="18"/>
                <w:szCs w:val="18"/>
              </w:rPr>
            </w:pPr>
            <w:r w:rsidRPr="00496666">
              <w:rPr>
                <w:rFonts w:cs="Arial"/>
                <w:sz w:val="18"/>
                <w:szCs w:val="18"/>
              </w:rPr>
              <w:t>(</w:t>
            </w:r>
            <w:r w:rsidR="00B210CF" w:rsidRPr="00496666">
              <w:rPr>
                <w:rFonts w:cs="Arial"/>
                <w:sz w:val="18"/>
                <w:szCs w:val="18"/>
              </w:rPr>
              <w:t>58,729</w:t>
            </w:r>
            <w:r w:rsidRPr="00496666">
              <w:rPr>
                <w:rFonts w:cs="Arial"/>
                <w:sz w:val="18"/>
                <w:szCs w:val="18"/>
              </w:rPr>
              <w:t>)</w:t>
            </w:r>
          </w:p>
        </w:tc>
      </w:tr>
      <w:tr w:rsidR="00307C75" w:rsidRPr="00496666" w14:paraId="64716D4C" w14:textId="77777777">
        <w:trPr>
          <w:trHeight w:val="20"/>
        </w:trPr>
        <w:tc>
          <w:tcPr>
            <w:tcW w:w="5130" w:type="dxa"/>
            <w:vAlign w:val="bottom"/>
          </w:tcPr>
          <w:p w14:paraId="279D4242"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vAlign w:val="bottom"/>
          </w:tcPr>
          <w:p w14:paraId="5703B2DF"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43F1E722" w14:textId="77777777" w:rsidR="00307C75" w:rsidRPr="00496666" w:rsidRDefault="00307C75">
            <w:pPr>
              <w:spacing w:line="240" w:lineRule="auto"/>
              <w:ind w:right="-72"/>
              <w:jc w:val="right"/>
              <w:rPr>
                <w:rFonts w:cs="Arial"/>
                <w:b/>
                <w:sz w:val="18"/>
                <w:szCs w:val="18"/>
              </w:rPr>
            </w:pPr>
          </w:p>
        </w:tc>
        <w:tc>
          <w:tcPr>
            <w:tcW w:w="1440" w:type="dxa"/>
            <w:tcBorders>
              <w:top w:val="single" w:sz="4" w:space="0" w:color="000000"/>
            </w:tcBorders>
            <w:vAlign w:val="bottom"/>
          </w:tcPr>
          <w:p w14:paraId="323CE030" w14:textId="77777777" w:rsidR="00307C75" w:rsidRPr="00496666" w:rsidRDefault="00307C75">
            <w:pPr>
              <w:spacing w:line="240" w:lineRule="auto"/>
              <w:ind w:right="-72"/>
              <w:jc w:val="right"/>
              <w:rPr>
                <w:rFonts w:cs="Arial"/>
                <w:b/>
                <w:sz w:val="18"/>
                <w:szCs w:val="18"/>
              </w:rPr>
            </w:pPr>
          </w:p>
        </w:tc>
      </w:tr>
      <w:tr w:rsidR="00307C75" w:rsidRPr="00496666" w14:paraId="39325815" w14:textId="77777777">
        <w:trPr>
          <w:trHeight w:val="20"/>
        </w:trPr>
        <w:tc>
          <w:tcPr>
            <w:tcW w:w="5130" w:type="dxa"/>
            <w:vAlign w:val="bottom"/>
          </w:tcPr>
          <w:p w14:paraId="6E7AF0F8" w14:textId="77777777" w:rsidR="00307C75" w:rsidRPr="00496666" w:rsidRDefault="0047780F">
            <w:pPr>
              <w:spacing w:line="240" w:lineRule="auto"/>
              <w:ind w:left="-105" w:right="-119"/>
              <w:jc w:val="both"/>
              <w:rPr>
                <w:rFonts w:cs="Arial"/>
                <w:sz w:val="18"/>
                <w:szCs w:val="18"/>
              </w:rPr>
            </w:pPr>
            <w:r w:rsidRPr="00496666">
              <w:rPr>
                <w:rFonts w:cs="Arial"/>
                <w:sz w:val="18"/>
                <w:szCs w:val="18"/>
              </w:rPr>
              <w:t>Net book value</w:t>
            </w:r>
          </w:p>
        </w:tc>
        <w:tc>
          <w:tcPr>
            <w:tcW w:w="1440" w:type="dxa"/>
            <w:tcBorders>
              <w:bottom w:val="single" w:sz="4" w:space="0" w:color="000000"/>
            </w:tcBorders>
            <w:vAlign w:val="bottom"/>
          </w:tcPr>
          <w:p w14:paraId="7D7B5DAA" w14:textId="77777777" w:rsidR="00307C75" w:rsidRPr="00496666" w:rsidRDefault="0047780F">
            <w:pPr>
              <w:spacing w:line="240" w:lineRule="auto"/>
              <w:ind w:right="-72"/>
              <w:jc w:val="right"/>
              <w:rPr>
                <w:rFonts w:cs="Arial"/>
                <w:sz w:val="18"/>
                <w:szCs w:val="18"/>
              </w:rPr>
            </w:pPr>
            <w:r w:rsidRPr="00496666">
              <w:rPr>
                <w:rFonts w:cs="Arial"/>
                <w:sz w:val="18"/>
                <w:szCs w:val="18"/>
              </w:rPr>
              <w:t>6,159</w:t>
            </w:r>
          </w:p>
        </w:tc>
        <w:tc>
          <w:tcPr>
            <w:tcW w:w="1440" w:type="dxa"/>
            <w:tcBorders>
              <w:bottom w:val="single" w:sz="4" w:space="0" w:color="000000"/>
            </w:tcBorders>
          </w:tcPr>
          <w:p w14:paraId="00C54177" w14:textId="77777777" w:rsidR="00307C75" w:rsidRPr="00496666" w:rsidRDefault="0047780F">
            <w:pPr>
              <w:spacing w:line="240" w:lineRule="auto"/>
              <w:ind w:right="-72"/>
              <w:jc w:val="right"/>
              <w:rPr>
                <w:rFonts w:cs="Arial"/>
                <w:sz w:val="18"/>
                <w:szCs w:val="18"/>
              </w:rPr>
            </w:pPr>
            <w:r w:rsidRPr="00496666">
              <w:rPr>
                <w:rFonts w:cs="Arial"/>
                <w:sz w:val="18"/>
                <w:szCs w:val="18"/>
              </w:rPr>
              <w:t>830,858</w:t>
            </w:r>
          </w:p>
        </w:tc>
        <w:tc>
          <w:tcPr>
            <w:tcW w:w="1440" w:type="dxa"/>
            <w:tcBorders>
              <w:bottom w:val="single" w:sz="4" w:space="0" w:color="000000"/>
            </w:tcBorders>
            <w:vAlign w:val="bottom"/>
          </w:tcPr>
          <w:p w14:paraId="2A6D2BB4" w14:textId="77777777" w:rsidR="00307C75" w:rsidRPr="00496666" w:rsidRDefault="0047780F">
            <w:pPr>
              <w:spacing w:line="240" w:lineRule="auto"/>
              <w:ind w:right="-72"/>
              <w:jc w:val="right"/>
              <w:rPr>
                <w:rFonts w:cs="Arial"/>
                <w:sz w:val="18"/>
                <w:szCs w:val="18"/>
              </w:rPr>
            </w:pPr>
            <w:r w:rsidRPr="00496666">
              <w:rPr>
                <w:rFonts w:cs="Arial"/>
                <w:sz w:val="18"/>
                <w:szCs w:val="18"/>
              </w:rPr>
              <w:t>837,017</w:t>
            </w:r>
          </w:p>
        </w:tc>
      </w:tr>
      <w:tr w:rsidR="00307C75" w:rsidRPr="00496666" w14:paraId="03BB1E86" w14:textId="77777777">
        <w:trPr>
          <w:trHeight w:val="20"/>
        </w:trPr>
        <w:tc>
          <w:tcPr>
            <w:tcW w:w="5130" w:type="dxa"/>
            <w:vAlign w:val="bottom"/>
          </w:tcPr>
          <w:p w14:paraId="5B69EBBE"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vAlign w:val="bottom"/>
          </w:tcPr>
          <w:p w14:paraId="0985AC8C"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68392623"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tcPr>
          <w:p w14:paraId="7378FE27" w14:textId="77777777" w:rsidR="00307C75" w:rsidRPr="00496666" w:rsidRDefault="00307C75">
            <w:pPr>
              <w:spacing w:line="240" w:lineRule="auto"/>
              <w:ind w:right="-72"/>
              <w:jc w:val="right"/>
              <w:rPr>
                <w:rFonts w:cs="Arial"/>
                <w:sz w:val="18"/>
                <w:szCs w:val="18"/>
              </w:rPr>
            </w:pPr>
          </w:p>
        </w:tc>
      </w:tr>
      <w:tr w:rsidR="00307C75" w:rsidRPr="00496666" w14:paraId="16E43423" w14:textId="77777777">
        <w:trPr>
          <w:trHeight w:val="20"/>
        </w:trPr>
        <w:tc>
          <w:tcPr>
            <w:tcW w:w="5130" w:type="dxa"/>
            <w:vAlign w:val="bottom"/>
          </w:tcPr>
          <w:p w14:paraId="3C8EB400" w14:textId="77777777" w:rsidR="00307C75" w:rsidRPr="00496666" w:rsidRDefault="0047780F">
            <w:pPr>
              <w:spacing w:line="240" w:lineRule="auto"/>
              <w:ind w:left="-105" w:right="-119"/>
              <w:jc w:val="both"/>
              <w:rPr>
                <w:rFonts w:cs="Arial"/>
                <w:sz w:val="18"/>
                <w:szCs w:val="18"/>
              </w:rPr>
            </w:pPr>
            <w:r w:rsidRPr="00496666">
              <w:rPr>
                <w:rFonts w:cs="Arial"/>
                <w:b/>
                <w:sz w:val="18"/>
                <w:szCs w:val="18"/>
              </w:rPr>
              <w:t>For the year ended 31 December 2022</w:t>
            </w:r>
          </w:p>
        </w:tc>
        <w:tc>
          <w:tcPr>
            <w:tcW w:w="1440" w:type="dxa"/>
            <w:shd w:val="clear" w:color="auto" w:fill="FAFAFA"/>
            <w:vAlign w:val="bottom"/>
          </w:tcPr>
          <w:p w14:paraId="499C3C1E" w14:textId="77777777" w:rsidR="00307C75" w:rsidRPr="00496666" w:rsidRDefault="00307C75">
            <w:pPr>
              <w:spacing w:line="240" w:lineRule="auto"/>
              <w:ind w:right="-72"/>
              <w:jc w:val="right"/>
              <w:rPr>
                <w:rFonts w:cs="Arial"/>
                <w:sz w:val="18"/>
                <w:szCs w:val="18"/>
              </w:rPr>
            </w:pPr>
          </w:p>
        </w:tc>
        <w:tc>
          <w:tcPr>
            <w:tcW w:w="1440" w:type="dxa"/>
            <w:shd w:val="clear" w:color="auto" w:fill="FAFAFA"/>
          </w:tcPr>
          <w:p w14:paraId="09BB15C1" w14:textId="77777777" w:rsidR="00307C75" w:rsidRPr="00496666" w:rsidRDefault="00307C75">
            <w:pPr>
              <w:spacing w:line="240" w:lineRule="auto"/>
              <w:ind w:right="-72"/>
              <w:jc w:val="right"/>
              <w:rPr>
                <w:rFonts w:cs="Arial"/>
                <w:sz w:val="18"/>
                <w:szCs w:val="18"/>
              </w:rPr>
            </w:pPr>
          </w:p>
        </w:tc>
        <w:tc>
          <w:tcPr>
            <w:tcW w:w="1440" w:type="dxa"/>
            <w:shd w:val="clear" w:color="auto" w:fill="FAFAFA"/>
          </w:tcPr>
          <w:p w14:paraId="693E5232" w14:textId="77777777" w:rsidR="00307C75" w:rsidRPr="00496666" w:rsidRDefault="00307C75">
            <w:pPr>
              <w:spacing w:line="240" w:lineRule="auto"/>
              <w:ind w:right="-72"/>
              <w:jc w:val="right"/>
              <w:rPr>
                <w:rFonts w:cs="Arial"/>
                <w:sz w:val="18"/>
                <w:szCs w:val="18"/>
              </w:rPr>
            </w:pPr>
          </w:p>
        </w:tc>
      </w:tr>
      <w:tr w:rsidR="00307C75" w:rsidRPr="00496666" w14:paraId="65E16B49" w14:textId="77777777">
        <w:trPr>
          <w:trHeight w:val="20"/>
        </w:trPr>
        <w:tc>
          <w:tcPr>
            <w:tcW w:w="5130" w:type="dxa"/>
            <w:vAlign w:val="bottom"/>
          </w:tcPr>
          <w:p w14:paraId="4BB0F2BD" w14:textId="77777777" w:rsidR="00307C75" w:rsidRPr="00496666" w:rsidRDefault="0047780F">
            <w:pPr>
              <w:spacing w:line="240" w:lineRule="auto"/>
              <w:ind w:left="-105" w:right="-119"/>
              <w:jc w:val="both"/>
              <w:rPr>
                <w:rFonts w:cs="Arial"/>
                <w:b/>
                <w:sz w:val="18"/>
                <w:szCs w:val="18"/>
              </w:rPr>
            </w:pPr>
            <w:r w:rsidRPr="00496666">
              <w:rPr>
                <w:rFonts w:cs="Arial"/>
                <w:sz w:val="18"/>
                <w:szCs w:val="18"/>
              </w:rPr>
              <w:t>Opening net book value</w:t>
            </w:r>
          </w:p>
        </w:tc>
        <w:tc>
          <w:tcPr>
            <w:tcW w:w="1440" w:type="dxa"/>
            <w:shd w:val="clear" w:color="auto" w:fill="FAFAFA"/>
            <w:vAlign w:val="bottom"/>
          </w:tcPr>
          <w:p w14:paraId="5E5D1633" w14:textId="77777777" w:rsidR="00307C75" w:rsidRPr="00496666" w:rsidRDefault="0047780F">
            <w:pPr>
              <w:spacing w:line="240" w:lineRule="auto"/>
              <w:ind w:right="-72"/>
              <w:jc w:val="right"/>
              <w:rPr>
                <w:rFonts w:cs="Arial"/>
                <w:sz w:val="18"/>
                <w:szCs w:val="18"/>
              </w:rPr>
            </w:pPr>
            <w:r w:rsidRPr="00496666">
              <w:rPr>
                <w:rFonts w:cs="Arial"/>
                <w:sz w:val="18"/>
                <w:szCs w:val="18"/>
              </w:rPr>
              <w:t>6,159</w:t>
            </w:r>
          </w:p>
        </w:tc>
        <w:tc>
          <w:tcPr>
            <w:tcW w:w="1440" w:type="dxa"/>
            <w:shd w:val="clear" w:color="auto" w:fill="FAFAFA"/>
          </w:tcPr>
          <w:p w14:paraId="34297EB1" w14:textId="77777777" w:rsidR="00307C75" w:rsidRPr="00496666" w:rsidRDefault="0047780F">
            <w:pPr>
              <w:spacing w:line="240" w:lineRule="auto"/>
              <w:ind w:right="-72"/>
              <w:jc w:val="right"/>
              <w:rPr>
                <w:rFonts w:cs="Arial"/>
                <w:sz w:val="18"/>
                <w:szCs w:val="18"/>
              </w:rPr>
            </w:pPr>
            <w:r w:rsidRPr="00496666">
              <w:rPr>
                <w:rFonts w:cs="Arial"/>
                <w:sz w:val="18"/>
                <w:szCs w:val="18"/>
              </w:rPr>
              <w:t>830,858</w:t>
            </w:r>
          </w:p>
        </w:tc>
        <w:tc>
          <w:tcPr>
            <w:tcW w:w="1440" w:type="dxa"/>
            <w:shd w:val="clear" w:color="auto" w:fill="FAFAFA"/>
            <w:vAlign w:val="bottom"/>
          </w:tcPr>
          <w:p w14:paraId="36EE0FD0" w14:textId="77777777" w:rsidR="00307C75" w:rsidRPr="00496666" w:rsidRDefault="0047780F">
            <w:pPr>
              <w:spacing w:line="240" w:lineRule="auto"/>
              <w:ind w:right="-72"/>
              <w:jc w:val="right"/>
              <w:rPr>
                <w:rFonts w:cs="Arial"/>
                <w:sz w:val="18"/>
                <w:szCs w:val="18"/>
              </w:rPr>
            </w:pPr>
            <w:r w:rsidRPr="00496666">
              <w:rPr>
                <w:rFonts w:cs="Arial"/>
                <w:sz w:val="18"/>
                <w:szCs w:val="18"/>
              </w:rPr>
              <w:t>837,017</w:t>
            </w:r>
          </w:p>
        </w:tc>
      </w:tr>
      <w:tr w:rsidR="00307C75" w:rsidRPr="00496666" w14:paraId="429E53BC" w14:textId="77777777">
        <w:trPr>
          <w:trHeight w:val="20"/>
        </w:trPr>
        <w:tc>
          <w:tcPr>
            <w:tcW w:w="5130" w:type="dxa"/>
            <w:vAlign w:val="bottom"/>
          </w:tcPr>
          <w:p w14:paraId="13DDCFBA" w14:textId="77777777" w:rsidR="00307C75" w:rsidRPr="00496666" w:rsidRDefault="0047780F">
            <w:pPr>
              <w:spacing w:line="240" w:lineRule="auto"/>
              <w:ind w:left="-105" w:right="-119"/>
              <w:jc w:val="both"/>
              <w:rPr>
                <w:rFonts w:cs="Arial"/>
                <w:sz w:val="18"/>
                <w:szCs w:val="18"/>
              </w:rPr>
            </w:pPr>
            <w:r w:rsidRPr="00496666">
              <w:rPr>
                <w:rFonts w:cs="Arial"/>
                <w:sz w:val="18"/>
                <w:szCs w:val="18"/>
              </w:rPr>
              <w:t xml:space="preserve">Additions </w:t>
            </w:r>
          </w:p>
        </w:tc>
        <w:tc>
          <w:tcPr>
            <w:tcW w:w="1440" w:type="dxa"/>
            <w:shd w:val="clear" w:color="auto" w:fill="FAFAFA"/>
            <w:vAlign w:val="bottom"/>
          </w:tcPr>
          <w:p w14:paraId="3F76BDE1" w14:textId="77777777" w:rsidR="00307C75" w:rsidRPr="00496666" w:rsidRDefault="0047780F">
            <w:pPr>
              <w:spacing w:line="240" w:lineRule="auto"/>
              <w:ind w:right="-72"/>
              <w:jc w:val="right"/>
              <w:rPr>
                <w:rFonts w:cs="Arial"/>
                <w:sz w:val="18"/>
                <w:szCs w:val="18"/>
              </w:rPr>
            </w:pPr>
            <w:r w:rsidRPr="00496666">
              <w:rPr>
                <w:rFonts w:cs="Arial"/>
                <w:sz w:val="18"/>
                <w:szCs w:val="18"/>
              </w:rPr>
              <w:t>39</w:t>
            </w:r>
          </w:p>
        </w:tc>
        <w:tc>
          <w:tcPr>
            <w:tcW w:w="1440" w:type="dxa"/>
            <w:shd w:val="clear" w:color="auto" w:fill="FAFAFA"/>
          </w:tcPr>
          <w:p w14:paraId="495F3A21"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c>
          <w:tcPr>
            <w:tcW w:w="1440" w:type="dxa"/>
            <w:shd w:val="clear" w:color="auto" w:fill="FAFAFA"/>
            <w:vAlign w:val="bottom"/>
          </w:tcPr>
          <w:p w14:paraId="6545D236" w14:textId="77777777" w:rsidR="00307C75" w:rsidRPr="00496666" w:rsidRDefault="0047780F">
            <w:pPr>
              <w:spacing w:line="240" w:lineRule="auto"/>
              <w:ind w:right="-72"/>
              <w:jc w:val="right"/>
              <w:rPr>
                <w:rFonts w:cs="Arial"/>
                <w:sz w:val="18"/>
                <w:szCs w:val="18"/>
              </w:rPr>
            </w:pPr>
            <w:r w:rsidRPr="00496666">
              <w:rPr>
                <w:rFonts w:cs="Arial"/>
                <w:sz w:val="18"/>
                <w:szCs w:val="18"/>
              </w:rPr>
              <w:t>39</w:t>
            </w:r>
          </w:p>
        </w:tc>
      </w:tr>
      <w:tr w:rsidR="00307C75" w:rsidRPr="00496666" w14:paraId="7D759A14" w14:textId="77777777">
        <w:trPr>
          <w:trHeight w:val="20"/>
        </w:trPr>
        <w:tc>
          <w:tcPr>
            <w:tcW w:w="5130" w:type="dxa"/>
            <w:vAlign w:val="bottom"/>
          </w:tcPr>
          <w:p w14:paraId="4EFF1F46" w14:textId="77777777" w:rsidR="00307C75" w:rsidRPr="00496666" w:rsidRDefault="0047780F">
            <w:pPr>
              <w:spacing w:line="240" w:lineRule="auto"/>
              <w:ind w:left="-105" w:right="-119"/>
              <w:jc w:val="both"/>
              <w:rPr>
                <w:rFonts w:cs="Arial"/>
                <w:sz w:val="18"/>
                <w:szCs w:val="18"/>
              </w:rPr>
            </w:pPr>
            <w:r w:rsidRPr="00496666">
              <w:rPr>
                <w:rFonts w:cs="Arial"/>
                <w:sz w:val="18"/>
                <w:szCs w:val="18"/>
              </w:rPr>
              <w:t>Amortisation charges</w:t>
            </w:r>
          </w:p>
        </w:tc>
        <w:tc>
          <w:tcPr>
            <w:tcW w:w="1440" w:type="dxa"/>
            <w:shd w:val="clear" w:color="auto" w:fill="FAFAFA"/>
            <w:vAlign w:val="bottom"/>
          </w:tcPr>
          <w:p w14:paraId="2C5FA150" w14:textId="77777777" w:rsidR="00307C75" w:rsidRPr="00496666" w:rsidRDefault="0047780F">
            <w:pPr>
              <w:spacing w:line="240" w:lineRule="auto"/>
              <w:ind w:right="-72"/>
              <w:jc w:val="right"/>
              <w:rPr>
                <w:rFonts w:cs="Arial"/>
                <w:sz w:val="18"/>
                <w:szCs w:val="18"/>
              </w:rPr>
            </w:pPr>
            <w:r w:rsidRPr="00496666">
              <w:rPr>
                <w:rFonts w:cs="Arial"/>
                <w:sz w:val="18"/>
                <w:szCs w:val="18"/>
              </w:rPr>
              <w:t>(1,188)</w:t>
            </w:r>
          </w:p>
        </w:tc>
        <w:tc>
          <w:tcPr>
            <w:tcW w:w="1440" w:type="dxa"/>
            <w:shd w:val="clear" w:color="auto" w:fill="FAFAFA"/>
          </w:tcPr>
          <w:p w14:paraId="6BBC4E94" w14:textId="77777777" w:rsidR="00307C75" w:rsidRPr="00496666" w:rsidRDefault="0047780F">
            <w:pPr>
              <w:spacing w:line="240" w:lineRule="auto"/>
              <w:ind w:right="-72"/>
              <w:jc w:val="right"/>
              <w:rPr>
                <w:rFonts w:cs="Arial"/>
                <w:sz w:val="18"/>
                <w:szCs w:val="18"/>
              </w:rPr>
            </w:pPr>
            <w:r w:rsidRPr="00496666">
              <w:rPr>
                <w:rFonts w:cs="Arial"/>
                <w:sz w:val="18"/>
                <w:szCs w:val="18"/>
              </w:rPr>
              <w:t>(46,378)</w:t>
            </w:r>
          </w:p>
        </w:tc>
        <w:tc>
          <w:tcPr>
            <w:tcW w:w="1440" w:type="dxa"/>
            <w:shd w:val="clear" w:color="auto" w:fill="FAFAFA"/>
            <w:vAlign w:val="bottom"/>
          </w:tcPr>
          <w:p w14:paraId="321F7FC6" w14:textId="77777777" w:rsidR="00307C75" w:rsidRPr="00496666" w:rsidRDefault="0047780F">
            <w:pPr>
              <w:spacing w:line="240" w:lineRule="auto"/>
              <w:ind w:right="-72"/>
              <w:jc w:val="right"/>
              <w:rPr>
                <w:rFonts w:cs="Arial"/>
                <w:sz w:val="18"/>
                <w:szCs w:val="18"/>
              </w:rPr>
            </w:pPr>
            <w:r w:rsidRPr="00496666">
              <w:rPr>
                <w:rFonts w:cs="Arial"/>
                <w:sz w:val="18"/>
                <w:szCs w:val="18"/>
              </w:rPr>
              <w:t>(47,566)</w:t>
            </w:r>
          </w:p>
        </w:tc>
      </w:tr>
      <w:tr w:rsidR="00307C75" w:rsidRPr="00496666" w14:paraId="3E6D4621" w14:textId="77777777">
        <w:trPr>
          <w:trHeight w:val="20"/>
        </w:trPr>
        <w:tc>
          <w:tcPr>
            <w:tcW w:w="5130" w:type="dxa"/>
            <w:vAlign w:val="bottom"/>
          </w:tcPr>
          <w:p w14:paraId="23A4F897" w14:textId="34E7BEEE" w:rsidR="00307C75" w:rsidRPr="00496666" w:rsidRDefault="0053462A">
            <w:pPr>
              <w:spacing w:line="240" w:lineRule="auto"/>
              <w:ind w:left="-105" w:right="-119"/>
              <w:jc w:val="both"/>
              <w:rPr>
                <w:rFonts w:cs="Arial"/>
                <w:sz w:val="18"/>
                <w:szCs w:val="18"/>
              </w:rPr>
            </w:pPr>
            <w:r w:rsidRPr="00496666">
              <w:rPr>
                <w:rFonts w:cs="Arial"/>
                <w:sz w:val="18"/>
                <w:szCs w:val="18"/>
              </w:rPr>
              <w:t>Currency t</w:t>
            </w:r>
            <w:r w:rsidR="004D34CF" w:rsidRPr="00496666">
              <w:rPr>
                <w:rFonts w:cs="Arial"/>
                <w:sz w:val="18"/>
                <w:szCs w:val="18"/>
              </w:rPr>
              <w:t>ranslation differences</w:t>
            </w:r>
          </w:p>
        </w:tc>
        <w:tc>
          <w:tcPr>
            <w:tcW w:w="1440" w:type="dxa"/>
            <w:tcBorders>
              <w:bottom w:val="single" w:sz="4" w:space="0" w:color="000000"/>
            </w:tcBorders>
            <w:shd w:val="clear" w:color="auto" w:fill="FAFAFA"/>
            <w:vAlign w:val="center"/>
          </w:tcPr>
          <w:p w14:paraId="0AE16E22" w14:textId="77777777" w:rsidR="00307C75" w:rsidRPr="00496666" w:rsidRDefault="0047780F">
            <w:pPr>
              <w:spacing w:line="240" w:lineRule="auto"/>
              <w:ind w:right="-72"/>
              <w:jc w:val="right"/>
              <w:rPr>
                <w:rFonts w:cs="Arial"/>
                <w:sz w:val="18"/>
                <w:szCs w:val="18"/>
              </w:rPr>
            </w:pPr>
            <w:r w:rsidRPr="00496666">
              <w:rPr>
                <w:rFonts w:cs="Arial"/>
                <w:sz w:val="18"/>
                <w:szCs w:val="18"/>
              </w:rPr>
              <w:t>22</w:t>
            </w:r>
          </w:p>
        </w:tc>
        <w:tc>
          <w:tcPr>
            <w:tcW w:w="1440" w:type="dxa"/>
            <w:tcBorders>
              <w:bottom w:val="single" w:sz="4" w:space="0" w:color="000000"/>
            </w:tcBorders>
            <w:shd w:val="clear" w:color="auto" w:fill="FAFAFA"/>
            <w:vAlign w:val="center"/>
          </w:tcPr>
          <w:p w14:paraId="054AC773" w14:textId="77777777" w:rsidR="00307C75" w:rsidRPr="00496666" w:rsidRDefault="0047780F">
            <w:pPr>
              <w:spacing w:line="240" w:lineRule="auto"/>
              <w:ind w:right="-72"/>
              <w:jc w:val="right"/>
              <w:rPr>
                <w:rFonts w:cs="Arial"/>
                <w:sz w:val="18"/>
                <w:szCs w:val="18"/>
              </w:rPr>
            </w:pPr>
            <w:r w:rsidRPr="00496666">
              <w:rPr>
                <w:rFonts w:cs="Arial"/>
                <w:sz w:val="18"/>
                <w:szCs w:val="18"/>
              </w:rPr>
              <w:t>423</w:t>
            </w:r>
          </w:p>
        </w:tc>
        <w:tc>
          <w:tcPr>
            <w:tcW w:w="1440" w:type="dxa"/>
            <w:tcBorders>
              <w:bottom w:val="single" w:sz="4" w:space="0" w:color="000000"/>
            </w:tcBorders>
            <w:shd w:val="clear" w:color="auto" w:fill="FAFAFA"/>
            <w:vAlign w:val="center"/>
          </w:tcPr>
          <w:p w14:paraId="20D249FE" w14:textId="77777777" w:rsidR="00307C75" w:rsidRPr="00496666" w:rsidRDefault="0047780F">
            <w:pPr>
              <w:spacing w:line="240" w:lineRule="auto"/>
              <w:ind w:right="-72"/>
              <w:jc w:val="right"/>
              <w:rPr>
                <w:rFonts w:cs="Arial"/>
                <w:sz w:val="18"/>
                <w:szCs w:val="18"/>
              </w:rPr>
            </w:pPr>
            <w:r w:rsidRPr="00496666">
              <w:rPr>
                <w:rFonts w:cs="Arial"/>
                <w:sz w:val="18"/>
                <w:szCs w:val="18"/>
              </w:rPr>
              <w:t>445</w:t>
            </w:r>
          </w:p>
        </w:tc>
      </w:tr>
      <w:tr w:rsidR="00307C75" w:rsidRPr="00496666" w14:paraId="3837B50F" w14:textId="77777777">
        <w:trPr>
          <w:trHeight w:val="20"/>
        </w:trPr>
        <w:tc>
          <w:tcPr>
            <w:tcW w:w="5130" w:type="dxa"/>
            <w:vAlign w:val="bottom"/>
          </w:tcPr>
          <w:p w14:paraId="012823F4"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shd w:val="clear" w:color="auto" w:fill="FAFAFA"/>
            <w:vAlign w:val="bottom"/>
          </w:tcPr>
          <w:p w14:paraId="7BF7F173"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tcPr>
          <w:p w14:paraId="71F6B040"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1FD48D26" w14:textId="77777777" w:rsidR="00307C75" w:rsidRPr="00496666" w:rsidRDefault="00307C75">
            <w:pPr>
              <w:spacing w:line="240" w:lineRule="auto"/>
              <w:ind w:right="-72"/>
              <w:jc w:val="right"/>
              <w:rPr>
                <w:rFonts w:cs="Arial"/>
                <w:sz w:val="18"/>
                <w:szCs w:val="18"/>
              </w:rPr>
            </w:pPr>
          </w:p>
        </w:tc>
      </w:tr>
      <w:tr w:rsidR="00307C75" w:rsidRPr="00496666" w14:paraId="1775D139" w14:textId="77777777">
        <w:trPr>
          <w:trHeight w:val="20"/>
        </w:trPr>
        <w:tc>
          <w:tcPr>
            <w:tcW w:w="5130" w:type="dxa"/>
            <w:vAlign w:val="bottom"/>
          </w:tcPr>
          <w:p w14:paraId="4C29DA83" w14:textId="77777777" w:rsidR="00307C75" w:rsidRPr="00496666" w:rsidRDefault="0047780F">
            <w:pPr>
              <w:spacing w:line="240" w:lineRule="auto"/>
              <w:ind w:left="-105" w:right="-119"/>
              <w:jc w:val="both"/>
              <w:rPr>
                <w:rFonts w:cs="Arial"/>
                <w:sz w:val="18"/>
                <w:szCs w:val="18"/>
              </w:rPr>
            </w:pPr>
            <w:r w:rsidRPr="00496666">
              <w:rPr>
                <w:rFonts w:cs="Arial"/>
                <w:sz w:val="18"/>
                <w:szCs w:val="18"/>
              </w:rPr>
              <w:t>Closing net book value</w:t>
            </w:r>
          </w:p>
        </w:tc>
        <w:tc>
          <w:tcPr>
            <w:tcW w:w="1440" w:type="dxa"/>
            <w:tcBorders>
              <w:top w:val="nil"/>
              <w:left w:val="nil"/>
              <w:bottom w:val="single" w:sz="4" w:space="0" w:color="000000"/>
              <w:right w:val="nil"/>
            </w:tcBorders>
            <w:shd w:val="clear" w:color="auto" w:fill="FAFAFA"/>
            <w:vAlign w:val="center"/>
          </w:tcPr>
          <w:p w14:paraId="7CB0BA2A"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5,032</w:t>
            </w:r>
          </w:p>
        </w:tc>
        <w:tc>
          <w:tcPr>
            <w:tcW w:w="1440" w:type="dxa"/>
            <w:tcBorders>
              <w:top w:val="nil"/>
              <w:left w:val="nil"/>
              <w:bottom w:val="single" w:sz="4" w:space="0" w:color="000000"/>
              <w:right w:val="nil"/>
            </w:tcBorders>
            <w:shd w:val="clear" w:color="auto" w:fill="FAFAFA"/>
            <w:vAlign w:val="center"/>
          </w:tcPr>
          <w:p w14:paraId="22E2D0A6" w14:textId="77777777" w:rsidR="00307C75" w:rsidRPr="00496666" w:rsidRDefault="0047780F">
            <w:pPr>
              <w:spacing w:line="240" w:lineRule="auto"/>
              <w:ind w:right="-72"/>
              <w:jc w:val="right"/>
              <w:rPr>
                <w:rFonts w:cs="Arial"/>
                <w:sz w:val="18"/>
                <w:szCs w:val="18"/>
              </w:rPr>
            </w:pPr>
            <w:r w:rsidRPr="00496666">
              <w:rPr>
                <w:rFonts w:cs="Arial"/>
                <w:sz w:val="18"/>
                <w:szCs w:val="18"/>
              </w:rPr>
              <w:t>784,903</w:t>
            </w:r>
          </w:p>
        </w:tc>
        <w:tc>
          <w:tcPr>
            <w:tcW w:w="1440" w:type="dxa"/>
            <w:tcBorders>
              <w:top w:val="nil"/>
              <w:left w:val="nil"/>
              <w:bottom w:val="single" w:sz="4" w:space="0" w:color="000000"/>
              <w:right w:val="nil"/>
            </w:tcBorders>
            <w:shd w:val="clear" w:color="auto" w:fill="FAFAFA"/>
            <w:vAlign w:val="center"/>
          </w:tcPr>
          <w:p w14:paraId="726B3FA7" w14:textId="77777777" w:rsidR="00307C75" w:rsidRPr="00496666" w:rsidRDefault="0047780F">
            <w:pPr>
              <w:spacing w:line="240" w:lineRule="auto"/>
              <w:ind w:right="-72"/>
              <w:jc w:val="right"/>
              <w:rPr>
                <w:rFonts w:cs="Arial"/>
                <w:sz w:val="18"/>
                <w:szCs w:val="18"/>
              </w:rPr>
            </w:pPr>
            <w:r w:rsidRPr="00496666">
              <w:rPr>
                <w:rFonts w:cs="Arial"/>
                <w:sz w:val="18"/>
                <w:szCs w:val="18"/>
              </w:rPr>
              <w:t>789,935</w:t>
            </w:r>
          </w:p>
        </w:tc>
      </w:tr>
      <w:tr w:rsidR="00307C75" w:rsidRPr="00496666" w14:paraId="43AFCED8" w14:textId="77777777">
        <w:trPr>
          <w:trHeight w:val="20"/>
        </w:trPr>
        <w:tc>
          <w:tcPr>
            <w:tcW w:w="5130" w:type="dxa"/>
            <w:vAlign w:val="bottom"/>
          </w:tcPr>
          <w:p w14:paraId="1DE82C62" w14:textId="77777777" w:rsidR="00307C75" w:rsidRPr="00496666" w:rsidRDefault="00307C75">
            <w:pPr>
              <w:spacing w:line="240" w:lineRule="auto"/>
              <w:ind w:left="-105" w:right="-119"/>
              <w:jc w:val="both"/>
              <w:rPr>
                <w:rFonts w:cs="Arial"/>
                <w:sz w:val="18"/>
                <w:szCs w:val="18"/>
              </w:rPr>
            </w:pPr>
          </w:p>
        </w:tc>
        <w:tc>
          <w:tcPr>
            <w:tcW w:w="1440" w:type="dxa"/>
            <w:tcBorders>
              <w:top w:val="single" w:sz="4" w:space="0" w:color="000000"/>
            </w:tcBorders>
            <w:shd w:val="clear" w:color="auto" w:fill="FAFAFA"/>
            <w:vAlign w:val="bottom"/>
          </w:tcPr>
          <w:p w14:paraId="6EFB79AD"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tcPr>
          <w:p w14:paraId="4077C607"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4DF4CED6" w14:textId="77777777" w:rsidR="00307C75" w:rsidRPr="00496666" w:rsidRDefault="00307C75">
            <w:pPr>
              <w:spacing w:line="240" w:lineRule="auto"/>
              <w:ind w:right="-72"/>
              <w:jc w:val="right"/>
              <w:rPr>
                <w:rFonts w:cs="Arial"/>
                <w:sz w:val="18"/>
                <w:szCs w:val="18"/>
              </w:rPr>
            </w:pPr>
          </w:p>
        </w:tc>
      </w:tr>
      <w:tr w:rsidR="00307C75" w:rsidRPr="00496666" w14:paraId="1035DA64" w14:textId="77777777">
        <w:trPr>
          <w:trHeight w:val="20"/>
        </w:trPr>
        <w:tc>
          <w:tcPr>
            <w:tcW w:w="5130" w:type="dxa"/>
            <w:vAlign w:val="bottom"/>
          </w:tcPr>
          <w:p w14:paraId="4A9F0BE9" w14:textId="77777777" w:rsidR="00307C75" w:rsidRPr="00496666" w:rsidRDefault="0047780F">
            <w:pPr>
              <w:spacing w:line="240" w:lineRule="auto"/>
              <w:ind w:left="-105" w:right="-119"/>
              <w:jc w:val="both"/>
              <w:rPr>
                <w:rFonts w:cs="Arial"/>
                <w:sz w:val="18"/>
                <w:szCs w:val="18"/>
              </w:rPr>
            </w:pPr>
            <w:r w:rsidRPr="00496666">
              <w:rPr>
                <w:rFonts w:cs="Arial"/>
                <w:b/>
                <w:sz w:val="18"/>
                <w:szCs w:val="18"/>
              </w:rPr>
              <w:t>At 31 December 2022</w:t>
            </w:r>
          </w:p>
        </w:tc>
        <w:tc>
          <w:tcPr>
            <w:tcW w:w="1440" w:type="dxa"/>
            <w:shd w:val="clear" w:color="auto" w:fill="FAFAFA"/>
            <w:vAlign w:val="bottom"/>
          </w:tcPr>
          <w:p w14:paraId="5298C282" w14:textId="77777777" w:rsidR="00307C75" w:rsidRPr="00496666" w:rsidRDefault="00307C75">
            <w:pPr>
              <w:spacing w:line="240" w:lineRule="auto"/>
              <w:ind w:right="-72"/>
              <w:jc w:val="right"/>
              <w:rPr>
                <w:rFonts w:cs="Arial"/>
                <w:sz w:val="18"/>
                <w:szCs w:val="18"/>
              </w:rPr>
            </w:pPr>
          </w:p>
        </w:tc>
        <w:tc>
          <w:tcPr>
            <w:tcW w:w="1440" w:type="dxa"/>
            <w:shd w:val="clear" w:color="auto" w:fill="FAFAFA"/>
          </w:tcPr>
          <w:p w14:paraId="496ADF66" w14:textId="77777777" w:rsidR="00307C75" w:rsidRPr="00496666" w:rsidRDefault="00307C75">
            <w:pPr>
              <w:spacing w:line="240" w:lineRule="auto"/>
              <w:ind w:right="-72"/>
              <w:jc w:val="right"/>
              <w:rPr>
                <w:rFonts w:cs="Arial"/>
                <w:sz w:val="18"/>
                <w:szCs w:val="18"/>
              </w:rPr>
            </w:pPr>
          </w:p>
        </w:tc>
        <w:tc>
          <w:tcPr>
            <w:tcW w:w="1440" w:type="dxa"/>
            <w:shd w:val="clear" w:color="auto" w:fill="FAFAFA"/>
          </w:tcPr>
          <w:p w14:paraId="240934A8" w14:textId="77777777" w:rsidR="00307C75" w:rsidRPr="00496666" w:rsidRDefault="00307C75">
            <w:pPr>
              <w:spacing w:line="240" w:lineRule="auto"/>
              <w:ind w:right="-72"/>
              <w:jc w:val="right"/>
              <w:rPr>
                <w:rFonts w:cs="Arial"/>
                <w:sz w:val="18"/>
                <w:szCs w:val="18"/>
              </w:rPr>
            </w:pPr>
          </w:p>
        </w:tc>
      </w:tr>
      <w:tr w:rsidR="00307C75" w:rsidRPr="00496666" w14:paraId="70B913ED" w14:textId="77777777">
        <w:trPr>
          <w:trHeight w:val="20"/>
        </w:trPr>
        <w:tc>
          <w:tcPr>
            <w:tcW w:w="5130" w:type="dxa"/>
            <w:vAlign w:val="bottom"/>
          </w:tcPr>
          <w:p w14:paraId="7D07DB22" w14:textId="77777777" w:rsidR="00307C75" w:rsidRPr="00496666" w:rsidRDefault="0047780F">
            <w:pPr>
              <w:spacing w:line="240" w:lineRule="auto"/>
              <w:ind w:left="-105" w:right="-119"/>
              <w:jc w:val="both"/>
              <w:rPr>
                <w:rFonts w:cs="Arial"/>
                <w:b/>
                <w:sz w:val="18"/>
                <w:szCs w:val="18"/>
              </w:rPr>
            </w:pPr>
            <w:r w:rsidRPr="00496666">
              <w:rPr>
                <w:rFonts w:cs="Arial"/>
                <w:sz w:val="18"/>
                <w:szCs w:val="18"/>
              </w:rPr>
              <w:t>Cost</w:t>
            </w:r>
          </w:p>
        </w:tc>
        <w:tc>
          <w:tcPr>
            <w:tcW w:w="1440" w:type="dxa"/>
            <w:shd w:val="clear" w:color="auto" w:fill="FAFAFA"/>
            <w:vAlign w:val="bottom"/>
          </w:tcPr>
          <w:p w14:paraId="316E9905" w14:textId="77777777" w:rsidR="00307C75" w:rsidRPr="00496666" w:rsidRDefault="0047780F">
            <w:pPr>
              <w:spacing w:line="240" w:lineRule="auto"/>
              <w:ind w:right="-72"/>
              <w:jc w:val="right"/>
              <w:rPr>
                <w:rFonts w:cs="Arial"/>
                <w:sz w:val="18"/>
                <w:szCs w:val="18"/>
              </w:rPr>
            </w:pPr>
            <w:r w:rsidRPr="00496666">
              <w:rPr>
                <w:rFonts w:cs="Arial"/>
                <w:sz w:val="18"/>
                <w:szCs w:val="18"/>
              </w:rPr>
              <w:t>9,391</w:t>
            </w:r>
          </w:p>
        </w:tc>
        <w:tc>
          <w:tcPr>
            <w:tcW w:w="1440" w:type="dxa"/>
            <w:shd w:val="clear" w:color="auto" w:fill="FAFAFA"/>
          </w:tcPr>
          <w:p w14:paraId="7AF11D6B" w14:textId="77777777" w:rsidR="00307C75" w:rsidRPr="00496666" w:rsidRDefault="0047780F">
            <w:pPr>
              <w:spacing w:line="240" w:lineRule="auto"/>
              <w:ind w:right="-72"/>
              <w:jc w:val="right"/>
              <w:rPr>
                <w:rFonts w:cs="Arial"/>
                <w:sz w:val="18"/>
                <w:szCs w:val="18"/>
              </w:rPr>
            </w:pPr>
            <w:r w:rsidRPr="00496666">
              <w:rPr>
                <w:rFonts w:cs="Arial"/>
                <w:sz w:val="18"/>
                <w:szCs w:val="18"/>
              </w:rPr>
              <w:t>885,864</w:t>
            </w:r>
          </w:p>
        </w:tc>
        <w:tc>
          <w:tcPr>
            <w:tcW w:w="1440" w:type="dxa"/>
            <w:shd w:val="clear" w:color="auto" w:fill="FAFAFA"/>
            <w:vAlign w:val="bottom"/>
          </w:tcPr>
          <w:p w14:paraId="0F029274" w14:textId="77777777" w:rsidR="00307C75" w:rsidRPr="00496666" w:rsidRDefault="0047780F">
            <w:pPr>
              <w:spacing w:line="240" w:lineRule="auto"/>
              <w:ind w:right="-72"/>
              <w:jc w:val="right"/>
              <w:rPr>
                <w:rFonts w:cs="Arial"/>
                <w:sz w:val="18"/>
                <w:szCs w:val="18"/>
              </w:rPr>
            </w:pPr>
            <w:r w:rsidRPr="00496666">
              <w:rPr>
                <w:rFonts w:cs="Arial"/>
                <w:sz w:val="18"/>
                <w:szCs w:val="18"/>
              </w:rPr>
              <w:t>895,255</w:t>
            </w:r>
          </w:p>
        </w:tc>
      </w:tr>
      <w:tr w:rsidR="00307C75" w:rsidRPr="00496666" w14:paraId="2FA7DD06" w14:textId="77777777">
        <w:trPr>
          <w:trHeight w:val="20"/>
        </w:trPr>
        <w:tc>
          <w:tcPr>
            <w:tcW w:w="5130" w:type="dxa"/>
            <w:vAlign w:val="bottom"/>
          </w:tcPr>
          <w:p w14:paraId="073E5640" w14:textId="77777777" w:rsidR="00307C75" w:rsidRPr="00496666" w:rsidRDefault="0047780F">
            <w:pPr>
              <w:spacing w:line="240" w:lineRule="auto"/>
              <w:ind w:left="-105" w:right="-119"/>
              <w:jc w:val="both"/>
              <w:rPr>
                <w:rFonts w:cs="Arial"/>
                <w:sz w:val="18"/>
                <w:szCs w:val="18"/>
              </w:rPr>
            </w:pPr>
            <w:r w:rsidRPr="00496666">
              <w:rPr>
                <w:rFonts w:cs="Arial"/>
                <w:sz w:val="18"/>
                <w:szCs w:val="18"/>
                <w:u w:val="single"/>
              </w:rPr>
              <w:t>Less</w:t>
            </w:r>
            <w:r w:rsidRPr="00496666">
              <w:rPr>
                <w:rFonts w:cs="Arial"/>
                <w:sz w:val="18"/>
                <w:szCs w:val="18"/>
              </w:rPr>
              <w:t xml:space="preserve">  Accumulated amortisation</w:t>
            </w:r>
          </w:p>
        </w:tc>
        <w:tc>
          <w:tcPr>
            <w:tcW w:w="1440" w:type="dxa"/>
            <w:tcBorders>
              <w:bottom w:val="single" w:sz="4" w:space="0" w:color="000000"/>
            </w:tcBorders>
            <w:shd w:val="clear" w:color="auto" w:fill="FAFAFA"/>
            <w:vAlign w:val="bottom"/>
          </w:tcPr>
          <w:p w14:paraId="7D7F7F22" w14:textId="77777777" w:rsidR="00307C75" w:rsidRPr="00496666" w:rsidRDefault="0047780F">
            <w:pPr>
              <w:spacing w:line="240" w:lineRule="auto"/>
              <w:ind w:right="-72"/>
              <w:jc w:val="right"/>
              <w:rPr>
                <w:rFonts w:cs="Arial"/>
                <w:sz w:val="18"/>
                <w:szCs w:val="18"/>
              </w:rPr>
            </w:pPr>
            <w:r w:rsidRPr="00496666">
              <w:rPr>
                <w:rFonts w:cs="Arial"/>
                <w:sz w:val="18"/>
                <w:szCs w:val="18"/>
              </w:rPr>
              <w:t>(4,359)</w:t>
            </w:r>
          </w:p>
        </w:tc>
        <w:tc>
          <w:tcPr>
            <w:tcW w:w="1440" w:type="dxa"/>
            <w:tcBorders>
              <w:bottom w:val="single" w:sz="4" w:space="0" w:color="000000"/>
            </w:tcBorders>
            <w:shd w:val="clear" w:color="auto" w:fill="FAFAFA"/>
          </w:tcPr>
          <w:p w14:paraId="1F3D29CC" w14:textId="77777777" w:rsidR="00307C75" w:rsidRPr="00496666" w:rsidRDefault="0047780F">
            <w:pPr>
              <w:spacing w:line="240" w:lineRule="auto"/>
              <w:ind w:right="-72"/>
              <w:jc w:val="right"/>
              <w:rPr>
                <w:rFonts w:cs="Arial"/>
                <w:sz w:val="18"/>
                <w:szCs w:val="18"/>
              </w:rPr>
            </w:pPr>
            <w:r w:rsidRPr="00496666">
              <w:rPr>
                <w:rFonts w:cs="Arial"/>
                <w:sz w:val="18"/>
                <w:szCs w:val="18"/>
              </w:rPr>
              <w:t>(100,961)</w:t>
            </w:r>
          </w:p>
        </w:tc>
        <w:tc>
          <w:tcPr>
            <w:tcW w:w="1440" w:type="dxa"/>
            <w:tcBorders>
              <w:bottom w:val="single" w:sz="4" w:space="0" w:color="000000"/>
            </w:tcBorders>
            <w:shd w:val="clear" w:color="auto" w:fill="FAFAFA"/>
            <w:vAlign w:val="bottom"/>
          </w:tcPr>
          <w:p w14:paraId="08794710" w14:textId="77777777" w:rsidR="00307C75" w:rsidRPr="00496666" w:rsidRDefault="0047780F">
            <w:pPr>
              <w:spacing w:line="240" w:lineRule="auto"/>
              <w:ind w:right="-72"/>
              <w:jc w:val="right"/>
              <w:rPr>
                <w:rFonts w:cs="Arial"/>
                <w:sz w:val="18"/>
                <w:szCs w:val="18"/>
              </w:rPr>
            </w:pPr>
            <w:r w:rsidRPr="00496666">
              <w:rPr>
                <w:rFonts w:cs="Arial"/>
                <w:sz w:val="18"/>
                <w:szCs w:val="18"/>
              </w:rPr>
              <w:t>(105,320)</w:t>
            </w:r>
          </w:p>
        </w:tc>
      </w:tr>
      <w:tr w:rsidR="00307C75" w:rsidRPr="00496666" w14:paraId="4CFD4B96" w14:textId="77777777">
        <w:trPr>
          <w:trHeight w:val="20"/>
        </w:trPr>
        <w:tc>
          <w:tcPr>
            <w:tcW w:w="5130" w:type="dxa"/>
            <w:vAlign w:val="bottom"/>
          </w:tcPr>
          <w:p w14:paraId="55D6E919" w14:textId="77777777" w:rsidR="00307C75" w:rsidRPr="00496666" w:rsidRDefault="00307C75">
            <w:pPr>
              <w:spacing w:line="240" w:lineRule="auto"/>
              <w:ind w:left="-105" w:right="-119"/>
              <w:jc w:val="both"/>
              <w:rPr>
                <w:rFonts w:cs="Arial"/>
                <w:b/>
                <w:sz w:val="18"/>
                <w:szCs w:val="18"/>
              </w:rPr>
            </w:pPr>
          </w:p>
        </w:tc>
        <w:tc>
          <w:tcPr>
            <w:tcW w:w="1440" w:type="dxa"/>
            <w:tcBorders>
              <w:top w:val="single" w:sz="4" w:space="0" w:color="000000"/>
            </w:tcBorders>
            <w:shd w:val="clear" w:color="auto" w:fill="FAFAFA"/>
            <w:vAlign w:val="bottom"/>
          </w:tcPr>
          <w:p w14:paraId="30B94D95"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tcPr>
          <w:p w14:paraId="4FE21D60" w14:textId="77777777" w:rsidR="00307C75" w:rsidRPr="00496666" w:rsidRDefault="00307C75">
            <w:pPr>
              <w:spacing w:line="240" w:lineRule="auto"/>
              <w:ind w:right="-72"/>
              <w:jc w:val="right"/>
              <w:rPr>
                <w:rFonts w:cs="Arial"/>
                <w:b/>
                <w:sz w:val="18"/>
                <w:szCs w:val="18"/>
              </w:rPr>
            </w:pPr>
          </w:p>
        </w:tc>
        <w:tc>
          <w:tcPr>
            <w:tcW w:w="1440" w:type="dxa"/>
            <w:tcBorders>
              <w:top w:val="single" w:sz="4" w:space="0" w:color="000000"/>
            </w:tcBorders>
            <w:shd w:val="clear" w:color="auto" w:fill="FAFAFA"/>
            <w:vAlign w:val="bottom"/>
          </w:tcPr>
          <w:p w14:paraId="308DDA52" w14:textId="77777777" w:rsidR="00307C75" w:rsidRPr="00496666" w:rsidRDefault="00307C75">
            <w:pPr>
              <w:spacing w:line="240" w:lineRule="auto"/>
              <w:ind w:right="-72"/>
              <w:jc w:val="right"/>
              <w:rPr>
                <w:rFonts w:cs="Arial"/>
                <w:b/>
                <w:sz w:val="18"/>
                <w:szCs w:val="18"/>
              </w:rPr>
            </w:pPr>
          </w:p>
        </w:tc>
      </w:tr>
      <w:tr w:rsidR="00307C75" w:rsidRPr="00496666" w14:paraId="5DAD7197" w14:textId="77777777">
        <w:trPr>
          <w:trHeight w:val="20"/>
        </w:trPr>
        <w:tc>
          <w:tcPr>
            <w:tcW w:w="5130" w:type="dxa"/>
            <w:vAlign w:val="bottom"/>
          </w:tcPr>
          <w:p w14:paraId="2C49A47E" w14:textId="77777777" w:rsidR="00307C75" w:rsidRPr="00496666" w:rsidRDefault="0047780F">
            <w:pPr>
              <w:spacing w:line="240" w:lineRule="auto"/>
              <w:ind w:left="-105" w:right="-119"/>
              <w:jc w:val="both"/>
              <w:rPr>
                <w:rFonts w:cs="Arial"/>
                <w:sz w:val="18"/>
                <w:szCs w:val="18"/>
              </w:rPr>
            </w:pPr>
            <w:r w:rsidRPr="00496666">
              <w:rPr>
                <w:rFonts w:cs="Arial"/>
                <w:sz w:val="18"/>
                <w:szCs w:val="18"/>
              </w:rPr>
              <w:t>Net book value</w:t>
            </w:r>
          </w:p>
        </w:tc>
        <w:tc>
          <w:tcPr>
            <w:tcW w:w="1440" w:type="dxa"/>
            <w:tcBorders>
              <w:bottom w:val="single" w:sz="4" w:space="0" w:color="000000"/>
            </w:tcBorders>
            <w:shd w:val="clear" w:color="auto" w:fill="FAFAFA"/>
            <w:vAlign w:val="bottom"/>
          </w:tcPr>
          <w:p w14:paraId="203837F0"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5,032</w:t>
            </w:r>
          </w:p>
        </w:tc>
        <w:tc>
          <w:tcPr>
            <w:tcW w:w="1440" w:type="dxa"/>
            <w:tcBorders>
              <w:bottom w:val="single" w:sz="4" w:space="0" w:color="000000"/>
            </w:tcBorders>
            <w:shd w:val="clear" w:color="auto" w:fill="FAFAFA"/>
          </w:tcPr>
          <w:p w14:paraId="27C6B493" w14:textId="77777777" w:rsidR="00307C75" w:rsidRPr="00496666" w:rsidRDefault="0047780F">
            <w:pPr>
              <w:spacing w:line="240" w:lineRule="auto"/>
              <w:ind w:right="-72"/>
              <w:jc w:val="right"/>
              <w:rPr>
                <w:rFonts w:cs="Arial"/>
                <w:sz w:val="18"/>
                <w:szCs w:val="18"/>
              </w:rPr>
            </w:pPr>
            <w:r w:rsidRPr="00496666">
              <w:rPr>
                <w:rFonts w:cs="Arial"/>
                <w:sz w:val="18"/>
                <w:szCs w:val="18"/>
              </w:rPr>
              <w:t>784,903</w:t>
            </w:r>
          </w:p>
        </w:tc>
        <w:tc>
          <w:tcPr>
            <w:tcW w:w="1440" w:type="dxa"/>
            <w:tcBorders>
              <w:bottom w:val="single" w:sz="4" w:space="0" w:color="000000"/>
            </w:tcBorders>
            <w:shd w:val="clear" w:color="auto" w:fill="FAFAFA"/>
            <w:vAlign w:val="bottom"/>
          </w:tcPr>
          <w:p w14:paraId="0D0A42B2" w14:textId="77777777" w:rsidR="00307C75" w:rsidRPr="00496666" w:rsidRDefault="0047780F">
            <w:pPr>
              <w:spacing w:line="240" w:lineRule="auto"/>
              <w:ind w:right="-72"/>
              <w:jc w:val="right"/>
              <w:rPr>
                <w:rFonts w:cs="Arial"/>
                <w:sz w:val="18"/>
                <w:szCs w:val="18"/>
              </w:rPr>
            </w:pPr>
            <w:r w:rsidRPr="00496666">
              <w:rPr>
                <w:rFonts w:cs="Arial"/>
                <w:sz w:val="18"/>
                <w:szCs w:val="18"/>
              </w:rPr>
              <w:t>789,935</w:t>
            </w:r>
          </w:p>
        </w:tc>
      </w:tr>
    </w:tbl>
    <w:p w14:paraId="61EBA045" w14:textId="77777777" w:rsidR="00307C75" w:rsidRPr="00496666" w:rsidRDefault="0047780F">
      <w:pPr>
        <w:spacing w:line="240" w:lineRule="auto"/>
        <w:rPr>
          <w:rFonts w:cs="Arial"/>
          <w:sz w:val="18"/>
          <w:szCs w:val="18"/>
          <w:highlight w:val="white"/>
        </w:rPr>
      </w:pPr>
      <w:r w:rsidRPr="00496666">
        <w:rPr>
          <w:rFonts w:cs="Arial"/>
        </w:rPr>
        <w:br w:type="page"/>
      </w:r>
    </w:p>
    <w:tbl>
      <w:tblPr>
        <w:tblStyle w:val="affff3"/>
        <w:tblW w:w="9603" w:type="dxa"/>
        <w:tblInd w:w="-153" w:type="dxa"/>
        <w:tblLayout w:type="fixed"/>
        <w:tblLook w:val="0400" w:firstRow="0" w:lastRow="0" w:firstColumn="0" w:lastColumn="0" w:noHBand="0" w:noVBand="1"/>
      </w:tblPr>
      <w:tblGrid>
        <w:gridCol w:w="5283"/>
        <w:gridCol w:w="1440"/>
        <w:gridCol w:w="1440"/>
        <w:gridCol w:w="1440"/>
      </w:tblGrid>
      <w:tr w:rsidR="00307C75" w:rsidRPr="00496666" w14:paraId="2B46B496" w14:textId="77777777">
        <w:tc>
          <w:tcPr>
            <w:tcW w:w="5283" w:type="dxa"/>
            <w:vAlign w:val="bottom"/>
          </w:tcPr>
          <w:p w14:paraId="27705EEB" w14:textId="77777777" w:rsidR="00307C75" w:rsidRPr="00496666" w:rsidRDefault="00307C75">
            <w:pPr>
              <w:spacing w:line="240" w:lineRule="auto"/>
              <w:ind w:left="45"/>
              <w:jc w:val="both"/>
              <w:rPr>
                <w:rFonts w:cs="Arial"/>
                <w:b/>
                <w:sz w:val="18"/>
                <w:szCs w:val="18"/>
              </w:rPr>
            </w:pPr>
          </w:p>
        </w:tc>
        <w:tc>
          <w:tcPr>
            <w:tcW w:w="4320" w:type="dxa"/>
            <w:gridSpan w:val="3"/>
            <w:tcBorders>
              <w:top w:val="single" w:sz="4" w:space="0" w:color="000000"/>
              <w:bottom w:val="single" w:sz="4" w:space="0" w:color="000000"/>
            </w:tcBorders>
            <w:vAlign w:val="bottom"/>
          </w:tcPr>
          <w:p w14:paraId="1CF62DC6" w14:textId="77777777" w:rsidR="00307C75" w:rsidRPr="00496666" w:rsidRDefault="0047780F">
            <w:pPr>
              <w:spacing w:line="240" w:lineRule="auto"/>
              <w:ind w:right="-72"/>
              <w:jc w:val="center"/>
              <w:rPr>
                <w:rFonts w:cs="Arial"/>
                <w:b/>
                <w:sz w:val="18"/>
                <w:szCs w:val="18"/>
              </w:rPr>
            </w:pPr>
            <w:r w:rsidRPr="00496666">
              <w:rPr>
                <w:rFonts w:cs="Arial"/>
                <w:b/>
                <w:sz w:val="18"/>
                <w:szCs w:val="18"/>
              </w:rPr>
              <w:t>Separate financial statements</w:t>
            </w:r>
          </w:p>
        </w:tc>
      </w:tr>
      <w:tr w:rsidR="00307C75" w:rsidRPr="00496666" w14:paraId="0AD26337" w14:textId="77777777">
        <w:tc>
          <w:tcPr>
            <w:tcW w:w="5283" w:type="dxa"/>
            <w:vAlign w:val="bottom"/>
          </w:tcPr>
          <w:p w14:paraId="528AA60C"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bottom w:val="single" w:sz="4" w:space="0" w:color="000000"/>
            </w:tcBorders>
            <w:vAlign w:val="bottom"/>
          </w:tcPr>
          <w:p w14:paraId="2C11061C" w14:textId="77777777" w:rsidR="00307C75" w:rsidRPr="00496666" w:rsidRDefault="0047780F">
            <w:pPr>
              <w:spacing w:line="240" w:lineRule="auto"/>
              <w:ind w:right="-72"/>
              <w:jc w:val="right"/>
              <w:rPr>
                <w:rFonts w:cs="Arial"/>
                <w:b/>
                <w:sz w:val="18"/>
                <w:szCs w:val="18"/>
              </w:rPr>
            </w:pPr>
            <w:r w:rsidRPr="00496666">
              <w:rPr>
                <w:rFonts w:cs="Arial"/>
                <w:b/>
                <w:sz w:val="18"/>
                <w:szCs w:val="18"/>
              </w:rPr>
              <w:t>Computer software</w:t>
            </w:r>
          </w:p>
          <w:p w14:paraId="24241B4B"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440" w:type="dxa"/>
            <w:tcBorders>
              <w:top w:val="single" w:sz="4" w:space="0" w:color="000000"/>
              <w:bottom w:val="single" w:sz="4" w:space="0" w:color="000000"/>
            </w:tcBorders>
            <w:vAlign w:val="bottom"/>
          </w:tcPr>
          <w:p w14:paraId="1837CBCA" w14:textId="77777777" w:rsidR="00307C75" w:rsidRPr="00496666" w:rsidRDefault="0047780F">
            <w:pPr>
              <w:spacing w:line="240" w:lineRule="auto"/>
              <w:ind w:right="-72"/>
              <w:jc w:val="right"/>
              <w:rPr>
                <w:rFonts w:cs="Arial"/>
                <w:b/>
                <w:sz w:val="18"/>
                <w:szCs w:val="18"/>
              </w:rPr>
            </w:pPr>
            <w:r w:rsidRPr="00496666">
              <w:rPr>
                <w:rFonts w:cs="Arial"/>
                <w:b/>
                <w:sz w:val="18"/>
                <w:szCs w:val="18"/>
              </w:rPr>
              <w:t>Right in power purchase agreements</w:t>
            </w:r>
          </w:p>
          <w:p w14:paraId="2F91B90F"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440" w:type="dxa"/>
            <w:tcBorders>
              <w:top w:val="single" w:sz="4" w:space="0" w:color="000000"/>
              <w:bottom w:val="single" w:sz="4" w:space="0" w:color="000000"/>
            </w:tcBorders>
            <w:vAlign w:val="bottom"/>
          </w:tcPr>
          <w:p w14:paraId="04754287" w14:textId="77777777" w:rsidR="00307C75" w:rsidRPr="00496666" w:rsidRDefault="00307C75">
            <w:pPr>
              <w:spacing w:line="240" w:lineRule="auto"/>
              <w:ind w:right="-72"/>
              <w:jc w:val="right"/>
              <w:rPr>
                <w:rFonts w:cs="Arial"/>
                <w:b/>
                <w:sz w:val="18"/>
                <w:szCs w:val="18"/>
              </w:rPr>
            </w:pPr>
          </w:p>
          <w:p w14:paraId="2185F2DC" w14:textId="77777777" w:rsidR="00307C75" w:rsidRPr="00496666" w:rsidRDefault="0047780F">
            <w:pPr>
              <w:spacing w:line="240" w:lineRule="auto"/>
              <w:ind w:right="-72"/>
              <w:jc w:val="right"/>
              <w:rPr>
                <w:rFonts w:cs="Arial"/>
                <w:b/>
                <w:sz w:val="18"/>
                <w:szCs w:val="18"/>
              </w:rPr>
            </w:pPr>
            <w:r w:rsidRPr="00496666">
              <w:rPr>
                <w:rFonts w:cs="Arial"/>
                <w:b/>
                <w:sz w:val="18"/>
                <w:szCs w:val="18"/>
              </w:rPr>
              <w:t>Total</w:t>
            </w:r>
          </w:p>
          <w:p w14:paraId="2AC2B625" w14:textId="77777777" w:rsidR="00307C75" w:rsidRPr="00496666" w:rsidRDefault="0047780F">
            <w:pPr>
              <w:spacing w:line="240" w:lineRule="auto"/>
              <w:ind w:right="-72"/>
              <w:jc w:val="right"/>
              <w:rPr>
                <w:rFonts w:cs="Arial"/>
                <w:sz w:val="18"/>
                <w:szCs w:val="18"/>
              </w:rPr>
            </w:pPr>
            <w:r w:rsidRPr="00496666">
              <w:rPr>
                <w:rFonts w:cs="Arial"/>
                <w:b/>
                <w:sz w:val="18"/>
                <w:szCs w:val="18"/>
              </w:rPr>
              <w:t>Baht’000</w:t>
            </w:r>
          </w:p>
        </w:tc>
      </w:tr>
      <w:tr w:rsidR="00307C75" w:rsidRPr="00496666" w14:paraId="72A082B4" w14:textId="77777777">
        <w:tc>
          <w:tcPr>
            <w:tcW w:w="5283" w:type="dxa"/>
            <w:vAlign w:val="bottom"/>
          </w:tcPr>
          <w:p w14:paraId="4434EA2E"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tcBorders>
            <w:vAlign w:val="bottom"/>
          </w:tcPr>
          <w:p w14:paraId="3D08BF34" w14:textId="77777777" w:rsidR="00307C75" w:rsidRPr="00496666" w:rsidRDefault="00307C75">
            <w:pPr>
              <w:spacing w:line="240" w:lineRule="auto"/>
              <w:ind w:right="-72"/>
              <w:jc w:val="right"/>
              <w:rPr>
                <w:rFonts w:cs="Arial"/>
                <w:b/>
                <w:sz w:val="18"/>
                <w:szCs w:val="18"/>
              </w:rPr>
            </w:pPr>
          </w:p>
        </w:tc>
        <w:tc>
          <w:tcPr>
            <w:tcW w:w="1440" w:type="dxa"/>
            <w:tcBorders>
              <w:top w:val="single" w:sz="4" w:space="0" w:color="000000"/>
            </w:tcBorders>
            <w:vAlign w:val="bottom"/>
          </w:tcPr>
          <w:p w14:paraId="139BF53A" w14:textId="77777777" w:rsidR="00307C75" w:rsidRPr="00496666" w:rsidRDefault="00307C75">
            <w:pPr>
              <w:spacing w:line="240" w:lineRule="auto"/>
              <w:ind w:right="-72"/>
              <w:jc w:val="right"/>
              <w:rPr>
                <w:rFonts w:cs="Arial"/>
                <w:b/>
                <w:sz w:val="18"/>
                <w:szCs w:val="18"/>
              </w:rPr>
            </w:pPr>
          </w:p>
        </w:tc>
        <w:tc>
          <w:tcPr>
            <w:tcW w:w="1440" w:type="dxa"/>
            <w:tcBorders>
              <w:top w:val="single" w:sz="4" w:space="0" w:color="000000"/>
            </w:tcBorders>
            <w:vAlign w:val="bottom"/>
          </w:tcPr>
          <w:p w14:paraId="611B628C" w14:textId="77777777" w:rsidR="00307C75" w:rsidRPr="00496666" w:rsidRDefault="00307C75">
            <w:pPr>
              <w:spacing w:line="240" w:lineRule="auto"/>
              <w:ind w:right="-72"/>
              <w:jc w:val="right"/>
              <w:rPr>
                <w:rFonts w:cs="Arial"/>
                <w:b/>
                <w:sz w:val="18"/>
                <w:szCs w:val="18"/>
              </w:rPr>
            </w:pPr>
          </w:p>
        </w:tc>
      </w:tr>
      <w:tr w:rsidR="00307C75" w:rsidRPr="00496666" w14:paraId="03CBFD05" w14:textId="77777777">
        <w:tc>
          <w:tcPr>
            <w:tcW w:w="5283" w:type="dxa"/>
            <w:vAlign w:val="bottom"/>
          </w:tcPr>
          <w:p w14:paraId="12C3182C" w14:textId="77777777" w:rsidR="00307C75" w:rsidRPr="00496666" w:rsidRDefault="0047780F">
            <w:pPr>
              <w:spacing w:line="240" w:lineRule="auto"/>
              <w:ind w:left="45"/>
              <w:jc w:val="both"/>
              <w:rPr>
                <w:rFonts w:cs="Arial"/>
                <w:b/>
                <w:sz w:val="18"/>
                <w:szCs w:val="18"/>
              </w:rPr>
            </w:pPr>
            <w:r w:rsidRPr="00496666">
              <w:rPr>
                <w:rFonts w:cs="Arial"/>
                <w:b/>
                <w:sz w:val="18"/>
                <w:szCs w:val="18"/>
              </w:rPr>
              <w:t>At 1 January 2021</w:t>
            </w:r>
          </w:p>
        </w:tc>
        <w:tc>
          <w:tcPr>
            <w:tcW w:w="1440" w:type="dxa"/>
            <w:vAlign w:val="bottom"/>
          </w:tcPr>
          <w:p w14:paraId="61830F4C" w14:textId="77777777" w:rsidR="00307C75" w:rsidRPr="00496666" w:rsidRDefault="00307C75">
            <w:pPr>
              <w:spacing w:line="240" w:lineRule="auto"/>
              <w:ind w:right="-72"/>
              <w:jc w:val="right"/>
              <w:rPr>
                <w:rFonts w:cs="Arial"/>
                <w:b/>
                <w:sz w:val="18"/>
                <w:szCs w:val="18"/>
              </w:rPr>
            </w:pPr>
          </w:p>
        </w:tc>
        <w:tc>
          <w:tcPr>
            <w:tcW w:w="1440" w:type="dxa"/>
            <w:vAlign w:val="bottom"/>
          </w:tcPr>
          <w:p w14:paraId="7BEEC31A" w14:textId="77777777" w:rsidR="00307C75" w:rsidRPr="00496666" w:rsidRDefault="00307C75">
            <w:pPr>
              <w:spacing w:line="240" w:lineRule="auto"/>
              <w:ind w:right="-72"/>
              <w:jc w:val="right"/>
              <w:rPr>
                <w:rFonts w:cs="Arial"/>
                <w:sz w:val="18"/>
                <w:szCs w:val="18"/>
              </w:rPr>
            </w:pPr>
          </w:p>
        </w:tc>
        <w:tc>
          <w:tcPr>
            <w:tcW w:w="1440" w:type="dxa"/>
            <w:vAlign w:val="bottom"/>
          </w:tcPr>
          <w:p w14:paraId="11BFBD40" w14:textId="77777777" w:rsidR="00307C75" w:rsidRPr="00496666" w:rsidRDefault="00307C75">
            <w:pPr>
              <w:spacing w:line="240" w:lineRule="auto"/>
              <w:ind w:right="-72"/>
              <w:jc w:val="right"/>
              <w:rPr>
                <w:rFonts w:cs="Arial"/>
                <w:sz w:val="18"/>
                <w:szCs w:val="18"/>
              </w:rPr>
            </w:pPr>
          </w:p>
        </w:tc>
      </w:tr>
      <w:tr w:rsidR="00307C75" w:rsidRPr="00496666" w14:paraId="1C1D98AD" w14:textId="77777777">
        <w:trPr>
          <w:trHeight w:val="66"/>
        </w:trPr>
        <w:tc>
          <w:tcPr>
            <w:tcW w:w="5283" w:type="dxa"/>
            <w:vAlign w:val="bottom"/>
          </w:tcPr>
          <w:p w14:paraId="43B66835" w14:textId="77777777" w:rsidR="00307C75" w:rsidRPr="00496666" w:rsidRDefault="0047780F">
            <w:pPr>
              <w:spacing w:line="240" w:lineRule="auto"/>
              <w:ind w:left="45"/>
              <w:jc w:val="both"/>
              <w:rPr>
                <w:rFonts w:cs="Arial"/>
                <w:sz w:val="18"/>
                <w:szCs w:val="18"/>
              </w:rPr>
            </w:pPr>
            <w:r w:rsidRPr="00496666">
              <w:rPr>
                <w:rFonts w:cs="Arial"/>
                <w:sz w:val="18"/>
                <w:szCs w:val="18"/>
              </w:rPr>
              <w:t>Cost</w:t>
            </w:r>
          </w:p>
        </w:tc>
        <w:tc>
          <w:tcPr>
            <w:tcW w:w="1440" w:type="dxa"/>
            <w:vAlign w:val="bottom"/>
          </w:tcPr>
          <w:p w14:paraId="47C8865B" w14:textId="77777777" w:rsidR="00307C75" w:rsidRPr="00496666" w:rsidRDefault="0047780F">
            <w:pPr>
              <w:spacing w:line="240" w:lineRule="auto"/>
              <w:ind w:right="-72"/>
              <w:jc w:val="right"/>
              <w:rPr>
                <w:rFonts w:cs="Arial"/>
                <w:sz w:val="18"/>
                <w:szCs w:val="18"/>
              </w:rPr>
            </w:pPr>
            <w:r w:rsidRPr="00496666">
              <w:rPr>
                <w:rFonts w:cs="Arial"/>
                <w:sz w:val="18"/>
                <w:szCs w:val="18"/>
              </w:rPr>
              <w:t>371</w:t>
            </w:r>
          </w:p>
        </w:tc>
        <w:tc>
          <w:tcPr>
            <w:tcW w:w="1440" w:type="dxa"/>
          </w:tcPr>
          <w:p w14:paraId="72D72760" w14:textId="77777777" w:rsidR="00307C75" w:rsidRPr="00496666" w:rsidRDefault="0047780F">
            <w:pPr>
              <w:spacing w:line="240" w:lineRule="auto"/>
              <w:ind w:right="-72"/>
              <w:jc w:val="right"/>
              <w:rPr>
                <w:rFonts w:cs="Arial"/>
                <w:sz w:val="18"/>
                <w:szCs w:val="18"/>
              </w:rPr>
            </w:pPr>
            <w:r w:rsidRPr="00496666">
              <w:rPr>
                <w:rFonts w:cs="Arial"/>
                <w:sz w:val="18"/>
                <w:szCs w:val="18"/>
              </w:rPr>
              <w:t>63,000</w:t>
            </w:r>
          </w:p>
        </w:tc>
        <w:tc>
          <w:tcPr>
            <w:tcW w:w="1440" w:type="dxa"/>
            <w:vAlign w:val="bottom"/>
          </w:tcPr>
          <w:p w14:paraId="430E714E" w14:textId="77777777" w:rsidR="00307C75" w:rsidRPr="00496666" w:rsidRDefault="0047780F">
            <w:pPr>
              <w:spacing w:line="240" w:lineRule="auto"/>
              <w:ind w:right="-72"/>
              <w:jc w:val="right"/>
              <w:rPr>
                <w:rFonts w:cs="Arial"/>
                <w:sz w:val="18"/>
                <w:szCs w:val="18"/>
              </w:rPr>
            </w:pPr>
            <w:r w:rsidRPr="00496666">
              <w:rPr>
                <w:rFonts w:cs="Arial"/>
                <w:sz w:val="18"/>
                <w:szCs w:val="18"/>
              </w:rPr>
              <w:t>63,371</w:t>
            </w:r>
          </w:p>
        </w:tc>
      </w:tr>
      <w:tr w:rsidR="00307C75" w:rsidRPr="00496666" w14:paraId="75592FDE" w14:textId="77777777">
        <w:tc>
          <w:tcPr>
            <w:tcW w:w="5283" w:type="dxa"/>
            <w:vAlign w:val="bottom"/>
          </w:tcPr>
          <w:p w14:paraId="3676E86F" w14:textId="77777777" w:rsidR="00307C75" w:rsidRPr="00496666" w:rsidRDefault="0047780F">
            <w:pPr>
              <w:spacing w:line="240" w:lineRule="auto"/>
              <w:ind w:left="45"/>
              <w:jc w:val="both"/>
              <w:rPr>
                <w:rFonts w:cs="Arial"/>
                <w:sz w:val="18"/>
                <w:szCs w:val="18"/>
              </w:rPr>
            </w:pPr>
            <w:r w:rsidRPr="00496666">
              <w:rPr>
                <w:rFonts w:cs="Arial"/>
                <w:sz w:val="18"/>
                <w:szCs w:val="18"/>
                <w:u w:val="single"/>
              </w:rPr>
              <w:t>Less</w:t>
            </w:r>
            <w:r w:rsidRPr="00496666">
              <w:rPr>
                <w:rFonts w:cs="Arial"/>
                <w:sz w:val="18"/>
                <w:szCs w:val="18"/>
              </w:rPr>
              <w:t xml:space="preserve">  Accumulated amortisation</w:t>
            </w:r>
          </w:p>
        </w:tc>
        <w:tc>
          <w:tcPr>
            <w:tcW w:w="1440" w:type="dxa"/>
            <w:tcBorders>
              <w:bottom w:val="single" w:sz="4" w:space="0" w:color="000000"/>
            </w:tcBorders>
            <w:vAlign w:val="bottom"/>
          </w:tcPr>
          <w:p w14:paraId="0ABFBE06" w14:textId="77777777" w:rsidR="00307C75" w:rsidRPr="00496666" w:rsidRDefault="0047780F">
            <w:pPr>
              <w:spacing w:line="240" w:lineRule="auto"/>
              <w:ind w:right="-72"/>
              <w:jc w:val="right"/>
              <w:rPr>
                <w:rFonts w:cs="Arial"/>
                <w:sz w:val="18"/>
                <w:szCs w:val="18"/>
              </w:rPr>
            </w:pPr>
            <w:r w:rsidRPr="00496666">
              <w:rPr>
                <w:rFonts w:cs="Arial"/>
                <w:sz w:val="18"/>
                <w:szCs w:val="18"/>
              </w:rPr>
              <w:t>(228)</w:t>
            </w:r>
          </w:p>
        </w:tc>
        <w:tc>
          <w:tcPr>
            <w:tcW w:w="1440" w:type="dxa"/>
            <w:tcBorders>
              <w:bottom w:val="single" w:sz="4" w:space="0" w:color="000000"/>
            </w:tcBorders>
          </w:tcPr>
          <w:p w14:paraId="78E99B88" w14:textId="77777777" w:rsidR="00307C75" w:rsidRPr="00496666" w:rsidRDefault="0047780F">
            <w:pPr>
              <w:spacing w:line="240" w:lineRule="auto"/>
              <w:ind w:right="-72"/>
              <w:jc w:val="right"/>
              <w:rPr>
                <w:rFonts w:cs="Arial"/>
                <w:sz w:val="18"/>
                <w:szCs w:val="18"/>
              </w:rPr>
            </w:pPr>
            <w:r w:rsidRPr="00496666">
              <w:rPr>
                <w:rFonts w:cs="Arial"/>
                <w:sz w:val="18"/>
                <w:szCs w:val="18"/>
              </w:rPr>
              <w:t>(6,716)</w:t>
            </w:r>
          </w:p>
        </w:tc>
        <w:tc>
          <w:tcPr>
            <w:tcW w:w="1440" w:type="dxa"/>
            <w:tcBorders>
              <w:bottom w:val="single" w:sz="4" w:space="0" w:color="000000"/>
            </w:tcBorders>
            <w:vAlign w:val="bottom"/>
          </w:tcPr>
          <w:p w14:paraId="3500A8D1" w14:textId="77777777" w:rsidR="00307C75" w:rsidRPr="00496666" w:rsidRDefault="0047780F">
            <w:pPr>
              <w:spacing w:line="240" w:lineRule="auto"/>
              <w:ind w:right="-72"/>
              <w:jc w:val="right"/>
              <w:rPr>
                <w:rFonts w:cs="Arial"/>
                <w:sz w:val="18"/>
                <w:szCs w:val="18"/>
              </w:rPr>
            </w:pPr>
            <w:r w:rsidRPr="00496666">
              <w:rPr>
                <w:rFonts w:cs="Arial"/>
                <w:sz w:val="18"/>
                <w:szCs w:val="18"/>
              </w:rPr>
              <w:t>(6,944)</w:t>
            </w:r>
          </w:p>
        </w:tc>
      </w:tr>
      <w:tr w:rsidR="00307C75" w:rsidRPr="00496666" w14:paraId="3646449F" w14:textId="77777777">
        <w:tc>
          <w:tcPr>
            <w:tcW w:w="5283" w:type="dxa"/>
            <w:vAlign w:val="bottom"/>
          </w:tcPr>
          <w:p w14:paraId="798E3E99"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tcBorders>
            <w:vAlign w:val="bottom"/>
          </w:tcPr>
          <w:p w14:paraId="61046399"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vAlign w:val="bottom"/>
          </w:tcPr>
          <w:p w14:paraId="006DD3B4"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vAlign w:val="bottom"/>
          </w:tcPr>
          <w:p w14:paraId="105F622E" w14:textId="77777777" w:rsidR="00307C75" w:rsidRPr="00496666" w:rsidRDefault="00307C75">
            <w:pPr>
              <w:spacing w:line="240" w:lineRule="auto"/>
              <w:ind w:left="540"/>
              <w:jc w:val="right"/>
              <w:rPr>
                <w:rFonts w:cs="Arial"/>
                <w:b/>
                <w:sz w:val="18"/>
                <w:szCs w:val="18"/>
              </w:rPr>
            </w:pPr>
          </w:p>
        </w:tc>
      </w:tr>
      <w:tr w:rsidR="00307C75" w:rsidRPr="00496666" w14:paraId="3FE2F177" w14:textId="77777777">
        <w:tc>
          <w:tcPr>
            <w:tcW w:w="5283" w:type="dxa"/>
            <w:vAlign w:val="bottom"/>
          </w:tcPr>
          <w:p w14:paraId="40C358CC" w14:textId="77777777" w:rsidR="00307C75" w:rsidRPr="00496666" w:rsidRDefault="0047780F">
            <w:pPr>
              <w:spacing w:line="240" w:lineRule="auto"/>
              <w:ind w:left="45"/>
              <w:jc w:val="both"/>
              <w:rPr>
                <w:rFonts w:cs="Arial"/>
                <w:sz w:val="18"/>
                <w:szCs w:val="18"/>
              </w:rPr>
            </w:pPr>
            <w:r w:rsidRPr="00496666">
              <w:rPr>
                <w:rFonts w:cs="Arial"/>
                <w:sz w:val="18"/>
                <w:szCs w:val="18"/>
              </w:rPr>
              <w:t>Net book value</w:t>
            </w:r>
          </w:p>
        </w:tc>
        <w:tc>
          <w:tcPr>
            <w:tcW w:w="1440" w:type="dxa"/>
            <w:tcBorders>
              <w:bottom w:val="single" w:sz="4" w:space="0" w:color="000000"/>
            </w:tcBorders>
            <w:vAlign w:val="bottom"/>
          </w:tcPr>
          <w:p w14:paraId="213261C7" w14:textId="77777777" w:rsidR="00307C75" w:rsidRPr="00496666" w:rsidRDefault="0047780F">
            <w:pPr>
              <w:spacing w:line="240" w:lineRule="auto"/>
              <w:ind w:right="-72"/>
              <w:jc w:val="right"/>
              <w:rPr>
                <w:rFonts w:cs="Arial"/>
                <w:sz w:val="18"/>
                <w:szCs w:val="18"/>
              </w:rPr>
            </w:pPr>
            <w:r w:rsidRPr="00496666">
              <w:rPr>
                <w:rFonts w:cs="Arial"/>
                <w:sz w:val="18"/>
                <w:szCs w:val="18"/>
              </w:rPr>
              <w:t>143</w:t>
            </w:r>
          </w:p>
        </w:tc>
        <w:tc>
          <w:tcPr>
            <w:tcW w:w="1440" w:type="dxa"/>
            <w:tcBorders>
              <w:bottom w:val="single" w:sz="4" w:space="0" w:color="000000"/>
            </w:tcBorders>
          </w:tcPr>
          <w:p w14:paraId="24DDD6B4" w14:textId="77777777" w:rsidR="00307C75" w:rsidRPr="00496666" w:rsidRDefault="0047780F">
            <w:pPr>
              <w:spacing w:line="240" w:lineRule="auto"/>
              <w:ind w:right="-72"/>
              <w:jc w:val="right"/>
              <w:rPr>
                <w:rFonts w:cs="Arial"/>
                <w:sz w:val="18"/>
                <w:szCs w:val="18"/>
              </w:rPr>
            </w:pPr>
            <w:r w:rsidRPr="00496666">
              <w:rPr>
                <w:rFonts w:cs="Arial"/>
                <w:sz w:val="18"/>
                <w:szCs w:val="18"/>
              </w:rPr>
              <w:t>56,284</w:t>
            </w:r>
          </w:p>
        </w:tc>
        <w:tc>
          <w:tcPr>
            <w:tcW w:w="1440" w:type="dxa"/>
            <w:tcBorders>
              <w:bottom w:val="single" w:sz="4" w:space="0" w:color="000000"/>
            </w:tcBorders>
            <w:vAlign w:val="bottom"/>
          </w:tcPr>
          <w:p w14:paraId="6D826ED6" w14:textId="77777777" w:rsidR="00307C75" w:rsidRPr="00496666" w:rsidRDefault="0047780F">
            <w:pPr>
              <w:spacing w:line="240" w:lineRule="auto"/>
              <w:ind w:right="-72"/>
              <w:jc w:val="right"/>
              <w:rPr>
                <w:rFonts w:cs="Arial"/>
                <w:sz w:val="18"/>
                <w:szCs w:val="18"/>
              </w:rPr>
            </w:pPr>
            <w:r w:rsidRPr="00496666">
              <w:rPr>
                <w:rFonts w:cs="Arial"/>
                <w:sz w:val="18"/>
                <w:szCs w:val="18"/>
              </w:rPr>
              <w:t>56,427</w:t>
            </w:r>
          </w:p>
        </w:tc>
      </w:tr>
      <w:tr w:rsidR="00307C75" w:rsidRPr="00496666" w14:paraId="45CE02A3" w14:textId="77777777">
        <w:tc>
          <w:tcPr>
            <w:tcW w:w="5283" w:type="dxa"/>
            <w:vAlign w:val="bottom"/>
          </w:tcPr>
          <w:p w14:paraId="00564776"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tcBorders>
            <w:vAlign w:val="bottom"/>
          </w:tcPr>
          <w:p w14:paraId="09003C8F"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691FE063"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06F02527" w14:textId="77777777" w:rsidR="00307C75" w:rsidRPr="00496666" w:rsidRDefault="00307C75">
            <w:pPr>
              <w:spacing w:line="240" w:lineRule="auto"/>
              <w:ind w:right="-72"/>
              <w:jc w:val="right"/>
              <w:rPr>
                <w:rFonts w:cs="Arial"/>
                <w:sz w:val="18"/>
                <w:szCs w:val="18"/>
              </w:rPr>
            </w:pPr>
          </w:p>
        </w:tc>
      </w:tr>
      <w:tr w:rsidR="00307C75" w:rsidRPr="00496666" w14:paraId="7FB2EE45" w14:textId="77777777">
        <w:tc>
          <w:tcPr>
            <w:tcW w:w="5283" w:type="dxa"/>
            <w:vAlign w:val="bottom"/>
          </w:tcPr>
          <w:p w14:paraId="0B480D45" w14:textId="77777777" w:rsidR="00307C75" w:rsidRPr="00496666" w:rsidRDefault="0047780F">
            <w:pPr>
              <w:spacing w:line="240" w:lineRule="auto"/>
              <w:ind w:left="45"/>
              <w:jc w:val="both"/>
              <w:rPr>
                <w:rFonts w:cs="Arial"/>
                <w:sz w:val="18"/>
                <w:szCs w:val="18"/>
              </w:rPr>
            </w:pPr>
            <w:r w:rsidRPr="00496666">
              <w:rPr>
                <w:rFonts w:cs="Arial"/>
                <w:b/>
                <w:sz w:val="18"/>
                <w:szCs w:val="18"/>
              </w:rPr>
              <w:t>For the year ended 31 December 2021</w:t>
            </w:r>
          </w:p>
        </w:tc>
        <w:tc>
          <w:tcPr>
            <w:tcW w:w="1440" w:type="dxa"/>
            <w:vAlign w:val="bottom"/>
          </w:tcPr>
          <w:p w14:paraId="6631D2AD" w14:textId="77777777" w:rsidR="00307C75" w:rsidRPr="00496666" w:rsidRDefault="00307C75">
            <w:pPr>
              <w:spacing w:line="240" w:lineRule="auto"/>
              <w:ind w:right="-72"/>
              <w:jc w:val="right"/>
              <w:rPr>
                <w:rFonts w:cs="Arial"/>
                <w:sz w:val="18"/>
                <w:szCs w:val="18"/>
              </w:rPr>
            </w:pPr>
          </w:p>
        </w:tc>
        <w:tc>
          <w:tcPr>
            <w:tcW w:w="1440" w:type="dxa"/>
            <w:vAlign w:val="bottom"/>
          </w:tcPr>
          <w:p w14:paraId="206C230C" w14:textId="77777777" w:rsidR="00307C75" w:rsidRPr="00496666" w:rsidRDefault="00307C75">
            <w:pPr>
              <w:spacing w:line="240" w:lineRule="auto"/>
              <w:ind w:right="-72"/>
              <w:jc w:val="right"/>
              <w:rPr>
                <w:rFonts w:cs="Arial"/>
                <w:sz w:val="18"/>
                <w:szCs w:val="18"/>
              </w:rPr>
            </w:pPr>
          </w:p>
        </w:tc>
        <w:tc>
          <w:tcPr>
            <w:tcW w:w="1440" w:type="dxa"/>
            <w:vAlign w:val="bottom"/>
          </w:tcPr>
          <w:p w14:paraId="6F8941EC" w14:textId="77777777" w:rsidR="00307C75" w:rsidRPr="00496666" w:rsidRDefault="00307C75">
            <w:pPr>
              <w:spacing w:line="240" w:lineRule="auto"/>
              <w:ind w:right="-72"/>
              <w:jc w:val="right"/>
              <w:rPr>
                <w:rFonts w:cs="Arial"/>
                <w:sz w:val="18"/>
                <w:szCs w:val="18"/>
              </w:rPr>
            </w:pPr>
          </w:p>
        </w:tc>
      </w:tr>
      <w:tr w:rsidR="00307C75" w:rsidRPr="00496666" w14:paraId="4A825905" w14:textId="77777777">
        <w:tc>
          <w:tcPr>
            <w:tcW w:w="5283" w:type="dxa"/>
            <w:vAlign w:val="bottom"/>
          </w:tcPr>
          <w:p w14:paraId="0E6BD0DE" w14:textId="77777777" w:rsidR="00307C75" w:rsidRPr="00496666" w:rsidRDefault="0047780F">
            <w:pPr>
              <w:spacing w:line="240" w:lineRule="auto"/>
              <w:ind w:left="45"/>
              <w:jc w:val="both"/>
              <w:rPr>
                <w:rFonts w:cs="Arial"/>
                <w:b/>
                <w:sz w:val="18"/>
                <w:szCs w:val="18"/>
              </w:rPr>
            </w:pPr>
            <w:r w:rsidRPr="00496666">
              <w:rPr>
                <w:rFonts w:cs="Arial"/>
                <w:sz w:val="18"/>
                <w:szCs w:val="18"/>
              </w:rPr>
              <w:t>Opening net book value</w:t>
            </w:r>
          </w:p>
        </w:tc>
        <w:tc>
          <w:tcPr>
            <w:tcW w:w="1440" w:type="dxa"/>
            <w:vAlign w:val="bottom"/>
          </w:tcPr>
          <w:p w14:paraId="59389B9B" w14:textId="77777777" w:rsidR="00307C75" w:rsidRPr="00496666" w:rsidRDefault="0047780F">
            <w:pPr>
              <w:spacing w:line="240" w:lineRule="auto"/>
              <w:ind w:right="-72"/>
              <w:jc w:val="right"/>
              <w:rPr>
                <w:rFonts w:cs="Arial"/>
                <w:sz w:val="18"/>
                <w:szCs w:val="18"/>
              </w:rPr>
            </w:pPr>
            <w:r w:rsidRPr="00496666">
              <w:rPr>
                <w:rFonts w:cs="Arial"/>
                <w:sz w:val="18"/>
                <w:szCs w:val="18"/>
              </w:rPr>
              <w:t>143</w:t>
            </w:r>
          </w:p>
        </w:tc>
        <w:tc>
          <w:tcPr>
            <w:tcW w:w="1440" w:type="dxa"/>
          </w:tcPr>
          <w:p w14:paraId="6BB663AB"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56,284</w:t>
            </w:r>
          </w:p>
        </w:tc>
        <w:tc>
          <w:tcPr>
            <w:tcW w:w="1440" w:type="dxa"/>
            <w:vAlign w:val="bottom"/>
          </w:tcPr>
          <w:p w14:paraId="4F1A9992" w14:textId="77777777" w:rsidR="00307C75" w:rsidRPr="00496666" w:rsidRDefault="0047780F">
            <w:pPr>
              <w:spacing w:line="240" w:lineRule="auto"/>
              <w:ind w:right="-72"/>
              <w:jc w:val="right"/>
              <w:rPr>
                <w:rFonts w:cs="Arial"/>
                <w:sz w:val="18"/>
                <w:szCs w:val="18"/>
              </w:rPr>
            </w:pPr>
            <w:r w:rsidRPr="00496666">
              <w:rPr>
                <w:rFonts w:cs="Arial"/>
                <w:sz w:val="18"/>
                <w:szCs w:val="18"/>
              </w:rPr>
              <w:t>56,427</w:t>
            </w:r>
          </w:p>
        </w:tc>
      </w:tr>
      <w:tr w:rsidR="00307C75" w:rsidRPr="00496666" w14:paraId="775306E3" w14:textId="77777777">
        <w:tc>
          <w:tcPr>
            <w:tcW w:w="5283" w:type="dxa"/>
            <w:vAlign w:val="bottom"/>
          </w:tcPr>
          <w:p w14:paraId="059DECA3" w14:textId="77777777" w:rsidR="00307C75" w:rsidRPr="00496666" w:rsidRDefault="0047780F">
            <w:pPr>
              <w:spacing w:line="240" w:lineRule="auto"/>
              <w:ind w:left="45"/>
              <w:jc w:val="both"/>
              <w:rPr>
                <w:rFonts w:cs="Arial"/>
                <w:sz w:val="18"/>
                <w:szCs w:val="18"/>
              </w:rPr>
            </w:pPr>
            <w:r w:rsidRPr="00496666">
              <w:rPr>
                <w:rFonts w:cs="Arial"/>
                <w:sz w:val="18"/>
                <w:szCs w:val="18"/>
              </w:rPr>
              <w:t xml:space="preserve">Amortisation charges </w:t>
            </w:r>
          </w:p>
        </w:tc>
        <w:tc>
          <w:tcPr>
            <w:tcW w:w="1440" w:type="dxa"/>
            <w:tcBorders>
              <w:bottom w:val="single" w:sz="4" w:space="0" w:color="000000"/>
            </w:tcBorders>
            <w:vAlign w:val="bottom"/>
          </w:tcPr>
          <w:p w14:paraId="168BD833" w14:textId="77777777" w:rsidR="00307C75" w:rsidRPr="00496666" w:rsidRDefault="0047780F">
            <w:pPr>
              <w:spacing w:line="240" w:lineRule="auto"/>
              <w:ind w:right="-72"/>
              <w:jc w:val="right"/>
              <w:rPr>
                <w:rFonts w:cs="Arial"/>
                <w:sz w:val="18"/>
                <w:szCs w:val="18"/>
              </w:rPr>
            </w:pPr>
            <w:r w:rsidRPr="00496666">
              <w:rPr>
                <w:rFonts w:cs="Arial"/>
                <w:sz w:val="18"/>
                <w:szCs w:val="18"/>
              </w:rPr>
              <w:t>(40)</w:t>
            </w:r>
          </w:p>
        </w:tc>
        <w:tc>
          <w:tcPr>
            <w:tcW w:w="1440" w:type="dxa"/>
            <w:tcBorders>
              <w:bottom w:val="single" w:sz="4" w:space="0" w:color="000000"/>
            </w:tcBorders>
          </w:tcPr>
          <w:p w14:paraId="0DF1CBBC" w14:textId="77777777" w:rsidR="00307C75" w:rsidRPr="00496666" w:rsidRDefault="0047780F">
            <w:pPr>
              <w:spacing w:line="240" w:lineRule="auto"/>
              <w:ind w:right="-72"/>
              <w:jc w:val="right"/>
              <w:rPr>
                <w:rFonts w:cs="Arial"/>
                <w:sz w:val="18"/>
                <w:szCs w:val="18"/>
              </w:rPr>
            </w:pPr>
            <w:r w:rsidRPr="00496666">
              <w:rPr>
                <w:rFonts w:cs="Arial"/>
                <w:sz w:val="18"/>
                <w:szCs w:val="18"/>
              </w:rPr>
              <w:t>(2,359)</w:t>
            </w:r>
          </w:p>
        </w:tc>
        <w:tc>
          <w:tcPr>
            <w:tcW w:w="1440" w:type="dxa"/>
            <w:tcBorders>
              <w:bottom w:val="single" w:sz="4" w:space="0" w:color="000000"/>
            </w:tcBorders>
            <w:vAlign w:val="bottom"/>
          </w:tcPr>
          <w:p w14:paraId="1021AF69" w14:textId="77777777" w:rsidR="00307C75" w:rsidRPr="00496666" w:rsidRDefault="0047780F">
            <w:pPr>
              <w:spacing w:line="240" w:lineRule="auto"/>
              <w:ind w:right="-72"/>
              <w:jc w:val="right"/>
              <w:rPr>
                <w:rFonts w:cs="Arial"/>
                <w:sz w:val="18"/>
                <w:szCs w:val="18"/>
              </w:rPr>
            </w:pPr>
            <w:r w:rsidRPr="00496666">
              <w:rPr>
                <w:rFonts w:cs="Arial"/>
                <w:sz w:val="18"/>
                <w:szCs w:val="18"/>
              </w:rPr>
              <w:t>(2,399)</w:t>
            </w:r>
          </w:p>
        </w:tc>
      </w:tr>
      <w:tr w:rsidR="00307C75" w:rsidRPr="00496666" w14:paraId="144B1BD1" w14:textId="77777777">
        <w:tc>
          <w:tcPr>
            <w:tcW w:w="5283" w:type="dxa"/>
            <w:vAlign w:val="bottom"/>
          </w:tcPr>
          <w:p w14:paraId="473C3810"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tcBorders>
            <w:vAlign w:val="bottom"/>
          </w:tcPr>
          <w:p w14:paraId="6C3F928E"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vAlign w:val="bottom"/>
          </w:tcPr>
          <w:p w14:paraId="5DE63C22"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vAlign w:val="bottom"/>
          </w:tcPr>
          <w:p w14:paraId="649DC994" w14:textId="77777777" w:rsidR="00307C75" w:rsidRPr="00496666" w:rsidRDefault="00307C75">
            <w:pPr>
              <w:spacing w:line="240" w:lineRule="auto"/>
              <w:ind w:left="540"/>
              <w:jc w:val="right"/>
              <w:rPr>
                <w:rFonts w:cs="Arial"/>
                <w:b/>
                <w:sz w:val="18"/>
                <w:szCs w:val="18"/>
              </w:rPr>
            </w:pPr>
          </w:p>
        </w:tc>
      </w:tr>
      <w:tr w:rsidR="00307C75" w:rsidRPr="00496666" w14:paraId="19898283" w14:textId="77777777">
        <w:tc>
          <w:tcPr>
            <w:tcW w:w="5283" w:type="dxa"/>
            <w:vAlign w:val="bottom"/>
          </w:tcPr>
          <w:p w14:paraId="2076EDBB" w14:textId="77777777" w:rsidR="00307C75" w:rsidRPr="00496666" w:rsidRDefault="0047780F">
            <w:pPr>
              <w:spacing w:line="240" w:lineRule="auto"/>
              <w:ind w:left="45"/>
              <w:jc w:val="both"/>
              <w:rPr>
                <w:rFonts w:cs="Arial"/>
                <w:sz w:val="18"/>
                <w:szCs w:val="18"/>
              </w:rPr>
            </w:pPr>
            <w:r w:rsidRPr="00496666">
              <w:rPr>
                <w:rFonts w:cs="Arial"/>
                <w:sz w:val="18"/>
                <w:szCs w:val="18"/>
              </w:rPr>
              <w:t>Closing net book value</w:t>
            </w:r>
          </w:p>
        </w:tc>
        <w:tc>
          <w:tcPr>
            <w:tcW w:w="1440" w:type="dxa"/>
            <w:tcBorders>
              <w:bottom w:val="single" w:sz="4" w:space="0" w:color="000000"/>
            </w:tcBorders>
            <w:vAlign w:val="bottom"/>
          </w:tcPr>
          <w:p w14:paraId="0D8AD962" w14:textId="77777777" w:rsidR="00307C75" w:rsidRPr="00496666" w:rsidRDefault="0047780F">
            <w:pPr>
              <w:spacing w:line="240" w:lineRule="auto"/>
              <w:ind w:right="-72"/>
              <w:jc w:val="right"/>
              <w:rPr>
                <w:rFonts w:cs="Arial"/>
                <w:sz w:val="18"/>
                <w:szCs w:val="18"/>
              </w:rPr>
            </w:pPr>
            <w:r w:rsidRPr="00496666">
              <w:rPr>
                <w:rFonts w:cs="Arial"/>
                <w:sz w:val="18"/>
                <w:szCs w:val="18"/>
              </w:rPr>
              <w:t>103</w:t>
            </w:r>
          </w:p>
        </w:tc>
        <w:tc>
          <w:tcPr>
            <w:tcW w:w="1440" w:type="dxa"/>
            <w:tcBorders>
              <w:bottom w:val="single" w:sz="4" w:space="0" w:color="000000"/>
            </w:tcBorders>
          </w:tcPr>
          <w:p w14:paraId="22C22BCB" w14:textId="77777777" w:rsidR="00307C75" w:rsidRPr="00496666" w:rsidRDefault="0047780F">
            <w:pPr>
              <w:spacing w:line="240" w:lineRule="auto"/>
              <w:ind w:right="-72"/>
              <w:jc w:val="right"/>
              <w:rPr>
                <w:rFonts w:cs="Arial"/>
                <w:sz w:val="18"/>
                <w:szCs w:val="18"/>
              </w:rPr>
            </w:pPr>
            <w:r w:rsidRPr="00496666">
              <w:rPr>
                <w:rFonts w:cs="Arial"/>
                <w:sz w:val="18"/>
                <w:szCs w:val="18"/>
              </w:rPr>
              <w:t>53,925</w:t>
            </w:r>
          </w:p>
        </w:tc>
        <w:tc>
          <w:tcPr>
            <w:tcW w:w="1440" w:type="dxa"/>
            <w:tcBorders>
              <w:bottom w:val="single" w:sz="4" w:space="0" w:color="000000"/>
            </w:tcBorders>
            <w:vAlign w:val="bottom"/>
          </w:tcPr>
          <w:p w14:paraId="0E16BE26" w14:textId="77777777" w:rsidR="00307C75" w:rsidRPr="00496666" w:rsidRDefault="0047780F">
            <w:pPr>
              <w:spacing w:line="240" w:lineRule="auto"/>
              <w:ind w:right="-72"/>
              <w:jc w:val="right"/>
              <w:rPr>
                <w:rFonts w:cs="Arial"/>
                <w:sz w:val="18"/>
                <w:szCs w:val="18"/>
              </w:rPr>
            </w:pPr>
            <w:r w:rsidRPr="00496666">
              <w:rPr>
                <w:rFonts w:cs="Arial"/>
                <w:sz w:val="18"/>
                <w:szCs w:val="18"/>
              </w:rPr>
              <w:t>54,028</w:t>
            </w:r>
          </w:p>
        </w:tc>
      </w:tr>
      <w:tr w:rsidR="00307C75" w:rsidRPr="00496666" w14:paraId="4B222BBB" w14:textId="77777777">
        <w:tc>
          <w:tcPr>
            <w:tcW w:w="5283" w:type="dxa"/>
            <w:vAlign w:val="bottom"/>
          </w:tcPr>
          <w:p w14:paraId="4B6092BD" w14:textId="77777777" w:rsidR="00307C75" w:rsidRPr="00496666" w:rsidRDefault="00307C75">
            <w:pPr>
              <w:spacing w:line="240" w:lineRule="auto"/>
              <w:ind w:left="45"/>
              <w:jc w:val="both"/>
              <w:rPr>
                <w:rFonts w:cs="Arial"/>
                <w:sz w:val="18"/>
                <w:szCs w:val="18"/>
              </w:rPr>
            </w:pPr>
          </w:p>
        </w:tc>
        <w:tc>
          <w:tcPr>
            <w:tcW w:w="1440" w:type="dxa"/>
            <w:tcBorders>
              <w:top w:val="single" w:sz="4" w:space="0" w:color="000000"/>
            </w:tcBorders>
            <w:vAlign w:val="bottom"/>
          </w:tcPr>
          <w:p w14:paraId="52EA2A83"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7C6DB2DC"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1773A8DF" w14:textId="77777777" w:rsidR="00307C75" w:rsidRPr="00496666" w:rsidRDefault="00307C75">
            <w:pPr>
              <w:spacing w:line="240" w:lineRule="auto"/>
              <w:ind w:right="-72"/>
              <w:jc w:val="right"/>
              <w:rPr>
                <w:rFonts w:cs="Arial"/>
                <w:sz w:val="18"/>
                <w:szCs w:val="18"/>
              </w:rPr>
            </w:pPr>
          </w:p>
        </w:tc>
      </w:tr>
      <w:tr w:rsidR="00307C75" w:rsidRPr="00496666" w14:paraId="20701839" w14:textId="77777777">
        <w:tc>
          <w:tcPr>
            <w:tcW w:w="5283" w:type="dxa"/>
            <w:vAlign w:val="bottom"/>
          </w:tcPr>
          <w:p w14:paraId="78F49207" w14:textId="77777777" w:rsidR="00307C75" w:rsidRPr="00496666" w:rsidRDefault="0047780F">
            <w:pPr>
              <w:spacing w:line="240" w:lineRule="auto"/>
              <w:ind w:left="45"/>
              <w:jc w:val="both"/>
              <w:rPr>
                <w:rFonts w:cs="Arial"/>
                <w:sz w:val="18"/>
                <w:szCs w:val="18"/>
              </w:rPr>
            </w:pPr>
            <w:r w:rsidRPr="00496666">
              <w:rPr>
                <w:rFonts w:cs="Arial"/>
                <w:b/>
                <w:sz w:val="18"/>
                <w:szCs w:val="18"/>
              </w:rPr>
              <w:t>At 31 December 2021</w:t>
            </w:r>
          </w:p>
        </w:tc>
        <w:tc>
          <w:tcPr>
            <w:tcW w:w="1440" w:type="dxa"/>
            <w:vAlign w:val="bottom"/>
          </w:tcPr>
          <w:p w14:paraId="5993025D" w14:textId="77777777" w:rsidR="00307C75" w:rsidRPr="00496666" w:rsidRDefault="00307C75">
            <w:pPr>
              <w:spacing w:line="240" w:lineRule="auto"/>
              <w:ind w:right="-72"/>
              <w:jc w:val="right"/>
              <w:rPr>
                <w:rFonts w:cs="Arial"/>
                <w:sz w:val="18"/>
                <w:szCs w:val="18"/>
              </w:rPr>
            </w:pPr>
          </w:p>
        </w:tc>
        <w:tc>
          <w:tcPr>
            <w:tcW w:w="1440" w:type="dxa"/>
            <w:vAlign w:val="bottom"/>
          </w:tcPr>
          <w:p w14:paraId="77CE924F" w14:textId="77777777" w:rsidR="00307C75" w:rsidRPr="00496666" w:rsidRDefault="00307C75">
            <w:pPr>
              <w:spacing w:line="240" w:lineRule="auto"/>
              <w:ind w:right="-72"/>
              <w:jc w:val="right"/>
              <w:rPr>
                <w:rFonts w:cs="Arial"/>
                <w:sz w:val="18"/>
                <w:szCs w:val="18"/>
              </w:rPr>
            </w:pPr>
          </w:p>
        </w:tc>
        <w:tc>
          <w:tcPr>
            <w:tcW w:w="1440" w:type="dxa"/>
            <w:vAlign w:val="bottom"/>
          </w:tcPr>
          <w:p w14:paraId="4ACFC973" w14:textId="77777777" w:rsidR="00307C75" w:rsidRPr="00496666" w:rsidRDefault="00307C75">
            <w:pPr>
              <w:spacing w:line="240" w:lineRule="auto"/>
              <w:ind w:right="-72"/>
              <w:jc w:val="right"/>
              <w:rPr>
                <w:rFonts w:cs="Arial"/>
                <w:sz w:val="18"/>
                <w:szCs w:val="18"/>
              </w:rPr>
            </w:pPr>
          </w:p>
        </w:tc>
      </w:tr>
      <w:tr w:rsidR="00307C75" w:rsidRPr="00496666" w14:paraId="614C4458" w14:textId="77777777">
        <w:tc>
          <w:tcPr>
            <w:tcW w:w="5283" w:type="dxa"/>
            <w:vAlign w:val="bottom"/>
          </w:tcPr>
          <w:p w14:paraId="075DF536" w14:textId="77777777" w:rsidR="00307C75" w:rsidRPr="00496666" w:rsidRDefault="0047780F">
            <w:pPr>
              <w:spacing w:line="240" w:lineRule="auto"/>
              <w:ind w:left="45"/>
              <w:jc w:val="both"/>
              <w:rPr>
                <w:rFonts w:cs="Arial"/>
                <w:b/>
                <w:sz w:val="18"/>
                <w:szCs w:val="18"/>
              </w:rPr>
            </w:pPr>
            <w:r w:rsidRPr="00496666">
              <w:rPr>
                <w:rFonts w:cs="Arial"/>
                <w:sz w:val="18"/>
                <w:szCs w:val="18"/>
              </w:rPr>
              <w:t>Cost</w:t>
            </w:r>
          </w:p>
        </w:tc>
        <w:tc>
          <w:tcPr>
            <w:tcW w:w="1440" w:type="dxa"/>
            <w:vAlign w:val="bottom"/>
          </w:tcPr>
          <w:p w14:paraId="3A94DC6E" w14:textId="77777777" w:rsidR="00307C75" w:rsidRPr="00496666" w:rsidRDefault="0047780F">
            <w:pPr>
              <w:spacing w:line="240" w:lineRule="auto"/>
              <w:ind w:right="-72"/>
              <w:jc w:val="right"/>
              <w:rPr>
                <w:rFonts w:cs="Arial"/>
                <w:sz w:val="18"/>
                <w:szCs w:val="18"/>
              </w:rPr>
            </w:pPr>
            <w:r w:rsidRPr="00496666">
              <w:rPr>
                <w:rFonts w:cs="Arial"/>
                <w:sz w:val="18"/>
                <w:szCs w:val="18"/>
              </w:rPr>
              <w:t>371</w:t>
            </w:r>
          </w:p>
        </w:tc>
        <w:tc>
          <w:tcPr>
            <w:tcW w:w="1440" w:type="dxa"/>
          </w:tcPr>
          <w:p w14:paraId="7BD92A32" w14:textId="77777777" w:rsidR="00307C75" w:rsidRPr="00496666" w:rsidRDefault="0047780F">
            <w:pPr>
              <w:spacing w:line="240" w:lineRule="auto"/>
              <w:ind w:right="-72"/>
              <w:jc w:val="right"/>
              <w:rPr>
                <w:rFonts w:cs="Arial"/>
                <w:sz w:val="18"/>
                <w:szCs w:val="18"/>
              </w:rPr>
            </w:pPr>
            <w:r w:rsidRPr="00496666">
              <w:rPr>
                <w:rFonts w:cs="Arial"/>
                <w:sz w:val="18"/>
                <w:szCs w:val="18"/>
              </w:rPr>
              <w:t>63,000</w:t>
            </w:r>
          </w:p>
        </w:tc>
        <w:tc>
          <w:tcPr>
            <w:tcW w:w="1440" w:type="dxa"/>
            <w:vAlign w:val="bottom"/>
          </w:tcPr>
          <w:p w14:paraId="5534AFE2" w14:textId="77777777" w:rsidR="00307C75" w:rsidRPr="00496666" w:rsidRDefault="0047780F">
            <w:pPr>
              <w:spacing w:line="240" w:lineRule="auto"/>
              <w:ind w:right="-72"/>
              <w:jc w:val="right"/>
              <w:rPr>
                <w:rFonts w:cs="Arial"/>
                <w:sz w:val="18"/>
                <w:szCs w:val="18"/>
              </w:rPr>
            </w:pPr>
            <w:r w:rsidRPr="00496666">
              <w:rPr>
                <w:rFonts w:cs="Arial"/>
                <w:sz w:val="18"/>
                <w:szCs w:val="18"/>
              </w:rPr>
              <w:t>63,371</w:t>
            </w:r>
          </w:p>
        </w:tc>
      </w:tr>
      <w:tr w:rsidR="00307C75" w:rsidRPr="00496666" w14:paraId="35AD525A" w14:textId="77777777">
        <w:tc>
          <w:tcPr>
            <w:tcW w:w="5283" w:type="dxa"/>
            <w:vAlign w:val="bottom"/>
          </w:tcPr>
          <w:p w14:paraId="45E6DC9A" w14:textId="77777777" w:rsidR="00307C75" w:rsidRPr="00496666" w:rsidRDefault="0047780F">
            <w:pPr>
              <w:spacing w:line="240" w:lineRule="auto"/>
              <w:ind w:left="45"/>
              <w:jc w:val="both"/>
              <w:rPr>
                <w:rFonts w:cs="Arial"/>
                <w:sz w:val="18"/>
                <w:szCs w:val="18"/>
              </w:rPr>
            </w:pPr>
            <w:r w:rsidRPr="00496666">
              <w:rPr>
                <w:rFonts w:cs="Arial"/>
                <w:sz w:val="18"/>
                <w:szCs w:val="18"/>
                <w:u w:val="single"/>
              </w:rPr>
              <w:t>Less</w:t>
            </w:r>
            <w:r w:rsidRPr="00496666">
              <w:rPr>
                <w:rFonts w:cs="Arial"/>
                <w:sz w:val="18"/>
                <w:szCs w:val="18"/>
              </w:rPr>
              <w:t xml:space="preserve">  Accumulated amortisation</w:t>
            </w:r>
          </w:p>
        </w:tc>
        <w:tc>
          <w:tcPr>
            <w:tcW w:w="1440" w:type="dxa"/>
            <w:tcBorders>
              <w:bottom w:val="single" w:sz="4" w:space="0" w:color="000000"/>
            </w:tcBorders>
            <w:vAlign w:val="bottom"/>
          </w:tcPr>
          <w:p w14:paraId="44A9EAB8" w14:textId="77777777" w:rsidR="00307C75" w:rsidRPr="00496666" w:rsidRDefault="0047780F">
            <w:pPr>
              <w:spacing w:line="240" w:lineRule="auto"/>
              <w:ind w:right="-72"/>
              <w:jc w:val="right"/>
              <w:rPr>
                <w:rFonts w:cs="Arial"/>
                <w:sz w:val="18"/>
                <w:szCs w:val="18"/>
              </w:rPr>
            </w:pPr>
            <w:r w:rsidRPr="00496666">
              <w:rPr>
                <w:rFonts w:cs="Arial"/>
                <w:sz w:val="18"/>
                <w:szCs w:val="18"/>
              </w:rPr>
              <w:t>(268)</w:t>
            </w:r>
          </w:p>
        </w:tc>
        <w:tc>
          <w:tcPr>
            <w:tcW w:w="1440" w:type="dxa"/>
            <w:tcBorders>
              <w:bottom w:val="single" w:sz="4" w:space="0" w:color="000000"/>
            </w:tcBorders>
          </w:tcPr>
          <w:p w14:paraId="459E6877" w14:textId="77777777" w:rsidR="00307C75" w:rsidRPr="00496666" w:rsidRDefault="0047780F">
            <w:pPr>
              <w:spacing w:line="240" w:lineRule="auto"/>
              <w:ind w:right="-72"/>
              <w:jc w:val="right"/>
              <w:rPr>
                <w:rFonts w:cs="Arial"/>
                <w:sz w:val="18"/>
                <w:szCs w:val="18"/>
              </w:rPr>
            </w:pPr>
            <w:r w:rsidRPr="00496666">
              <w:rPr>
                <w:rFonts w:cs="Arial"/>
                <w:sz w:val="18"/>
                <w:szCs w:val="18"/>
              </w:rPr>
              <w:t>(9,075)</w:t>
            </w:r>
          </w:p>
        </w:tc>
        <w:tc>
          <w:tcPr>
            <w:tcW w:w="1440" w:type="dxa"/>
            <w:tcBorders>
              <w:bottom w:val="single" w:sz="4" w:space="0" w:color="000000"/>
            </w:tcBorders>
            <w:vAlign w:val="bottom"/>
          </w:tcPr>
          <w:p w14:paraId="691A6BFA" w14:textId="77777777" w:rsidR="00307C75" w:rsidRPr="00496666" w:rsidRDefault="0047780F">
            <w:pPr>
              <w:spacing w:line="240" w:lineRule="auto"/>
              <w:ind w:right="-72"/>
              <w:jc w:val="right"/>
              <w:rPr>
                <w:rFonts w:cs="Arial"/>
                <w:sz w:val="18"/>
                <w:szCs w:val="18"/>
              </w:rPr>
            </w:pPr>
            <w:r w:rsidRPr="00496666">
              <w:rPr>
                <w:rFonts w:cs="Arial"/>
                <w:sz w:val="18"/>
                <w:szCs w:val="18"/>
              </w:rPr>
              <w:t>(9,343)</w:t>
            </w:r>
          </w:p>
        </w:tc>
      </w:tr>
      <w:tr w:rsidR="00307C75" w:rsidRPr="00496666" w14:paraId="7C823224" w14:textId="77777777">
        <w:tc>
          <w:tcPr>
            <w:tcW w:w="5283" w:type="dxa"/>
            <w:vAlign w:val="bottom"/>
          </w:tcPr>
          <w:p w14:paraId="553D1C30" w14:textId="77777777" w:rsidR="00307C75" w:rsidRPr="00496666" w:rsidRDefault="00307C75">
            <w:pPr>
              <w:spacing w:line="240" w:lineRule="auto"/>
              <w:ind w:left="45"/>
              <w:jc w:val="both"/>
              <w:rPr>
                <w:rFonts w:cs="Arial"/>
                <w:sz w:val="18"/>
                <w:szCs w:val="18"/>
              </w:rPr>
            </w:pPr>
          </w:p>
        </w:tc>
        <w:tc>
          <w:tcPr>
            <w:tcW w:w="1440" w:type="dxa"/>
            <w:tcBorders>
              <w:top w:val="single" w:sz="4" w:space="0" w:color="000000"/>
            </w:tcBorders>
            <w:vAlign w:val="bottom"/>
          </w:tcPr>
          <w:p w14:paraId="246F40F2"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vAlign w:val="bottom"/>
          </w:tcPr>
          <w:p w14:paraId="5B1B3FC8"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vAlign w:val="bottom"/>
          </w:tcPr>
          <w:p w14:paraId="3F6ABA84" w14:textId="77777777" w:rsidR="00307C75" w:rsidRPr="00496666" w:rsidRDefault="00307C75">
            <w:pPr>
              <w:spacing w:line="240" w:lineRule="auto"/>
              <w:ind w:left="540"/>
              <w:jc w:val="right"/>
              <w:rPr>
                <w:rFonts w:cs="Arial"/>
                <w:b/>
                <w:sz w:val="18"/>
                <w:szCs w:val="18"/>
              </w:rPr>
            </w:pPr>
          </w:p>
        </w:tc>
      </w:tr>
      <w:tr w:rsidR="00307C75" w:rsidRPr="00496666" w14:paraId="461F3BFF" w14:textId="77777777">
        <w:tc>
          <w:tcPr>
            <w:tcW w:w="5283" w:type="dxa"/>
            <w:vAlign w:val="bottom"/>
          </w:tcPr>
          <w:p w14:paraId="29CA8744" w14:textId="77777777" w:rsidR="00307C75" w:rsidRPr="00496666" w:rsidRDefault="0047780F">
            <w:pPr>
              <w:spacing w:line="240" w:lineRule="auto"/>
              <w:ind w:left="45"/>
              <w:jc w:val="both"/>
              <w:rPr>
                <w:rFonts w:cs="Arial"/>
                <w:b/>
                <w:sz w:val="18"/>
                <w:szCs w:val="18"/>
              </w:rPr>
            </w:pPr>
            <w:r w:rsidRPr="00496666">
              <w:rPr>
                <w:rFonts w:cs="Arial"/>
                <w:sz w:val="18"/>
                <w:szCs w:val="18"/>
              </w:rPr>
              <w:t>Net book value</w:t>
            </w:r>
          </w:p>
        </w:tc>
        <w:tc>
          <w:tcPr>
            <w:tcW w:w="1440" w:type="dxa"/>
            <w:tcBorders>
              <w:bottom w:val="single" w:sz="4" w:space="0" w:color="000000"/>
            </w:tcBorders>
            <w:vAlign w:val="bottom"/>
          </w:tcPr>
          <w:p w14:paraId="59B3FCAA" w14:textId="77777777" w:rsidR="00307C75" w:rsidRPr="00496666" w:rsidRDefault="0047780F">
            <w:pPr>
              <w:spacing w:line="240" w:lineRule="auto"/>
              <w:ind w:right="-72"/>
              <w:jc w:val="right"/>
              <w:rPr>
                <w:rFonts w:cs="Arial"/>
                <w:sz w:val="18"/>
                <w:szCs w:val="18"/>
              </w:rPr>
            </w:pPr>
            <w:r w:rsidRPr="00496666">
              <w:rPr>
                <w:rFonts w:cs="Arial"/>
                <w:sz w:val="18"/>
                <w:szCs w:val="18"/>
              </w:rPr>
              <w:t>103</w:t>
            </w:r>
          </w:p>
        </w:tc>
        <w:tc>
          <w:tcPr>
            <w:tcW w:w="1440" w:type="dxa"/>
            <w:tcBorders>
              <w:bottom w:val="single" w:sz="4" w:space="0" w:color="000000"/>
            </w:tcBorders>
          </w:tcPr>
          <w:p w14:paraId="68F0F21A" w14:textId="77777777" w:rsidR="00307C75" w:rsidRPr="00496666" w:rsidRDefault="0047780F">
            <w:pPr>
              <w:spacing w:line="240" w:lineRule="auto"/>
              <w:ind w:right="-72"/>
              <w:jc w:val="right"/>
              <w:rPr>
                <w:rFonts w:cs="Arial"/>
                <w:sz w:val="18"/>
                <w:szCs w:val="18"/>
              </w:rPr>
            </w:pPr>
            <w:r w:rsidRPr="00496666">
              <w:rPr>
                <w:rFonts w:cs="Arial"/>
                <w:sz w:val="18"/>
                <w:szCs w:val="18"/>
              </w:rPr>
              <w:t>53,925</w:t>
            </w:r>
          </w:p>
        </w:tc>
        <w:tc>
          <w:tcPr>
            <w:tcW w:w="1440" w:type="dxa"/>
            <w:tcBorders>
              <w:bottom w:val="single" w:sz="4" w:space="0" w:color="000000"/>
            </w:tcBorders>
            <w:vAlign w:val="bottom"/>
          </w:tcPr>
          <w:p w14:paraId="7E84C24F" w14:textId="77777777" w:rsidR="00307C75" w:rsidRPr="00496666" w:rsidRDefault="0047780F">
            <w:pPr>
              <w:spacing w:line="240" w:lineRule="auto"/>
              <w:ind w:right="-72"/>
              <w:jc w:val="right"/>
              <w:rPr>
                <w:rFonts w:cs="Arial"/>
                <w:sz w:val="18"/>
                <w:szCs w:val="18"/>
              </w:rPr>
            </w:pPr>
            <w:r w:rsidRPr="00496666">
              <w:rPr>
                <w:rFonts w:cs="Arial"/>
                <w:sz w:val="18"/>
                <w:szCs w:val="18"/>
              </w:rPr>
              <w:t>54,028</w:t>
            </w:r>
          </w:p>
        </w:tc>
      </w:tr>
      <w:tr w:rsidR="00307C75" w:rsidRPr="00496666" w14:paraId="045293F8" w14:textId="77777777">
        <w:tc>
          <w:tcPr>
            <w:tcW w:w="5283" w:type="dxa"/>
            <w:vAlign w:val="bottom"/>
          </w:tcPr>
          <w:p w14:paraId="374D83AC"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tcBorders>
            <w:vAlign w:val="bottom"/>
          </w:tcPr>
          <w:p w14:paraId="33C135C0"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1637DF8B"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vAlign w:val="bottom"/>
          </w:tcPr>
          <w:p w14:paraId="78879456" w14:textId="77777777" w:rsidR="00307C75" w:rsidRPr="00496666" w:rsidRDefault="00307C75">
            <w:pPr>
              <w:spacing w:line="240" w:lineRule="auto"/>
              <w:ind w:right="-72"/>
              <w:jc w:val="right"/>
              <w:rPr>
                <w:rFonts w:cs="Arial"/>
                <w:sz w:val="18"/>
                <w:szCs w:val="18"/>
              </w:rPr>
            </w:pPr>
          </w:p>
        </w:tc>
      </w:tr>
      <w:tr w:rsidR="00307C75" w:rsidRPr="00496666" w14:paraId="2DA6692C" w14:textId="77777777">
        <w:tc>
          <w:tcPr>
            <w:tcW w:w="5283" w:type="dxa"/>
            <w:vAlign w:val="bottom"/>
          </w:tcPr>
          <w:p w14:paraId="6F0333C8" w14:textId="77777777" w:rsidR="00307C75" w:rsidRPr="00496666" w:rsidRDefault="0047780F">
            <w:pPr>
              <w:spacing w:line="240" w:lineRule="auto"/>
              <w:ind w:left="45"/>
              <w:jc w:val="both"/>
              <w:rPr>
                <w:rFonts w:cs="Arial"/>
                <w:sz w:val="18"/>
                <w:szCs w:val="18"/>
              </w:rPr>
            </w:pPr>
            <w:r w:rsidRPr="00496666">
              <w:rPr>
                <w:rFonts w:cs="Arial"/>
                <w:b/>
                <w:sz w:val="18"/>
                <w:szCs w:val="18"/>
              </w:rPr>
              <w:t>For the year ended 31 December 2022</w:t>
            </w:r>
          </w:p>
        </w:tc>
        <w:tc>
          <w:tcPr>
            <w:tcW w:w="1440" w:type="dxa"/>
            <w:shd w:val="clear" w:color="auto" w:fill="FAFAFA"/>
            <w:vAlign w:val="bottom"/>
          </w:tcPr>
          <w:p w14:paraId="68E683AE" w14:textId="77777777" w:rsidR="00307C75" w:rsidRPr="00496666" w:rsidRDefault="00307C75">
            <w:pPr>
              <w:spacing w:line="240" w:lineRule="auto"/>
              <w:ind w:right="-72"/>
              <w:jc w:val="right"/>
              <w:rPr>
                <w:rFonts w:cs="Arial"/>
                <w:sz w:val="18"/>
                <w:szCs w:val="18"/>
              </w:rPr>
            </w:pPr>
          </w:p>
        </w:tc>
        <w:tc>
          <w:tcPr>
            <w:tcW w:w="1440" w:type="dxa"/>
            <w:shd w:val="clear" w:color="auto" w:fill="FAFAFA"/>
            <w:vAlign w:val="bottom"/>
          </w:tcPr>
          <w:p w14:paraId="6E568625" w14:textId="77777777" w:rsidR="00307C75" w:rsidRPr="00496666" w:rsidRDefault="00307C75">
            <w:pPr>
              <w:spacing w:line="240" w:lineRule="auto"/>
              <w:ind w:right="-72"/>
              <w:jc w:val="right"/>
              <w:rPr>
                <w:rFonts w:cs="Arial"/>
                <w:sz w:val="18"/>
                <w:szCs w:val="18"/>
              </w:rPr>
            </w:pPr>
          </w:p>
        </w:tc>
        <w:tc>
          <w:tcPr>
            <w:tcW w:w="1440" w:type="dxa"/>
            <w:shd w:val="clear" w:color="auto" w:fill="FAFAFA"/>
            <w:vAlign w:val="bottom"/>
          </w:tcPr>
          <w:p w14:paraId="086534C7" w14:textId="77777777" w:rsidR="00307C75" w:rsidRPr="00496666" w:rsidRDefault="00307C75">
            <w:pPr>
              <w:spacing w:line="240" w:lineRule="auto"/>
              <w:ind w:right="-72"/>
              <w:jc w:val="right"/>
              <w:rPr>
                <w:rFonts w:cs="Arial"/>
                <w:sz w:val="18"/>
                <w:szCs w:val="18"/>
              </w:rPr>
            </w:pPr>
          </w:p>
        </w:tc>
      </w:tr>
      <w:tr w:rsidR="00307C75" w:rsidRPr="00496666" w14:paraId="7BCC7521" w14:textId="77777777">
        <w:tc>
          <w:tcPr>
            <w:tcW w:w="5283" w:type="dxa"/>
            <w:vAlign w:val="bottom"/>
          </w:tcPr>
          <w:p w14:paraId="641D7D45" w14:textId="77777777" w:rsidR="00307C75" w:rsidRPr="00496666" w:rsidRDefault="0047780F">
            <w:pPr>
              <w:spacing w:line="240" w:lineRule="auto"/>
              <w:ind w:left="45"/>
              <w:jc w:val="both"/>
              <w:rPr>
                <w:rFonts w:cs="Arial"/>
                <w:b/>
                <w:sz w:val="18"/>
                <w:szCs w:val="18"/>
              </w:rPr>
            </w:pPr>
            <w:r w:rsidRPr="00496666">
              <w:rPr>
                <w:rFonts w:cs="Arial"/>
                <w:sz w:val="18"/>
                <w:szCs w:val="18"/>
              </w:rPr>
              <w:t>Opening net book value</w:t>
            </w:r>
          </w:p>
        </w:tc>
        <w:tc>
          <w:tcPr>
            <w:tcW w:w="1440" w:type="dxa"/>
            <w:shd w:val="clear" w:color="auto" w:fill="FAFAFA"/>
            <w:vAlign w:val="bottom"/>
          </w:tcPr>
          <w:p w14:paraId="5A5BBA6C" w14:textId="77777777" w:rsidR="00307C75" w:rsidRPr="00496666" w:rsidRDefault="0047780F">
            <w:pPr>
              <w:spacing w:line="240" w:lineRule="auto"/>
              <w:ind w:right="-72"/>
              <w:jc w:val="right"/>
              <w:rPr>
                <w:rFonts w:cs="Arial"/>
                <w:sz w:val="18"/>
                <w:szCs w:val="18"/>
              </w:rPr>
            </w:pPr>
            <w:r w:rsidRPr="00496666">
              <w:rPr>
                <w:rFonts w:cs="Arial"/>
                <w:sz w:val="18"/>
                <w:szCs w:val="18"/>
              </w:rPr>
              <w:t>103</w:t>
            </w:r>
          </w:p>
        </w:tc>
        <w:tc>
          <w:tcPr>
            <w:tcW w:w="1440" w:type="dxa"/>
            <w:shd w:val="clear" w:color="auto" w:fill="FAFAFA"/>
          </w:tcPr>
          <w:p w14:paraId="0C0BB2D4"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53,925</w:t>
            </w:r>
          </w:p>
        </w:tc>
        <w:tc>
          <w:tcPr>
            <w:tcW w:w="1440" w:type="dxa"/>
            <w:shd w:val="clear" w:color="auto" w:fill="FAFAFA"/>
            <w:vAlign w:val="bottom"/>
          </w:tcPr>
          <w:p w14:paraId="37D83094" w14:textId="77777777" w:rsidR="00307C75" w:rsidRPr="00496666" w:rsidRDefault="0047780F">
            <w:pPr>
              <w:spacing w:line="240" w:lineRule="auto"/>
              <w:ind w:right="-72"/>
              <w:jc w:val="right"/>
              <w:rPr>
                <w:rFonts w:cs="Arial"/>
                <w:sz w:val="18"/>
                <w:szCs w:val="18"/>
              </w:rPr>
            </w:pPr>
            <w:r w:rsidRPr="00496666">
              <w:rPr>
                <w:rFonts w:cs="Arial"/>
                <w:sz w:val="18"/>
                <w:szCs w:val="18"/>
              </w:rPr>
              <w:t>54,028</w:t>
            </w:r>
          </w:p>
        </w:tc>
      </w:tr>
      <w:tr w:rsidR="00307C75" w:rsidRPr="00496666" w14:paraId="643A9DAE" w14:textId="77777777">
        <w:tc>
          <w:tcPr>
            <w:tcW w:w="5283" w:type="dxa"/>
            <w:vAlign w:val="bottom"/>
          </w:tcPr>
          <w:p w14:paraId="6DB66B3F" w14:textId="77777777" w:rsidR="00307C75" w:rsidRPr="00496666" w:rsidRDefault="0047780F">
            <w:pPr>
              <w:spacing w:line="240" w:lineRule="auto"/>
              <w:ind w:left="45"/>
              <w:jc w:val="both"/>
              <w:rPr>
                <w:rFonts w:cs="Arial"/>
                <w:sz w:val="18"/>
                <w:szCs w:val="18"/>
              </w:rPr>
            </w:pPr>
            <w:r w:rsidRPr="00496666">
              <w:rPr>
                <w:rFonts w:cs="Arial"/>
                <w:sz w:val="18"/>
                <w:szCs w:val="18"/>
              </w:rPr>
              <w:t>Additions</w:t>
            </w:r>
          </w:p>
        </w:tc>
        <w:tc>
          <w:tcPr>
            <w:tcW w:w="1440" w:type="dxa"/>
            <w:shd w:val="clear" w:color="auto" w:fill="FAFAFA"/>
            <w:vAlign w:val="bottom"/>
          </w:tcPr>
          <w:p w14:paraId="0A3D3E42" w14:textId="77777777" w:rsidR="00307C75" w:rsidRPr="00496666" w:rsidRDefault="0047780F">
            <w:pPr>
              <w:spacing w:line="240" w:lineRule="auto"/>
              <w:ind w:right="-72"/>
              <w:jc w:val="right"/>
              <w:rPr>
                <w:rFonts w:cs="Arial"/>
                <w:sz w:val="18"/>
                <w:szCs w:val="18"/>
              </w:rPr>
            </w:pPr>
            <w:r w:rsidRPr="00496666">
              <w:rPr>
                <w:rFonts w:cs="Arial"/>
                <w:sz w:val="18"/>
                <w:szCs w:val="18"/>
              </w:rPr>
              <w:t>39</w:t>
            </w:r>
          </w:p>
        </w:tc>
        <w:tc>
          <w:tcPr>
            <w:tcW w:w="1440" w:type="dxa"/>
            <w:shd w:val="clear" w:color="auto" w:fill="FAFAFA"/>
          </w:tcPr>
          <w:p w14:paraId="6A8A32E1"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c>
          <w:tcPr>
            <w:tcW w:w="1440" w:type="dxa"/>
            <w:shd w:val="clear" w:color="auto" w:fill="FAFAFA"/>
            <w:vAlign w:val="bottom"/>
          </w:tcPr>
          <w:p w14:paraId="52CED7D3" w14:textId="77777777" w:rsidR="00307C75" w:rsidRPr="00496666" w:rsidRDefault="0047780F">
            <w:pPr>
              <w:spacing w:line="240" w:lineRule="auto"/>
              <w:ind w:right="-72"/>
              <w:jc w:val="right"/>
              <w:rPr>
                <w:rFonts w:cs="Arial"/>
                <w:sz w:val="18"/>
                <w:szCs w:val="18"/>
              </w:rPr>
            </w:pPr>
            <w:r w:rsidRPr="00496666">
              <w:rPr>
                <w:rFonts w:cs="Arial"/>
                <w:sz w:val="18"/>
                <w:szCs w:val="18"/>
              </w:rPr>
              <w:t>39</w:t>
            </w:r>
          </w:p>
        </w:tc>
      </w:tr>
      <w:tr w:rsidR="00307C75" w:rsidRPr="00496666" w14:paraId="5FDE93ED" w14:textId="77777777">
        <w:tc>
          <w:tcPr>
            <w:tcW w:w="5283" w:type="dxa"/>
            <w:vAlign w:val="bottom"/>
          </w:tcPr>
          <w:p w14:paraId="37C008DC" w14:textId="77777777" w:rsidR="00307C75" w:rsidRPr="00496666" w:rsidRDefault="0047780F">
            <w:pPr>
              <w:spacing w:line="240" w:lineRule="auto"/>
              <w:ind w:left="45"/>
              <w:jc w:val="both"/>
              <w:rPr>
                <w:rFonts w:cs="Arial"/>
                <w:sz w:val="18"/>
                <w:szCs w:val="18"/>
              </w:rPr>
            </w:pPr>
            <w:r w:rsidRPr="00496666">
              <w:rPr>
                <w:rFonts w:cs="Arial"/>
                <w:sz w:val="18"/>
                <w:szCs w:val="18"/>
              </w:rPr>
              <w:t>Amortisation charges</w:t>
            </w:r>
          </w:p>
        </w:tc>
        <w:tc>
          <w:tcPr>
            <w:tcW w:w="1440" w:type="dxa"/>
            <w:tcBorders>
              <w:bottom w:val="single" w:sz="4" w:space="0" w:color="000000"/>
            </w:tcBorders>
            <w:shd w:val="clear" w:color="auto" w:fill="FAFAFA"/>
            <w:vAlign w:val="bottom"/>
          </w:tcPr>
          <w:p w14:paraId="5D20A1EF" w14:textId="77777777" w:rsidR="00307C75" w:rsidRPr="00496666" w:rsidRDefault="0047780F">
            <w:pPr>
              <w:spacing w:line="240" w:lineRule="auto"/>
              <w:ind w:right="-72"/>
              <w:jc w:val="right"/>
              <w:rPr>
                <w:rFonts w:cs="Arial"/>
                <w:sz w:val="18"/>
                <w:szCs w:val="18"/>
              </w:rPr>
            </w:pPr>
            <w:r w:rsidRPr="00496666">
              <w:rPr>
                <w:rFonts w:cs="Arial"/>
                <w:sz w:val="18"/>
                <w:szCs w:val="18"/>
              </w:rPr>
              <w:t>(39)</w:t>
            </w:r>
          </w:p>
        </w:tc>
        <w:tc>
          <w:tcPr>
            <w:tcW w:w="1440" w:type="dxa"/>
            <w:tcBorders>
              <w:bottom w:val="single" w:sz="4" w:space="0" w:color="000000"/>
            </w:tcBorders>
            <w:shd w:val="clear" w:color="auto" w:fill="FAFAFA"/>
          </w:tcPr>
          <w:p w14:paraId="47F128A3" w14:textId="77777777" w:rsidR="00307C75" w:rsidRPr="00496666" w:rsidRDefault="0047780F">
            <w:pPr>
              <w:spacing w:line="240" w:lineRule="auto"/>
              <w:ind w:right="-72"/>
              <w:jc w:val="right"/>
              <w:rPr>
                <w:rFonts w:cs="Arial"/>
                <w:sz w:val="18"/>
                <w:szCs w:val="18"/>
              </w:rPr>
            </w:pPr>
            <w:r w:rsidRPr="00496666">
              <w:rPr>
                <w:rFonts w:cs="Arial"/>
                <w:sz w:val="18"/>
                <w:szCs w:val="18"/>
              </w:rPr>
              <w:t>(2,359)</w:t>
            </w:r>
          </w:p>
        </w:tc>
        <w:tc>
          <w:tcPr>
            <w:tcW w:w="1440" w:type="dxa"/>
            <w:tcBorders>
              <w:bottom w:val="single" w:sz="4" w:space="0" w:color="000000"/>
            </w:tcBorders>
            <w:shd w:val="clear" w:color="auto" w:fill="FAFAFA"/>
            <w:vAlign w:val="bottom"/>
          </w:tcPr>
          <w:p w14:paraId="09B0D4C1" w14:textId="77777777" w:rsidR="00307C75" w:rsidRPr="00496666" w:rsidRDefault="0047780F">
            <w:pPr>
              <w:spacing w:line="240" w:lineRule="auto"/>
              <w:ind w:right="-72"/>
              <w:jc w:val="right"/>
              <w:rPr>
                <w:rFonts w:cs="Arial"/>
                <w:sz w:val="18"/>
                <w:szCs w:val="18"/>
              </w:rPr>
            </w:pPr>
            <w:r w:rsidRPr="00496666">
              <w:rPr>
                <w:rFonts w:cs="Arial"/>
                <w:sz w:val="18"/>
                <w:szCs w:val="18"/>
              </w:rPr>
              <w:t>(2,398)</w:t>
            </w:r>
          </w:p>
        </w:tc>
      </w:tr>
      <w:tr w:rsidR="00307C75" w:rsidRPr="00496666" w14:paraId="0AC48C3A" w14:textId="77777777">
        <w:tc>
          <w:tcPr>
            <w:tcW w:w="5283" w:type="dxa"/>
            <w:vAlign w:val="bottom"/>
          </w:tcPr>
          <w:p w14:paraId="78DDE48E" w14:textId="77777777" w:rsidR="00307C75" w:rsidRPr="00496666" w:rsidRDefault="00307C75">
            <w:pPr>
              <w:spacing w:line="240" w:lineRule="auto"/>
              <w:ind w:left="45"/>
              <w:jc w:val="both"/>
              <w:rPr>
                <w:rFonts w:cs="Arial"/>
                <w:b/>
                <w:sz w:val="18"/>
                <w:szCs w:val="18"/>
              </w:rPr>
            </w:pPr>
          </w:p>
        </w:tc>
        <w:tc>
          <w:tcPr>
            <w:tcW w:w="1440" w:type="dxa"/>
            <w:tcBorders>
              <w:top w:val="single" w:sz="4" w:space="0" w:color="000000"/>
            </w:tcBorders>
            <w:shd w:val="clear" w:color="auto" w:fill="FAFAFA"/>
            <w:vAlign w:val="bottom"/>
          </w:tcPr>
          <w:p w14:paraId="73960648"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5D7BEB2B"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75F9C9ED" w14:textId="77777777" w:rsidR="00307C75" w:rsidRPr="00496666" w:rsidRDefault="00307C75">
            <w:pPr>
              <w:spacing w:line="240" w:lineRule="auto"/>
              <w:ind w:left="540"/>
              <w:jc w:val="right"/>
              <w:rPr>
                <w:rFonts w:cs="Arial"/>
                <w:b/>
                <w:sz w:val="18"/>
                <w:szCs w:val="18"/>
              </w:rPr>
            </w:pPr>
          </w:p>
        </w:tc>
      </w:tr>
      <w:tr w:rsidR="00307C75" w:rsidRPr="00496666" w14:paraId="1E4F7D62" w14:textId="77777777">
        <w:tc>
          <w:tcPr>
            <w:tcW w:w="5283" w:type="dxa"/>
            <w:vAlign w:val="bottom"/>
          </w:tcPr>
          <w:p w14:paraId="31443BC0" w14:textId="77777777" w:rsidR="00307C75" w:rsidRPr="00496666" w:rsidRDefault="0047780F">
            <w:pPr>
              <w:spacing w:line="240" w:lineRule="auto"/>
              <w:ind w:left="45"/>
              <w:jc w:val="both"/>
              <w:rPr>
                <w:rFonts w:cs="Arial"/>
                <w:sz w:val="18"/>
                <w:szCs w:val="18"/>
              </w:rPr>
            </w:pPr>
            <w:r w:rsidRPr="00496666">
              <w:rPr>
                <w:rFonts w:cs="Arial"/>
                <w:sz w:val="18"/>
                <w:szCs w:val="18"/>
              </w:rPr>
              <w:t>Closing net book value</w:t>
            </w:r>
          </w:p>
        </w:tc>
        <w:tc>
          <w:tcPr>
            <w:tcW w:w="1440" w:type="dxa"/>
            <w:tcBorders>
              <w:bottom w:val="single" w:sz="4" w:space="0" w:color="000000"/>
            </w:tcBorders>
            <w:shd w:val="clear" w:color="auto" w:fill="FAFAFA"/>
            <w:vAlign w:val="bottom"/>
          </w:tcPr>
          <w:p w14:paraId="21B514CF" w14:textId="77777777" w:rsidR="00307C75" w:rsidRPr="00496666" w:rsidRDefault="0047780F">
            <w:pPr>
              <w:spacing w:line="240" w:lineRule="auto"/>
              <w:ind w:right="-72"/>
              <w:jc w:val="right"/>
              <w:rPr>
                <w:rFonts w:cs="Arial"/>
                <w:sz w:val="18"/>
                <w:szCs w:val="18"/>
              </w:rPr>
            </w:pPr>
            <w:r w:rsidRPr="00496666">
              <w:rPr>
                <w:rFonts w:cs="Arial"/>
                <w:sz w:val="18"/>
                <w:szCs w:val="18"/>
              </w:rPr>
              <w:t>103</w:t>
            </w:r>
          </w:p>
        </w:tc>
        <w:tc>
          <w:tcPr>
            <w:tcW w:w="1440" w:type="dxa"/>
            <w:tcBorders>
              <w:bottom w:val="single" w:sz="4" w:space="0" w:color="000000"/>
            </w:tcBorders>
            <w:shd w:val="clear" w:color="auto" w:fill="FAFAFA"/>
          </w:tcPr>
          <w:p w14:paraId="3AEC1DCB" w14:textId="308C172A" w:rsidR="00307C75" w:rsidRPr="00496666" w:rsidRDefault="0047780F">
            <w:pPr>
              <w:spacing w:line="240" w:lineRule="auto"/>
              <w:ind w:right="-72"/>
              <w:jc w:val="right"/>
              <w:rPr>
                <w:rFonts w:cs="Arial"/>
                <w:sz w:val="18"/>
                <w:szCs w:val="18"/>
              </w:rPr>
            </w:pPr>
            <w:r w:rsidRPr="00496666">
              <w:rPr>
                <w:rFonts w:cs="Arial"/>
                <w:sz w:val="18"/>
                <w:szCs w:val="18"/>
              </w:rPr>
              <w:t>51,5</w:t>
            </w:r>
            <w:r w:rsidR="00900C51" w:rsidRPr="00496666">
              <w:rPr>
                <w:rFonts w:cs="Arial"/>
                <w:sz w:val="18"/>
                <w:szCs w:val="18"/>
              </w:rPr>
              <w:t>6</w:t>
            </w:r>
            <w:r w:rsidRPr="00496666">
              <w:rPr>
                <w:rFonts w:cs="Arial"/>
                <w:sz w:val="18"/>
                <w:szCs w:val="18"/>
              </w:rPr>
              <w:t>6</w:t>
            </w:r>
          </w:p>
        </w:tc>
        <w:tc>
          <w:tcPr>
            <w:tcW w:w="1440" w:type="dxa"/>
            <w:tcBorders>
              <w:bottom w:val="single" w:sz="4" w:space="0" w:color="000000"/>
            </w:tcBorders>
            <w:shd w:val="clear" w:color="auto" w:fill="FAFAFA"/>
            <w:vAlign w:val="bottom"/>
          </w:tcPr>
          <w:p w14:paraId="0F3FD15C" w14:textId="77777777" w:rsidR="00307C75" w:rsidRPr="00496666" w:rsidRDefault="0047780F">
            <w:pPr>
              <w:spacing w:line="240" w:lineRule="auto"/>
              <w:ind w:right="-72"/>
              <w:jc w:val="right"/>
              <w:rPr>
                <w:rFonts w:cs="Arial"/>
                <w:sz w:val="18"/>
                <w:szCs w:val="18"/>
              </w:rPr>
            </w:pPr>
            <w:r w:rsidRPr="00496666">
              <w:rPr>
                <w:rFonts w:cs="Arial"/>
                <w:sz w:val="18"/>
                <w:szCs w:val="18"/>
              </w:rPr>
              <w:t>51,669</w:t>
            </w:r>
          </w:p>
        </w:tc>
      </w:tr>
      <w:tr w:rsidR="00307C75" w:rsidRPr="00496666" w14:paraId="26D5DA9C" w14:textId="77777777">
        <w:tc>
          <w:tcPr>
            <w:tcW w:w="5283" w:type="dxa"/>
            <w:vAlign w:val="bottom"/>
          </w:tcPr>
          <w:p w14:paraId="6A89CC99" w14:textId="77777777" w:rsidR="00307C75" w:rsidRPr="00496666" w:rsidRDefault="00307C75">
            <w:pPr>
              <w:spacing w:line="240" w:lineRule="auto"/>
              <w:ind w:left="45"/>
              <w:jc w:val="both"/>
              <w:rPr>
                <w:rFonts w:cs="Arial"/>
                <w:sz w:val="18"/>
                <w:szCs w:val="18"/>
              </w:rPr>
            </w:pPr>
          </w:p>
        </w:tc>
        <w:tc>
          <w:tcPr>
            <w:tcW w:w="1440" w:type="dxa"/>
            <w:tcBorders>
              <w:top w:val="single" w:sz="4" w:space="0" w:color="000000"/>
            </w:tcBorders>
            <w:shd w:val="clear" w:color="auto" w:fill="FAFAFA"/>
            <w:vAlign w:val="bottom"/>
          </w:tcPr>
          <w:p w14:paraId="437B0C08"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628971CF"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4DE00969" w14:textId="77777777" w:rsidR="00307C75" w:rsidRPr="00496666" w:rsidRDefault="00307C75">
            <w:pPr>
              <w:spacing w:line="240" w:lineRule="auto"/>
              <w:ind w:right="-72"/>
              <w:jc w:val="right"/>
              <w:rPr>
                <w:rFonts w:cs="Arial"/>
                <w:sz w:val="18"/>
                <w:szCs w:val="18"/>
              </w:rPr>
            </w:pPr>
          </w:p>
        </w:tc>
      </w:tr>
      <w:tr w:rsidR="00307C75" w:rsidRPr="00496666" w14:paraId="477171C5" w14:textId="77777777">
        <w:tc>
          <w:tcPr>
            <w:tcW w:w="5283" w:type="dxa"/>
            <w:vAlign w:val="bottom"/>
          </w:tcPr>
          <w:p w14:paraId="753067DD" w14:textId="77777777" w:rsidR="00307C75" w:rsidRPr="00496666" w:rsidRDefault="0047780F">
            <w:pPr>
              <w:spacing w:line="240" w:lineRule="auto"/>
              <w:ind w:left="45"/>
              <w:jc w:val="both"/>
              <w:rPr>
                <w:rFonts w:cs="Arial"/>
                <w:sz w:val="18"/>
                <w:szCs w:val="18"/>
              </w:rPr>
            </w:pPr>
            <w:r w:rsidRPr="00496666">
              <w:rPr>
                <w:rFonts w:cs="Arial"/>
                <w:b/>
                <w:sz w:val="18"/>
                <w:szCs w:val="18"/>
              </w:rPr>
              <w:t>At 31 December 2022</w:t>
            </w:r>
          </w:p>
        </w:tc>
        <w:tc>
          <w:tcPr>
            <w:tcW w:w="1440" w:type="dxa"/>
            <w:shd w:val="clear" w:color="auto" w:fill="FAFAFA"/>
            <w:vAlign w:val="bottom"/>
          </w:tcPr>
          <w:p w14:paraId="5D0D7747" w14:textId="77777777" w:rsidR="00307C75" w:rsidRPr="00496666" w:rsidRDefault="00307C75">
            <w:pPr>
              <w:spacing w:line="240" w:lineRule="auto"/>
              <w:ind w:right="-72"/>
              <w:jc w:val="right"/>
              <w:rPr>
                <w:rFonts w:cs="Arial"/>
                <w:sz w:val="18"/>
                <w:szCs w:val="18"/>
              </w:rPr>
            </w:pPr>
          </w:p>
        </w:tc>
        <w:tc>
          <w:tcPr>
            <w:tcW w:w="1440" w:type="dxa"/>
            <w:shd w:val="clear" w:color="auto" w:fill="FAFAFA"/>
            <w:vAlign w:val="bottom"/>
          </w:tcPr>
          <w:p w14:paraId="68A5D182" w14:textId="77777777" w:rsidR="00307C75" w:rsidRPr="00496666" w:rsidRDefault="00307C75">
            <w:pPr>
              <w:spacing w:line="240" w:lineRule="auto"/>
              <w:ind w:right="-72"/>
              <w:jc w:val="right"/>
              <w:rPr>
                <w:rFonts w:cs="Arial"/>
                <w:sz w:val="18"/>
                <w:szCs w:val="18"/>
              </w:rPr>
            </w:pPr>
          </w:p>
        </w:tc>
        <w:tc>
          <w:tcPr>
            <w:tcW w:w="1440" w:type="dxa"/>
            <w:shd w:val="clear" w:color="auto" w:fill="FAFAFA"/>
            <w:vAlign w:val="bottom"/>
          </w:tcPr>
          <w:p w14:paraId="3C634596" w14:textId="77777777" w:rsidR="00307C75" w:rsidRPr="00496666" w:rsidRDefault="00307C75">
            <w:pPr>
              <w:spacing w:line="240" w:lineRule="auto"/>
              <w:ind w:right="-72"/>
              <w:jc w:val="right"/>
              <w:rPr>
                <w:rFonts w:cs="Arial"/>
                <w:sz w:val="18"/>
                <w:szCs w:val="18"/>
              </w:rPr>
            </w:pPr>
          </w:p>
        </w:tc>
      </w:tr>
      <w:tr w:rsidR="00307C75" w:rsidRPr="00496666" w14:paraId="2ED6933E" w14:textId="77777777">
        <w:tc>
          <w:tcPr>
            <w:tcW w:w="5283" w:type="dxa"/>
            <w:vAlign w:val="bottom"/>
          </w:tcPr>
          <w:p w14:paraId="66266A15" w14:textId="77777777" w:rsidR="00307C75" w:rsidRPr="00496666" w:rsidRDefault="0047780F">
            <w:pPr>
              <w:spacing w:line="240" w:lineRule="auto"/>
              <w:ind w:left="45"/>
              <w:jc w:val="both"/>
              <w:rPr>
                <w:rFonts w:cs="Arial"/>
                <w:b/>
                <w:sz w:val="18"/>
                <w:szCs w:val="18"/>
              </w:rPr>
            </w:pPr>
            <w:r w:rsidRPr="00496666">
              <w:rPr>
                <w:rFonts w:cs="Arial"/>
                <w:sz w:val="18"/>
                <w:szCs w:val="18"/>
              </w:rPr>
              <w:t>Cost</w:t>
            </w:r>
          </w:p>
        </w:tc>
        <w:tc>
          <w:tcPr>
            <w:tcW w:w="1440" w:type="dxa"/>
            <w:shd w:val="clear" w:color="auto" w:fill="FAFAFA"/>
            <w:vAlign w:val="bottom"/>
          </w:tcPr>
          <w:p w14:paraId="6AC08776" w14:textId="77777777" w:rsidR="00307C75" w:rsidRPr="00496666" w:rsidRDefault="0047780F">
            <w:pPr>
              <w:spacing w:line="240" w:lineRule="auto"/>
              <w:ind w:right="-72"/>
              <w:jc w:val="right"/>
              <w:rPr>
                <w:rFonts w:cs="Arial"/>
                <w:sz w:val="18"/>
                <w:szCs w:val="18"/>
              </w:rPr>
            </w:pPr>
            <w:r w:rsidRPr="00496666">
              <w:rPr>
                <w:rFonts w:cs="Arial"/>
                <w:sz w:val="18"/>
                <w:szCs w:val="18"/>
              </w:rPr>
              <w:t>410</w:t>
            </w:r>
          </w:p>
        </w:tc>
        <w:tc>
          <w:tcPr>
            <w:tcW w:w="1440" w:type="dxa"/>
            <w:shd w:val="clear" w:color="auto" w:fill="FAFAFA"/>
          </w:tcPr>
          <w:p w14:paraId="77199FEB" w14:textId="77777777" w:rsidR="00307C75" w:rsidRPr="00496666" w:rsidRDefault="0047780F">
            <w:pPr>
              <w:spacing w:line="240" w:lineRule="auto"/>
              <w:ind w:right="-72"/>
              <w:jc w:val="right"/>
              <w:rPr>
                <w:rFonts w:cs="Arial"/>
                <w:sz w:val="18"/>
                <w:szCs w:val="18"/>
              </w:rPr>
            </w:pPr>
            <w:r w:rsidRPr="00496666">
              <w:rPr>
                <w:rFonts w:cs="Arial"/>
                <w:sz w:val="18"/>
                <w:szCs w:val="18"/>
              </w:rPr>
              <w:t>63,000</w:t>
            </w:r>
          </w:p>
        </w:tc>
        <w:tc>
          <w:tcPr>
            <w:tcW w:w="1440" w:type="dxa"/>
            <w:shd w:val="clear" w:color="auto" w:fill="FAFAFA"/>
            <w:vAlign w:val="bottom"/>
          </w:tcPr>
          <w:p w14:paraId="2D18E359" w14:textId="77777777" w:rsidR="00307C75" w:rsidRPr="00496666" w:rsidRDefault="0047780F">
            <w:pPr>
              <w:spacing w:line="240" w:lineRule="auto"/>
              <w:ind w:right="-72"/>
              <w:jc w:val="right"/>
              <w:rPr>
                <w:rFonts w:cs="Arial"/>
                <w:sz w:val="18"/>
                <w:szCs w:val="18"/>
              </w:rPr>
            </w:pPr>
            <w:r w:rsidRPr="00496666">
              <w:rPr>
                <w:rFonts w:cs="Arial"/>
                <w:sz w:val="18"/>
                <w:szCs w:val="18"/>
              </w:rPr>
              <w:t>63,410</w:t>
            </w:r>
          </w:p>
        </w:tc>
      </w:tr>
      <w:tr w:rsidR="00307C75" w:rsidRPr="00496666" w14:paraId="5CC5ED84" w14:textId="77777777">
        <w:tc>
          <w:tcPr>
            <w:tcW w:w="5283" w:type="dxa"/>
            <w:vAlign w:val="bottom"/>
          </w:tcPr>
          <w:p w14:paraId="78DB770E" w14:textId="77777777" w:rsidR="00307C75" w:rsidRPr="00496666" w:rsidRDefault="0047780F">
            <w:pPr>
              <w:spacing w:line="240" w:lineRule="auto"/>
              <w:ind w:left="45"/>
              <w:jc w:val="both"/>
              <w:rPr>
                <w:rFonts w:cs="Arial"/>
                <w:sz w:val="18"/>
                <w:szCs w:val="18"/>
              </w:rPr>
            </w:pPr>
            <w:r w:rsidRPr="00496666">
              <w:rPr>
                <w:rFonts w:cs="Arial"/>
                <w:sz w:val="18"/>
                <w:szCs w:val="18"/>
                <w:u w:val="single"/>
              </w:rPr>
              <w:t>Less</w:t>
            </w:r>
            <w:r w:rsidRPr="00496666">
              <w:rPr>
                <w:rFonts w:cs="Arial"/>
                <w:sz w:val="18"/>
                <w:szCs w:val="18"/>
              </w:rPr>
              <w:t xml:space="preserve">  Accumulated amortisation</w:t>
            </w:r>
          </w:p>
        </w:tc>
        <w:tc>
          <w:tcPr>
            <w:tcW w:w="1440" w:type="dxa"/>
            <w:tcBorders>
              <w:bottom w:val="single" w:sz="4" w:space="0" w:color="000000"/>
            </w:tcBorders>
            <w:shd w:val="clear" w:color="auto" w:fill="FAFAFA"/>
            <w:vAlign w:val="bottom"/>
          </w:tcPr>
          <w:p w14:paraId="16734382" w14:textId="77777777" w:rsidR="00307C75" w:rsidRPr="00496666" w:rsidRDefault="0047780F">
            <w:pPr>
              <w:spacing w:line="240" w:lineRule="auto"/>
              <w:ind w:right="-72"/>
              <w:jc w:val="right"/>
              <w:rPr>
                <w:rFonts w:cs="Arial"/>
                <w:sz w:val="18"/>
                <w:szCs w:val="18"/>
              </w:rPr>
            </w:pPr>
            <w:r w:rsidRPr="00496666">
              <w:rPr>
                <w:rFonts w:cs="Arial"/>
                <w:sz w:val="18"/>
                <w:szCs w:val="18"/>
              </w:rPr>
              <w:t>(307)</w:t>
            </w:r>
          </w:p>
        </w:tc>
        <w:tc>
          <w:tcPr>
            <w:tcW w:w="1440" w:type="dxa"/>
            <w:tcBorders>
              <w:bottom w:val="single" w:sz="4" w:space="0" w:color="000000"/>
            </w:tcBorders>
            <w:shd w:val="clear" w:color="auto" w:fill="FAFAFA"/>
          </w:tcPr>
          <w:p w14:paraId="5EF18999" w14:textId="77777777" w:rsidR="00307C75" w:rsidRPr="00496666" w:rsidRDefault="0047780F">
            <w:pPr>
              <w:spacing w:line="240" w:lineRule="auto"/>
              <w:ind w:right="-72"/>
              <w:jc w:val="right"/>
              <w:rPr>
                <w:rFonts w:cs="Arial"/>
                <w:sz w:val="18"/>
                <w:szCs w:val="18"/>
              </w:rPr>
            </w:pPr>
            <w:r w:rsidRPr="00496666">
              <w:rPr>
                <w:rFonts w:cs="Arial"/>
                <w:sz w:val="18"/>
                <w:szCs w:val="18"/>
              </w:rPr>
              <w:t>(11,434)</w:t>
            </w:r>
          </w:p>
        </w:tc>
        <w:tc>
          <w:tcPr>
            <w:tcW w:w="1440" w:type="dxa"/>
            <w:tcBorders>
              <w:bottom w:val="single" w:sz="4" w:space="0" w:color="000000"/>
            </w:tcBorders>
            <w:shd w:val="clear" w:color="auto" w:fill="FAFAFA"/>
            <w:vAlign w:val="bottom"/>
          </w:tcPr>
          <w:p w14:paraId="73389556" w14:textId="77777777" w:rsidR="00307C75" w:rsidRPr="00496666" w:rsidRDefault="0047780F">
            <w:pPr>
              <w:spacing w:line="240" w:lineRule="auto"/>
              <w:ind w:right="-72"/>
              <w:jc w:val="right"/>
              <w:rPr>
                <w:rFonts w:cs="Arial"/>
                <w:sz w:val="18"/>
                <w:szCs w:val="18"/>
              </w:rPr>
            </w:pPr>
            <w:r w:rsidRPr="00496666">
              <w:rPr>
                <w:rFonts w:cs="Arial"/>
                <w:sz w:val="18"/>
                <w:szCs w:val="18"/>
              </w:rPr>
              <w:t>(11,741)</w:t>
            </w:r>
          </w:p>
        </w:tc>
      </w:tr>
      <w:tr w:rsidR="00307C75" w:rsidRPr="00496666" w14:paraId="1FD2A88B" w14:textId="77777777">
        <w:tc>
          <w:tcPr>
            <w:tcW w:w="5283" w:type="dxa"/>
            <w:vAlign w:val="bottom"/>
          </w:tcPr>
          <w:p w14:paraId="3035C2BC" w14:textId="77777777" w:rsidR="00307C75" w:rsidRPr="00496666" w:rsidRDefault="00307C75">
            <w:pPr>
              <w:spacing w:line="240" w:lineRule="auto"/>
              <w:ind w:left="45"/>
              <w:jc w:val="both"/>
              <w:rPr>
                <w:rFonts w:cs="Arial"/>
                <w:sz w:val="18"/>
                <w:szCs w:val="18"/>
              </w:rPr>
            </w:pPr>
          </w:p>
        </w:tc>
        <w:tc>
          <w:tcPr>
            <w:tcW w:w="1440" w:type="dxa"/>
            <w:tcBorders>
              <w:top w:val="single" w:sz="4" w:space="0" w:color="000000"/>
            </w:tcBorders>
            <w:shd w:val="clear" w:color="auto" w:fill="FAFAFA"/>
            <w:vAlign w:val="bottom"/>
          </w:tcPr>
          <w:p w14:paraId="197C81B6"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5888EDAB" w14:textId="77777777" w:rsidR="00307C75" w:rsidRPr="00496666" w:rsidRDefault="00307C75">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1812AF10" w14:textId="77777777" w:rsidR="00307C75" w:rsidRPr="00496666" w:rsidRDefault="00307C75">
            <w:pPr>
              <w:spacing w:line="240" w:lineRule="auto"/>
              <w:ind w:left="540"/>
              <w:jc w:val="right"/>
              <w:rPr>
                <w:rFonts w:cs="Arial"/>
                <w:b/>
                <w:sz w:val="18"/>
                <w:szCs w:val="18"/>
              </w:rPr>
            </w:pPr>
          </w:p>
        </w:tc>
      </w:tr>
      <w:tr w:rsidR="00307C75" w:rsidRPr="00496666" w14:paraId="38852615" w14:textId="77777777">
        <w:tc>
          <w:tcPr>
            <w:tcW w:w="5283" w:type="dxa"/>
            <w:vAlign w:val="bottom"/>
          </w:tcPr>
          <w:p w14:paraId="6F98AB05" w14:textId="77777777" w:rsidR="00307C75" w:rsidRPr="00496666" w:rsidRDefault="0047780F">
            <w:pPr>
              <w:spacing w:line="240" w:lineRule="auto"/>
              <w:ind w:left="45"/>
              <w:jc w:val="both"/>
              <w:rPr>
                <w:rFonts w:cs="Arial"/>
                <w:b/>
                <w:sz w:val="18"/>
                <w:szCs w:val="18"/>
              </w:rPr>
            </w:pPr>
            <w:r w:rsidRPr="00496666">
              <w:rPr>
                <w:rFonts w:cs="Arial"/>
                <w:sz w:val="18"/>
                <w:szCs w:val="18"/>
              </w:rPr>
              <w:t>Net book value</w:t>
            </w:r>
          </w:p>
        </w:tc>
        <w:tc>
          <w:tcPr>
            <w:tcW w:w="1440" w:type="dxa"/>
            <w:tcBorders>
              <w:bottom w:val="single" w:sz="4" w:space="0" w:color="000000"/>
            </w:tcBorders>
            <w:shd w:val="clear" w:color="auto" w:fill="FAFAFA"/>
            <w:vAlign w:val="bottom"/>
          </w:tcPr>
          <w:p w14:paraId="4EE5C671" w14:textId="77777777" w:rsidR="00307C75" w:rsidRPr="00496666" w:rsidRDefault="0047780F">
            <w:pPr>
              <w:spacing w:line="240" w:lineRule="auto"/>
              <w:ind w:right="-72"/>
              <w:jc w:val="right"/>
              <w:rPr>
                <w:rFonts w:cs="Arial"/>
                <w:sz w:val="18"/>
                <w:szCs w:val="18"/>
              </w:rPr>
            </w:pPr>
            <w:r w:rsidRPr="00496666">
              <w:rPr>
                <w:rFonts w:cs="Arial"/>
                <w:sz w:val="18"/>
                <w:szCs w:val="18"/>
              </w:rPr>
              <w:t>103</w:t>
            </w:r>
          </w:p>
        </w:tc>
        <w:tc>
          <w:tcPr>
            <w:tcW w:w="1440" w:type="dxa"/>
            <w:tcBorders>
              <w:bottom w:val="single" w:sz="4" w:space="0" w:color="000000"/>
            </w:tcBorders>
            <w:shd w:val="clear" w:color="auto" w:fill="FAFAFA"/>
          </w:tcPr>
          <w:p w14:paraId="5FFABEFB" w14:textId="1FB2584A" w:rsidR="00307C75" w:rsidRPr="00496666" w:rsidRDefault="0047780F">
            <w:pPr>
              <w:spacing w:line="240" w:lineRule="auto"/>
              <w:ind w:right="-72"/>
              <w:jc w:val="right"/>
              <w:rPr>
                <w:rFonts w:cs="Arial"/>
                <w:sz w:val="18"/>
                <w:szCs w:val="18"/>
              </w:rPr>
            </w:pPr>
            <w:r w:rsidRPr="00496666">
              <w:rPr>
                <w:rFonts w:cs="Arial"/>
                <w:sz w:val="18"/>
                <w:szCs w:val="18"/>
              </w:rPr>
              <w:t>51,5</w:t>
            </w:r>
            <w:r w:rsidR="00900C51" w:rsidRPr="00496666">
              <w:rPr>
                <w:rFonts w:cs="Arial"/>
                <w:sz w:val="18"/>
                <w:szCs w:val="18"/>
              </w:rPr>
              <w:t>6</w:t>
            </w:r>
            <w:r w:rsidRPr="00496666">
              <w:rPr>
                <w:rFonts w:cs="Arial"/>
                <w:sz w:val="18"/>
                <w:szCs w:val="18"/>
              </w:rPr>
              <w:t>6</w:t>
            </w:r>
          </w:p>
        </w:tc>
        <w:tc>
          <w:tcPr>
            <w:tcW w:w="1440" w:type="dxa"/>
            <w:tcBorders>
              <w:bottom w:val="single" w:sz="4" w:space="0" w:color="000000"/>
            </w:tcBorders>
            <w:shd w:val="clear" w:color="auto" w:fill="FAFAFA"/>
            <w:vAlign w:val="bottom"/>
          </w:tcPr>
          <w:p w14:paraId="317D8C89" w14:textId="77777777" w:rsidR="00307C75" w:rsidRPr="00496666" w:rsidRDefault="0047780F">
            <w:pPr>
              <w:spacing w:line="240" w:lineRule="auto"/>
              <w:ind w:right="-72"/>
              <w:jc w:val="right"/>
              <w:rPr>
                <w:rFonts w:cs="Arial"/>
                <w:sz w:val="18"/>
                <w:szCs w:val="18"/>
              </w:rPr>
            </w:pPr>
            <w:r w:rsidRPr="00496666">
              <w:rPr>
                <w:rFonts w:cs="Arial"/>
                <w:sz w:val="18"/>
                <w:szCs w:val="18"/>
              </w:rPr>
              <w:t>51,669</w:t>
            </w:r>
          </w:p>
        </w:tc>
      </w:tr>
    </w:tbl>
    <w:p w14:paraId="6712C3F3" w14:textId="77777777" w:rsidR="00307C75" w:rsidRPr="00496666" w:rsidRDefault="00307C75">
      <w:pPr>
        <w:spacing w:line="240" w:lineRule="auto"/>
        <w:jc w:val="both"/>
        <w:rPr>
          <w:rFonts w:cs="Arial"/>
          <w:sz w:val="18"/>
          <w:szCs w:val="18"/>
        </w:rPr>
      </w:pPr>
    </w:p>
    <w:p w14:paraId="55F436B0" w14:textId="77777777" w:rsidR="00307C75" w:rsidRPr="00496666" w:rsidRDefault="0047780F">
      <w:pPr>
        <w:spacing w:line="240" w:lineRule="auto"/>
        <w:jc w:val="both"/>
        <w:rPr>
          <w:rFonts w:cs="Arial"/>
          <w:sz w:val="18"/>
          <w:szCs w:val="18"/>
        </w:rPr>
      </w:pPr>
      <w:r w:rsidRPr="00496666">
        <w:rPr>
          <w:rFonts w:cs="Arial"/>
          <w:sz w:val="18"/>
          <w:szCs w:val="18"/>
        </w:rPr>
        <w:t>Amortisation was charged to the statements of comprehensive income as follows:</w:t>
      </w:r>
    </w:p>
    <w:p w14:paraId="14E2EFFB" w14:textId="77777777" w:rsidR="00307C75" w:rsidRPr="00496666" w:rsidRDefault="00307C75">
      <w:pPr>
        <w:spacing w:line="240" w:lineRule="auto"/>
        <w:jc w:val="both"/>
        <w:rPr>
          <w:rFonts w:cs="Arial"/>
          <w:sz w:val="18"/>
          <w:szCs w:val="18"/>
        </w:rPr>
      </w:pPr>
    </w:p>
    <w:tbl>
      <w:tblPr>
        <w:tblStyle w:val="affff4"/>
        <w:tblW w:w="9605" w:type="dxa"/>
        <w:tblInd w:w="-135" w:type="dxa"/>
        <w:tblLayout w:type="fixed"/>
        <w:tblLook w:val="0400" w:firstRow="0" w:lastRow="0" w:firstColumn="0" w:lastColumn="0" w:noHBand="0" w:noVBand="1"/>
      </w:tblPr>
      <w:tblGrid>
        <w:gridCol w:w="4421"/>
        <w:gridCol w:w="1296"/>
        <w:gridCol w:w="1296"/>
        <w:gridCol w:w="1296"/>
        <w:gridCol w:w="1296"/>
      </w:tblGrid>
      <w:tr w:rsidR="00307C75" w:rsidRPr="00496666" w14:paraId="7EDD3C91" w14:textId="77777777">
        <w:tc>
          <w:tcPr>
            <w:tcW w:w="4421" w:type="dxa"/>
            <w:vAlign w:val="bottom"/>
          </w:tcPr>
          <w:p w14:paraId="611D3531" w14:textId="77777777" w:rsidR="00307C75" w:rsidRPr="00496666" w:rsidRDefault="00307C75">
            <w:pPr>
              <w:spacing w:line="240" w:lineRule="auto"/>
              <w:ind w:left="30"/>
              <w:jc w:val="both"/>
              <w:rPr>
                <w:rFonts w:cs="Arial"/>
                <w:sz w:val="18"/>
                <w:szCs w:val="18"/>
              </w:rPr>
            </w:pPr>
          </w:p>
        </w:tc>
        <w:tc>
          <w:tcPr>
            <w:tcW w:w="2592" w:type="dxa"/>
            <w:gridSpan w:val="2"/>
            <w:tcBorders>
              <w:top w:val="single" w:sz="4" w:space="0" w:color="000000"/>
              <w:bottom w:val="single" w:sz="4" w:space="0" w:color="000000"/>
            </w:tcBorders>
            <w:vAlign w:val="bottom"/>
          </w:tcPr>
          <w:p w14:paraId="388E7DCE" w14:textId="77777777" w:rsidR="00307C75" w:rsidRPr="00496666" w:rsidRDefault="0047780F">
            <w:pPr>
              <w:spacing w:line="240" w:lineRule="auto"/>
              <w:ind w:right="-72"/>
              <w:jc w:val="center"/>
              <w:rPr>
                <w:rFonts w:cs="Arial"/>
                <w:b/>
                <w:sz w:val="18"/>
                <w:szCs w:val="18"/>
                <w:highlight w:val="white"/>
              </w:rPr>
            </w:pPr>
            <w:r w:rsidRPr="00496666">
              <w:rPr>
                <w:rFonts w:cs="Arial"/>
                <w:b/>
                <w:sz w:val="18"/>
                <w:szCs w:val="18"/>
                <w:highlight w:val="white"/>
              </w:rPr>
              <w:t>Consolidated</w:t>
            </w:r>
          </w:p>
          <w:p w14:paraId="4D7D1BFB" w14:textId="77777777" w:rsidR="00307C75" w:rsidRPr="00496666" w:rsidRDefault="0047780F">
            <w:pPr>
              <w:spacing w:line="240" w:lineRule="auto"/>
              <w:ind w:right="-72"/>
              <w:jc w:val="center"/>
              <w:rPr>
                <w:rFonts w:cs="Arial"/>
                <w:sz w:val="18"/>
                <w:szCs w:val="18"/>
              </w:rPr>
            </w:pPr>
            <w:r w:rsidRPr="00496666">
              <w:rPr>
                <w:rFonts w:cs="Arial"/>
                <w:b/>
                <w:sz w:val="18"/>
                <w:szCs w:val="18"/>
                <w:highlight w:val="white"/>
              </w:rPr>
              <w:t>financial statements</w:t>
            </w:r>
          </w:p>
        </w:tc>
        <w:tc>
          <w:tcPr>
            <w:tcW w:w="2592" w:type="dxa"/>
            <w:gridSpan w:val="2"/>
            <w:tcBorders>
              <w:top w:val="single" w:sz="4" w:space="0" w:color="000000"/>
              <w:bottom w:val="single" w:sz="4" w:space="0" w:color="000000"/>
            </w:tcBorders>
            <w:vAlign w:val="bottom"/>
          </w:tcPr>
          <w:p w14:paraId="53A74559" w14:textId="77777777" w:rsidR="00307C75" w:rsidRPr="00496666" w:rsidRDefault="0047780F">
            <w:pPr>
              <w:spacing w:line="240" w:lineRule="auto"/>
              <w:ind w:right="-72"/>
              <w:jc w:val="center"/>
              <w:rPr>
                <w:rFonts w:cs="Arial"/>
                <w:b/>
                <w:sz w:val="18"/>
                <w:szCs w:val="18"/>
                <w:highlight w:val="white"/>
              </w:rPr>
            </w:pPr>
            <w:r w:rsidRPr="00496666">
              <w:rPr>
                <w:rFonts w:cs="Arial"/>
                <w:b/>
                <w:sz w:val="18"/>
                <w:szCs w:val="18"/>
                <w:highlight w:val="white"/>
              </w:rPr>
              <w:t>Separate</w:t>
            </w:r>
          </w:p>
          <w:p w14:paraId="531C4704" w14:textId="77777777" w:rsidR="00307C75" w:rsidRPr="00496666" w:rsidRDefault="0047780F">
            <w:pPr>
              <w:spacing w:line="240" w:lineRule="auto"/>
              <w:ind w:right="-72"/>
              <w:jc w:val="center"/>
              <w:rPr>
                <w:rFonts w:cs="Arial"/>
                <w:sz w:val="18"/>
                <w:szCs w:val="18"/>
              </w:rPr>
            </w:pPr>
            <w:r w:rsidRPr="00496666">
              <w:rPr>
                <w:rFonts w:cs="Arial"/>
                <w:b/>
                <w:sz w:val="18"/>
                <w:szCs w:val="18"/>
                <w:highlight w:val="white"/>
              </w:rPr>
              <w:t>financial statements</w:t>
            </w:r>
          </w:p>
        </w:tc>
      </w:tr>
      <w:tr w:rsidR="00307C75" w:rsidRPr="00496666" w14:paraId="6AC5A162" w14:textId="77777777">
        <w:tc>
          <w:tcPr>
            <w:tcW w:w="4421" w:type="dxa"/>
            <w:vAlign w:val="bottom"/>
          </w:tcPr>
          <w:p w14:paraId="086977E5" w14:textId="77777777" w:rsidR="00307C75" w:rsidRPr="00496666" w:rsidRDefault="00307C75">
            <w:pPr>
              <w:spacing w:line="240" w:lineRule="auto"/>
              <w:ind w:left="30"/>
              <w:jc w:val="both"/>
              <w:rPr>
                <w:rFonts w:cs="Arial"/>
                <w:sz w:val="18"/>
                <w:szCs w:val="18"/>
              </w:rPr>
            </w:pPr>
          </w:p>
        </w:tc>
        <w:tc>
          <w:tcPr>
            <w:tcW w:w="1296" w:type="dxa"/>
            <w:tcBorders>
              <w:top w:val="single" w:sz="4" w:space="0" w:color="000000"/>
            </w:tcBorders>
            <w:vAlign w:val="bottom"/>
          </w:tcPr>
          <w:p w14:paraId="51295159"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vAlign w:val="bottom"/>
          </w:tcPr>
          <w:p w14:paraId="3922B646"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c>
          <w:tcPr>
            <w:tcW w:w="1296" w:type="dxa"/>
            <w:tcBorders>
              <w:top w:val="single" w:sz="4" w:space="0" w:color="000000"/>
            </w:tcBorders>
            <w:vAlign w:val="bottom"/>
          </w:tcPr>
          <w:p w14:paraId="03B76756"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tcBorders>
            <w:vAlign w:val="bottom"/>
          </w:tcPr>
          <w:p w14:paraId="2E0401CB"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r>
      <w:tr w:rsidR="00307C75" w:rsidRPr="00496666" w14:paraId="65AA4917" w14:textId="77777777">
        <w:tc>
          <w:tcPr>
            <w:tcW w:w="4421" w:type="dxa"/>
            <w:vAlign w:val="bottom"/>
          </w:tcPr>
          <w:p w14:paraId="3ACD283C" w14:textId="77777777" w:rsidR="00307C75" w:rsidRPr="00496666" w:rsidRDefault="00307C75">
            <w:pPr>
              <w:spacing w:line="240" w:lineRule="auto"/>
              <w:ind w:left="30"/>
              <w:jc w:val="both"/>
              <w:rPr>
                <w:rFonts w:cs="Arial"/>
                <w:sz w:val="18"/>
                <w:szCs w:val="18"/>
              </w:rPr>
            </w:pPr>
          </w:p>
        </w:tc>
        <w:tc>
          <w:tcPr>
            <w:tcW w:w="1296" w:type="dxa"/>
            <w:tcBorders>
              <w:bottom w:val="single" w:sz="4" w:space="0" w:color="000000"/>
            </w:tcBorders>
            <w:vAlign w:val="bottom"/>
          </w:tcPr>
          <w:p w14:paraId="6B8D548B"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c>
          <w:tcPr>
            <w:tcW w:w="1296" w:type="dxa"/>
            <w:tcBorders>
              <w:bottom w:val="single" w:sz="4" w:space="0" w:color="000000"/>
            </w:tcBorders>
            <w:vAlign w:val="bottom"/>
          </w:tcPr>
          <w:p w14:paraId="27F15507"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c>
          <w:tcPr>
            <w:tcW w:w="1296" w:type="dxa"/>
            <w:tcBorders>
              <w:bottom w:val="single" w:sz="4" w:space="0" w:color="000000"/>
            </w:tcBorders>
            <w:vAlign w:val="bottom"/>
          </w:tcPr>
          <w:p w14:paraId="7057C32F"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c>
          <w:tcPr>
            <w:tcW w:w="1296" w:type="dxa"/>
            <w:tcBorders>
              <w:bottom w:val="single" w:sz="4" w:space="0" w:color="000000"/>
            </w:tcBorders>
            <w:vAlign w:val="bottom"/>
          </w:tcPr>
          <w:p w14:paraId="71E7D383"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r>
      <w:tr w:rsidR="00307C75" w:rsidRPr="00496666" w14:paraId="3EC95798" w14:textId="77777777">
        <w:trPr>
          <w:trHeight w:val="242"/>
        </w:trPr>
        <w:tc>
          <w:tcPr>
            <w:tcW w:w="4421" w:type="dxa"/>
            <w:vAlign w:val="bottom"/>
          </w:tcPr>
          <w:p w14:paraId="50C2E4FA" w14:textId="77777777" w:rsidR="00307C75" w:rsidRPr="00496666" w:rsidRDefault="00307C75">
            <w:pPr>
              <w:spacing w:line="240" w:lineRule="auto"/>
              <w:ind w:left="30"/>
              <w:jc w:val="both"/>
              <w:rPr>
                <w:rFonts w:cs="Arial"/>
                <w:sz w:val="18"/>
                <w:szCs w:val="18"/>
              </w:rPr>
            </w:pPr>
          </w:p>
        </w:tc>
        <w:tc>
          <w:tcPr>
            <w:tcW w:w="1296" w:type="dxa"/>
            <w:tcBorders>
              <w:top w:val="single" w:sz="4" w:space="0" w:color="000000"/>
            </w:tcBorders>
            <w:shd w:val="clear" w:color="auto" w:fill="FAFAFA"/>
            <w:vAlign w:val="bottom"/>
          </w:tcPr>
          <w:p w14:paraId="5FD71AB1"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5A27EA44"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4853171B"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36AA4FEF" w14:textId="77777777" w:rsidR="00307C75" w:rsidRPr="00496666" w:rsidRDefault="00307C75">
            <w:pPr>
              <w:spacing w:line="240" w:lineRule="auto"/>
              <w:ind w:right="-72"/>
              <w:jc w:val="right"/>
              <w:rPr>
                <w:rFonts w:cs="Arial"/>
                <w:sz w:val="18"/>
                <w:szCs w:val="18"/>
              </w:rPr>
            </w:pPr>
          </w:p>
        </w:tc>
      </w:tr>
      <w:tr w:rsidR="00307C75" w:rsidRPr="00496666" w14:paraId="19588CCE" w14:textId="77777777">
        <w:tc>
          <w:tcPr>
            <w:tcW w:w="4421" w:type="dxa"/>
            <w:vAlign w:val="bottom"/>
          </w:tcPr>
          <w:p w14:paraId="4D323EE8" w14:textId="77777777" w:rsidR="00307C75" w:rsidRPr="00496666" w:rsidRDefault="0047780F">
            <w:pPr>
              <w:spacing w:line="240" w:lineRule="auto"/>
              <w:ind w:left="30"/>
              <w:jc w:val="both"/>
              <w:rPr>
                <w:rFonts w:cs="Arial"/>
                <w:sz w:val="18"/>
                <w:szCs w:val="18"/>
              </w:rPr>
            </w:pPr>
            <w:r w:rsidRPr="00496666">
              <w:rPr>
                <w:rFonts w:cs="Arial"/>
                <w:sz w:val="18"/>
                <w:szCs w:val="18"/>
              </w:rPr>
              <w:t>Cost of sales</w:t>
            </w:r>
          </w:p>
        </w:tc>
        <w:tc>
          <w:tcPr>
            <w:tcW w:w="1296" w:type="dxa"/>
            <w:shd w:val="clear" w:color="auto" w:fill="FAFAFA"/>
            <w:vAlign w:val="bottom"/>
          </w:tcPr>
          <w:p w14:paraId="1BA41836" w14:textId="77777777" w:rsidR="00307C75" w:rsidRPr="00496666" w:rsidRDefault="0047780F">
            <w:pPr>
              <w:spacing w:line="240" w:lineRule="auto"/>
              <w:ind w:right="-72"/>
              <w:jc w:val="right"/>
              <w:rPr>
                <w:rFonts w:cs="Arial"/>
                <w:sz w:val="18"/>
                <w:szCs w:val="18"/>
              </w:rPr>
            </w:pPr>
            <w:r w:rsidRPr="00496666">
              <w:rPr>
                <w:rFonts w:cs="Arial"/>
                <w:sz w:val="18"/>
                <w:szCs w:val="18"/>
              </w:rPr>
              <w:t>46,378</w:t>
            </w:r>
          </w:p>
        </w:tc>
        <w:tc>
          <w:tcPr>
            <w:tcW w:w="1296" w:type="dxa"/>
            <w:vAlign w:val="bottom"/>
          </w:tcPr>
          <w:p w14:paraId="01417F80" w14:textId="77777777" w:rsidR="00307C75" w:rsidRPr="00496666" w:rsidRDefault="0047780F">
            <w:pPr>
              <w:spacing w:line="240" w:lineRule="auto"/>
              <w:ind w:right="-72"/>
              <w:jc w:val="right"/>
              <w:rPr>
                <w:rFonts w:cs="Arial"/>
                <w:b/>
                <w:sz w:val="18"/>
                <w:szCs w:val="18"/>
              </w:rPr>
            </w:pPr>
            <w:r w:rsidRPr="00496666">
              <w:rPr>
                <w:rFonts w:cs="Arial"/>
                <w:sz w:val="18"/>
                <w:szCs w:val="18"/>
              </w:rPr>
              <w:t>39,715</w:t>
            </w:r>
          </w:p>
        </w:tc>
        <w:tc>
          <w:tcPr>
            <w:tcW w:w="1296" w:type="dxa"/>
            <w:shd w:val="clear" w:color="auto" w:fill="FAFAFA"/>
            <w:vAlign w:val="bottom"/>
          </w:tcPr>
          <w:p w14:paraId="48C50799" w14:textId="77777777" w:rsidR="00307C75" w:rsidRPr="00496666" w:rsidRDefault="0047780F">
            <w:pPr>
              <w:spacing w:line="240" w:lineRule="auto"/>
              <w:ind w:right="-72"/>
              <w:jc w:val="right"/>
              <w:rPr>
                <w:rFonts w:cs="Arial"/>
                <w:sz w:val="18"/>
                <w:szCs w:val="18"/>
              </w:rPr>
            </w:pPr>
            <w:r w:rsidRPr="00496666">
              <w:rPr>
                <w:rFonts w:cs="Arial"/>
                <w:sz w:val="18"/>
                <w:szCs w:val="18"/>
              </w:rPr>
              <w:t>2,359</w:t>
            </w:r>
          </w:p>
        </w:tc>
        <w:tc>
          <w:tcPr>
            <w:tcW w:w="1296" w:type="dxa"/>
            <w:vAlign w:val="bottom"/>
          </w:tcPr>
          <w:p w14:paraId="49C157F7" w14:textId="77777777" w:rsidR="00307C75" w:rsidRPr="00496666" w:rsidRDefault="0047780F">
            <w:pPr>
              <w:spacing w:line="240" w:lineRule="auto"/>
              <w:ind w:right="-72"/>
              <w:jc w:val="right"/>
              <w:rPr>
                <w:rFonts w:cs="Arial"/>
                <w:b/>
                <w:sz w:val="18"/>
                <w:szCs w:val="18"/>
              </w:rPr>
            </w:pPr>
            <w:r w:rsidRPr="00496666">
              <w:rPr>
                <w:rFonts w:cs="Arial"/>
                <w:sz w:val="18"/>
                <w:szCs w:val="18"/>
              </w:rPr>
              <w:t>2,359</w:t>
            </w:r>
          </w:p>
        </w:tc>
      </w:tr>
      <w:tr w:rsidR="00307C75" w:rsidRPr="00496666" w14:paraId="5676687C" w14:textId="77777777">
        <w:tc>
          <w:tcPr>
            <w:tcW w:w="4421" w:type="dxa"/>
            <w:vAlign w:val="bottom"/>
          </w:tcPr>
          <w:p w14:paraId="751E67CA" w14:textId="77777777" w:rsidR="00307C75" w:rsidRPr="00496666" w:rsidRDefault="0047780F">
            <w:pPr>
              <w:spacing w:line="240" w:lineRule="auto"/>
              <w:ind w:left="30"/>
              <w:jc w:val="both"/>
              <w:rPr>
                <w:rFonts w:cs="Arial"/>
                <w:sz w:val="18"/>
                <w:szCs w:val="18"/>
              </w:rPr>
            </w:pPr>
            <w:r w:rsidRPr="00496666">
              <w:rPr>
                <w:rFonts w:cs="Arial"/>
                <w:sz w:val="18"/>
                <w:szCs w:val="18"/>
              </w:rPr>
              <w:t>Administrative expenses</w:t>
            </w:r>
          </w:p>
        </w:tc>
        <w:tc>
          <w:tcPr>
            <w:tcW w:w="1296" w:type="dxa"/>
            <w:tcBorders>
              <w:bottom w:val="single" w:sz="4" w:space="0" w:color="000000"/>
            </w:tcBorders>
            <w:shd w:val="clear" w:color="auto" w:fill="FAFAFA"/>
            <w:vAlign w:val="bottom"/>
          </w:tcPr>
          <w:p w14:paraId="2A80AFFD" w14:textId="77777777" w:rsidR="00307C75" w:rsidRPr="00496666" w:rsidRDefault="0047780F">
            <w:pPr>
              <w:spacing w:line="240" w:lineRule="auto"/>
              <w:ind w:right="-72"/>
              <w:jc w:val="right"/>
              <w:rPr>
                <w:rFonts w:cs="Arial"/>
                <w:sz w:val="18"/>
                <w:szCs w:val="18"/>
              </w:rPr>
            </w:pPr>
            <w:r w:rsidRPr="00496666">
              <w:rPr>
                <w:rFonts w:cs="Arial"/>
                <w:sz w:val="18"/>
                <w:szCs w:val="18"/>
              </w:rPr>
              <w:t>1,188</w:t>
            </w:r>
          </w:p>
        </w:tc>
        <w:tc>
          <w:tcPr>
            <w:tcW w:w="1296" w:type="dxa"/>
            <w:tcBorders>
              <w:bottom w:val="single" w:sz="4" w:space="0" w:color="000000"/>
            </w:tcBorders>
            <w:vAlign w:val="bottom"/>
          </w:tcPr>
          <w:p w14:paraId="25EC3D47" w14:textId="77777777" w:rsidR="00307C75" w:rsidRPr="00496666" w:rsidRDefault="0047780F">
            <w:pPr>
              <w:spacing w:line="240" w:lineRule="auto"/>
              <w:ind w:right="-72"/>
              <w:jc w:val="right"/>
              <w:rPr>
                <w:rFonts w:cs="Arial"/>
                <w:b/>
                <w:sz w:val="18"/>
                <w:szCs w:val="18"/>
              </w:rPr>
            </w:pPr>
            <w:r w:rsidRPr="00496666">
              <w:rPr>
                <w:rFonts w:cs="Arial"/>
                <w:sz w:val="18"/>
                <w:szCs w:val="18"/>
              </w:rPr>
              <w:t>1,017</w:t>
            </w:r>
          </w:p>
        </w:tc>
        <w:tc>
          <w:tcPr>
            <w:tcW w:w="1296" w:type="dxa"/>
            <w:tcBorders>
              <w:bottom w:val="single" w:sz="4" w:space="0" w:color="000000"/>
            </w:tcBorders>
            <w:shd w:val="clear" w:color="auto" w:fill="FAFAFA"/>
            <w:vAlign w:val="bottom"/>
          </w:tcPr>
          <w:p w14:paraId="72F78164" w14:textId="0ABD6C58" w:rsidR="00307C75" w:rsidRPr="00496666" w:rsidRDefault="003B2635">
            <w:pPr>
              <w:spacing w:line="240" w:lineRule="auto"/>
              <w:ind w:right="-72"/>
              <w:jc w:val="right"/>
              <w:rPr>
                <w:rFonts w:cs="Arial"/>
                <w:sz w:val="18"/>
                <w:szCs w:val="18"/>
              </w:rPr>
            </w:pPr>
            <w:r w:rsidRPr="00496666">
              <w:rPr>
                <w:rFonts w:cs="Arial"/>
                <w:sz w:val="18"/>
                <w:szCs w:val="18"/>
              </w:rPr>
              <w:t>39</w:t>
            </w:r>
          </w:p>
        </w:tc>
        <w:tc>
          <w:tcPr>
            <w:tcW w:w="1296" w:type="dxa"/>
            <w:tcBorders>
              <w:bottom w:val="single" w:sz="4" w:space="0" w:color="000000"/>
            </w:tcBorders>
            <w:vAlign w:val="bottom"/>
          </w:tcPr>
          <w:p w14:paraId="1C2BC6CD" w14:textId="77777777" w:rsidR="00307C75" w:rsidRPr="00496666" w:rsidRDefault="0047780F">
            <w:pPr>
              <w:spacing w:line="240" w:lineRule="auto"/>
              <w:ind w:right="-72"/>
              <w:jc w:val="right"/>
              <w:rPr>
                <w:rFonts w:cs="Arial"/>
                <w:b/>
                <w:sz w:val="18"/>
                <w:szCs w:val="18"/>
              </w:rPr>
            </w:pPr>
            <w:r w:rsidRPr="00496666">
              <w:rPr>
                <w:rFonts w:cs="Arial"/>
                <w:sz w:val="18"/>
                <w:szCs w:val="18"/>
              </w:rPr>
              <w:t>40</w:t>
            </w:r>
          </w:p>
        </w:tc>
      </w:tr>
      <w:tr w:rsidR="00307C75" w:rsidRPr="00496666" w14:paraId="6B6FDEF0" w14:textId="77777777">
        <w:tc>
          <w:tcPr>
            <w:tcW w:w="4421" w:type="dxa"/>
            <w:vAlign w:val="bottom"/>
          </w:tcPr>
          <w:p w14:paraId="179337DD" w14:textId="77777777" w:rsidR="00307C75" w:rsidRPr="00496666" w:rsidRDefault="00307C75">
            <w:pPr>
              <w:spacing w:line="240" w:lineRule="auto"/>
              <w:ind w:left="30"/>
              <w:jc w:val="both"/>
              <w:rPr>
                <w:rFonts w:cs="Arial"/>
                <w:sz w:val="18"/>
                <w:szCs w:val="18"/>
              </w:rPr>
            </w:pPr>
          </w:p>
        </w:tc>
        <w:tc>
          <w:tcPr>
            <w:tcW w:w="1296" w:type="dxa"/>
            <w:tcBorders>
              <w:top w:val="single" w:sz="4" w:space="0" w:color="000000"/>
            </w:tcBorders>
            <w:shd w:val="clear" w:color="auto" w:fill="FAFAFA"/>
            <w:vAlign w:val="bottom"/>
          </w:tcPr>
          <w:p w14:paraId="05D2D276"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03E09CB0" w14:textId="77777777" w:rsidR="00307C75" w:rsidRPr="00496666" w:rsidRDefault="00307C75">
            <w:pPr>
              <w:spacing w:line="240" w:lineRule="auto"/>
              <w:ind w:right="-72"/>
              <w:jc w:val="right"/>
              <w:rPr>
                <w:rFonts w:cs="Arial"/>
                <w:b/>
                <w:sz w:val="18"/>
                <w:szCs w:val="18"/>
              </w:rPr>
            </w:pPr>
          </w:p>
        </w:tc>
        <w:tc>
          <w:tcPr>
            <w:tcW w:w="1296" w:type="dxa"/>
            <w:tcBorders>
              <w:top w:val="single" w:sz="4" w:space="0" w:color="000000"/>
            </w:tcBorders>
            <w:shd w:val="clear" w:color="auto" w:fill="FAFAFA"/>
            <w:vAlign w:val="bottom"/>
          </w:tcPr>
          <w:p w14:paraId="5AE7B8AB"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tcBorders>
            <w:vAlign w:val="bottom"/>
          </w:tcPr>
          <w:p w14:paraId="06A462D3" w14:textId="77777777" w:rsidR="00307C75" w:rsidRPr="00496666" w:rsidRDefault="00307C75">
            <w:pPr>
              <w:spacing w:line="240" w:lineRule="auto"/>
              <w:ind w:right="-72"/>
              <w:jc w:val="right"/>
              <w:rPr>
                <w:rFonts w:cs="Arial"/>
                <w:b/>
                <w:sz w:val="18"/>
                <w:szCs w:val="18"/>
              </w:rPr>
            </w:pPr>
          </w:p>
        </w:tc>
      </w:tr>
      <w:tr w:rsidR="00307C75" w:rsidRPr="00496666" w14:paraId="01BE7B07" w14:textId="77777777">
        <w:tc>
          <w:tcPr>
            <w:tcW w:w="4421" w:type="dxa"/>
            <w:vAlign w:val="bottom"/>
          </w:tcPr>
          <w:p w14:paraId="3DC8966C" w14:textId="77777777" w:rsidR="00307C75" w:rsidRPr="00496666" w:rsidRDefault="00307C75">
            <w:pPr>
              <w:tabs>
                <w:tab w:val="left" w:pos="1134"/>
                <w:tab w:val="left" w:pos="1276"/>
                <w:tab w:val="center" w:pos="3402"/>
                <w:tab w:val="center" w:pos="4536"/>
                <w:tab w:val="center" w:pos="5670"/>
                <w:tab w:val="center" w:pos="6804"/>
                <w:tab w:val="right" w:pos="7655"/>
              </w:tabs>
              <w:spacing w:line="240" w:lineRule="auto"/>
              <w:ind w:left="30"/>
              <w:jc w:val="both"/>
              <w:rPr>
                <w:rFonts w:cs="Arial"/>
                <w:sz w:val="18"/>
                <w:szCs w:val="18"/>
                <w:highlight w:val="white"/>
              </w:rPr>
            </w:pPr>
          </w:p>
        </w:tc>
        <w:tc>
          <w:tcPr>
            <w:tcW w:w="1296" w:type="dxa"/>
            <w:tcBorders>
              <w:bottom w:val="single" w:sz="4" w:space="0" w:color="000000"/>
            </w:tcBorders>
            <w:shd w:val="clear" w:color="auto" w:fill="FAFAFA"/>
            <w:vAlign w:val="bottom"/>
          </w:tcPr>
          <w:p w14:paraId="533F832D" w14:textId="77777777" w:rsidR="00307C75" w:rsidRPr="00496666" w:rsidRDefault="0047780F">
            <w:pPr>
              <w:spacing w:line="240" w:lineRule="auto"/>
              <w:ind w:right="-72"/>
              <w:jc w:val="right"/>
              <w:rPr>
                <w:rFonts w:cs="Arial"/>
                <w:sz w:val="18"/>
                <w:szCs w:val="18"/>
              </w:rPr>
            </w:pPr>
            <w:r w:rsidRPr="00496666">
              <w:rPr>
                <w:rFonts w:cs="Arial"/>
                <w:sz w:val="18"/>
                <w:szCs w:val="18"/>
              </w:rPr>
              <w:t>47,566</w:t>
            </w:r>
          </w:p>
        </w:tc>
        <w:tc>
          <w:tcPr>
            <w:tcW w:w="1296" w:type="dxa"/>
            <w:tcBorders>
              <w:bottom w:val="single" w:sz="4" w:space="0" w:color="000000"/>
            </w:tcBorders>
            <w:vAlign w:val="bottom"/>
          </w:tcPr>
          <w:p w14:paraId="46983C4D" w14:textId="77777777" w:rsidR="00307C75" w:rsidRPr="00496666" w:rsidRDefault="0047780F">
            <w:pPr>
              <w:spacing w:line="240" w:lineRule="auto"/>
              <w:ind w:right="-72"/>
              <w:jc w:val="right"/>
              <w:rPr>
                <w:rFonts w:cs="Arial"/>
                <w:b/>
                <w:sz w:val="18"/>
                <w:szCs w:val="18"/>
              </w:rPr>
            </w:pPr>
            <w:r w:rsidRPr="00496666">
              <w:rPr>
                <w:rFonts w:cs="Arial"/>
                <w:sz w:val="18"/>
                <w:szCs w:val="18"/>
              </w:rPr>
              <w:t>40,732</w:t>
            </w:r>
          </w:p>
        </w:tc>
        <w:tc>
          <w:tcPr>
            <w:tcW w:w="1296" w:type="dxa"/>
            <w:tcBorders>
              <w:bottom w:val="single" w:sz="4" w:space="0" w:color="000000"/>
            </w:tcBorders>
            <w:shd w:val="clear" w:color="auto" w:fill="FAFAFA"/>
            <w:vAlign w:val="bottom"/>
          </w:tcPr>
          <w:p w14:paraId="594E1F7A" w14:textId="29172E48" w:rsidR="00307C75" w:rsidRPr="00496666" w:rsidRDefault="0047780F">
            <w:pPr>
              <w:spacing w:line="240" w:lineRule="auto"/>
              <w:ind w:right="-72"/>
              <w:jc w:val="right"/>
              <w:rPr>
                <w:rFonts w:cs="Arial"/>
                <w:sz w:val="18"/>
                <w:szCs w:val="18"/>
              </w:rPr>
            </w:pPr>
            <w:r w:rsidRPr="00496666">
              <w:rPr>
                <w:rFonts w:cs="Arial"/>
                <w:sz w:val="18"/>
                <w:szCs w:val="18"/>
              </w:rPr>
              <w:t>2,39</w:t>
            </w:r>
            <w:r w:rsidR="003B2635" w:rsidRPr="00496666">
              <w:rPr>
                <w:rFonts w:cs="Arial"/>
                <w:sz w:val="18"/>
                <w:szCs w:val="18"/>
              </w:rPr>
              <w:t>8</w:t>
            </w:r>
          </w:p>
        </w:tc>
        <w:tc>
          <w:tcPr>
            <w:tcW w:w="1296" w:type="dxa"/>
            <w:tcBorders>
              <w:bottom w:val="single" w:sz="4" w:space="0" w:color="000000"/>
            </w:tcBorders>
            <w:vAlign w:val="bottom"/>
          </w:tcPr>
          <w:p w14:paraId="251A6C6E" w14:textId="77777777" w:rsidR="00307C75" w:rsidRPr="00496666" w:rsidRDefault="0047780F">
            <w:pPr>
              <w:spacing w:line="240" w:lineRule="auto"/>
              <w:ind w:right="-72"/>
              <w:jc w:val="right"/>
              <w:rPr>
                <w:rFonts w:cs="Arial"/>
                <w:b/>
                <w:sz w:val="18"/>
                <w:szCs w:val="18"/>
              </w:rPr>
            </w:pPr>
            <w:r w:rsidRPr="00496666">
              <w:rPr>
                <w:rFonts w:cs="Arial"/>
                <w:sz w:val="18"/>
                <w:szCs w:val="18"/>
              </w:rPr>
              <w:t>2,399</w:t>
            </w:r>
          </w:p>
        </w:tc>
      </w:tr>
    </w:tbl>
    <w:p w14:paraId="03825E77" w14:textId="77777777" w:rsidR="00307C75" w:rsidRPr="00496666" w:rsidRDefault="0047780F">
      <w:pPr>
        <w:spacing w:after="160" w:line="259" w:lineRule="auto"/>
        <w:rPr>
          <w:rFonts w:cs="Arial"/>
          <w:sz w:val="18"/>
          <w:szCs w:val="18"/>
          <w:highlight w:val="white"/>
        </w:rPr>
      </w:pPr>
      <w:r w:rsidRPr="00496666">
        <w:rPr>
          <w:rFonts w:cs="Arial"/>
        </w:rPr>
        <w:br w:type="page"/>
      </w:r>
    </w:p>
    <w:tbl>
      <w:tblPr>
        <w:tblStyle w:val="affff5"/>
        <w:tblW w:w="9459" w:type="dxa"/>
        <w:tblLayout w:type="fixed"/>
        <w:tblLook w:val="0400" w:firstRow="0" w:lastRow="0" w:firstColumn="0" w:lastColumn="0" w:noHBand="0" w:noVBand="1"/>
      </w:tblPr>
      <w:tblGrid>
        <w:gridCol w:w="9459"/>
      </w:tblGrid>
      <w:tr w:rsidR="00307C75" w:rsidRPr="00496666" w14:paraId="1E2615F6" w14:textId="77777777">
        <w:trPr>
          <w:trHeight w:val="389"/>
        </w:trPr>
        <w:tc>
          <w:tcPr>
            <w:tcW w:w="9459" w:type="dxa"/>
            <w:shd w:val="clear" w:color="auto" w:fill="FFA543"/>
            <w:vAlign w:val="center"/>
          </w:tcPr>
          <w:p w14:paraId="3B6EA112"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20</w:t>
            </w:r>
            <w:r w:rsidRPr="00496666">
              <w:rPr>
                <w:rFonts w:eastAsia="Arial" w:cs="Arial"/>
                <w:b/>
                <w:color w:val="FFFFFF"/>
                <w:sz w:val="18"/>
                <w:szCs w:val="18"/>
              </w:rPr>
              <w:tab/>
              <w:t xml:space="preserve">Goodwill </w:t>
            </w:r>
          </w:p>
        </w:tc>
      </w:tr>
    </w:tbl>
    <w:p w14:paraId="36252E2C" w14:textId="77777777" w:rsidR="00307C75" w:rsidRPr="00496666" w:rsidRDefault="00307C75">
      <w:pPr>
        <w:tabs>
          <w:tab w:val="left" w:pos="810"/>
        </w:tabs>
        <w:spacing w:line="240" w:lineRule="auto"/>
        <w:jc w:val="both"/>
        <w:rPr>
          <w:rFonts w:cs="Arial"/>
          <w:sz w:val="18"/>
          <w:szCs w:val="18"/>
          <w:highlight w:val="white"/>
        </w:rPr>
      </w:pPr>
    </w:p>
    <w:p w14:paraId="4B69237A" w14:textId="31E834A6" w:rsidR="00307C75" w:rsidRPr="00496666" w:rsidRDefault="0047780F">
      <w:pPr>
        <w:tabs>
          <w:tab w:val="left" w:pos="810"/>
        </w:tabs>
        <w:spacing w:line="240" w:lineRule="auto"/>
        <w:jc w:val="both"/>
        <w:rPr>
          <w:rFonts w:cs="Arial"/>
          <w:sz w:val="18"/>
          <w:szCs w:val="18"/>
          <w:highlight w:val="white"/>
        </w:rPr>
      </w:pPr>
      <w:r w:rsidRPr="00496666">
        <w:rPr>
          <w:rFonts w:cs="Arial"/>
          <w:sz w:val="18"/>
          <w:szCs w:val="18"/>
        </w:rPr>
        <w:t>Movements of goodwill for the year ended 31 December</w:t>
      </w:r>
      <w:r w:rsidR="00FD2FB0" w:rsidRPr="00496666">
        <w:rPr>
          <w:rFonts w:cs="Arial"/>
          <w:sz w:val="18"/>
          <w:szCs w:val="18"/>
        </w:rPr>
        <w:t xml:space="preserve"> </w:t>
      </w:r>
      <w:r w:rsidRPr="00496666">
        <w:rPr>
          <w:rFonts w:cs="Arial"/>
          <w:sz w:val="18"/>
          <w:szCs w:val="18"/>
        </w:rPr>
        <w:t>are as follows:</w:t>
      </w:r>
    </w:p>
    <w:p w14:paraId="1B82E2D4" w14:textId="77777777" w:rsidR="00307C75" w:rsidRPr="00496666" w:rsidRDefault="00307C75">
      <w:pPr>
        <w:tabs>
          <w:tab w:val="left" w:pos="810"/>
        </w:tabs>
        <w:spacing w:line="240" w:lineRule="auto"/>
        <w:jc w:val="both"/>
        <w:rPr>
          <w:rFonts w:cs="Arial"/>
          <w:sz w:val="18"/>
          <w:szCs w:val="18"/>
          <w:highlight w:val="white"/>
        </w:rPr>
      </w:pPr>
    </w:p>
    <w:tbl>
      <w:tblPr>
        <w:tblStyle w:val="affff6"/>
        <w:tblW w:w="959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2"/>
        <w:gridCol w:w="1440"/>
        <w:gridCol w:w="1440"/>
      </w:tblGrid>
      <w:tr w:rsidR="000F150F" w:rsidRPr="00496666" w14:paraId="24339ED9" w14:textId="59883611" w:rsidTr="0019379B">
        <w:trPr>
          <w:trHeight w:val="471"/>
        </w:trPr>
        <w:tc>
          <w:tcPr>
            <w:tcW w:w="6712" w:type="dxa"/>
            <w:tcBorders>
              <w:top w:val="nil"/>
              <w:left w:val="nil"/>
              <w:bottom w:val="nil"/>
              <w:right w:val="nil"/>
            </w:tcBorders>
            <w:shd w:val="clear" w:color="auto" w:fill="auto"/>
          </w:tcPr>
          <w:p w14:paraId="07449AE3" w14:textId="77777777" w:rsidR="000F150F" w:rsidRPr="00496666" w:rsidRDefault="000F150F">
            <w:pPr>
              <w:spacing w:line="240" w:lineRule="auto"/>
              <w:ind w:left="38" w:hanging="38"/>
              <w:jc w:val="both"/>
              <w:rPr>
                <w:rFonts w:cs="Arial"/>
                <w:b/>
                <w:sz w:val="18"/>
                <w:szCs w:val="18"/>
              </w:rPr>
            </w:pPr>
          </w:p>
        </w:tc>
        <w:tc>
          <w:tcPr>
            <w:tcW w:w="2880" w:type="dxa"/>
            <w:gridSpan w:val="2"/>
            <w:tcBorders>
              <w:top w:val="single" w:sz="4" w:space="0" w:color="000000"/>
              <w:left w:val="nil"/>
              <w:bottom w:val="single" w:sz="4" w:space="0" w:color="auto"/>
              <w:right w:val="nil"/>
            </w:tcBorders>
            <w:vAlign w:val="bottom"/>
          </w:tcPr>
          <w:p w14:paraId="679D533E" w14:textId="77777777" w:rsidR="000F150F" w:rsidRPr="00496666" w:rsidRDefault="000F150F">
            <w:pPr>
              <w:spacing w:line="240" w:lineRule="auto"/>
              <w:ind w:right="-72"/>
              <w:jc w:val="center"/>
              <w:rPr>
                <w:rFonts w:cs="Arial"/>
                <w:b/>
                <w:sz w:val="18"/>
                <w:szCs w:val="18"/>
              </w:rPr>
            </w:pPr>
            <w:r w:rsidRPr="00496666">
              <w:rPr>
                <w:rFonts w:cs="Arial"/>
                <w:b/>
                <w:sz w:val="18"/>
                <w:szCs w:val="18"/>
              </w:rPr>
              <w:t xml:space="preserve">Consolidated </w:t>
            </w:r>
          </w:p>
          <w:p w14:paraId="598F1985" w14:textId="198F60B8" w:rsidR="000F150F" w:rsidRPr="00496666" w:rsidRDefault="000F150F">
            <w:pPr>
              <w:spacing w:line="240" w:lineRule="auto"/>
              <w:ind w:right="-72"/>
              <w:jc w:val="center"/>
              <w:rPr>
                <w:rFonts w:cs="Arial"/>
                <w:b/>
                <w:sz w:val="18"/>
                <w:szCs w:val="18"/>
              </w:rPr>
            </w:pPr>
            <w:r w:rsidRPr="00496666">
              <w:rPr>
                <w:rFonts w:cs="Arial"/>
                <w:b/>
                <w:sz w:val="18"/>
                <w:szCs w:val="18"/>
              </w:rPr>
              <w:t>financial statements</w:t>
            </w:r>
          </w:p>
        </w:tc>
      </w:tr>
      <w:tr w:rsidR="000F150F" w:rsidRPr="00496666" w14:paraId="08091330" w14:textId="77777777" w:rsidTr="0019379B">
        <w:trPr>
          <w:trHeight w:val="187"/>
        </w:trPr>
        <w:tc>
          <w:tcPr>
            <w:tcW w:w="6712" w:type="dxa"/>
            <w:tcBorders>
              <w:top w:val="nil"/>
              <w:left w:val="nil"/>
              <w:bottom w:val="nil"/>
              <w:right w:val="nil"/>
            </w:tcBorders>
            <w:shd w:val="clear" w:color="auto" w:fill="auto"/>
          </w:tcPr>
          <w:p w14:paraId="6A8112B9" w14:textId="77777777" w:rsidR="000F150F" w:rsidRPr="00496666" w:rsidRDefault="000F150F">
            <w:pPr>
              <w:spacing w:line="240" w:lineRule="auto"/>
              <w:ind w:left="38" w:hanging="38"/>
              <w:jc w:val="both"/>
              <w:rPr>
                <w:rFonts w:cs="Arial"/>
                <w:b/>
                <w:sz w:val="18"/>
                <w:szCs w:val="18"/>
              </w:rPr>
            </w:pPr>
          </w:p>
        </w:tc>
        <w:tc>
          <w:tcPr>
            <w:tcW w:w="1440" w:type="dxa"/>
            <w:tcBorders>
              <w:top w:val="single" w:sz="4" w:space="0" w:color="auto"/>
              <w:left w:val="nil"/>
              <w:bottom w:val="nil"/>
              <w:right w:val="nil"/>
            </w:tcBorders>
            <w:vAlign w:val="bottom"/>
          </w:tcPr>
          <w:p w14:paraId="74B83F6F" w14:textId="77E30E03" w:rsidR="000F150F" w:rsidRPr="00496666" w:rsidRDefault="000F150F" w:rsidP="000F150F">
            <w:pPr>
              <w:spacing w:line="240" w:lineRule="auto"/>
              <w:ind w:right="-72"/>
              <w:jc w:val="right"/>
              <w:rPr>
                <w:rFonts w:cs="Arial"/>
                <w:b/>
                <w:sz w:val="18"/>
                <w:szCs w:val="18"/>
              </w:rPr>
            </w:pPr>
            <w:r w:rsidRPr="00496666">
              <w:rPr>
                <w:rFonts w:cs="Arial"/>
                <w:b/>
                <w:sz w:val="18"/>
                <w:szCs w:val="18"/>
              </w:rPr>
              <w:t>2022</w:t>
            </w:r>
          </w:p>
        </w:tc>
        <w:tc>
          <w:tcPr>
            <w:tcW w:w="1440" w:type="dxa"/>
            <w:tcBorders>
              <w:top w:val="single" w:sz="4" w:space="0" w:color="auto"/>
              <w:left w:val="nil"/>
              <w:bottom w:val="nil"/>
              <w:right w:val="nil"/>
            </w:tcBorders>
            <w:shd w:val="clear" w:color="auto" w:fill="auto"/>
          </w:tcPr>
          <w:p w14:paraId="5B668BAB" w14:textId="09D00267" w:rsidR="000F150F" w:rsidRPr="00496666" w:rsidRDefault="000F150F" w:rsidP="000F150F">
            <w:pPr>
              <w:spacing w:line="240" w:lineRule="auto"/>
              <w:ind w:right="-72"/>
              <w:jc w:val="right"/>
              <w:rPr>
                <w:rFonts w:cs="Arial"/>
                <w:b/>
                <w:sz w:val="18"/>
                <w:szCs w:val="18"/>
              </w:rPr>
            </w:pPr>
            <w:r w:rsidRPr="00496666">
              <w:rPr>
                <w:rFonts w:cs="Arial"/>
                <w:b/>
                <w:sz w:val="18"/>
                <w:szCs w:val="18"/>
              </w:rPr>
              <w:t>2021</w:t>
            </w:r>
          </w:p>
        </w:tc>
      </w:tr>
      <w:tr w:rsidR="000F150F" w:rsidRPr="00496666" w14:paraId="78621820" w14:textId="61D2DA02" w:rsidTr="0019379B">
        <w:trPr>
          <w:trHeight w:val="202"/>
        </w:trPr>
        <w:tc>
          <w:tcPr>
            <w:tcW w:w="6712" w:type="dxa"/>
            <w:tcBorders>
              <w:top w:val="nil"/>
              <w:left w:val="nil"/>
              <w:bottom w:val="nil"/>
              <w:right w:val="nil"/>
            </w:tcBorders>
            <w:shd w:val="clear" w:color="auto" w:fill="auto"/>
          </w:tcPr>
          <w:p w14:paraId="6B61B2C3" w14:textId="77777777" w:rsidR="000F150F" w:rsidRPr="00496666" w:rsidRDefault="000F150F">
            <w:pPr>
              <w:spacing w:line="240" w:lineRule="auto"/>
              <w:jc w:val="both"/>
              <w:rPr>
                <w:rFonts w:cs="Arial"/>
                <w:b/>
                <w:sz w:val="18"/>
                <w:szCs w:val="18"/>
              </w:rPr>
            </w:pPr>
          </w:p>
        </w:tc>
        <w:tc>
          <w:tcPr>
            <w:tcW w:w="1440" w:type="dxa"/>
            <w:tcBorders>
              <w:top w:val="nil"/>
              <w:left w:val="nil"/>
              <w:bottom w:val="single" w:sz="4" w:space="0" w:color="000000"/>
              <w:right w:val="nil"/>
            </w:tcBorders>
          </w:tcPr>
          <w:p w14:paraId="1E13CB11" w14:textId="77777777" w:rsidR="000F150F" w:rsidRPr="00496666" w:rsidRDefault="000F150F">
            <w:pPr>
              <w:spacing w:line="240" w:lineRule="auto"/>
              <w:ind w:right="-72"/>
              <w:jc w:val="right"/>
              <w:rPr>
                <w:rFonts w:cs="Arial"/>
                <w:b/>
                <w:sz w:val="18"/>
                <w:szCs w:val="18"/>
              </w:rPr>
            </w:pPr>
            <w:r w:rsidRPr="00496666">
              <w:rPr>
                <w:rFonts w:cs="Arial"/>
                <w:b/>
                <w:sz w:val="18"/>
                <w:szCs w:val="18"/>
              </w:rPr>
              <w:t>Baht’000</w:t>
            </w:r>
          </w:p>
        </w:tc>
        <w:tc>
          <w:tcPr>
            <w:tcW w:w="1440" w:type="dxa"/>
            <w:tcBorders>
              <w:top w:val="nil"/>
              <w:left w:val="nil"/>
              <w:bottom w:val="single" w:sz="4" w:space="0" w:color="000000"/>
              <w:right w:val="nil"/>
            </w:tcBorders>
            <w:shd w:val="clear" w:color="auto" w:fill="auto"/>
          </w:tcPr>
          <w:p w14:paraId="71025EA2" w14:textId="565D10FD" w:rsidR="000F150F" w:rsidRPr="00496666" w:rsidRDefault="000F150F">
            <w:pPr>
              <w:spacing w:line="240" w:lineRule="auto"/>
              <w:ind w:right="-72"/>
              <w:jc w:val="right"/>
              <w:rPr>
                <w:rFonts w:cs="Arial"/>
                <w:b/>
                <w:sz w:val="18"/>
                <w:szCs w:val="18"/>
              </w:rPr>
            </w:pPr>
            <w:r w:rsidRPr="00496666">
              <w:rPr>
                <w:rFonts w:cs="Arial"/>
                <w:b/>
                <w:sz w:val="18"/>
                <w:szCs w:val="18"/>
              </w:rPr>
              <w:t>Baht’000</w:t>
            </w:r>
          </w:p>
        </w:tc>
      </w:tr>
      <w:tr w:rsidR="000F150F" w:rsidRPr="00496666" w14:paraId="580EF18B" w14:textId="02F559E0" w:rsidTr="0019379B">
        <w:trPr>
          <w:trHeight w:val="243"/>
        </w:trPr>
        <w:tc>
          <w:tcPr>
            <w:tcW w:w="6712" w:type="dxa"/>
            <w:tcBorders>
              <w:top w:val="nil"/>
              <w:left w:val="nil"/>
              <w:bottom w:val="nil"/>
              <w:right w:val="nil"/>
            </w:tcBorders>
          </w:tcPr>
          <w:p w14:paraId="6644725E" w14:textId="77777777" w:rsidR="000F150F" w:rsidRPr="00496666" w:rsidRDefault="000F150F">
            <w:pPr>
              <w:spacing w:line="240" w:lineRule="auto"/>
              <w:jc w:val="both"/>
              <w:rPr>
                <w:rFonts w:cs="Arial"/>
                <w:sz w:val="18"/>
                <w:szCs w:val="18"/>
              </w:rPr>
            </w:pPr>
          </w:p>
        </w:tc>
        <w:tc>
          <w:tcPr>
            <w:tcW w:w="1440" w:type="dxa"/>
            <w:tcBorders>
              <w:top w:val="single" w:sz="4" w:space="0" w:color="000000"/>
              <w:left w:val="nil"/>
              <w:bottom w:val="nil"/>
              <w:right w:val="nil"/>
            </w:tcBorders>
            <w:shd w:val="clear" w:color="auto" w:fill="FAFAFA"/>
            <w:vAlign w:val="center"/>
          </w:tcPr>
          <w:p w14:paraId="6AE46BF8" w14:textId="77777777" w:rsidR="000F150F" w:rsidRPr="00496666" w:rsidRDefault="000F150F">
            <w:pPr>
              <w:spacing w:line="240" w:lineRule="auto"/>
              <w:jc w:val="both"/>
              <w:rPr>
                <w:rFonts w:cs="Arial"/>
                <w:b/>
                <w:sz w:val="18"/>
                <w:szCs w:val="18"/>
              </w:rPr>
            </w:pPr>
          </w:p>
        </w:tc>
        <w:tc>
          <w:tcPr>
            <w:tcW w:w="1440" w:type="dxa"/>
            <w:tcBorders>
              <w:top w:val="single" w:sz="4" w:space="0" w:color="000000"/>
              <w:left w:val="nil"/>
              <w:bottom w:val="nil"/>
              <w:right w:val="nil"/>
            </w:tcBorders>
            <w:shd w:val="clear" w:color="auto" w:fill="auto"/>
          </w:tcPr>
          <w:p w14:paraId="1985A4F1" w14:textId="77777777" w:rsidR="000F150F" w:rsidRPr="00496666" w:rsidRDefault="000F150F">
            <w:pPr>
              <w:spacing w:line="240" w:lineRule="auto"/>
              <w:jc w:val="both"/>
              <w:rPr>
                <w:rFonts w:cs="Arial"/>
                <w:b/>
                <w:sz w:val="18"/>
                <w:szCs w:val="18"/>
              </w:rPr>
            </w:pPr>
          </w:p>
        </w:tc>
      </w:tr>
      <w:tr w:rsidR="000F150F" w:rsidRPr="00496666" w14:paraId="4E6D4D97" w14:textId="37157EBB" w:rsidTr="0019379B">
        <w:trPr>
          <w:trHeight w:val="82"/>
        </w:trPr>
        <w:tc>
          <w:tcPr>
            <w:tcW w:w="6712" w:type="dxa"/>
            <w:tcBorders>
              <w:top w:val="nil"/>
              <w:left w:val="nil"/>
              <w:bottom w:val="nil"/>
              <w:right w:val="nil"/>
            </w:tcBorders>
          </w:tcPr>
          <w:p w14:paraId="5055436D" w14:textId="77777777" w:rsidR="000F150F" w:rsidRPr="00496666" w:rsidRDefault="000F150F">
            <w:pPr>
              <w:spacing w:line="240" w:lineRule="auto"/>
              <w:ind w:left="38"/>
              <w:jc w:val="both"/>
              <w:rPr>
                <w:rFonts w:cs="Arial"/>
                <w:sz w:val="18"/>
                <w:szCs w:val="18"/>
              </w:rPr>
            </w:pPr>
            <w:r w:rsidRPr="00496666">
              <w:rPr>
                <w:rFonts w:cs="Arial"/>
                <w:sz w:val="18"/>
                <w:szCs w:val="18"/>
              </w:rPr>
              <w:t>Opening net book value</w:t>
            </w:r>
          </w:p>
        </w:tc>
        <w:tc>
          <w:tcPr>
            <w:tcW w:w="1440" w:type="dxa"/>
            <w:tcBorders>
              <w:top w:val="nil"/>
              <w:left w:val="nil"/>
              <w:bottom w:val="nil"/>
              <w:right w:val="nil"/>
            </w:tcBorders>
            <w:shd w:val="clear" w:color="auto" w:fill="FAFAFA"/>
            <w:vAlign w:val="center"/>
          </w:tcPr>
          <w:p w14:paraId="720895F2" w14:textId="77777777" w:rsidR="000F150F" w:rsidRPr="00496666" w:rsidRDefault="000F150F">
            <w:pPr>
              <w:spacing w:line="240" w:lineRule="auto"/>
              <w:ind w:right="-72"/>
              <w:jc w:val="right"/>
              <w:rPr>
                <w:rFonts w:cs="Arial"/>
                <w:sz w:val="18"/>
                <w:szCs w:val="18"/>
              </w:rPr>
            </w:pPr>
            <w:r w:rsidRPr="00496666">
              <w:rPr>
                <w:rFonts w:cs="Arial"/>
                <w:sz w:val="18"/>
                <w:szCs w:val="18"/>
              </w:rPr>
              <w:t>148,259</w:t>
            </w:r>
          </w:p>
        </w:tc>
        <w:tc>
          <w:tcPr>
            <w:tcW w:w="1440" w:type="dxa"/>
            <w:tcBorders>
              <w:top w:val="nil"/>
              <w:left w:val="nil"/>
              <w:bottom w:val="nil"/>
              <w:right w:val="nil"/>
            </w:tcBorders>
            <w:shd w:val="clear" w:color="auto" w:fill="auto"/>
          </w:tcPr>
          <w:p w14:paraId="4EAB99DC" w14:textId="34388737" w:rsidR="000F150F" w:rsidRPr="00496666" w:rsidRDefault="00FD2FB0">
            <w:pPr>
              <w:spacing w:line="240" w:lineRule="auto"/>
              <w:ind w:right="-72"/>
              <w:jc w:val="right"/>
              <w:rPr>
                <w:rFonts w:cs="Arial"/>
                <w:sz w:val="18"/>
                <w:szCs w:val="18"/>
              </w:rPr>
            </w:pPr>
            <w:r w:rsidRPr="00496666">
              <w:rPr>
                <w:rFonts w:cs="Arial"/>
                <w:sz w:val="18"/>
                <w:szCs w:val="18"/>
              </w:rPr>
              <w:t>-</w:t>
            </w:r>
          </w:p>
        </w:tc>
      </w:tr>
      <w:tr w:rsidR="000F150F" w:rsidRPr="00496666" w14:paraId="77B5AF68" w14:textId="283A632B" w:rsidTr="0019379B">
        <w:trPr>
          <w:trHeight w:val="243"/>
        </w:trPr>
        <w:tc>
          <w:tcPr>
            <w:tcW w:w="6712" w:type="dxa"/>
            <w:tcBorders>
              <w:top w:val="nil"/>
              <w:left w:val="nil"/>
              <w:bottom w:val="nil"/>
              <w:right w:val="nil"/>
            </w:tcBorders>
          </w:tcPr>
          <w:p w14:paraId="52466A41" w14:textId="3BC5F59B" w:rsidR="000F150F" w:rsidRPr="00496666" w:rsidRDefault="000F150F">
            <w:pPr>
              <w:spacing w:line="240" w:lineRule="auto"/>
              <w:ind w:left="38"/>
              <w:jc w:val="both"/>
              <w:rPr>
                <w:rFonts w:cs="Arial"/>
                <w:sz w:val="18"/>
                <w:szCs w:val="18"/>
              </w:rPr>
            </w:pPr>
            <w:r w:rsidRPr="00496666">
              <w:rPr>
                <w:rFonts w:cs="Arial"/>
                <w:sz w:val="18"/>
                <w:szCs w:val="18"/>
              </w:rPr>
              <w:t>Additions from business combination</w:t>
            </w:r>
          </w:p>
        </w:tc>
        <w:tc>
          <w:tcPr>
            <w:tcW w:w="1440" w:type="dxa"/>
            <w:tcBorders>
              <w:top w:val="nil"/>
              <w:left w:val="nil"/>
              <w:bottom w:val="nil"/>
              <w:right w:val="nil"/>
            </w:tcBorders>
            <w:shd w:val="clear" w:color="auto" w:fill="FAFAFA"/>
            <w:vAlign w:val="center"/>
          </w:tcPr>
          <w:p w14:paraId="726715A1" w14:textId="2E4F48B0" w:rsidR="000F150F" w:rsidRPr="00496666" w:rsidRDefault="00032F96">
            <w:pPr>
              <w:spacing w:line="240" w:lineRule="auto"/>
              <w:ind w:right="-72"/>
              <w:jc w:val="right"/>
              <w:rPr>
                <w:rFonts w:eastAsia="Arial" w:cs="Arial"/>
                <w:sz w:val="18"/>
                <w:szCs w:val="18"/>
              </w:rPr>
            </w:pPr>
            <w:r w:rsidRPr="00496666">
              <w:rPr>
                <w:rFonts w:cs="Arial"/>
                <w:sz w:val="18"/>
                <w:szCs w:val="18"/>
              </w:rPr>
              <w:t>-</w:t>
            </w:r>
          </w:p>
        </w:tc>
        <w:tc>
          <w:tcPr>
            <w:tcW w:w="1440" w:type="dxa"/>
            <w:tcBorders>
              <w:top w:val="nil"/>
              <w:left w:val="nil"/>
              <w:bottom w:val="nil"/>
              <w:right w:val="nil"/>
            </w:tcBorders>
            <w:shd w:val="clear" w:color="auto" w:fill="auto"/>
          </w:tcPr>
          <w:p w14:paraId="62FB1EB8" w14:textId="49299351" w:rsidR="000F150F" w:rsidRPr="00496666" w:rsidRDefault="00FD2FB0">
            <w:pPr>
              <w:spacing w:line="240" w:lineRule="auto"/>
              <w:ind w:right="-72"/>
              <w:jc w:val="right"/>
              <w:rPr>
                <w:rFonts w:cs="Arial"/>
                <w:sz w:val="18"/>
                <w:szCs w:val="18"/>
              </w:rPr>
            </w:pPr>
            <w:r w:rsidRPr="00496666">
              <w:rPr>
                <w:rFonts w:cs="Arial"/>
                <w:sz w:val="18"/>
                <w:szCs w:val="18"/>
              </w:rPr>
              <w:t>133,897</w:t>
            </w:r>
          </w:p>
        </w:tc>
      </w:tr>
      <w:tr w:rsidR="000F150F" w:rsidRPr="00496666" w14:paraId="667C2457" w14:textId="56D6583A" w:rsidTr="0019379B">
        <w:trPr>
          <w:trHeight w:val="228"/>
        </w:trPr>
        <w:tc>
          <w:tcPr>
            <w:tcW w:w="6712" w:type="dxa"/>
            <w:tcBorders>
              <w:top w:val="nil"/>
              <w:left w:val="nil"/>
              <w:bottom w:val="nil"/>
              <w:right w:val="nil"/>
            </w:tcBorders>
            <w:vAlign w:val="center"/>
          </w:tcPr>
          <w:p w14:paraId="1017149B" w14:textId="1B2BE03D" w:rsidR="000F150F" w:rsidRPr="00496666" w:rsidRDefault="0053462A">
            <w:pPr>
              <w:spacing w:line="240" w:lineRule="auto"/>
              <w:ind w:left="38"/>
              <w:jc w:val="both"/>
              <w:rPr>
                <w:rFonts w:cs="Arial"/>
                <w:sz w:val="18"/>
                <w:szCs w:val="18"/>
              </w:rPr>
            </w:pPr>
            <w:r w:rsidRPr="00496666">
              <w:rPr>
                <w:rFonts w:cs="Arial"/>
                <w:sz w:val="18"/>
                <w:szCs w:val="18"/>
              </w:rPr>
              <w:t>Currency t</w:t>
            </w:r>
            <w:r w:rsidR="004D34CF" w:rsidRPr="00496666">
              <w:rPr>
                <w:rFonts w:cs="Arial"/>
                <w:sz w:val="18"/>
                <w:szCs w:val="18"/>
              </w:rPr>
              <w:t>ranslation differences</w:t>
            </w:r>
          </w:p>
        </w:tc>
        <w:tc>
          <w:tcPr>
            <w:tcW w:w="1440" w:type="dxa"/>
            <w:tcBorders>
              <w:top w:val="nil"/>
              <w:left w:val="nil"/>
              <w:bottom w:val="single" w:sz="4" w:space="0" w:color="000000"/>
              <w:right w:val="nil"/>
            </w:tcBorders>
            <w:shd w:val="clear" w:color="auto" w:fill="FAFAFA"/>
            <w:vAlign w:val="center"/>
          </w:tcPr>
          <w:p w14:paraId="607E4078" w14:textId="419BCDDC" w:rsidR="000F150F" w:rsidRPr="00496666" w:rsidRDefault="00032F96">
            <w:pPr>
              <w:spacing w:line="240" w:lineRule="auto"/>
              <w:ind w:right="-72"/>
              <w:jc w:val="right"/>
              <w:rPr>
                <w:rFonts w:cs="Arial"/>
                <w:sz w:val="18"/>
                <w:szCs w:val="18"/>
              </w:rPr>
            </w:pPr>
            <w:r w:rsidRPr="00496666">
              <w:rPr>
                <w:rFonts w:cs="Arial"/>
                <w:sz w:val="18"/>
                <w:szCs w:val="18"/>
              </w:rPr>
              <w:t>(90)</w:t>
            </w:r>
          </w:p>
        </w:tc>
        <w:tc>
          <w:tcPr>
            <w:tcW w:w="1440" w:type="dxa"/>
            <w:tcBorders>
              <w:top w:val="nil"/>
              <w:left w:val="nil"/>
              <w:bottom w:val="single" w:sz="4" w:space="0" w:color="000000"/>
              <w:right w:val="nil"/>
            </w:tcBorders>
            <w:shd w:val="clear" w:color="auto" w:fill="auto"/>
          </w:tcPr>
          <w:p w14:paraId="78038BAC" w14:textId="5C213866" w:rsidR="000F150F" w:rsidRPr="00496666" w:rsidRDefault="00FD2FB0">
            <w:pPr>
              <w:spacing w:line="240" w:lineRule="auto"/>
              <w:ind w:right="-72"/>
              <w:jc w:val="right"/>
              <w:rPr>
                <w:rFonts w:cs="Arial"/>
                <w:sz w:val="18"/>
                <w:szCs w:val="18"/>
              </w:rPr>
            </w:pPr>
            <w:r w:rsidRPr="00496666">
              <w:rPr>
                <w:rFonts w:cs="Arial"/>
                <w:sz w:val="18"/>
                <w:szCs w:val="18"/>
              </w:rPr>
              <w:t>14,362</w:t>
            </w:r>
          </w:p>
        </w:tc>
      </w:tr>
      <w:tr w:rsidR="000F150F" w:rsidRPr="00496666" w14:paraId="3627B71F" w14:textId="3B124730" w:rsidTr="0019379B">
        <w:trPr>
          <w:trHeight w:val="56"/>
        </w:trPr>
        <w:tc>
          <w:tcPr>
            <w:tcW w:w="6712" w:type="dxa"/>
            <w:tcBorders>
              <w:top w:val="nil"/>
              <w:left w:val="nil"/>
              <w:bottom w:val="nil"/>
              <w:right w:val="nil"/>
            </w:tcBorders>
          </w:tcPr>
          <w:p w14:paraId="438B1B43" w14:textId="77777777" w:rsidR="000F150F" w:rsidRPr="00496666" w:rsidRDefault="000F150F">
            <w:pPr>
              <w:spacing w:line="240" w:lineRule="auto"/>
              <w:ind w:left="38"/>
              <w:jc w:val="both"/>
              <w:rPr>
                <w:rFonts w:cs="Arial"/>
                <w:sz w:val="18"/>
                <w:szCs w:val="18"/>
              </w:rPr>
            </w:pPr>
          </w:p>
        </w:tc>
        <w:tc>
          <w:tcPr>
            <w:tcW w:w="1440" w:type="dxa"/>
            <w:tcBorders>
              <w:top w:val="single" w:sz="4" w:space="0" w:color="000000"/>
              <w:left w:val="nil"/>
              <w:bottom w:val="nil"/>
              <w:right w:val="nil"/>
            </w:tcBorders>
            <w:shd w:val="clear" w:color="auto" w:fill="FAFAFA"/>
            <w:vAlign w:val="center"/>
          </w:tcPr>
          <w:p w14:paraId="4AA1A445" w14:textId="77777777" w:rsidR="000F150F" w:rsidRPr="00496666" w:rsidRDefault="000F150F">
            <w:pPr>
              <w:spacing w:line="240" w:lineRule="auto"/>
              <w:ind w:right="-72"/>
              <w:jc w:val="right"/>
              <w:rPr>
                <w:rFonts w:cs="Arial"/>
                <w:sz w:val="18"/>
                <w:szCs w:val="18"/>
              </w:rPr>
            </w:pPr>
          </w:p>
        </w:tc>
        <w:tc>
          <w:tcPr>
            <w:tcW w:w="1440" w:type="dxa"/>
            <w:tcBorders>
              <w:top w:val="single" w:sz="4" w:space="0" w:color="000000"/>
              <w:left w:val="nil"/>
              <w:bottom w:val="nil"/>
              <w:right w:val="nil"/>
            </w:tcBorders>
            <w:shd w:val="clear" w:color="auto" w:fill="auto"/>
          </w:tcPr>
          <w:p w14:paraId="4741C019" w14:textId="77777777" w:rsidR="000F150F" w:rsidRPr="00496666" w:rsidRDefault="000F150F">
            <w:pPr>
              <w:spacing w:line="240" w:lineRule="auto"/>
              <w:ind w:right="-72"/>
              <w:jc w:val="right"/>
              <w:rPr>
                <w:rFonts w:cs="Arial"/>
                <w:sz w:val="18"/>
                <w:szCs w:val="18"/>
              </w:rPr>
            </w:pPr>
          </w:p>
        </w:tc>
      </w:tr>
      <w:tr w:rsidR="000F150F" w:rsidRPr="00496666" w14:paraId="4327AED3" w14:textId="407359BF" w:rsidTr="0019379B">
        <w:trPr>
          <w:trHeight w:val="243"/>
        </w:trPr>
        <w:tc>
          <w:tcPr>
            <w:tcW w:w="6712" w:type="dxa"/>
            <w:tcBorders>
              <w:top w:val="nil"/>
              <w:left w:val="nil"/>
              <w:bottom w:val="nil"/>
              <w:right w:val="nil"/>
            </w:tcBorders>
          </w:tcPr>
          <w:p w14:paraId="2CA8E1C0" w14:textId="77777777" w:rsidR="000F150F" w:rsidRPr="00496666" w:rsidRDefault="000F150F">
            <w:pPr>
              <w:spacing w:line="240" w:lineRule="auto"/>
              <w:ind w:left="38"/>
              <w:jc w:val="both"/>
              <w:rPr>
                <w:rFonts w:cs="Arial"/>
                <w:sz w:val="18"/>
                <w:szCs w:val="18"/>
              </w:rPr>
            </w:pPr>
            <w:r w:rsidRPr="00496666">
              <w:rPr>
                <w:rFonts w:cs="Arial"/>
                <w:sz w:val="18"/>
                <w:szCs w:val="18"/>
              </w:rPr>
              <w:t>Closing net book value</w:t>
            </w:r>
          </w:p>
        </w:tc>
        <w:tc>
          <w:tcPr>
            <w:tcW w:w="1440" w:type="dxa"/>
            <w:tcBorders>
              <w:top w:val="nil"/>
              <w:left w:val="nil"/>
              <w:bottom w:val="single" w:sz="4" w:space="0" w:color="000000"/>
              <w:right w:val="nil"/>
            </w:tcBorders>
            <w:shd w:val="clear" w:color="auto" w:fill="FAFAFA"/>
            <w:vAlign w:val="center"/>
          </w:tcPr>
          <w:p w14:paraId="65E95325" w14:textId="2145B523" w:rsidR="000F150F" w:rsidRPr="00496666" w:rsidRDefault="00032F96">
            <w:pPr>
              <w:spacing w:line="240" w:lineRule="auto"/>
              <w:ind w:right="-72"/>
              <w:jc w:val="right"/>
              <w:rPr>
                <w:rFonts w:cs="Arial"/>
                <w:sz w:val="18"/>
                <w:szCs w:val="18"/>
              </w:rPr>
            </w:pPr>
            <w:r w:rsidRPr="00496666">
              <w:rPr>
                <w:rFonts w:cs="Arial"/>
                <w:sz w:val="18"/>
                <w:szCs w:val="18"/>
              </w:rPr>
              <w:t>148,169</w:t>
            </w:r>
          </w:p>
        </w:tc>
        <w:tc>
          <w:tcPr>
            <w:tcW w:w="1440" w:type="dxa"/>
            <w:tcBorders>
              <w:top w:val="nil"/>
              <w:left w:val="nil"/>
              <w:bottom w:val="single" w:sz="4" w:space="0" w:color="000000"/>
              <w:right w:val="nil"/>
            </w:tcBorders>
            <w:shd w:val="clear" w:color="auto" w:fill="auto"/>
          </w:tcPr>
          <w:p w14:paraId="2446C5FC" w14:textId="178F6401" w:rsidR="000F150F" w:rsidRPr="00496666" w:rsidRDefault="00FD2FB0">
            <w:pPr>
              <w:spacing w:line="240" w:lineRule="auto"/>
              <w:ind w:right="-72"/>
              <w:jc w:val="right"/>
              <w:rPr>
                <w:rFonts w:cs="Arial"/>
                <w:sz w:val="18"/>
                <w:szCs w:val="18"/>
              </w:rPr>
            </w:pPr>
            <w:r w:rsidRPr="00496666">
              <w:rPr>
                <w:rFonts w:cs="Arial"/>
                <w:sz w:val="18"/>
                <w:szCs w:val="18"/>
              </w:rPr>
              <w:t>148,259</w:t>
            </w:r>
          </w:p>
        </w:tc>
      </w:tr>
    </w:tbl>
    <w:p w14:paraId="646A9C35" w14:textId="77777777" w:rsidR="00307C75" w:rsidRPr="00496666" w:rsidRDefault="00307C75">
      <w:pPr>
        <w:tabs>
          <w:tab w:val="left" w:pos="810"/>
        </w:tabs>
        <w:spacing w:line="240" w:lineRule="auto"/>
        <w:jc w:val="both"/>
        <w:rPr>
          <w:rFonts w:cs="Arial"/>
          <w:sz w:val="18"/>
          <w:szCs w:val="18"/>
          <w:highlight w:val="white"/>
        </w:rPr>
      </w:pPr>
    </w:p>
    <w:p w14:paraId="68F78900" w14:textId="77777777" w:rsidR="00307C75" w:rsidRPr="00496666" w:rsidRDefault="0047780F">
      <w:pPr>
        <w:spacing w:line="240" w:lineRule="auto"/>
        <w:jc w:val="both"/>
        <w:rPr>
          <w:rFonts w:cs="Arial"/>
          <w:color w:val="000000"/>
          <w:sz w:val="18"/>
          <w:szCs w:val="18"/>
        </w:rPr>
      </w:pPr>
      <w:r w:rsidRPr="00496666">
        <w:rPr>
          <w:rFonts w:cs="Arial"/>
          <w:color w:val="000000"/>
          <w:sz w:val="18"/>
          <w:szCs w:val="18"/>
        </w:rPr>
        <w:t>Goodwill is allocated to the Group’s cash-generating unit (CGU) which is identified under electricity generating segment.</w:t>
      </w:r>
    </w:p>
    <w:p w14:paraId="7B4FA67A" w14:textId="77777777" w:rsidR="00307C75" w:rsidRPr="00496666" w:rsidRDefault="00307C75">
      <w:pPr>
        <w:spacing w:line="240" w:lineRule="auto"/>
        <w:jc w:val="both"/>
        <w:rPr>
          <w:rFonts w:cs="Arial"/>
          <w:color w:val="000000"/>
          <w:sz w:val="18"/>
          <w:szCs w:val="18"/>
        </w:rPr>
      </w:pPr>
    </w:p>
    <w:p w14:paraId="39B2A296" w14:textId="77777777" w:rsidR="00307C75" w:rsidRPr="00496666" w:rsidRDefault="0047780F">
      <w:pPr>
        <w:tabs>
          <w:tab w:val="left" w:pos="810"/>
        </w:tabs>
        <w:spacing w:line="240" w:lineRule="auto"/>
        <w:jc w:val="both"/>
        <w:rPr>
          <w:rFonts w:cs="Arial"/>
          <w:color w:val="000000"/>
          <w:sz w:val="18"/>
          <w:szCs w:val="18"/>
        </w:rPr>
      </w:pPr>
      <w:r w:rsidRPr="00496666">
        <w:rPr>
          <w:rFonts w:cs="Arial"/>
          <w:color w:val="000000"/>
          <w:sz w:val="18"/>
          <w:szCs w:val="18"/>
        </w:rPr>
        <w:t>The Group tests goodwill impairment on an annual basis by comparing the carrying value with the recoverable amount. The recoverable amount of the CGUs is determined based on</w:t>
      </w:r>
      <w:r w:rsidRPr="00496666">
        <w:rPr>
          <w:rFonts w:eastAsia="Arial" w:cs="Arial"/>
          <w:color w:val="000000"/>
          <w:sz w:val="18"/>
          <w:szCs w:val="18"/>
        </w:rPr>
        <w:t xml:space="preserve"> </w:t>
      </w:r>
      <w:r w:rsidRPr="00496666">
        <w:rPr>
          <w:rFonts w:cs="Arial"/>
          <w:color w:val="000000"/>
          <w:sz w:val="18"/>
          <w:szCs w:val="18"/>
        </w:rPr>
        <w:t>value-in-use calculations. These calculations use pre-tax cash flow projections based on financial budgets approved by management covering Power Purchase Agreements period. The cash flow projections are based on the power plant capacity and tariffs stipulated in the</w:t>
      </w:r>
      <w:r w:rsidRPr="00496666">
        <w:rPr>
          <w:rFonts w:eastAsia="Arial" w:cs="Arial"/>
          <w:color w:val="000000"/>
          <w:sz w:val="18"/>
          <w:szCs w:val="18"/>
        </w:rPr>
        <w:t xml:space="preserve"> </w:t>
      </w:r>
      <w:r w:rsidRPr="00496666">
        <w:rPr>
          <w:rFonts w:cs="Arial"/>
          <w:color w:val="000000"/>
          <w:sz w:val="18"/>
          <w:szCs w:val="18"/>
        </w:rPr>
        <w:t>Power Purchase Agreements. Discount rate applied at 7.12%</w:t>
      </w:r>
      <w:r w:rsidRPr="00496666">
        <w:rPr>
          <w:rFonts w:eastAsia="Arial" w:cs="Arial"/>
          <w:color w:val="000000"/>
          <w:sz w:val="18"/>
          <w:szCs w:val="18"/>
        </w:rPr>
        <w:t xml:space="preserve"> </w:t>
      </w:r>
      <w:r w:rsidRPr="00496666">
        <w:rPr>
          <w:rFonts w:cs="Arial"/>
          <w:color w:val="000000"/>
          <w:sz w:val="18"/>
          <w:szCs w:val="18"/>
        </w:rPr>
        <w:t>per annum.</w:t>
      </w:r>
    </w:p>
    <w:p w14:paraId="15142F88" w14:textId="77777777" w:rsidR="00307C75" w:rsidRPr="00496666" w:rsidRDefault="00307C75">
      <w:pPr>
        <w:tabs>
          <w:tab w:val="left" w:pos="810"/>
        </w:tabs>
        <w:spacing w:line="240" w:lineRule="auto"/>
        <w:jc w:val="both"/>
        <w:rPr>
          <w:rFonts w:cs="Arial"/>
          <w:color w:val="000000"/>
          <w:sz w:val="18"/>
          <w:szCs w:val="18"/>
        </w:rPr>
      </w:pPr>
    </w:p>
    <w:p w14:paraId="4270427B" w14:textId="38B76E43" w:rsidR="00307C75" w:rsidRPr="00496666" w:rsidRDefault="0047780F">
      <w:pPr>
        <w:tabs>
          <w:tab w:val="left" w:pos="810"/>
        </w:tabs>
        <w:spacing w:line="240" w:lineRule="auto"/>
        <w:jc w:val="both"/>
        <w:rPr>
          <w:rFonts w:cs="Arial"/>
          <w:color w:val="000000"/>
          <w:sz w:val="18"/>
          <w:szCs w:val="18"/>
        </w:rPr>
      </w:pPr>
      <w:r w:rsidRPr="00496666">
        <w:rPr>
          <w:rFonts w:cs="Arial"/>
          <w:color w:val="000000"/>
          <w:sz w:val="18"/>
          <w:szCs w:val="18"/>
        </w:rPr>
        <w:t>The net realisable value is calculated by referring t</w:t>
      </w:r>
      <w:r w:rsidRPr="00CB7300">
        <w:rPr>
          <w:rFonts w:cs="Arial"/>
          <w:color w:val="000000"/>
          <w:sz w:val="18"/>
          <w:szCs w:val="18"/>
        </w:rPr>
        <w:t>o</w:t>
      </w:r>
      <w:r w:rsidR="00130192" w:rsidRPr="00CB7300">
        <w:rPr>
          <w:rFonts w:cstheme="minorBidi" w:hint="cs"/>
          <w:color w:val="000000"/>
          <w:sz w:val="18"/>
          <w:szCs w:val="18"/>
          <w:cs/>
        </w:rPr>
        <w:t xml:space="preserve"> </w:t>
      </w:r>
      <w:r w:rsidR="00130192" w:rsidRPr="00CB7300">
        <w:rPr>
          <w:rFonts w:cstheme="minorBidi"/>
          <w:color w:val="000000"/>
          <w:sz w:val="18"/>
          <w:szCs w:val="18"/>
        </w:rPr>
        <w:t xml:space="preserve">value-in-use </w:t>
      </w:r>
      <w:r w:rsidRPr="00CB7300">
        <w:rPr>
          <w:rFonts w:cs="Arial"/>
          <w:color w:val="000000"/>
          <w:sz w:val="18"/>
          <w:szCs w:val="18"/>
        </w:rPr>
        <w:t xml:space="preserve">and compared with carrying amount. If the discount rate increase between </w:t>
      </w:r>
      <w:r w:rsidR="004B3419">
        <w:rPr>
          <w:rFonts w:cs="Arial"/>
          <w:color w:val="000000"/>
          <w:sz w:val="18"/>
          <w:szCs w:val="18"/>
        </w:rPr>
        <w:t>7.67</w:t>
      </w:r>
      <w:r w:rsidRPr="00CB7300">
        <w:rPr>
          <w:rFonts w:cs="Arial"/>
          <w:color w:val="000000"/>
          <w:sz w:val="18"/>
          <w:szCs w:val="18"/>
        </w:rPr>
        <w:t xml:space="preserve">% to </w:t>
      </w:r>
      <w:r w:rsidR="004B3419">
        <w:rPr>
          <w:rFonts w:cs="Arial"/>
          <w:color w:val="000000"/>
          <w:sz w:val="18"/>
          <w:szCs w:val="18"/>
        </w:rPr>
        <w:t>8.24</w:t>
      </w:r>
      <w:r w:rsidRPr="00CB7300">
        <w:rPr>
          <w:rFonts w:cs="Arial"/>
          <w:color w:val="000000"/>
          <w:sz w:val="18"/>
          <w:szCs w:val="18"/>
        </w:rPr>
        <w:t>% per annum</w:t>
      </w:r>
      <w:r w:rsidRPr="00496666">
        <w:rPr>
          <w:rFonts w:cs="Arial"/>
          <w:color w:val="000000"/>
          <w:sz w:val="18"/>
          <w:szCs w:val="18"/>
        </w:rPr>
        <w:t>, without change in other assumptions, the recoverable amount will be equalled to the carrying amount.</w:t>
      </w:r>
    </w:p>
    <w:p w14:paraId="67B34CDC" w14:textId="77777777" w:rsidR="00307C75" w:rsidRPr="00496666" w:rsidRDefault="00307C75">
      <w:pPr>
        <w:tabs>
          <w:tab w:val="left" w:pos="810"/>
        </w:tabs>
        <w:spacing w:line="240" w:lineRule="auto"/>
        <w:jc w:val="both"/>
        <w:rPr>
          <w:rFonts w:cs="Arial"/>
          <w:color w:val="000000"/>
          <w:sz w:val="18"/>
          <w:szCs w:val="18"/>
        </w:rPr>
      </w:pPr>
    </w:p>
    <w:p w14:paraId="64988E81" w14:textId="77777777" w:rsidR="00307C75" w:rsidRPr="00496666" w:rsidRDefault="00307C75">
      <w:pPr>
        <w:tabs>
          <w:tab w:val="left" w:pos="810"/>
        </w:tabs>
        <w:spacing w:line="240" w:lineRule="auto"/>
        <w:jc w:val="both"/>
        <w:rPr>
          <w:rFonts w:cs="Arial"/>
          <w:sz w:val="18"/>
          <w:szCs w:val="18"/>
          <w:highlight w:val="white"/>
        </w:rPr>
      </w:pPr>
    </w:p>
    <w:tbl>
      <w:tblPr>
        <w:tblStyle w:val="affff7"/>
        <w:tblW w:w="9459" w:type="dxa"/>
        <w:tblLayout w:type="fixed"/>
        <w:tblLook w:val="0400" w:firstRow="0" w:lastRow="0" w:firstColumn="0" w:lastColumn="0" w:noHBand="0" w:noVBand="1"/>
      </w:tblPr>
      <w:tblGrid>
        <w:gridCol w:w="9459"/>
      </w:tblGrid>
      <w:tr w:rsidR="00307C75" w:rsidRPr="00496666" w14:paraId="4C3B7433" w14:textId="77777777">
        <w:trPr>
          <w:trHeight w:val="389"/>
        </w:trPr>
        <w:tc>
          <w:tcPr>
            <w:tcW w:w="9459" w:type="dxa"/>
            <w:shd w:val="clear" w:color="auto" w:fill="FFA543"/>
            <w:vAlign w:val="center"/>
          </w:tcPr>
          <w:p w14:paraId="4B9FCAFF"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21</w:t>
            </w:r>
            <w:r w:rsidRPr="00496666">
              <w:rPr>
                <w:rFonts w:eastAsia="Arial" w:cs="Arial"/>
                <w:b/>
                <w:color w:val="FFFFFF"/>
                <w:sz w:val="18"/>
                <w:szCs w:val="18"/>
              </w:rPr>
              <w:tab/>
              <w:t xml:space="preserve">Deferred income taxes </w:t>
            </w:r>
          </w:p>
        </w:tc>
      </w:tr>
    </w:tbl>
    <w:p w14:paraId="1FE5A105" w14:textId="77777777" w:rsidR="00307C75" w:rsidRPr="00496666" w:rsidRDefault="00307C75">
      <w:pPr>
        <w:spacing w:line="240" w:lineRule="auto"/>
        <w:jc w:val="both"/>
        <w:rPr>
          <w:rFonts w:cs="Arial"/>
          <w:sz w:val="18"/>
          <w:szCs w:val="18"/>
        </w:rPr>
      </w:pPr>
    </w:p>
    <w:p w14:paraId="475F0426" w14:textId="77777777" w:rsidR="00307C75" w:rsidRPr="00496666" w:rsidRDefault="0047780F">
      <w:pPr>
        <w:spacing w:line="240" w:lineRule="auto"/>
        <w:jc w:val="both"/>
        <w:rPr>
          <w:rFonts w:cs="Arial"/>
          <w:sz w:val="18"/>
          <w:szCs w:val="18"/>
        </w:rPr>
      </w:pPr>
      <w:r w:rsidRPr="00496666">
        <w:rPr>
          <w:rFonts w:cs="Arial"/>
          <w:sz w:val="18"/>
          <w:szCs w:val="18"/>
        </w:rPr>
        <w:t>The analysis of deferred tax assets and deferred tax liabilities is as follows:</w:t>
      </w:r>
    </w:p>
    <w:p w14:paraId="232EFCA6" w14:textId="77777777" w:rsidR="00307C75" w:rsidRPr="00496666" w:rsidRDefault="00307C75">
      <w:pPr>
        <w:spacing w:line="240" w:lineRule="auto"/>
        <w:jc w:val="both"/>
        <w:rPr>
          <w:rFonts w:cs="Arial"/>
          <w:sz w:val="18"/>
          <w:szCs w:val="18"/>
        </w:rPr>
      </w:pPr>
    </w:p>
    <w:tbl>
      <w:tblPr>
        <w:tblStyle w:val="affff8"/>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307C75" w:rsidRPr="00496666" w14:paraId="5C9B0954" w14:textId="77777777" w:rsidTr="0019379B">
        <w:tc>
          <w:tcPr>
            <w:tcW w:w="3690" w:type="dxa"/>
            <w:tcBorders>
              <w:top w:val="nil"/>
              <w:left w:val="nil"/>
              <w:bottom w:val="nil"/>
              <w:right w:val="nil"/>
            </w:tcBorders>
          </w:tcPr>
          <w:p w14:paraId="5C9F33C9" w14:textId="77777777" w:rsidR="00307C75" w:rsidRPr="00496666" w:rsidRDefault="00307C75">
            <w:pPr>
              <w:spacing w:line="240" w:lineRule="auto"/>
              <w:ind w:left="-72"/>
              <w:jc w:val="both"/>
              <w:rPr>
                <w:rFonts w:cs="Arial"/>
                <w:b/>
                <w:sz w:val="18"/>
                <w:szCs w:val="18"/>
              </w:rPr>
            </w:pPr>
          </w:p>
        </w:tc>
        <w:tc>
          <w:tcPr>
            <w:tcW w:w="2880" w:type="dxa"/>
            <w:gridSpan w:val="2"/>
            <w:tcBorders>
              <w:top w:val="single" w:sz="4" w:space="0" w:color="000000"/>
              <w:left w:val="nil"/>
              <w:bottom w:val="single" w:sz="4" w:space="0" w:color="000000"/>
              <w:right w:val="nil"/>
            </w:tcBorders>
          </w:tcPr>
          <w:p w14:paraId="62928ACC"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Consolidated</w:t>
            </w:r>
          </w:p>
          <w:p w14:paraId="2AE399B7"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c>
          <w:tcPr>
            <w:tcW w:w="2880" w:type="dxa"/>
            <w:gridSpan w:val="2"/>
            <w:tcBorders>
              <w:top w:val="single" w:sz="4" w:space="0" w:color="000000"/>
              <w:left w:val="nil"/>
              <w:bottom w:val="single" w:sz="4" w:space="0" w:color="000000"/>
              <w:right w:val="nil"/>
            </w:tcBorders>
          </w:tcPr>
          <w:p w14:paraId="788CC0A4"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Separate</w:t>
            </w:r>
          </w:p>
          <w:p w14:paraId="4AC75880" w14:textId="77777777" w:rsidR="00307C75" w:rsidRPr="00496666" w:rsidRDefault="0047780F">
            <w:pPr>
              <w:spacing w:line="240" w:lineRule="auto"/>
              <w:ind w:left="-40" w:right="-72"/>
              <w:jc w:val="center"/>
              <w:rPr>
                <w:rFonts w:cs="Arial"/>
                <w:b/>
                <w:sz w:val="18"/>
                <w:szCs w:val="18"/>
              </w:rPr>
            </w:pPr>
            <w:r w:rsidRPr="00496666">
              <w:rPr>
                <w:rFonts w:cs="Arial"/>
                <w:b/>
                <w:sz w:val="18"/>
                <w:szCs w:val="18"/>
              </w:rPr>
              <w:t>financial statements</w:t>
            </w:r>
          </w:p>
        </w:tc>
      </w:tr>
      <w:tr w:rsidR="00307C75" w:rsidRPr="00496666" w14:paraId="5A29D346" w14:textId="77777777" w:rsidTr="0019379B">
        <w:tc>
          <w:tcPr>
            <w:tcW w:w="3690" w:type="dxa"/>
            <w:tcBorders>
              <w:top w:val="nil"/>
              <w:left w:val="nil"/>
              <w:bottom w:val="nil"/>
              <w:right w:val="nil"/>
            </w:tcBorders>
          </w:tcPr>
          <w:p w14:paraId="42C1CBC2" w14:textId="77777777" w:rsidR="00307C75" w:rsidRPr="00496666" w:rsidRDefault="00307C75">
            <w:pPr>
              <w:spacing w:line="240" w:lineRule="auto"/>
              <w:ind w:left="-72"/>
              <w:jc w:val="both"/>
              <w:rPr>
                <w:rFonts w:cs="Arial"/>
                <w:b/>
                <w:sz w:val="18"/>
                <w:szCs w:val="18"/>
              </w:rPr>
            </w:pPr>
          </w:p>
        </w:tc>
        <w:tc>
          <w:tcPr>
            <w:tcW w:w="1440" w:type="dxa"/>
            <w:tcBorders>
              <w:top w:val="single" w:sz="4" w:space="0" w:color="000000"/>
              <w:left w:val="nil"/>
              <w:bottom w:val="nil"/>
              <w:right w:val="nil"/>
            </w:tcBorders>
          </w:tcPr>
          <w:p w14:paraId="1FB2AF10"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2022</w:t>
            </w:r>
          </w:p>
        </w:tc>
        <w:tc>
          <w:tcPr>
            <w:tcW w:w="1440" w:type="dxa"/>
            <w:tcBorders>
              <w:top w:val="single" w:sz="4" w:space="0" w:color="000000"/>
              <w:left w:val="nil"/>
              <w:bottom w:val="nil"/>
              <w:right w:val="nil"/>
            </w:tcBorders>
          </w:tcPr>
          <w:p w14:paraId="24F2CDA2"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2021</w:t>
            </w:r>
          </w:p>
        </w:tc>
        <w:tc>
          <w:tcPr>
            <w:tcW w:w="1440" w:type="dxa"/>
            <w:tcBorders>
              <w:top w:val="single" w:sz="4" w:space="0" w:color="000000"/>
              <w:left w:val="nil"/>
              <w:bottom w:val="nil"/>
              <w:right w:val="nil"/>
            </w:tcBorders>
          </w:tcPr>
          <w:p w14:paraId="11C78B02"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2022</w:t>
            </w:r>
          </w:p>
        </w:tc>
        <w:tc>
          <w:tcPr>
            <w:tcW w:w="1440" w:type="dxa"/>
            <w:tcBorders>
              <w:top w:val="single" w:sz="4" w:space="0" w:color="000000"/>
              <w:left w:val="nil"/>
              <w:bottom w:val="nil"/>
              <w:right w:val="nil"/>
            </w:tcBorders>
          </w:tcPr>
          <w:p w14:paraId="2F2C8652"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2021</w:t>
            </w:r>
          </w:p>
        </w:tc>
      </w:tr>
      <w:tr w:rsidR="00307C75" w:rsidRPr="00496666" w14:paraId="3CA8D45E" w14:textId="77777777" w:rsidTr="0019379B">
        <w:tc>
          <w:tcPr>
            <w:tcW w:w="3690" w:type="dxa"/>
            <w:tcBorders>
              <w:top w:val="nil"/>
              <w:left w:val="nil"/>
              <w:bottom w:val="nil"/>
              <w:right w:val="nil"/>
            </w:tcBorders>
          </w:tcPr>
          <w:p w14:paraId="119B1C51" w14:textId="77777777" w:rsidR="00307C75" w:rsidRPr="00496666" w:rsidRDefault="00307C75">
            <w:pPr>
              <w:spacing w:line="240" w:lineRule="auto"/>
              <w:ind w:left="-72"/>
              <w:jc w:val="both"/>
              <w:rPr>
                <w:rFonts w:cs="Arial"/>
                <w:b/>
                <w:sz w:val="18"/>
                <w:szCs w:val="18"/>
              </w:rPr>
            </w:pPr>
          </w:p>
        </w:tc>
        <w:tc>
          <w:tcPr>
            <w:tcW w:w="1440" w:type="dxa"/>
            <w:tcBorders>
              <w:top w:val="nil"/>
              <w:left w:val="nil"/>
              <w:bottom w:val="single" w:sz="4" w:space="0" w:color="000000"/>
              <w:right w:val="nil"/>
            </w:tcBorders>
          </w:tcPr>
          <w:p w14:paraId="069A1AE2"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440" w:type="dxa"/>
            <w:tcBorders>
              <w:top w:val="nil"/>
              <w:left w:val="nil"/>
              <w:bottom w:val="single" w:sz="4" w:space="0" w:color="000000"/>
              <w:right w:val="nil"/>
            </w:tcBorders>
          </w:tcPr>
          <w:p w14:paraId="61060034"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440" w:type="dxa"/>
            <w:tcBorders>
              <w:top w:val="nil"/>
              <w:left w:val="nil"/>
              <w:bottom w:val="single" w:sz="4" w:space="0" w:color="000000"/>
              <w:right w:val="nil"/>
            </w:tcBorders>
          </w:tcPr>
          <w:p w14:paraId="3E42BC42"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c>
          <w:tcPr>
            <w:tcW w:w="1440" w:type="dxa"/>
            <w:tcBorders>
              <w:top w:val="nil"/>
              <w:left w:val="nil"/>
              <w:bottom w:val="single" w:sz="4" w:space="0" w:color="000000"/>
              <w:right w:val="nil"/>
            </w:tcBorders>
          </w:tcPr>
          <w:p w14:paraId="213D0300"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r>
      <w:tr w:rsidR="00307C75" w:rsidRPr="00496666" w14:paraId="1CE702B3" w14:textId="77777777" w:rsidTr="0019379B">
        <w:tc>
          <w:tcPr>
            <w:tcW w:w="3690" w:type="dxa"/>
            <w:tcBorders>
              <w:top w:val="nil"/>
              <w:left w:val="nil"/>
              <w:bottom w:val="nil"/>
              <w:right w:val="nil"/>
            </w:tcBorders>
            <w:vAlign w:val="bottom"/>
          </w:tcPr>
          <w:p w14:paraId="33E7EAEC" w14:textId="77777777" w:rsidR="00307C75" w:rsidRPr="00496666" w:rsidRDefault="00307C75">
            <w:pPr>
              <w:spacing w:line="240" w:lineRule="auto"/>
              <w:ind w:left="-72"/>
              <w:jc w:val="both"/>
              <w:rPr>
                <w:rFonts w:cs="Arial"/>
                <w:sz w:val="18"/>
                <w:szCs w:val="18"/>
              </w:rPr>
            </w:pPr>
          </w:p>
        </w:tc>
        <w:tc>
          <w:tcPr>
            <w:tcW w:w="1440" w:type="dxa"/>
            <w:tcBorders>
              <w:top w:val="single" w:sz="4" w:space="0" w:color="000000"/>
              <w:left w:val="nil"/>
              <w:bottom w:val="nil"/>
              <w:right w:val="nil"/>
            </w:tcBorders>
            <w:shd w:val="clear" w:color="auto" w:fill="FAFAFA"/>
          </w:tcPr>
          <w:p w14:paraId="632C323B" w14:textId="77777777" w:rsidR="00307C75" w:rsidRPr="00496666" w:rsidRDefault="00307C75">
            <w:pPr>
              <w:spacing w:line="240" w:lineRule="auto"/>
              <w:ind w:left="-40" w:right="-72"/>
              <w:jc w:val="right"/>
              <w:rPr>
                <w:rFonts w:cs="Arial"/>
                <w:b/>
                <w:sz w:val="18"/>
                <w:szCs w:val="18"/>
              </w:rPr>
            </w:pPr>
          </w:p>
        </w:tc>
        <w:tc>
          <w:tcPr>
            <w:tcW w:w="1440" w:type="dxa"/>
            <w:tcBorders>
              <w:top w:val="single" w:sz="4" w:space="0" w:color="000000"/>
              <w:left w:val="nil"/>
              <w:bottom w:val="nil"/>
              <w:right w:val="nil"/>
            </w:tcBorders>
          </w:tcPr>
          <w:p w14:paraId="318FDAC0" w14:textId="77777777" w:rsidR="00307C75" w:rsidRPr="00496666" w:rsidRDefault="00307C75">
            <w:pPr>
              <w:spacing w:line="240"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FAFAFA"/>
          </w:tcPr>
          <w:p w14:paraId="76C7BF01" w14:textId="77777777" w:rsidR="00307C75" w:rsidRPr="00496666" w:rsidRDefault="00307C75">
            <w:pPr>
              <w:spacing w:line="240" w:lineRule="auto"/>
              <w:ind w:left="-40" w:right="-72"/>
              <w:jc w:val="right"/>
              <w:rPr>
                <w:rFonts w:cs="Arial"/>
                <w:b/>
                <w:sz w:val="18"/>
                <w:szCs w:val="18"/>
              </w:rPr>
            </w:pPr>
          </w:p>
        </w:tc>
        <w:tc>
          <w:tcPr>
            <w:tcW w:w="1440" w:type="dxa"/>
            <w:tcBorders>
              <w:top w:val="single" w:sz="4" w:space="0" w:color="000000"/>
              <w:left w:val="nil"/>
              <w:bottom w:val="nil"/>
              <w:right w:val="nil"/>
            </w:tcBorders>
          </w:tcPr>
          <w:p w14:paraId="67F77F99" w14:textId="77777777" w:rsidR="00307C75" w:rsidRPr="00496666" w:rsidRDefault="00307C75">
            <w:pPr>
              <w:spacing w:line="240" w:lineRule="auto"/>
              <w:ind w:left="-40" w:right="-72"/>
              <w:jc w:val="right"/>
              <w:rPr>
                <w:rFonts w:cs="Arial"/>
                <w:b/>
                <w:sz w:val="18"/>
                <w:szCs w:val="18"/>
              </w:rPr>
            </w:pPr>
          </w:p>
        </w:tc>
      </w:tr>
      <w:tr w:rsidR="00307C75" w:rsidRPr="00496666" w14:paraId="3D36DED6" w14:textId="77777777" w:rsidTr="0019379B">
        <w:tc>
          <w:tcPr>
            <w:tcW w:w="3690" w:type="dxa"/>
            <w:tcBorders>
              <w:top w:val="nil"/>
              <w:left w:val="nil"/>
              <w:bottom w:val="nil"/>
              <w:right w:val="nil"/>
            </w:tcBorders>
            <w:vAlign w:val="bottom"/>
          </w:tcPr>
          <w:p w14:paraId="655F5901" w14:textId="77777777" w:rsidR="00307C75" w:rsidRPr="00496666" w:rsidRDefault="0047780F">
            <w:pPr>
              <w:spacing w:line="240" w:lineRule="auto"/>
              <w:ind w:left="-101"/>
              <w:jc w:val="both"/>
              <w:rPr>
                <w:rFonts w:cs="Arial"/>
                <w:sz w:val="18"/>
                <w:szCs w:val="18"/>
              </w:rPr>
            </w:pPr>
            <w:r w:rsidRPr="00496666">
              <w:rPr>
                <w:rFonts w:cs="Arial"/>
                <w:sz w:val="18"/>
                <w:szCs w:val="18"/>
              </w:rPr>
              <w:t>Deferred tax assets</w:t>
            </w:r>
          </w:p>
        </w:tc>
        <w:tc>
          <w:tcPr>
            <w:tcW w:w="1440" w:type="dxa"/>
            <w:tcBorders>
              <w:top w:val="nil"/>
              <w:left w:val="nil"/>
              <w:bottom w:val="nil"/>
              <w:right w:val="nil"/>
            </w:tcBorders>
            <w:shd w:val="clear" w:color="auto" w:fill="FAFAFA"/>
          </w:tcPr>
          <w:p w14:paraId="15E65C40" w14:textId="00BB56EE" w:rsidR="00307C75" w:rsidRPr="00496666" w:rsidRDefault="00166186">
            <w:pPr>
              <w:spacing w:line="240" w:lineRule="auto"/>
              <w:ind w:left="-40" w:right="-72"/>
              <w:jc w:val="right"/>
              <w:rPr>
                <w:rFonts w:cs="Arial"/>
                <w:sz w:val="18"/>
                <w:szCs w:val="18"/>
              </w:rPr>
            </w:pPr>
            <w:r w:rsidRPr="00496666">
              <w:rPr>
                <w:rFonts w:cs="Arial"/>
                <w:sz w:val="18"/>
                <w:szCs w:val="18"/>
              </w:rPr>
              <w:t>-</w:t>
            </w:r>
          </w:p>
        </w:tc>
        <w:tc>
          <w:tcPr>
            <w:tcW w:w="1440" w:type="dxa"/>
            <w:tcBorders>
              <w:top w:val="nil"/>
              <w:left w:val="nil"/>
              <w:bottom w:val="nil"/>
              <w:right w:val="nil"/>
            </w:tcBorders>
          </w:tcPr>
          <w:p w14:paraId="416DB168"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c>
          <w:tcPr>
            <w:tcW w:w="1440" w:type="dxa"/>
            <w:tcBorders>
              <w:top w:val="nil"/>
              <w:left w:val="nil"/>
              <w:bottom w:val="nil"/>
              <w:right w:val="nil"/>
            </w:tcBorders>
            <w:shd w:val="clear" w:color="auto" w:fill="FAFAFA"/>
          </w:tcPr>
          <w:p w14:paraId="283BB86D" w14:textId="714212E7" w:rsidR="00307C75" w:rsidRPr="00496666" w:rsidRDefault="00166186">
            <w:pPr>
              <w:spacing w:line="240" w:lineRule="auto"/>
              <w:ind w:left="-40" w:right="-72"/>
              <w:jc w:val="right"/>
              <w:rPr>
                <w:rFonts w:cs="Arial"/>
                <w:sz w:val="18"/>
                <w:szCs w:val="18"/>
              </w:rPr>
            </w:pPr>
            <w:r w:rsidRPr="00496666">
              <w:rPr>
                <w:rFonts w:cs="Arial"/>
                <w:sz w:val="18"/>
                <w:szCs w:val="18"/>
              </w:rPr>
              <w:t>-</w:t>
            </w:r>
          </w:p>
        </w:tc>
        <w:tc>
          <w:tcPr>
            <w:tcW w:w="1440" w:type="dxa"/>
            <w:tcBorders>
              <w:top w:val="nil"/>
              <w:left w:val="nil"/>
              <w:bottom w:val="nil"/>
              <w:right w:val="nil"/>
            </w:tcBorders>
          </w:tcPr>
          <w:p w14:paraId="161EF8AE"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r>
      <w:tr w:rsidR="00307C75" w:rsidRPr="00496666" w14:paraId="260397F2" w14:textId="77777777" w:rsidTr="0019379B">
        <w:tc>
          <w:tcPr>
            <w:tcW w:w="3690" w:type="dxa"/>
            <w:tcBorders>
              <w:top w:val="nil"/>
              <w:left w:val="nil"/>
              <w:bottom w:val="nil"/>
              <w:right w:val="nil"/>
            </w:tcBorders>
            <w:vAlign w:val="bottom"/>
          </w:tcPr>
          <w:p w14:paraId="7D0F9759" w14:textId="77777777" w:rsidR="00307C75" w:rsidRPr="00496666" w:rsidRDefault="0047780F">
            <w:pPr>
              <w:spacing w:line="240" w:lineRule="auto"/>
              <w:ind w:left="-101"/>
              <w:jc w:val="both"/>
              <w:rPr>
                <w:rFonts w:cs="Arial"/>
                <w:sz w:val="18"/>
                <w:szCs w:val="18"/>
              </w:rPr>
            </w:pPr>
            <w:r w:rsidRPr="00496666">
              <w:rPr>
                <w:rFonts w:cs="Arial"/>
                <w:sz w:val="18"/>
                <w:szCs w:val="18"/>
              </w:rPr>
              <w:t>Deferred tax liabilities</w:t>
            </w:r>
          </w:p>
        </w:tc>
        <w:tc>
          <w:tcPr>
            <w:tcW w:w="1440" w:type="dxa"/>
            <w:tcBorders>
              <w:top w:val="nil"/>
              <w:left w:val="nil"/>
              <w:bottom w:val="nil"/>
              <w:right w:val="nil"/>
            </w:tcBorders>
            <w:shd w:val="clear" w:color="auto" w:fill="FAFAFA"/>
          </w:tcPr>
          <w:p w14:paraId="5A2E28D7" w14:textId="13A2AECB" w:rsidR="00307C75" w:rsidRPr="00496666" w:rsidRDefault="00166186">
            <w:pPr>
              <w:spacing w:line="240" w:lineRule="auto"/>
              <w:ind w:left="-40" w:right="-72"/>
              <w:jc w:val="right"/>
              <w:rPr>
                <w:rFonts w:cs="Arial"/>
                <w:sz w:val="18"/>
                <w:szCs w:val="18"/>
              </w:rPr>
            </w:pPr>
            <w:r w:rsidRPr="00496666">
              <w:rPr>
                <w:rFonts w:cs="Arial"/>
                <w:sz w:val="18"/>
                <w:szCs w:val="18"/>
              </w:rPr>
              <w:t>133,440</w:t>
            </w:r>
          </w:p>
        </w:tc>
        <w:tc>
          <w:tcPr>
            <w:tcW w:w="1440" w:type="dxa"/>
            <w:tcBorders>
              <w:top w:val="nil"/>
              <w:left w:val="nil"/>
              <w:bottom w:val="nil"/>
              <w:right w:val="nil"/>
            </w:tcBorders>
          </w:tcPr>
          <w:p w14:paraId="37E1B585" w14:textId="77777777" w:rsidR="00307C75" w:rsidRPr="00496666" w:rsidRDefault="0047780F">
            <w:pPr>
              <w:spacing w:line="240" w:lineRule="auto"/>
              <w:ind w:left="-40" w:right="-72"/>
              <w:jc w:val="right"/>
              <w:rPr>
                <w:rFonts w:cs="Arial"/>
                <w:sz w:val="18"/>
                <w:szCs w:val="18"/>
              </w:rPr>
            </w:pPr>
            <w:r w:rsidRPr="00496666">
              <w:rPr>
                <w:rFonts w:cs="Arial"/>
                <w:sz w:val="18"/>
                <w:szCs w:val="18"/>
              </w:rPr>
              <w:t>154,103</w:t>
            </w:r>
          </w:p>
        </w:tc>
        <w:tc>
          <w:tcPr>
            <w:tcW w:w="1440" w:type="dxa"/>
            <w:tcBorders>
              <w:top w:val="nil"/>
              <w:left w:val="nil"/>
              <w:bottom w:val="nil"/>
              <w:right w:val="nil"/>
            </w:tcBorders>
            <w:shd w:val="clear" w:color="auto" w:fill="FAFAFA"/>
          </w:tcPr>
          <w:p w14:paraId="68FD7AFE" w14:textId="0EDC2D12" w:rsidR="00307C75" w:rsidRPr="00496666" w:rsidRDefault="00166186">
            <w:pPr>
              <w:spacing w:line="240" w:lineRule="auto"/>
              <w:ind w:left="-40" w:right="-72"/>
              <w:jc w:val="right"/>
              <w:rPr>
                <w:rFonts w:cs="Arial"/>
                <w:sz w:val="18"/>
                <w:szCs w:val="18"/>
              </w:rPr>
            </w:pPr>
            <w:r w:rsidRPr="00496666">
              <w:rPr>
                <w:rFonts w:cs="Arial"/>
                <w:sz w:val="18"/>
                <w:szCs w:val="18"/>
              </w:rPr>
              <w:t>-</w:t>
            </w:r>
          </w:p>
        </w:tc>
        <w:tc>
          <w:tcPr>
            <w:tcW w:w="1440" w:type="dxa"/>
            <w:tcBorders>
              <w:top w:val="nil"/>
              <w:left w:val="nil"/>
              <w:bottom w:val="nil"/>
              <w:right w:val="nil"/>
            </w:tcBorders>
          </w:tcPr>
          <w:p w14:paraId="5F644DA5"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r>
      <w:tr w:rsidR="00307C75" w:rsidRPr="00496666" w14:paraId="60692916" w14:textId="77777777" w:rsidTr="0019379B">
        <w:tc>
          <w:tcPr>
            <w:tcW w:w="3690" w:type="dxa"/>
            <w:tcBorders>
              <w:top w:val="nil"/>
              <w:left w:val="nil"/>
              <w:bottom w:val="nil"/>
              <w:right w:val="nil"/>
            </w:tcBorders>
            <w:vAlign w:val="bottom"/>
          </w:tcPr>
          <w:p w14:paraId="72E8F30E" w14:textId="77777777" w:rsidR="00307C75" w:rsidRPr="00496666" w:rsidRDefault="00307C75">
            <w:pPr>
              <w:spacing w:line="240" w:lineRule="auto"/>
              <w:ind w:left="-101"/>
              <w:jc w:val="both"/>
              <w:rPr>
                <w:rFonts w:cs="Arial"/>
                <w:sz w:val="18"/>
                <w:szCs w:val="18"/>
              </w:rPr>
            </w:pPr>
          </w:p>
        </w:tc>
        <w:tc>
          <w:tcPr>
            <w:tcW w:w="1440" w:type="dxa"/>
            <w:tcBorders>
              <w:top w:val="single" w:sz="4" w:space="0" w:color="000000"/>
              <w:left w:val="nil"/>
              <w:bottom w:val="nil"/>
              <w:right w:val="nil"/>
            </w:tcBorders>
            <w:shd w:val="clear" w:color="auto" w:fill="FAFAFA"/>
          </w:tcPr>
          <w:p w14:paraId="6DC15F9D" w14:textId="77777777" w:rsidR="00307C75" w:rsidRPr="00496666" w:rsidRDefault="00307C75">
            <w:pPr>
              <w:spacing w:line="240" w:lineRule="auto"/>
              <w:ind w:left="-40" w:right="-72"/>
              <w:jc w:val="right"/>
              <w:rPr>
                <w:rFonts w:cs="Arial"/>
                <w:sz w:val="18"/>
                <w:szCs w:val="18"/>
              </w:rPr>
            </w:pPr>
          </w:p>
        </w:tc>
        <w:tc>
          <w:tcPr>
            <w:tcW w:w="1440" w:type="dxa"/>
            <w:tcBorders>
              <w:top w:val="single" w:sz="4" w:space="0" w:color="000000"/>
              <w:left w:val="nil"/>
              <w:bottom w:val="nil"/>
              <w:right w:val="nil"/>
            </w:tcBorders>
          </w:tcPr>
          <w:p w14:paraId="2E7DE9DF" w14:textId="77777777" w:rsidR="00307C75" w:rsidRPr="00496666" w:rsidRDefault="00307C75">
            <w:pPr>
              <w:spacing w:line="240" w:lineRule="auto"/>
              <w:ind w:left="-40" w:right="-72"/>
              <w:jc w:val="right"/>
              <w:rPr>
                <w:rFonts w:cs="Arial"/>
                <w:sz w:val="18"/>
                <w:szCs w:val="18"/>
              </w:rPr>
            </w:pPr>
          </w:p>
        </w:tc>
        <w:tc>
          <w:tcPr>
            <w:tcW w:w="1440" w:type="dxa"/>
            <w:tcBorders>
              <w:top w:val="single" w:sz="4" w:space="0" w:color="000000"/>
              <w:left w:val="nil"/>
              <w:bottom w:val="nil"/>
              <w:right w:val="nil"/>
            </w:tcBorders>
            <w:shd w:val="clear" w:color="auto" w:fill="FAFAFA"/>
          </w:tcPr>
          <w:p w14:paraId="2F81CFC7" w14:textId="77777777" w:rsidR="00307C75" w:rsidRPr="00496666" w:rsidRDefault="00307C75">
            <w:pPr>
              <w:spacing w:line="240" w:lineRule="auto"/>
              <w:ind w:left="-40" w:right="-72"/>
              <w:jc w:val="right"/>
              <w:rPr>
                <w:rFonts w:cs="Arial"/>
                <w:sz w:val="18"/>
                <w:szCs w:val="18"/>
              </w:rPr>
            </w:pPr>
          </w:p>
        </w:tc>
        <w:tc>
          <w:tcPr>
            <w:tcW w:w="1440" w:type="dxa"/>
            <w:tcBorders>
              <w:top w:val="single" w:sz="4" w:space="0" w:color="000000"/>
              <w:left w:val="nil"/>
              <w:bottom w:val="nil"/>
              <w:right w:val="nil"/>
            </w:tcBorders>
          </w:tcPr>
          <w:p w14:paraId="220CCEE0" w14:textId="77777777" w:rsidR="00307C75" w:rsidRPr="00496666" w:rsidRDefault="00307C75">
            <w:pPr>
              <w:spacing w:line="240" w:lineRule="auto"/>
              <w:ind w:left="-40" w:right="-72"/>
              <w:jc w:val="right"/>
              <w:rPr>
                <w:rFonts w:cs="Arial"/>
                <w:sz w:val="18"/>
                <w:szCs w:val="18"/>
              </w:rPr>
            </w:pPr>
          </w:p>
        </w:tc>
      </w:tr>
      <w:tr w:rsidR="00307C75" w:rsidRPr="00496666" w14:paraId="009064E3" w14:textId="77777777" w:rsidTr="0019379B">
        <w:tc>
          <w:tcPr>
            <w:tcW w:w="3690" w:type="dxa"/>
            <w:tcBorders>
              <w:top w:val="nil"/>
              <w:left w:val="nil"/>
              <w:bottom w:val="nil"/>
              <w:right w:val="nil"/>
            </w:tcBorders>
          </w:tcPr>
          <w:p w14:paraId="3D5A164C" w14:textId="77777777" w:rsidR="00307C75" w:rsidRPr="00496666" w:rsidRDefault="0047780F">
            <w:pPr>
              <w:spacing w:line="240" w:lineRule="auto"/>
              <w:ind w:left="-101"/>
              <w:jc w:val="both"/>
              <w:rPr>
                <w:rFonts w:cs="Arial"/>
                <w:b/>
                <w:sz w:val="18"/>
                <w:szCs w:val="18"/>
              </w:rPr>
            </w:pPr>
            <w:r w:rsidRPr="00496666">
              <w:rPr>
                <w:rFonts w:cs="Arial"/>
                <w:b/>
                <w:sz w:val="18"/>
                <w:szCs w:val="18"/>
              </w:rPr>
              <w:t>Deferred income taxes, net</w:t>
            </w:r>
          </w:p>
        </w:tc>
        <w:tc>
          <w:tcPr>
            <w:tcW w:w="1440" w:type="dxa"/>
            <w:tcBorders>
              <w:top w:val="nil"/>
              <w:left w:val="nil"/>
              <w:bottom w:val="single" w:sz="4" w:space="0" w:color="000000"/>
              <w:right w:val="nil"/>
            </w:tcBorders>
            <w:shd w:val="clear" w:color="auto" w:fill="FAFAFA"/>
          </w:tcPr>
          <w:p w14:paraId="44162B44" w14:textId="27CFFDA3" w:rsidR="00307C75" w:rsidRPr="00496666" w:rsidRDefault="00166186">
            <w:pPr>
              <w:spacing w:line="240" w:lineRule="auto"/>
              <w:ind w:left="-40" w:right="-72"/>
              <w:jc w:val="right"/>
              <w:rPr>
                <w:rFonts w:cs="Arial"/>
                <w:sz w:val="18"/>
                <w:szCs w:val="18"/>
              </w:rPr>
            </w:pPr>
            <w:r w:rsidRPr="00496666">
              <w:rPr>
                <w:rFonts w:cs="Arial"/>
                <w:sz w:val="18"/>
                <w:szCs w:val="18"/>
              </w:rPr>
              <w:t>133,440</w:t>
            </w:r>
          </w:p>
        </w:tc>
        <w:tc>
          <w:tcPr>
            <w:tcW w:w="1440" w:type="dxa"/>
            <w:tcBorders>
              <w:top w:val="nil"/>
              <w:left w:val="nil"/>
              <w:bottom w:val="single" w:sz="4" w:space="0" w:color="000000"/>
              <w:right w:val="nil"/>
            </w:tcBorders>
          </w:tcPr>
          <w:p w14:paraId="21869863" w14:textId="77777777" w:rsidR="00307C75" w:rsidRPr="00496666" w:rsidRDefault="0047780F">
            <w:pPr>
              <w:spacing w:line="240" w:lineRule="auto"/>
              <w:ind w:left="-40" w:right="-72"/>
              <w:jc w:val="right"/>
              <w:rPr>
                <w:rFonts w:cs="Arial"/>
                <w:sz w:val="18"/>
                <w:szCs w:val="18"/>
              </w:rPr>
            </w:pPr>
            <w:r w:rsidRPr="00496666">
              <w:rPr>
                <w:rFonts w:cs="Arial"/>
                <w:sz w:val="18"/>
                <w:szCs w:val="18"/>
              </w:rPr>
              <w:t>154,103</w:t>
            </w:r>
          </w:p>
        </w:tc>
        <w:tc>
          <w:tcPr>
            <w:tcW w:w="1440" w:type="dxa"/>
            <w:tcBorders>
              <w:top w:val="nil"/>
              <w:left w:val="nil"/>
              <w:bottom w:val="single" w:sz="4" w:space="0" w:color="000000"/>
              <w:right w:val="nil"/>
            </w:tcBorders>
            <w:shd w:val="clear" w:color="auto" w:fill="FAFAFA"/>
          </w:tcPr>
          <w:p w14:paraId="4390C8C9" w14:textId="2FB9B679" w:rsidR="00307C75" w:rsidRPr="00496666" w:rsidRDefault="00166186">
            <w:pPr>
              <w:spacing w:line="240" w:lineRule="auto"/>
              <w:ind w:left="-40" w:right="-72"/>
              <w:jc w:val="right"/>
              <w:rPr>
                <w:rFonts w:cs="Arial"/>
                <w:sz w:val="18"/>
                <w:szCs w:val="18"/>
              </w:rPr>
            </w:pPr>
            <w:r w:rsidRPr="00496666">
              <w:rPr>
                <w:rFonts w:cs="Arial"/>
                <w:sz w:val="18"/>
                <w:szCs w:val="18"/>
              </w:rPr>
              <w:t>-</w:t>
            </w:r>
          </w:p>
        </w:tc>
        <w:tc>
          <w:tcPr>
            <w:tcW w:w="1440" w:type="dxa"/>
            <w:tcBorders>
              <w:top w:val="nil"/>
              <w:left w:val="nil"/>
              <w:bottom w:val="single" w:sz="4" w:space="0" w:color="000000"/>
              <w:right w:val="nil"/>
            </w:tcBorders>
          </w:tcPr>
          <w:p w14:paraId="2473910D" w14:textId="77777777" w:rsidR="00307C75" w:rsidRPr="00496666" w:rsidRDefault="0047780F">
            <w:pPr>
              <w:spacing w:line="240" w:lineRule="auto"/>
              <w:ind w:left="-40" w:right="-72"/>
              <w:jc w:val="right"/>
              <w:rPr>
                <w:rFonts w:cs="Arial"/>
                <w:sz w:val="18"/>
                <w:szCs w:val="18"/>
              </w:rPr>
            </w:pPr>
            <w:r w:rsidRPr="00496666">
              <w:rPr>
                <w:rFonts w:cs="Arial"/>
                <w:sz w:val="18"/>
                <w:szCs w:val="18"/>
              </w:rPr>
              <w:t>-</w:t>
            </w:r>
          </w:p>
        </w:tc>
      </w:tr>
    </w:tbl>
    <w:p w14:paraId="3E7AFEAE" w14:textId="3D81C6A2" w:rsidR="00A41480" w:rsidRPr="00496666" w:rsidRDefault="00A41480">
      <w:pPr>
        <w:spacing w:line="240" w:lineRule="auto"/>
        <w:rPr>
          <w:rFonts w:cs="Arial"/>
          <w:sz w:val="18"/>
          <w:szCs w:val="18"/>
        </w:rPr>
      </w:pPr>
    </w:p>
    <w:p w14:paraId="09A5ED00" w14:textId="4C45E731" w:rsidR="00307C75" w:rsidRPr="00496666" w:rsidRDefault="00A41480" w:rsidP="00A41480">
      <w:pPr>
        <w:spacing w:line="259" w:lineRule="auto"/>
        <w:rPr>
          <w:rFonts w:cs="Arial"/>
          <w:sz w:val="18"/>
          <w:szCs w:val="18"/>
        </w:rPr>
      </w:pPr>
      <w:r w:rsidRPr="00496666">
        <w:rPr>
          <w:rFonts w:cs="Arial"/>
          <w:sz w:val="18"/>
          <w:szCs w:val="18"/>
        </w:rPr>
        <w:br w:type="page"/>
      </w:r>
    </w:p>
    <w:p w14:paraId="0F89251E" w14:textId="77777777" w:rsidR="00307C75" w:rsidRPr="00496666" w:rsidRDefault="0047780F">
      <w:pPr>
        <w:spacing w:line="240" w:lineRule="auto"/>
        <w:jc w:val="both"/>
        <w:rPr>
          <w:rFonts w:cs="Arial"/>
          <w:sz w:val="18"/>
          <w:szCs w:val="18"/>
        </w:rPr>
      </w:pPr>
      <w:r w:rsidRPr="00496666">
        <w:rPr>
          <w:rFonts w:cs="Arial"/>
          <w:sz w:val="18"/>
          <w:szCs w:val="18"/>
        </w:rPr>
        <w:t>The movements in deferred tax liabilities during the year are as follows:</w:t>
      </w:r>
    </w:p>
    <w:p w14:paraId="1B61AEEA" w14:textId="77777777" w:rsidR="00307C75" w:rsidRPr="00496666" w:rsidRDefault="00307C75">
      <w:pPr>
        <w:spacing w:line="240" w:lineRule="auto"/>
        <w:jc w:val="both"/>
        <w:rPr>
          <w:rFonts w:cs="Arial"/>
          <w:sz w:val="18"/>
          <w:szCs w:val="18"/>
        </w:rPr>
      </w:pPr>
    </w:p>
    <w:tbl>
      <w:tblPr>
        <w:tblStyle w:val="affff9"/>
        <w:tblW w:w="9547" w:type="dxa"/>
        <w:tblLayout w:type="fixed"/>
        <w:tblLook w:val="0400" w:firstRow="0" w:lastRow="0" w:firstColumn="0" w:lastColumn="0" w:noHBand="0" w:noVBand="1"/>
      </w:tblPr>
      <w:tblGrid>
        <w:gridCol w:w="2694"/>
        <w:gridCol w:w="1559"/>
        <w:gridCol w:w="1417"/>
        <w:gridCol w:w="1464"/>
        <w:gridCol w:w="1171"/>
        <w:gridCol w:w="1242"/>
      </w:tblGrid>
      <w:tr w:rsidR="00A4012D" w:rsidRPr="00496666" w14:paraId="4AC0ABB3" w14:textId="77777777" w:rsidTr="00A41480">
        <w:trPr>
          <w:trHeight w:val="25"/>
        </w:trPr>
        <w:tc>
          <w:tcPr>
            <w:tcW w:w="2694" w:type="dxa"/>
            <w:vAlign w:val="bottom"/>
          </w:tcPr>
          <w:p w14:paraId="0D8017A2" w14:textId="77777777" w:rsidR="00A4012D" w:rsidRPr="00496666" w:rsidRDefault="00A4012D" w:rsidP="0019379B">
            <w:pPr>
              <w:spacing w:line="240" w:lineRule="auto"/>
              <w:ind w:left="-105" w:right="-72"/>
              <w:jc w:val="both"/>
              <w:rPr>
                <w:rFonts w:cs="Arial"/>
                <w:b/>
                <w:sz w:val="17"/>
                <w:szCs w:val="17"/>
              </w:rPr>
            </w:pPr>
          </w:p>
        </w:tc>
        <w:tc>
          <w:tcPr>
            <w:tcW w:w="6853" w:type="dxa"/>
            <w:gridSpan w:val="5"/>
            <w:tcBorders>
              <w:top w:val="single" w:sz="4" w:space="0" w:color="000000"/>
              <w:bottom w:val="single" w:sz="4" w:space="0" w:color="000000"/>
            </w:tcBorders>
            <w:vAlign w:val="bottom"/>
          </w:tcPr>
          <w:p w14:paraId="0617666A" w14:textId="4020E300" w:rsidR="00A4012D" w:rsidRPr="00496666" w:rsidRDefault="00A4012D" w:rsidP="0019379B">
            <w:pPr>
              <w:spacing w:line="240" w:lineRule="auto"/>
              <w:ind w:right="-72"/>
              <w:jc w:val="center"/>
              <w:rPr>
                <w:rFonts w:cs="Arial"/>
                <w:b/>
                <w:sz w:val="17"/>
                <w:szCs w:val="17"/>
              </w:rPr>
            </w:pPr>
            <w:r w:rsidRPr="00496666">
              <w:rPr>
                <w:rFonts w:cs="Arial"/>
                <w:b/>
                <w:sz w:val="17"/>
                <w:szCs w:val="17"/>
              </w:rPr>
              <w:t>Consolidated financial statements</w:t>
            </w:r>
          </w:p>
        </w:tc>
      </w:tr>
      <w:tr w:rsidR="00A4012D" w:rsidRPr="00496666" w14:paraId="4BE424DE" w14:textId="77777777" w:rsidTr="00A41480">
        <w:trPr>
          <w:trHeight w:val="25"/>
        </w:trPr>
        <w:tc>
          <w:tcPr>
            <w:tcW w:w="2694" w:type="dxa"/>
            <w:vAlign w:val="bottom"/>
          </w:tcPr>
          <w:p w14:paraId="5C87DEE6"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105" w:right="-72"/>
              <w:jc w:val="both"/>
              <w:rPr>
                <w:rFonts w:eastAsia="Arial" w:cs="Arial"/>
                <w:b/>
                <w:color w:val="000000"/>
                <w:sz w:val="17"/>
                <w:szCs w:val="17"/>
              </w:rPr>
            </w:pPr>
          </w:p>
        </w:tc>
        <w:tc>
          <w:tcPr>
            <w:tcW w:w="1559" w:type="dxa"/>
            <w:tcBorders>
              <w:top w:val="single" w:sz="4" w:space="0" w:color="000000"/>
            </w:tcBorders>
            <w:vAlign w:val="bottom"/>
          </w:tcPr>
          <w:p w14:paraId="637EF478"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r w:rsidRPr="00496666">
              <w:rPr>
                <w:rFonts w:eastAsia="Arial" w:cs="Arial"/>
                <w:b/>
                <w:color w:val="000000"/>
                <w:sz w:val="17"/>
                <w:szCs w:val="17"/>
              </w:rPr>
              <w:t>Fair value of property, plant and equipment from acquisition of subsidiaries</w:t>
            </w:r>
          </w:p>
        </w:tc>
        <w:tc>
          <w:tcPr>
            <w:tcW w:w="1417" w:type="dxa"/>
            <w:tcBorders>
              <w:top w:val="single" w:sz="4" w:space="0" w:color="000000"/>
            </w:tcBorders>
            <w:vAlign w:val="bottom"/>
          </w:tcPr>
          <w:p w14:paraId="18759469"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r w:rsidRPr="00496666">
              <w:rPr>
                <w:rFonts w:eastAsia="Arial" w:cs="Arial"/>
                <w:b/>
                <w:color w:val="000000"/>
                <w:sz w:val="17"/>
                <w:szCs w:val="17"/>
              </w:rPr>
              <w:t>Fair value of intangible assets from acquisition of subsidiaries</w:t>
            </w:r>
          </w:p>
        </w:tc>
        <w:tc>
          <w:tcPr>
            <w:tcW w:w="1464" w:type="dxa"/>
            <w:tcBorders>
              <w:top w:val="single" w:sz="4" w:space="0" w:color="000000"/>
            </w:tcBorders>
            <w:vAlign w:val="bottom"/>
          </w:tcPr>
          <w:p w14:paraId="71CB3A70"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p>
          <w:p w14:paraId="1C8DC0AB"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b/>
                <w:color w:val="000000"/>
                <w:sz w:val="17"/>
                <w:szCs w:val="17"/>
              </w:rPr>
            </w:pPr>
            <w:r w:rsidRPr="00496666">
              <w:rPr>
                <w:rFonts w:eastAsia="Arial" w:cs="Arial"/>
                <w:b/>
                <w:color w:val="000000"/>
                <w:sz w:val="17"/>
                <w:szCs w:val="17"/>
              </w:rPr>
              <w:t>Depreciation and amortisation</w:t>
            </w:r>
          </w:p>
        </w:tc>
        <w:tc>
          <w:tcPr>
            <w:tcW w:w="1171" w:type="dxa"/>
            <w:tcBorders>
              <w:top w:val="single" w:sz="4" w:space="0" w:color="000000"/>
            </w:tcBorders>
            <w:vAlign w:val="bottom"/>
          </w:tcPr>
          <w:p w14:paraId="2F3B4812"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108" w:right="-72"/>
              <w:jc w:val="right"/>
              <w:rPr>
                <w:rFonts w:eastAsia="Arial" w:cs="Arial"/>
                <w:b/>
                <w:color w:val="000000"/>
                <w:sz w:val="17"/>
                <w:szCs w:val="17"/>
              </w:rPr>
            </w:pPr>
            <w:r w:rsidRPr="00496666">
              <w:rPr>
                <w:rFonts w:eastAsia="Arial" w:cs="Arial"/>
                <w:b/>
                <w:color w:val="000000"/>
                <w:sz w:val="17"/>
                <w:szCs w:val="17"/>
              </w:rPr>
              <w:t>Other</w:t>
            </w:r>
          </w:p>
        </w:tc>
        <w:tc>
          <w:tcPr>
            <w:tcW w:w="1242" w:type="dxa"/>
            <w:tcBorders>
              <w:top w:val="single" w:sz="4" w:space="0" w:color="000000"/>
            </w:tcBorders>
            <w:vAlign w:val="bottom"/>
          </w:tcPr>
          <w:p w14:paraId="10489F40"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p>
          <w:p w14:paraId="4D122361"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108" w:right="-72"/>
              <w:jc w:val="right"/>
              <w:rPr>
                <w:rFonts w:eastAsia="Arial" w:cs="Arial"/>
                <w:b/>
                <w:color w:val="000000"/>
                <w:sz w:val="17"/>
                <w:szCs w:val="17"/>
              </w:rPr>
            </w:pPr>
            <w:r w:rsidRPr="00496666">
              <w:rPr>
                <w:rFonts w:eastAsia="Arial" w:cs="Arial"/>
                <w:b/>
                <w:color w:val="000000"/>
                <w:sz w:val="17"/>
                <w:szCs w:val="17"/>
              </w:rPr>
              <w:t>Total</w:t>
            </w:r>
          </w:p>
        </w:tc>
      </w:tr>
      <w:tr w:rsidR="00A4012D" w:rsidRPr="00496666" w14:paraId="4FB54DE4" w14:textId="77777777" w:rsidTr="00A41480">
        <w:trPr>
          <w:trHeight w:val="25"/>
        </w:trPr>
        <w:tc>
          <w:tcPr>
            <w:tcW w:w="2694" w:type="dxa"/>
            <w:vAlign w:val="bottom"/>
          </w:tcPr>
          <w:p w14:paraId="0A673051"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left="-105" w:right="-72"/>
              <w:jc w:val="both"/>
              <w:rPr>
                <w:rFonts w:cs="Arial"/>
                <w:b/>
                <w:sz w:val="17"/>
                <w:szCs w:val="17"/>
              </w:rPr>
            </w:pPr>
          </w:p>
        </w:tc>
        <w:tc>
          <w:tcPr>
            <w:tcW w:w="1559" w:type="dxa"/>
            <w:tcBorders>
              <w:bottom w:val="single" w:sz="4" w:space="0" w:color="000000"/>
            </w:tcBorders>
            <w:vAlign w:val="bottom"/>
          </w:tcPr>
          <w:p w14:paraId="33B55AD5"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496666">
              <w:rPr>
                <w:rFonts w:cs="Arial"/>
                <w:b/>
                <w:sz w:val="17"/>
                <w:szCs w:val="17"/>
              </w:rPr>
              <w:t>Baht’000</w:t>
            </w:r>
          </w:p>
        </w:tc>
        <w:tc>
          <w:tcPr>
            <w:tcW w:w="1417" w:type="dxa"/>
            <w:tcBorders>
              <w:bottom w:val="single" w:sz="4" w:space="0" w:color="000000"/>
            </w:tcBorders>
            <w:vAlign w:val="bottom"/>
          </w:tcPr>
          <w:p w14:paraId="4F6A7B30"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496666">
              <w:rPr>
                <w:rFonts w:cs="Arial"/>
                <w:b/>
                <w:sz w:val="17"/>
                <w:szCs w:val="17"/>
              </w:rPr>
              <w:t>Baht’000</w:t>
            </w:r>
          </w:p>
        </w:tc>
        <w:tc>
          <w:tcPr>
            <w:tcW w:w="1464" w:type="dxa"/>
            <w:tcBorders>
              <w:bottom w:val="single" w:sz="4" w:space="0" w:color="000000"/>
            </w:tcBorders>
            <w:vAlign w:val="bottom"/>
          </w:tcPr>
          <w:p w14:paraId="4304CA29"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496666">
              <w:rPr>
                <w:rFonts w:cs="Arial"/>
                <w:b/>
                <w:sz w:val="17"/>
                <w:szCs w:val="17"/>
              </w:rPr>
              <w:t>Baht’000</w:t>
            </w:r>
          </w:p>
        </w:tc>
        <w:tc>
          <w:tcPr>
            <w:tcW w:w="1171" w:type="dxa"/>
            <w:tcBorders>
              <w:bottom w:val="single" w:sz="4" w:space="0" w:color="000000"/>
            </w:tcBorders>
            <w:vAlign w:val="bottom"/>
          </w:tcPr>
          <w:p w14:paraId="2259EA71"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496666">
              <w:rPr>
                <w:rFonts w:cs="Arial"/>
                <w:b/>
                <w:sz w:val="17"/>
                <w:szCs w:val="17"/>
              </w:rPr>
              <w:t>Baht’000</w:t>
            </w:r>
          </w:p>
        </w:tc>
        <w:tc>
          <w:tcPr>
            <w:tcW w:w="1242" w:type="dxa"/>
            <w:tcBorders>
              <w:bottom w:val="single" w:sz="4" w:space="0" w:color="000000"/>
            </w:tcBorders>
            <w:vAlign w:val="bottom"/>
          </w:tcPr>
          <w:p w14:paraId="6E83C1F9"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496666">
              <w:rPr>
                <w:rFonts w:cs="Arial"/>
                <w:b/>
                <w:sz w:val="17"/>
                <w:szCs w:val="17"/>
              </w:rPr>
              <w:t>Baht’000</w:t>
            </w:r>
          </w:p>
        </w:tc>
      </w:tr>
      <w:tr w:rsidR="00A4012D" w:rsidRPr="00496666" w14:paraId="3C6BEC3E" w14:textId="77777777" w:rsidTr="00A41480">
        <w:trPr>
          <w:trHeight w:val="25"/>
        </w:trPr>
        <w:tc>
          <w:tcPr>
            <w:tcW w:w="2694" w:type="dxa"/>
            <w:vAlign w:val="bottom"/>
          </w:tcPr>
          <w:p w14:paraId="7979F4F9"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left="-105" w:right="-72"/>
              <w:jc w:val="both"/>
              <w:rPr>
                <w:rFonts w:cs="Arial"/>
                <w:sz w:val="17"/>
                <w:szCs w:val="17"/>
              </w:rPr>
            </w:pPr>
            <w:r w:rsidRPr="00496666">
              <w:rPr>
                <w:rFonts w:cs="Arial"/>
                <w:b/>
                <w:sz w:val="17"/>
                <w:szCs w:val="17"/>
              </w:rPr>
              <w:t>Deferred tax liabilities</w:t>
            </w:r>
          </w:p>
        </w:tc>
        <w:tc>
          <w:tcPr>
            <w:tcW w:w="1559" w:type="dxa"/>
            <w:tcBorders>
              <w:top w:val="single" w:sz="4" w:space="0" w:color="000000"/>
            </w:tcBorders>
            <w:vAlign w:val="bottom"/>
          </w:tcPr>
          <w:p w14:paraId="56B7E9CB"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17" w:type="dxa"/>
            <w:tcBorders>
              <w:top w:val="single" w:sz="4" w:space="0" w:color="000000"/>
            </w:tcBorders>
            <w:vAlign w:val="bottom"/>
          </w:tcPr>
          <w:p w14:paraId="6890FBF7"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64" w:type="dxa"/>
            <w:tcBorders>
              <w:top w:val="single" w:sz="4" w:space="0" w:color="000000"/>
            </w:tcBorders>
            <w:vAlign w:val="bottom"/>
          </w:tcPr>
          <w:p w14:paraId="1D1F302A"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171" w:type="dxa"/>
            <w:tcBorders>
              <w:top w:val="single" w:sz="4" w:space="0" w:color="000000"/>
            </w:tcBorders>
            <w:vAlign w:val="bottom"/>
          </w:tcPr>
          <w:p w14:paraId="7711AF92"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242" w:type="dxa"/>
            <w:tcBorders>
              <w:top w:val="single" w:sz="4" w:space="0" w:color="000000"/>
            </w:tcBorders>
            <w:vAlign w:val="bottom"/>
          </w:tcPr>
          <w:p w14:paraId="7C895AC3"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r>
      <w:tr w:rsidR="00A4012D" w:rsidRPr="00496666" w14:paraId="5F8CBF66" w14:textId="77777777" w:rsidTr="00A41480">
        <w:trPr>
          <w:trHeight w:val="25"/>
        </w:trPr>
        <w:tc>
          <w:tcPr>
            <w:tcW w:w="2694" w:type="dxa"/>
            <w:vAlign w:val="bottom"/>
          </w:tcPr>
          <w:p w14:paraId="1352D4AD" w14:textId="77777777" w:rsidR="00A4012D" w:rsidRPr="00496666" w:rsidRDefault="00A4012D" w:rsidP="0019379B">
            <w:pPr>
              <w:spacing w:line="240" w:lineRule="auto"/>
              <w:ind w:left="-105" w:right="-72"/>
              <w:jc w:val="both"/>
              <w:rPr>
                <w:rFonts w:cs="Arial"/>
                <w:sz w:val="17"/>
                <w:szCs w:val="17"/>
              </w:rPr>
            </w:pPr>
            <w:r w:rsidRPr="00496666">
              <w:rPr>
                <w:rFonts w:cs="Arial"/>
                <w:sz w:val="17"/>
                <w:szCs w:val="17"/>
              </w:rPr>
              <w:t>At 1 January 2021</w:t>
            </w:r>
          </w:p>
        </w:tc>
        <w:tc>
          <w:tcPr>
            <w:tcW w:w="1559" w:type="dxa"/>
            <w:vAlign w:val="bottom"/>
          </w:tcPr>
          <w:p w14:paraId="6BB5B5A1"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417" w:type="dxa"/>
            <w:vAlign w:val="bottom"/>
          </w:tcPr>
          <w:p w14:paraId="3505D7F3"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464" w:type="dxa"/>
            <w:vAlign w:val="bottom"/>
          </w:tcPr>
          <w:p w14:paraId="3C3A65DC"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13,127</w:t>
            </w:r>
          </w:p>
        </w:tc>
        <w:tc>
          <w:tcPr>
            <w:tcW w:w="1171" w:type="dxa"/>
            <w:vAlign w:val="bottom"/>
          </w:tcPr>
          <w:p w14:paraId="0A059B98"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242" w:type="dxa"/>
            <w:vAlign w:val="bottom"/>
          </w:tcPr>
          <w:p w14:paraId="142EB970"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13,127</w:t>
            </w:r>
          </w:p>
        </w:tc>
      </w:tr>
      <w:tr w:rsidR="00A4012D" w:rsidRPr="00496666" w14:paraId="7D910D4B" w14:textId="77777777" w:rsidTr="00A41480">
        <w:trPr>
          <w:trHeight w:val="25"/>
        </w:trPr>
        <w:tc>
          <w:tcPr>
            <w:tcW w:w="2694" w:type="dxa"/>
            <w:vAlign w:val="bottom"/>
          </w:tcPr>
          <w:p w14:paraId="3597915C" w14:textId="77777777" w:rsidR="00A4012D" w:rsidRPr="00496666" w:rsidRDefault="00A4012D" w:rsidP="0019379B">
            <w:pPr>
              <w:spacing w:line="240" w:lineRule="auto"/>
              <w:ind w:left="-105" w:right="-72"/>
              <w:jc w:val="both"/>
              <w:rPr>
                <w:rFonts w:cs="Arial"/>
                <w:sz w:val="17"/>
                <w:szCs w:val="17"/>
              </w:rPr>
            </w:pPr>
            <w:r w:rsidRPr="00496666">
              <w:rPr>
                <w:rFonts w:cs="Arial"/>
                <w:sz w:val="17"/>
                <w:szCs w:val="17"/>
              </w:rPr>
              <w:t>Credited to profit or loss</w:t>
            </w:r>
          </w:p>
        </w:tc>
        <w:tc>
          <w:tcPr>
            <w:tcW w:w="1559" w:type="dxa"/>
            <w:vAlign w:val="bottom"/>
          </w:tcPr>
          <w:p w14:paraId="12B04014" w14:textId="062EA7D3" w:rsidR="00A4012D" w:rsidRPr="00496666" w:rsidRDefault="00547ED1" w:rsidP="0019379B">
            <w:pPr>
              <w:spacing w:line="240" w:lineRule="auto"/>
              <w:ind w:right="-72"/>
              <w:jc w:val="right"/>
              <w:rPr>
                <w:rFonts w:cs="Arial"/>
                <w:sz w:val="17"/>
                <w:szCs w:val="17"/>
              </w:rPr>
            </w:pPr>
            <w:r>
              <w:rPr>
                <w:rFonts w:cs="Arial"/>
                <w:sz w:val="17"/>
                <w:szCs w:val="17"/>
              </w:rPr>
              <w:t>22</w:t>
            </w:r>
          </w:p>
        </w:tc>
        <w:tc>
          <w:tcPr>
            <w:tcW w:w="1417" w:type="dxa"/>
            <w:vAlign w:val="bottom"/>
          </w:tcPr>
          <w:p w14:paraId="0E9707F3" w14:textId="57796B9F" w:rsidR="00A4012D" w:rsidRPr="00496666" w:rsidRDefault="00B40A7E" w:rsidP="0019379B">
            <w:pPr>
              <w:spacing w:line="240" w:lineRule="auto"/>
              <w:ind w:right="-72"/>
              <w:jc w:val="right"/>
              <w:rPr>
                <w:rFonts w:cs="Arial"/>
                <w:sz w:val="17"/>
                <w:szCs w:val="17"/>
              </w:rPr>
            </w:pPr>
            <w:r w:rsidRPr="00496666">
              <w:rPr>
                <w:rFonts w:cs="Arial"/>
                <w:sz w:val="17"/>
                <w:szCs w:val="17"/>
              </w:rPr>
              <w:t>(6,8</w:t>
            </w:r>
            <w:r w:rsidR="00547ED1">
              <w:rPr>
                <w:rFonts w:cs="Arial"/>
                <w:sz w:val="17"/>
                <w:szCs w:val="17"/>
              </w:rPr>
              <w:t>43</w:t>
            </w:r>
            <w:r w:rsidRPr="00496666">
              <w:rPr>
                <w:rFonts w:cs="Arial"/>
                <w:sz w:val="17"/>
                <w:szCs w:val="17"/>
              </w:rPr>
              <w:t>)</w:t>
            </w:r>
          </w:p>
        </w:tc>
        <w:tc>
          <w:tcPr>
            <w:tcW w:w="1464" w:type="dxa"/>
            <w:vAlign w:val="bottom"/>
          </w:tcPr>
          <w:p w14:paraId="5318B018" w14:textId="11B65BB8" w:rsidR="00A4012D" w:rsidRPr="00496666" w:rsidRDefault="00A4012D" w:rsidP="0019379B">
            <w:pPr>
              <w:spacing w:line="240" w:lineRule="auto"/>
              <w:ind w:right="-72"/>
              <w:jc w:val="right"/>
              <w:rPr>
                <w:rFonts w:cs="Arial"/>
                <w:sz w:val="17"/>
                <w:szCs w:val="17"/>
              </w:rPr>
            </w:pPr>
            <w:r w:rsidRPr="00496666">
              <w:rPr>
                <w:rFonts w:cs="Arial"/>
                <w:sz w:val="17"/>
                <w:szCs w:val="17"/>
              </w:rPr>
              <w:t>(</w:t>
            </w:r>
            <w:r w:rsidR="0098476A" w:rsidRPr="00496666">
              <w:rPr>
                <w:rFonts w:cs="Arial"/>
                <w:sz w:val="17"/>
                <w:szCs w:val="17"/>
              </w:rPr>
              <w:t>436</w:t>
            </w:r>
            <w:r w:rsidRPr="00496666">
              <w:rPr>
                <w:rFonts w:cs="Arial"/>
                <w:sz w:val="17"/>
                <w:szCs w:val="17"/>
              </w:rPr>
              <w:t>)</w:t>
            </w:r>
          </w:p>
        </w:tc>
        <w:tc>
          <w:tcPr>
            <w:tcW w:w="1171" w:type="dxa"/>
            <w:vAlign w:val="bottom"/>
          </w:tcPr>
          <w:p w14:paraId="2CBB12B2"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242" w:type="dxa"/>
            <w:vAlign w:val="bottom"/>
          </w:tcPr>
          <w:p w14:paraId="1FC90351"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(7,257)</w:t>
            </w:r>
          </w:p>
        </w:tc>
      </w:tr>
      <w:tr w:rsidR="00A4012D" w:rsidRPr="00496666" w14:paraId="385B2826" w14:textId="77777777" w:rsidTr="00A41480">
        <w:trPr>
          <w:trHeight w:val="25"/>
        </w:trPr>
        <w:tc>
          <w:tcPr>
            <w:tcW w:w="2694" w:type="dxa"/>
            <w:vAlign w:val="bottom"/>
          </w:tcPr>
          <w:p w14:paraId="40B7F267" w14:textId="0463D3C0" w:rsidR="00A4012D" w:rsidRPr="00496666" w:rsidRDefault="00A4012D" w:rsidP="0019379B">
            <w:pPr>
              <w:spacing w:line="240" w:lineRule="auto"/>
              <w:ind w:left="-105" w:right="-72"/>
              <w:jc w:val="both"/>
              <w:rPr>
                <w:rFonts w:cs="Arial"/>
                <w:sz w:val="17"/>
                <w:szCs w:val="17"/>
              </w:rPr>
            </w:pPr>
            <w:r w:rsidRPr="00496666">
              <w:rPr>
                <w:rFonts w:cs="Arial"/>
                <w:sz w:val="17"/>
                <w:szCs w:val="17"/>
              </w:rPr>
              <w:t>Business combination</w:t>
            </w:r>
          </w:p>
        </w:tc>
        <w:tc>
          <w:tcPr>
            <w:tcW w:w="1559" w:type="dxa"/>
            <w:vAlign w:val="bottom"/>
          </w:tcPr>
          <w:p w14:paraId="6BDB3281"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(690)</w:t>
            </w:r>
          </w:p>
        </w:tc>
        <w:tc>
          <w:tcPr>
            <w:tcW w:w="1417" w:type="dxa"/>
            <w:vAlign w:val="bottom"/>
          </w:tcPr>
          <w:p w14:paraId="532D7DF1"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132,253</w:t>
            </w:r>
          </w:p>
        </w:tc>
        <w:tc>
          <w:tcPr>
            <w:tcW w:w="1464" w:type="dxa"/>
            <w:vAlign w:val="bottom"/>
          </w:tcPr>
          <w:p w14:paraId="134562CA"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171" w:type="dxa"/>
            <w:vAlign w:val="bottom"/>
          </w:tcPr>
          <w:p w14:paraId="56E04BE4"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1,736</w:t>
            </w:r>
          </w:p>
        </w:tc>
        <w:tc>
          <w:tcPr>
            <w:tcW w:w="1242" w:type="dxa"/>
            <w:vAlign w:val="bottom"/>
          </w:tcPr>
          <w:p w14:paraId="75CC440A"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133,299</w:t>
            </w:r>
          </w:p>
        </w:tc>
      </w:tr>
      <w:tr w:rsidR="00A4012D" w:rsidRPr="00496666" w14:paraId="35025237" w14:textId="77777777" w:rsidTr="00A41480">
        <w:trPr>
          <w:trHeight w:val="25"/>
        </w:trPr>
        <w:tc>
          <w:tcPr>
            <w:tcW w:w="2694" w:type="dxa"/>
            <w:vAlign w:val="bottom"/>
          </w:tcPr>
          <w:p w14:paraId="1C1FFEAB" w14:textId="067D823B" w:rsidR="00A4012D" w:rsidRPr="00496666" w:rsidRDefault="00343C11" w:rsidP="0019379B">
            <w:pPr>
              <w:spacing w:line="240" w:lineRule="auto"/>
              <w:ind w:left="-105" w:right="-72"/>
              <w:jc w:val="both"/>
              <w:rPr>
                <w:rFonts w:cs="Arial"/>
                <w:sz w:val="17"/>
                <w:szCs w:val="17"/>
              </w:rPr>
            </w:pPr>
            <w:r w:rsidRPr="00496666">
              <w:rPr>
                <w:rFonts w:cs="Arial"/>
                <w:sz w:val="17"/>
                <w:szCs w:val="17"/>
              </w:rPr>
              <w:t>Translation differences</w:t>
            </w:r>
          </w:p>
        </w:tc>
        <w:tc>
          <w:tcPr>
            <w:tcW w:w="1559" w:type="dxa"/>
            <w:tcBorders>
              <w:bottom w:val="single" w:sz="4" w:space="0" w:color="000000"/>
            </w:tcBorders>
            <w:vAlign w:val="bottom"/>
          </w:tcPr>
          <w:p w14:paraId="127996D4"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417" w:type="dxa"/>
            <w:tcBorders>
              <w:bottom w:val="single" w:sz="4" w:space="0" w:color="000000"/>
            </w:tcBorders>
            <w:vAlign w:val="bottom"/>
          </w:tcPr>
          <w:p w14:paraId="5D9BF90A"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14,934</w:t>
            </w:r>
          </w:p>
        </w:tc>
        <w:tc>
          <w:tcPr>
            <w:tcW w:w="1464" w:type="dxa"/>
            <w:tcBorders>
              <w:bottom w:val="single" w:sz="4" w:space="0" w:color="000000"/>
            </w:tcBorders>
            <w:vAlign w:val="bottom"/>
          </w:tcPr>
          <w:p w14:paraId="43ADCD0C"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171" w:type="dxa"/>
            <w:tcBorders>
              <w:bottom w:val="single" w:sz="4" w:space="0" w:color="000000"/>
            </w:tcBorders>
            <w:vAlign w:val="bottom"/>
          </w:tcPr>
          <w:p w14:paraId="04C822F6"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242" w:type="dxa"/>
            <w:tcBorders>
              <w:bottom w:val="single" w:sz="4" w:space="0" w:color="000000"/>
            </w:tcBorders>
            <w:vAlign w:val="bottom"/>
          </w:tcPr>
          <w:p w14:paraId="0CF1D844"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14,934</w:t>
            </w:r>
          </w:p>
        </w:tc>
      </w:tr>
      <w:tr w:rsidR="00A4012D" w:rsidRPr="00496666" w14:paraId="38082A3E" w14:textId="77777777" w:rsidTr="00A41480">
        <w:trPr>
          <w:trHeight w:val="25"/>
        </w:trPr>
        <w:tc>
          <w:tcPr>
            <w:tcW w:w="2694" w:type="dxa"/>
            <w:vAlign w:val="bottom"/>
          </w:tcPr>
          <w:p w14:paraId="3518D396"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105"/>
              <w:jc w:val="both"/>
              <w:rPr>
                <w:rFonts w:eastAsia="Arial" w:cs="Arial"/>
                <w:color w:val="000000"/>
                <w:sz w:val="17"/>
                <w:szCs w:val="17"/>
              </w:rPr>
            </w:pPr>
          </w:p>
        </w:tc>
        <w:tc>
          <w:tcPr>
            <w:tcW w:w="1559" w:type="dxa"/>
            <w:tcBorders>
              <w:top w:val="single" w:sz="4" w:space="0" w:color="000000"/>
            </w:tcBorders>
            <w:vAlign w:val="bottom"/>
          </w:tcPr>
          <w:p w14:paraId="1479DF89"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17" w:type="dxa"/>
            <w:tcBorders>
              <w:top w:val="single" w:sz="4" w:space="0" w:color="000000"/>
            </w:tcBorders>
            <w:vAlign w:val="bottom"/>
          </w:tcPr>
          <w:p w14:paraId="22814D88"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64" w:type="dxa"/>
            <w:tcBorders>
              <w:top w:val="single" w:sz="4" w:space="0" w:color="000000"/>
            </w:tcBorders>
            <w:vAlign w:val="bottom"/>
          </w:tcPr>
          <w:p w14:paraId="55882E2D"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171" w:type="dxa"/>
            <w:tcBorders>
              <w:top w:val="single" w:sz="4" w:space="0" w:color="000000"/>
            </w:tcBorders>
            <w:vAlign w:val="bottom"/>
          </w:tcPr>
          <w:p w14:paraId="5E119432"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242" w:type="dxa"/>
            <w:tcBorders>
              <w:top w:val="single" w:sz="4" w:space="0" w:color="000000"/>
            </w:tcBorders>
            <w:vAlign w:val="bottom"/>
          </w:tcPr>
          <w:p w14:paraId="636F1868"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r>
      <w:tr w:rsidR="00A4012D" w:rsidRPr="00496666" w14:paraId="68944258" w14:textId="77777777" w:rsidTr="00A41480">
        <w:trPr>
          <w:trHeight w:val="25"/>
        </w:trPr>
        <w:tc>
          <w:tcPr>
            <w:tcW w:w="2694" w:type="dxa"/>
            <w:vAlign w:val="bottom"/>
          </w:tcPr>
          <w:p w14:paraId="2C496BE9" w14:textId="77777777" w:rsidR="00A4012D" w:rsidRPr="00496666" w:rsidRDefault="00A4012D" w:rsidP="0019379B">
            <w:pPr>
              <w:spacing w:line="240" w:lineRule="auto"/>
              <w:ind w:left="-105" w:right="-72"/>
              <w:jc w:val="both"/>
              <w:rPr>
                <w:rFonts w:cs="Arial"/>
                <w:sz w:val="17"/>
                <w:szCs w:val="17"/>
              </w:rPr>
            </w:pPr>
            <w:r w:rsidRPr="00496666">
              <w:rPr>
                <w:rFonts w:cs="Arial"/>
                <w:sz w:val="17"/>
                <w:szCs w:val="17"/>
              </w:rPr>
              <w:t>At 31 December 2021</w:t>
            </w:r>
          </w:p>
        </w:tc>
        <w:tc>
          <w:tcPr>
            <w:tcW w:w="1559" w:type="dxa"/>
            <w:tcBorders>
              <w:bottom w:val="single" w:sz="4" w:space="0" w:color="000000"/>
            </w:tcBorders>
            <w:vAlign w:val="bottom"/>
          </w:tcPr>
          <w:p w14:paraId="17BD85E4" w14:textId="32074506" w:rsidR="00A4012D" w:rsidRPr="00496666" w:rsidRDefault="00A4012D" w:rsidP="0019379B">
            <w:pPr>
              <w:spacing w:line="240" w:lineRule="auto"/>
              <w:ind w:right="-72"/>
              <w:jc w:val="right"/>
              <w:rPr>
                <w:rFonts w:cs="Arial"/>
                <w:sz w:val="17"/>
                <w:szCs w:val="17"/>
              </w:rPr>
            </w:pPr>
            <w:r w:rsidRPr="00496666">
              <w:rPr>
                <w:rFonts w:cs="Arial"/>
                <w:sz w:val="17"/>
                <w:szCs w:val="17"/>
              </w:rPr>
              <w:t>(6</w:t>
            </w:r>
            <w:r w:rsidR="00547ED1">
              <w:rPr>
                <w:rFonts w:cs="Arial"/>
                <w:sz w:val="17"/>
                <w:szCs w:val="17"/>
              </w:rPr>
              <w:t>68</w:t>
            </w:r>
            <w:r w:rsidRPr="00496666">
              <w:rPr>
                <w:rFonts w:cs="Arial"/>
                <w:sz w:val="17"/>
                <w:szCs w:val="17"/>
              </w:rPr>
              <w:t>)</w:t>
            </w:r>
          </w:p>
        </w:tc>
        <w:tc>
          <w:tcPr>
            <w:tcW w:w="1417" w:type="dxa"/>
            <w:tcBorders>
              <w:bottom w:val="single" w:sz="4" w:space="0" w:color="000000"/>
            </w:tcBorders>
            <w:vAlign w:val="bottom"/>
          </w:tcPr>
          <w:p w14:paraId="5CC630CD" w14:textId="20A222D2" w:rsidR="00A4012D" w:rsidRPr="00496666" w:rsidRDefault="00655246" w:rsidP="0019379B">
            <w:pPr>
              <w:spacing w:line="240" w:lineRule="auto"/>
              <w:ind w:right="-72"/>
              <w:jc w:val="right"/>
              <w:rPr>
                <w:rFonts w:cs="Arial"/>
                <w:sz w:val="17"/>
                <w:szCs w:val="17"/>
              </w:rPr>
            </w:pPr>
            <w:r w:rsidRPr="00496666">
              <w:rPr>
                <w:rFonts w:cs="Arial"/>
                <w:sz w:val="17"/>
                <w:szCs w:val="17"/>
              </w:rPr>
              <w:t>140,3</w:t>
            </w:r>
            <w:r w:rsidR="00547ED1">
              <w:rPr>
                <w:rFonts w:cs="Arial"/>
                <w:sz w:val="17"/>
                <w:szCs w:val="17"/>
              </w:rPr>
              <w:t>44</w:t>
            </w:r>
          </w:p>
        </w:tc>
        <w:tc>
          <w:tcPr>
            <w:tcW w:w="1464" w:type="dxa"/>
            <w:tcBorders>
              <w:bottom w:val="single" w:sz="4" w:space="0" w:color="000000"/>
            </w:tcBorders>
            <w:vAlign w:val="bottom"/>
          </w:tcPr>
          <w:p w14:paraId="3A4B126C" w14:textId="54FD261D" w:rsidR="00A4012D" w:rsidRPr="00496666" w:rsidRDefault="0098476A" w:rsidP="0019379B">
            <w:pPr>
              <w:spacing w:line="240" w:lineRule="auto"/>
              <w:ind w:right="-72"/>
              <w:jc w:val="right"/>
              <w:rPr>
                <w:rFonts w:cs="Arial"/>
                <w:sz w:val="17"/>
                <w:szCs w:val="17"/>
              </w:rPr>
            </w:pPr>
            <w:r w:rsidRPr="00496666">
              <w:rPr>
                <w:rFonts w:cs="Arial"/>
                <w:sz w:val="17"/>
                <w:szCs w:val="17"/>
              </w:rPr>
              <w:t>12,691</w:t>
            </w:r>
          </w:p>
        </w:tc>
        <w:tc>
          <w:tcPr>
            <w:tcW w:w="1171" w:type="dxa"/>
            <w:tcBorders>
              <w:bottom w:val="single" w:sz="4" w:space="0" w:color="000000"/>
            </w:tcBorders>
            <w:vAlign w:val="bottom"/>
          </w:tcPr>
          <w:p w14:paraId="62415C2D"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1,736</w:t>
            </w:r>
          </w:p>
        </w:tc>
        <w:tc>
          <w:tcPr>
            <w:tcW w:w="1242" w:type="dxa"/>
            <w:tcBorders>
              <w:bottom w:val="single" w:sz="4" w:space="0" w:color="000000"/>
            </w:tcBorders>
            <w:vAlign w:val="bottom"/>
          </w:tcPr>
          <w:p w14:paraId="007A22C3"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154,103</w:t>
            </w:r>
          </w:p>
        </w:tc>
      </w:tr>
      <w:tr w:rsidR="00A4012D" w:rsidRPr="00496666" w14:paraId="13F399B7" w14:textId="77777777" w:rsidTr="00A41480">
        <w:trPr>
          <w:trHeight w:val="25"/>
        </w:trPr>
        <w:tc>
          <w:tcPr>
            <w:tcW w:w="2694" w:type="dxa"/>
            <w:vAlign w:val="bottom"/>
          </w:tcPr>
          <w:p w14:paraId="1AC209F5"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left="-105" w:right="-72"/>
              <w:jc w:val="both"/>
              <w:rPr>
                <w:rFonts w:cs="Arial"/>
                <w:sz w:val="17"/>
                <w:szCs w:val="17"/>
              </w:rPr>
            </w:pPr>
          </w:p>
        </w:tc>
        <w:tc>
          <w:tcPr>
            <w:tcW w:w="1559" w:type="dxa"/>
            <w:tcBorders>
              <w:top w:val="single" w:sz="4" w:space="0" w:color="000000"/>
            </w:tcBorders>
            <w:vAlign w:val="bottom"/>
          </w:tcPr>
          <w:p w14:paraId="2104AEBC"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17" w:type="dxa"/>
            <w:tcBorders>
              <w:top w:val="single" w:sz="4" w:space="0" w:color="000000"/>
            </w:tcBorders>
            <w:vAlign w:val="bottom"/>
          </w:tcPr>
          <w:p w14:paraId="4BB014A6"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64" w:type="dxa"/>
            <w:tcBorders>
              <w:top w:val="single" w:sz="4" w:space="0" w:color="000000"/>
            </w:tcBorders>
            <w:vAlign w:val="bottom"/>
          </w:tcPr>
          <w:p w14:paraId="3D15008B"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171" w:type="dxa"/>
            <w:tcBorders>
              <w:top w:val="single" w:sz="4" w:space="0" w:color="000000"/>
            </w:tcBorders>
            <w:vAlign w:val="bottom"/>
          </w:tcPr>
          <w:p w14:paraId="6A59A56C"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242" w:type="dxa"/>
            <w:tcBorders>
              <w:top w:val="single" w:sz="4" w:space="0" w:color="000000"/>
            </w:tcBorders>
            <w:vAlign w:val="bottom"/>
          </w:tcPr>
          <w:p w14:paraId="0C2C20D1" w14:textId="77777777" w:rsidR="00A4012D" w:rsidRPr="00496666" w:rsidRDefault="00A4012D" w:rsidP="001937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r>
      <w:tr w:rsidR="00A4012D" w:rsidRPr="00496666" w14:paraId="0B947D86" w14:textId="77777777" w:rsidTr="00A41480">
        <w:trPr>
          <w:trHeight w:val="25"/>
        </w:trPr>
        <w:tc>
          <w:tcPr>
            <w:tcW w:w="2694" w:type="dxa"/>
            <w:vAlign w:val="bottom"/>
          </w:tcPr>
          <w:p w14:paraId="035CC645" w14:textId="77777777" w:rsidR="00A4012D" w:rsidRPr="00496666" w:rsidRDefault="00A4012D" w:rsidP="0019379B">
            <w:pPr>
              <w:spacing w:line="240" w:lineRule="auto"/>
              <w:ind w:left="-105" w:right="-72"/>
              <w:jc w:val="both"/>
              <w:rPr>
                <w:rFonts w:cs="Arial"/>
                <w:sz w:val="17"/>
                <w:szCs w:val="17"/>
              </w:rPr>
            </w:pPr>
            <w:r w:rsidRPr="00496666">
              <w:rPr>
                <w:rFonts w:cs="Arial"/>
                <w:sz w:val="17"/>
                <w:szCs w:val="17"/>
              </w:rPr>
              <w:t>At 1 January 2022</w:t>
            </w:r>
          </w:p>
        </w:tc>
        <w:tc>
          <w:tcPr>
            <w:tcW w:w="1559" w:type="dxa"/>
            <w:shd w:val="clear" w:color="auto" w:fill="FAFAFA"/>
            <w:vAlign w:val="bottom"/>
          </w:tcPr>
          <w:p w14:paraId="192EEECE" w14:textId="5A9EB1DC" w:rsidR="00A4012D" w:rsidRPr="00496666" w:rsidRDefault="00A4012D" w:rsidP="0019379B">
            <w:pPr>
              <w:spacing w:line="240" w:lineRule="auto"/>
              <w:ind w:right="-72"/>
              <w:jc w:val="right"/>
              <w:rPr>
                <w:rFonts w:cs="Arial"/>
                <w:sz w:val="17"/>
                <w:szCs w:val="17"/>
              </w:rPr>
            </w:pPr>
            <w:r w:rsidRPr="00496666">
              <w:rPr>
                <w:rFonts w:cs="Arial"/>
                <w:sz w:val="17"/>
                <w:szCs w:val="17"/>
              </w:rPr>
              <w:t>(6</w:t>
            </w:r>
            <w:r w:rsidR="00547ED1">
              <w:rPr>
                <w:rFonts w:cs="Arial"/>
                <w:sz w:val="17"/>
                <w:szCs w:val="17"/>
              </w:rPr>
              <w:t>68</w:t>
            </w:r>
            <w:r w:rsidRPr="00496666">
              <w:rPr>
                <w:rFonts w:cs="Arial"/>
                <w:sz w:val="17"/>
                <w:szCs w:val="17"/>
              </w:rPr>
              <w:t>)</w:t>
            </w:r>
          </w:p>
        </w:tc>
        <w:tc>
          <w:tcPr>
            <w:tcW w:w="1417" w:type="dxa"/>
            <w:shd w:val="clear" w:color="auto" w:fill="FAFAFA"/>
            <w:vAlign w:val="bottom"/>
          </w:tcPr>
          <w:p w14:paraId="388C0EFB" w14:textId="2486810A" w:rsidR="00A4012D" w:rsidRPr="00496666" w:rsidRDefault="00A4012D" w:rsidP="0019379B">
            <w:pPr>
              <w:spacing w:line="240" w:lineRule="auto"/>
              <w:ind w:right="-72"/>
              <w:jc w:val="right"/>
              <w:rPr>
                <w:rFonts w:cs="Arial"/>
                <w:sz w:val="17"/>
                <w:szCs w:val="17"/>
              </w:rPr>
            </w:pPr>
            <w:r w:rsidRPr="00496666">
              <w:rPr>
                <w:rFonts w:cs="Arial"/>
                <w:sz w:val="17"/>
                <w:szCs w:val="17"/>
              </w:rPr>
              <w:t>14</w:t>
            </w:r>
            <w:r w:rsidR="00547ED1">
              <w:rPr>
                <w:rFonts w:cs="Arial"/>
                <w:sz w:val="17"/>
                <w:szCs w:val="17"/>
              </w:rPr>
              <w:t>0,344</w:t>
            </w:r>
          </w:p>
        </w:tc>
        <w:tc>
          <w:tcPr>
            <w:tcW w:w="1464" w:type="dxa"/>
            <w:shd w:val="clear" w:color="auto" w:fill="FAFAFA"/>
            <w:vAlign w:val="bottom"/>
          </w:tcPr>
          <w:p w14:paraId="70278B39" w14:textId="28283A56" w:rsidR="00A4012D" w:rsidRPr="00496666" w:rsidRDefault="00213A2B" w:rsidP="0019379B">
            <w:pPr>
              <w:spacing w:line="240" w:lineRule="auto"/>
              <w:ind w:right="-72"/>
              <w:jc w:val="right"/>
              <w:rPr>
                <w:rFonts w:cs="Arial"/>
                <w:sz w:val="17"/>
                <w:szCs w:val="17"/>
              </w:rPr>
            </w:pPr>
            <w:r w:rsidRPr="00496666">
              <w:rPr>
                <w:rFonts w:cs="Arial"/>
                <w:sz w:val="17"/>
                <w:szCs w:val="17"/>
              </w:rPr>
              <w:t>12,691</w:t>
            </w:r>
          </w:p>
        </w:tc>
        <w:tc>
          <w:tcPr>
            <w:tcW w:w="1171" w:type="dxa"/>
            <w:shd w:val="clear" w:color="auto" w:fill="FAFAFA"/>
            <w:vAlign w:val="bottom"/>
          </w:tcPr>
          <w:p w14:paraId="16DFC75D"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1,736</w:t>
            </w:r>
          </w:p>
        </w:tc>
        <w:tc>
          <w:tcPr>
            <w:tcW w:w="1242" w:type="dxa"/>
            <w:shd w:val="clear" w:color="auto" w:fill="FAFAFA"/>
            <w:vAlign w:val="bottom"/>
          </w:tcPr>
          <w:p w14:paraId="21EFE798" w14:textId="77777777" w:rsidR="00A4012D" w:rsidRPr="00496666" w:rsidRDefault="00A4012D" w:rsidP="0019379B">
            <w:pPr>
              <w:spacing w:line="240" w:lineRule="auto"/>
              <w:ind w:right="-72"/>
              <w:jc w:val="right"/>
              <w:rPr>
                <w:rFonts w:cs="Arial"/>
                <w:sz w:val="17"/>
                <w:szCs w:val="17"/>
              </w:rPr>
            </w:pPr>
            <w:r w:rsidRPr="00496666">
              <w:rPr>
                <w:rFonts w:cs="Arial"/>
                <w:sz w:val="17"/>
                <w:szCs w:val="17"/>
              </w:rPr>
              <w:t>154,103</w:t>
            </w:r>
          </w:p>
        </w:tc>
      </w:tr>
      <w:tr w:rsidR="00A4012D" w:rsidRPr="00496666" w14:paraId="18745D3B" w14:textId="77777777" w:rsidTr="00A41480">
        <w:trPr>
          <w:trHeight w:val="25"/>
        </w:trPr>
        <w:tc>
          <w:tcPr>
            <w:tcW w:w="2694" w:type="dxa"/>
            <w:vAlign w:val="bottom"/>
          </w:tcPr>
          <w:p w14:paraId="5AA04635" w14:textId="1AC9EEC5" w:rsidR="00A4012D" w:rsidRPr="00496666" w:rsidRDefault="00BC1191" w:rsidP="0019379B">
            <w:pPr>
              <w:spacing w:line="240" w:lineRule="auto"/>
              <w:ind w:left="-105" w:right="-72"/>
              <w:rPr>
                <w:rFonts w:cs="Arial"/>
                <w:sz w:val="17"/>
                <w:szCs w:val="17"/>
              </w:rPr>
            </w:pPr>
            <w:r>
              <w:rPr>
                <w:rFonts w:cstheme="minorBidi"/>
                <w:sz w:val="17"/>
                <w:szCs w:val="17"/>
              </w:rPr>
              <w:t>Charged</w:t>
            </w:r>
            <w:r w:rsidR="005B77D3">
              <w:rPr>
                <w:rFonts w:cstheme="minorBidi"/>
                <w:sz w:val="17"/>
                <w:szCs w:val="17"/>
              </w:rPr>
              <w:t xml:space="preserve"> (c</w:t>
            </w:r>
            <w:r w:rsidR="00A4012D" w:rsidRPr="00496666">
              <w:rPr>
                <w:rFonts w:cs="Arial"/>
                <w:sz w:val="17"/>
                <w:szCs w:val="17"/>
              </w:rPr>
              <w:t>redited</w:t>
            </w:r>
            <w:r w:rsidR="005B77D3">
              <w:rPr>
                <w:rFonts w:cs="Arial"/>
                <w:sz w:val="17"/>
                <w:szCs w:val="17"/>
              </w:rPr>
              <w:t>)</w:t>
            </w:r>
            <w:r w:rsidR="00A4012D" w:rsidRPr="00496666">
              <w:rPr>
                <w:rFonts w:cs="Arial"/>
                <w:sz w:val="17"/>
                <w:szCs w:val="17"/>
              </w:rPr>
              <w:t xml:space="preserve"> to profit or loss</w:t>
            </w:r>
          </w:p>
        </w:tc>
        <w:tc>
          <w:tcPr>
            <w:tcW w:w="1559" w:type="dxa"/>
            <w:shd w:val="clear" w:color="auto" w:fill="FAFAFA"/>
            <w:vAlign w:val="bottom"/>
          </w:tcPr>
          <w:p w14:paraId="51B258DD" w14:textId="5DA15262" w:rsidR="00A4012D" w:rsidRPr="00496666" w:rsidRDefault="0023263A" w:rsidP="0019379B">
            <w:pPr>
              <w:spacing w:line="240" w:lineRule="auto"/>
              <w:ind w:right="-72"/>
              <w:jc w:val="right"/>
              <w:rPr>
                <w:rFonts w:cs="Arial"/>
                <w:sz w:val="17"/>
                <w:szCs w:val="17"/>
              </w:rPr>
            </w:pPr>
            <w:r>
              <w:rPr>
                <w:rFonts w:cs="Arial"/>
                <w:sz w:val="17"/>
                <w:szCs w:val="17"/>
              </w:rPr>
              <w:t>30</w:t>
            </w:r>
          </w:p>
        </w:tc>
        <w:tc>
          <w:tcPr>
            <w:tcW w:w="1417" w:type="dxa"/>
            <w:shd w:val="clear" w:color="auto" w:fill="FAFAFA"/>
            <w:vAlign w:val="bottom"/>
          </w:tcPr>
          <w:p w14:paraId="4207E88E" w14:textId="6009888C" w:rsidR="00A4012D" w:rsidRPr="00496666" w:rsidRDefault="0058148C" w:rsidP="0019379B">
            <w:pPr>
              <w:spacing w:line="240" w:lineRule="auto"/>
              <w:ind w:right="-72"/>
              <w:jc w:val="right"/>
              <w:rPr>
                <w:rFonts w:cs="Arial"/>
                <w:sz w:val="17"/>
                <w:szCs w:val="17"/>
              </w:rPr>
            </w:pPr>
            <w:r w:rsidRPr="00496666">
              <w:rPr>
                <w:rFonts w:cs="Arial"/>
                <w:sz w:val="17"/>
                <w:szCs w:val="17"/>
              </w:rPr>
              <w:t>(8,0</w:t>
            </w:r>
            <w:r w:rsidR="0023263A">
              <w:rPr>
                <w:rFonts w:cs="Arial"/>
                <w:sz w:val="17"/>
                <w:szCs w:val="17"/>
              </w:rPr>
              <w:t>8</w:t>
            </w:r>
            <w:r w:rsidRPr="00496666">
              <w:rPr>
                <w:rFonts w:cs="Arial"/>
                <w:sz w:val="17"/>
                <w:szCs w:val="17"/>
              </w:rPr>
              <w:t>7)</w:t>
            </w:r>
          </w:p>
        </w:tc>
        <w:tc>
          <w:tcPr>
            <w:tcW w:w="1464" w:type="dxa"/>
            <w:shd w:val="clear" w:color="auto" w:fill="FAFAFA"/>
            <w:vAlign w:val="bottom"/>
          </w:tcPr>
          <w:p w14:paraId="44717A5C" w14:textId="6B00989E" w:rsidR="00A4012D" w:rsidRPr="00496666" w:rsidRDefault="00A4012D" w:rsidP="0019379B">
            <w:pPr>
              <w:spacing w:line="240" w:lineRule="auto"/>
              <w:ind w:right="-72"/>
              <w:jc w:val="right"/>
              <w:rPr>
                <w:rFonts w:cs="Arial"/>
                <w:sz w:val="17"/>
                <w:szCs w:val="17"/>
              </w:rPr>
            </w:pPr>
            <w:r w:rsidRPr="00496666">
              <w:rPr>
                <w:rFonts w:cs="Arial"/>
                <w:sz w:val="17"/>
                <w:szCs w:val="17"/>
              </w:rPr>
              <w:t>(</w:t>
            </w:r>
            <w:r w:rsidR="00B568E5" w:rsidRPr="00496666">
              <w:rPr>
                <w:rFonts w:cs="Arial"/>
                <w:sz w:val="17"/>
                <w:szCs w:val="17"/>
              </w:rPr>
              <w:t>444</w:t>
            </w:r>
            <w:r w:rsidRPr="00496666">
              <w:rPr>
                <w:rFonts w:cs="Arial"/>
                <w:sz w:val="17"/>
                <w:szCs w:val="17"/>
              </w:rPr>
              <w:t>)</w:t>
            </w:r>
          </w:p>
        </w:tc>
        <w:tc>
          <w:tcPr>
            <w:tcW w:w="1171" w:type="dxa"/>
            <w:shd w:val="clear" w:color="auto" w:fill="FAFAFA"/>
            <w:vAlign w:val="bottom"/>
          </w:tcPr>
          <w:p w14:paraId="713247BE" w14:textId="3E883730"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242" w:type="dxa"/>
            <w:shd w:val="clear" w:color="auto" w:fill="FAFAFA"/>
            <w:vAlign w:val="bottom"/>
          </w:tcPr>
          <w:p w14:paraId="30F7408E" w14:textId="027D8495" w:rsidR="00A4012D" w:rsidRPr="00496666" w:rsidRDefault="00A4012D" w:rsidP="0019379B">
            <w:pPr>
              <w:spacing w:line="240" w:lineRule="auto"/>
              <w:ind w:right="-72"/>
              <w:jc w:val="right"/>
              <w:rPr>
                <w:rFonts w:cs="Arial"/>
                <w:sz w:val="17"/>
                <w:szCs w:val="17"/>
              </w:rPr>
            </w:pPr>
            <w:r w:rsidRPr="00496666">
              <w:rPr>
                <w:rFonts w:cs="Arial"/>
                <w:sz w:val="17"/>
                <w:szCs w:val="17"/>
              </w:rPr>
              <w:t>(8,501)</w:t>
            </w:r>
          </w:p>
        </w:tc>
      </w:tr>
      <w:tr w:rsidR="00A4012D" w:rsidRPr="00496666" w14:paraId="198AAE71" w14:textId="77777777" w:rsidTr="00A41480">
        <w:trPr>
          <w:trHeight w:val="25"/>
        </w:trPr>
        <w:tc>
          <w:tcPr>
            <w:tcW w:w="2694" w:type="dxa"/>
            <w:vAlign w:val="bottom"/>
          </w:tcPr>
          <w:p w14:paraId="0DF75C73" w14:textId="1F3EDDC1" w:rsidR="00A4012D" w:rsidRPr="00496666" w:rsidRDefault="00A4012D" w:rsidP="0019379B">
            <w:pPr>
              <w:spacing w:line="240" w:lineRule="auto"/>
              <w:ind w:left="-105" w:right="-72"/>
              <w:rPr>
                <w:rFonts w:cs="Arial"/>
                <w:sz w:val="17"/>
                <w:szCs w:val="17"/>
              </w:rPr>
            </w:pPr>
            <w:r w:rsidRPr="00496666">
              <w:rPr>
                <w:rFonts w:cs="Arial"/>
                <w:sz w:val="17"/>
                <w:szCs w:val="17"/>
              </w:rPr>
              <w:t>Disposal of investment in</w:t>
            </w:r>
            <w:r w:rsidR="003F22C4" w:rsidRPr="00496666">
              <w:rPr>
                <w:rFonts w:cs="Arial"/>
                <w:sz w:val="17"/>
                <w:szCs w:val="17"/>
              </w:rPr>
              <w:t xml:space="preserve"> a</w:t>
            </w:r>
            <w:r w:rsidR="003F22C4" w:rsidRPr="00496666">
              <w:rPr>
                <w:rFonts w:cs="Arial"/>
                <w:sz w:val="17"/>
                <w:szCs w:val="17"/>
              </w:rPr>
              <w:br/>
              <w:t xml:space="preserve"> </w:t>
            </w:r>
            <w:r w:rsidRPr="00496666">
              <w:rPr>
                <w:rFonts w:cs="Arial"/>
                <w:sz w:val="17"/>
                <w:szCs w:val="17"/>
              </w:rPr>
              <w:t xml:space="preserve"> subsidiary</w:t>
            </w:r>
          </w:p>
        </w:tc>
        <w:tc>
          <w:tcPr>
            <w:tcW w:w="1559" w:type="dxa"/>
            <w:shd w:val="clear" w:color="auto" w:fill="FAFAFA"/>
            <w:vAlign w:val="bottom"/>
          </w:tcPr>
          <w:p w14:paraId="65A251F6" w14:textId="34382F19"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417" w:type="dxa"/>
            <w:shd w:val="clear" w:color="auto" w:fill="FAFAFA"/>
            <w:vAlign w:val="bottom"/>
          </w:tcPr>
          <w:p w14:paraId="1F2F2E53" w14:textId="129DF29E"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464" w:type="dxa"/>
            <w:shd w:val="clear" w:color="auto" w:fill="FAFAFA"/>
            <w:vAlign w:val="bottom"/>
          </w:tcPr>
          <w:p w14:paraId="7010E577" w14:textId="73AFCA21" w:rsidR="00A4012D" w:rsidRPr="00496666" w:rsidRDefault="00B568E5" w:rsidP="0019379B">
            <w:pPr>
              <w:spacing w:line="240" w:lineRule="auto"/>
              <w:ind w:right="-72"/>
              <w:jc w:val="right"/>
              <w:rPr>
                <w:rFonts w:cs="Arial"/>
                <w:sz w:val="17"/>
                <w:szCs w:val="17"/>
              </w:rPr>
            </w:pPr>
            <w:r w:rsidRPr="00496666">
              <w:rPr>
                <w:rFonts w:cs="Arial"/>
                <w:sz w:val="17"/>
                <w:szCs w:val="17"/>
              </w:rPr>
              <w:t>(12,247)</w:t>
            </w:r>
          </w:p>
        </w:tc>
        <w:tc>
          <w:tcPr>
            <w:tcW w:w="1171" w:type="dxa"/>
            <w:shd w:val="clear" w:color="auto" w:fill="FAFAFA"/>
            <w:vAlign w:val="bottom"/>
          </w:tcPr>
          <w:p w14:paraId="574FA402" w14:textId="6D61F0E8" w:rsidR="00A4012D" w:rsidRPr="00496666" w:rsidRDefault="00B568E5" w:rsidP="0019379B">
            <w:pPr>
              <w:spacing w:line="240" w:lineRule="auto"/>
              <w:ind w:right="-72"/>
              <w:jc w:val="right"/>
              <w:rPr>
                <w:rFonts w:cs="Arial"/>
                <w:sz w:val="17"/>
                <w:szCs w:val="17"/>
              </w:rPr>
            </w:pPr>
            <w:r w:rsidRPr="00496666">
              <w:rPr>
                <w:rFonts w:cs="Arial"/>
                <w:sz w:val="17"/>
                <w:szCs w:val="17"/>
              </w:rPr>
              <w:t>-</w:t>
            </w:r>
          </w:p>
        </w:tc>
        <w:tc>
          <w:tcPr>
            <w:tcW w:w="1242" w:type="dxa"/>
            <w:shd w:val="clear" w:color="auto" w:fill="FAFAFA"/>
            <w:vAlign w:val="bottom"/>
          </w:tcPr>
          <w:p w14:paraId="2553C3C9" w14:textId="68C54109" w:rsidR="00A4012D" w:rsidRPr="00496666" w:rsidRDefault="00A4012D" w:rsidP="0019379B">
            <w:pPr>
              <w:spacing w:line="240" w:lineRule="auto"/>
              <w:ind w:right="-72"/>
              <w:jc w:val="right"/>
              <w:rPr>
                <w:rFonts w:cs="Arial"/>
                <w:sz w:val="17"/>
                <w:szCs w:val="17"/>
              </w:rPr>
            </w:pPr>
            <w:r w:rsidRPr="00496666">
              <w:rPr>
                <w:rFonts w:cs="Arial"/>
                <w:sz w:val="17"/>
                <w:szCs w:val="17"/>
              </w:rPr>
              <w:t>(12,247)</w:t>
            </w:r>
          </w:p>
        </w:tc>
      </w:tr>
      <w:tr w:rsidR="00A4012D" w:rsidRPr="00496666" w14:paraId="32BE7C17" w14:textId="77777777" w:rsidTr="00A41480">
        <w:trPr>
          <w:trHeight w:val="25"/>
        </w:trPr>
        <w:tc>
          <w:tcPr>
            <w:tcW w:w="2694" w:type="dxa"/>
            <w:vAlign w:val="bottom"/>
          </w:tcPr>
          <w:p w14:paraId="6DC5BBA4" w14:textId="5A61A374" w:rsidR="00A4012D" w:rsidRPr="00496666" w:rsidRDefault="0053462A" w:rsidP="0019379B">
            <w:pPr>
              <w:spacing w:line="240" w:lineRule="auto"/>
              <w:ind w:left="-105" w:right="-72"/>
              <w:rPr>
                <w:rFonts w:cs="Arial"/>
                <w:sz w:val="17"/>
                <w:szCs w:val="17"/>
              </w:rPr>
            </w:pPr>
            <w:r w:rsidRPr="00496666">
              <w:rPr>
                <w:rFonts w:cs="Arial"/>
                <w:sz w:val="17"/>
                <w:szCs w:val="17"/>
              </w:rPr>
              <w:t>Currency t</w:t>
            </w:r>
            <w:r w:rsidR="00343C11" w:rsidRPr="00496666">
              <w:rPr>
                <w:rFonts w:cs="Arial"/>
                <w:sz w:val="17"/>
                <w:szCs w:val="17"/>
              </w:rPr>
              <w:t>ranslation differences</w:t>
            </w:r>
          </w:p>
        </w:tc>
        <w:tc>
          <w:tcPr>
            <w:tcW w:w="1559" w:type="dxa"/>
            <w:tcBorders>
              <w:bottom w:val="single" w:sz="4" w:space="0" w:color="000000"/>
            </w:tcBorders>
            <w:shd w:val="clear" w:color="auto" w:fill="FAFAFA"/>
            <w:vAlign w:val="bottom"/>
          </w:tcPr>
          <w:p w14:paraId="55BC821B" w14:textId="39CFA936"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417" w:type="dxa"/>
            <w:tcBorders>
              <w:bottom w:val="single" w:sz="4" w:space="0" w:color="000000"/>
            </w:tcBorders>
            <w:shd w:val="clear" w:color="auto" w:fill="FAFAFA"/>
            <w:vAlign w:val="bottom"/>
          </w:tcPr>
          <w:p w14:paraId="3BD825A4" w14:textId="26C2347F" w:rsidR="00A4012D" w:rsidRPr="00496666" w:rsidRDefault="00A4012D" w:rsidP="0019379B">
            <w:pPr>
              <w:spacing w:line="240" w:lineRule="auto"/>
              <w:ind w:right="-72"/>
              <w:jc w:val="right"/>
              <w:rPr>
                <w:rFonts w:cs="Arial"/>
                <w:sz w:val="17"/>
                <w:szCs w:val="17"/>
              </w:rPr>
            </w:pPr>
            <w:r w:rsidRPr="00496666">
              <w:rPr>
                <w:rFonts w:cs="Arial"/>
                <w:sz w:val="17"/>
                <w:szCs w:val="17"/>
              </w:rPr>
              <w:t>85</w:t>
            </w:r>
          </w:p>
        </w:tc>
        <w:tc>
          <w:tcPr>
            <w:tcW w:w="1464" w:type="dxa"/>
            <w:tcBorders>
              <w:bottom w:val="single" w:sz="4" w:space="0" w:color="000000"/>
            </w:tcBorders>
            <w:shd w:val="clear" w:color="auto" w:fill="FAFAFA"/>
            <w:vAlign w:val="bottom"/>
          </w:tcPr>
          <w:p w14:paraId="6E28EAA1" w14:textId="76047357"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171" w:type="dxa"/>
            <w:tcBorders>
              <w:bottom w:val="single" w:sz="4" w:space="0" w:color="000000"/>
            </w:tcBorders>
            <w:shd w:val="clear" w:color="auto" w:fill="FAFAFA"/>
            <w:vAlign w:val="bottom"/>
          </w:tcPr>
          <w:p w14:paraId="3FCA9A24" w14:textId="1C1CD426" w:rsidR="00A4012D" w:rsidRPr="00496666" w:rsidRDefault="00A4012D" w:rsidP="0019379B">
            <w:pPr>
              <w:spacing w:line="240" w:lineRule="auto"/>
              <w:ind w:right="-72"/>
              <w:jc w:val="right"/>
              <w:rPr>
                <w:rFonts w:cs="Arial"/>
                <w:sz w:val="17"/>
                <w:szCs w:val="17"/>
              </w:rPr>
            </w:pPr>
            <w:r w:rsidRPr="00496666">
              <w:rPr>
                <w:rFonts w:cs="Arial"/>
                <w:sz w:val="17"/>
                <w:szCs w:val="17"/>
              </w:rPr>
              <w:t>-</w:t>
            </w:r>
          </w:p>
        </w:tc>
        <w:tc>
          <w:tcPr>
            <w:tcW w:w="1242" w:type="dxa"/>
            <w:tcBorders>
              <w:bottom w:val="single" w:sz="4" w:space="0" w:color="000000"/>
            </w:tcBorders>
            <w:shd w:val="clear" w:color="auto" w:fill="FAFAFA"/>
            <w:vAlign w:val="bottom"/>
          </w:tcPr>
          <w:p w14:paraId="5A881C9C" w14:textId="7009F86D" w:rsidR="00A4012D" w:rsidRPr="00496666" w:rsidRDefault="00A4012D" w:rsidP="0019379B">
            <w:pPr>
              <w:spacing w:line="240" w:lineRule="auto"/>
              <w:ind w:right="-72"/>
              <w:jc w:val="right"/>
              <w:rPr>
                <w:rFonts w:cs="Arial"/>
                <w:sz w:val="17"/>
                <w:szCs w:val="17"/>
              </w:rPr>
            </w:pPr>
            <w:r w:rsidRPr="00496666">
              <w:rPr>
                <w:rFonts w:cs="Arial"/>
                <w:sz w:val="17"/>
                <w:szCs w:val="17"/>
              </w:rPr>
              <w:t>85</w:t>
            </w:r>
          </w:p>
        </w:tc>
      </w:tr>
      <w:tr w:rsidR="00A4012D" w:rsidRPr="00496666" w14:paraId="58E804D4" w14:textId="77777777" w:rsidTr="002067FB">
        <w:trPr>
          <w:trHeight w:val="99"/>
        </w:trPr>
        <w:tc>
          <w:tcPr>
            <w:tcW w:w="2694" w:type="dxa"/>
            <w:vAlign w:val="bottom"/>
          </w:tcPr>
          <w:p w14:paraId="50AB5C04"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left="-105"/>
              <w:jc w:val="both"/>
              <w:rPr>
                <w:rFonts w:eastAsia="Arial" w:cs="Arial"/>
                <w:color w:val="000000"/>
                <w:sz w:val="17"/>
                <w:szCs w:val="17"/>
              </w:rPr>
            </w:pPr>
          </w:p>
        </w:tc>
        <w:tc>
          <w:tcPr>
            <w:tcW w:w="1559" w:type="dxa"/>
            <w:tcBorders>
              <w:top w:val="single" w:sz="4" w:space="0" w:color="000000"/>
            </w:tcBorders>
            <w:shd w:val="clear" w:color="auto" w:fill="FAFAFA"/>
            <w:vAlign w:val="bottom"/>
          </w:tcPr>
          <w:p w14:paraId="58F5E13D"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17" w:type="dxa"/>
            <w:tcBorders>
              <w:top w:val="single" w:sz="4" w:space="0" w:color="000000"/>
            </w:tcBorders>
            <w:shd w:val="clear" w:color="auto" w:fill="FAFAFA"/>
            <w:vAlign w:val="bottom"/>
          </w:tcPr>
          <w:p w14:paraId="6BCECE8E"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64" w:type="dxa"/>
            <w:tcBorders>
              <w:top w:val="single" w:sz="4" w:space="0" w:color="000000"/>
            </w:tcBorders>
            <w:shd w:val="clear" w:color="auto" w:fill="FAFAFA"/>
            <w:vAlign w:val="bottom"/>
          </w:tcPr>
          <w:p w14:paraId="77D6FEEA"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171" w:type="dxa"/>
            <w:tcBorders>
              <w:top w:val="single" w:sz="4" w:space="0" w:color="000000"/>
            </w:tcBorders>
            <w:shd w:val="clear" w:color="auto" w:fill="FAFAFA"/>
            <w:vAlign w:val="bottom"/>
          </w:tcPr>
          <w:p w14:paraId="711F8777"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242" w:type="dxa"/>
            <w:tcBorders>
              <w:top w:val="single" w:sz="4" w:space="0" w:color="000000"/>
            </w:tcBorders>
            <w:shd w:val="clear" w:color="auto" w:fill="FAFAFA"/>
            <w:vAlign w:val="bottom"/>
          </w:tcPr>
          <w:p w14:paraId="619CD6C4" w14:textId="77777777" w:rsidR="00A4012D" w:rsidRPr="00496666" w:rsidRDefault="00A4012D" w:rsidP="0019379B">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r>
      <w:tr w:rsidR="00A4012D" w:rsidRPr="00496666" w14:paraId="4AF69524" w14:textId="77777777" w:rsidTr="00A41480">
        <w:trPr>
          <w:trHeight w:val="25"/>
        </w:trPr>
        <w:tc>
          <w:tcPr>
            <w:tcW w:w="2694" w:type="dxa"/>
            <w:vAlign w:val="bottom"/>
          </w:tcPr>
          <w:p w14:paraId="580E1ADF" w14:textId="77777777" w:rsidR="00A4012D" w:rsidRPr="00496666" w:rsidRDefault="00A4012D" w:rsidP="0019379B">
            <w:pPr>
              <w:spacing w:line="240" w:lineRule="auto"/>
              <w:ind w:left="-105" w:right="-72"/>
              <w:jc w:val="both"/>
              <w:rPr>
                <w:rFonts w:cs="Arial"/>
                <w:sz w:val="17"/>
                <w:szCs w:val="17"/>
              </w:rPr>
            </w:pPr>
            <w:r w:rsidRPr="00496666">
              <w:rPr>
                <w:rFonts w:cs="Arial"/>
                <w:sz w:val="17"/>
                <w:szCs w:val="17"/>
              </w:rPr>
              <w:t>At 31 December 2022</w:t>
            </w:r>
          </w:p>
        </w:tc>
        <w:tc>
          <w:tcPr>
            <w:tcW w:w="1559" w:type="dxa"/>
            <w:tcBorders>
              <w:bottom w:val="single" w:sz="4" w:space="0" w:color="000000"/>
            </w:tcBorders>
            <w:shd w:val="clear" w:color="auto" w:fill="FAFAFA"/>
            <w:vAlign w:val="bottom"/>
          </w:tcPr>
          <w:p w14:paraId="3029BF65" w14:textId="5C4B67CE" w:rsidR="00A4012D" w:rsidRPr="00496666" w:rsidRDefault="00A4012D" w:rsidP="0019379B">
            <w:pPr>
              <w:spacing w:line="240" w:lineRule="auto"/>
              <w:ind w:right="-72"/>
              <w:jc w:val="right"/>
              <w:rPr>
                <w:rFonts w:cs="Arial"/>
                <w:sz w:val="17"/>
                <w:szCs w:val="17"/>
              </w:rPr>
            </w:pPr>
            <w:r w:rsidRPr="00496666">
              <w:rPr>
                <w:rFonts w:cs="Arial"/>
                <w:sz w:val="17"/>
                <w:szCs w:val="17"/>
              </w:rPr>
              <w:t>(6</w:t>
            </w:r>
            <w:r w:rsidR="00547ED1">
              <w:rPr>
                <w:rFonts w:cs="Arial"/>
                <w:sz w:val="17"/>
                <w:szCs w:val="17"/>
              </w:rPr>
              <w:t>38</w:t>
            </w:r>
            <w:r w:rsidRPr="00496666">
              <w:rPr>
                <w:rFonts w:cs="Arial"/>
                <w:sz w:val="17"/>
                <w:szCs w:val="17"/>
              </w:rPr>
              <w:t>)</w:t>
            </w:r>
          </w:p>
        </w:tc>
        <w:tc>
          <w:tcPr>
            <w:tcW w:w="1417" w:type="dxa"/>
            <w:tcBorders>
              <w:bottom w:val="single" w:sz="4" w:space="0" w:color="000000"/>
            </w:tcBorders>
            <w:shd w:val="clear" w:color="auto" w:fill="FAFAFA"/>
            <w:vAlign w:val="bottom"/>
          </w:tcPr>
          <w:p w14:paraId="4CA04C20" w14:textId="712666B0" w:rsidR="00A4012D" w:rsidRPr="00496666" w:rsidRDefault="0033012B" w:rsidP="0019379B">
            <w:pPr>
              <w:spacing w:line="240" w:lineRule="auto"/>
              <w:ind w:right="-72"/>
              <w:jc w:val="right"/>
              <w:rPr>
                <w:rFonts w:cs="Arial"/>
                <w:sz w:val="17"/>
                <w:szCs w:val="17"/>
              </w:rPr>
            </w:pPr>
            <w:r w:rsidRPr="00496666">
              <w:rPr>
                <w:rFonts w:cs="Arial"/>
                <w:sz w:val="17"/>
                <w:szCs w:val="17"/>
              </w:rPr>
              <w:t>132,3</w:t>
            </w:r>
            <w:r w:rsidR="00547ED1">
              <w:rPr>
                <w:rFonts w:cs="Arial"/>
                <w:sz w:val="17"/>
                <w:szCs w:val="17"/>
              </w:rPr>
              <w:t>42</w:t>
            </w:r>
          </w:p>
        </w:tc>
        <w:tc>
          <w:tcPr>
            <w:tcW w:w="1464" w:type="dxa"/>
            <w:tcBorders>
              <w:bottom w:val="single" w:sz="4" w:space="0" w:color="000000"/>
            </w:tcBorders>
            <w:shd w:val="clear" w:color="auto" w:fill="FAFAFA"/>
            <w:vAlign w:val="bottom"/>
          </w:tcPr>
          <w:p w14:paraId="3C953793" w14:textId="1358B977" w:rsidR="00A4012D" w:rsidRPr="00496666" w:rsidRDefault="000D7996" w:rsidP="0019379B">
            <w:pPr>
              <w:spacing w:line="240" w:lineRule="auto"/>
              <w:ind w:right="-72"/>
              <w:jc w:val="right"/>
              <w:rPr>
                <w:rFonts w:cs="Arial"/>
                <w:sz w:val="17"/>
                <w:szCs w:val="17"/>
              </w:rPr>
            </w:pPr>
            <w:r w:rsidRPr="00496666">
              <w:rPr>
                <w:rFonts w:cs="Arial"/>
                <w:sz w:val="17"/>
                <w:szCs w:val="17"/>
              </w:rPr>
              <w:t>-</w:t>
            </w:r>
          </w:p>
        </w:tc>
        <w:tc>
          <w:tcPr>
            <w:tcW w:w="1171" w:type="dxa"/>
            <w:tcBorders>
              <w:bottom w:val="single" w:sz="4" w:space="0" w:color="000000"/>
            </w:tcBorders>
            <w:shd w:val="clear" w:color="auto" w:fill="FAFAFA"/>
            <w:vAlign w:val="bottom"/>
          </w:tcPr>
          <w:p w14:paraId="66D434BD" w14:textId="7BB22C58" w:rsidR="00A4012D" w:rsidRPr="00496666" w:rsidRDefault="002768AD" w:rsidP="0019379B">
            <w:pPr>
              <w:spacing w:line="240" w:lineRule="auto"/>
              <w:ind w:right="-72"/>
              <w:jc w:val="right"/>
              <w:rPr>
                <w:rFonts w:cs="Arial"/>
                <w:sz w:val="17"/>
                <w:szCs w:val="17"/>
              </w:rPr>
            </w:pPr>
            <w:r w:rsidRPr="00496666">
              <w:rPr>
                <w:rFonts w:cs="Arial"/>
                <w:sz w:val="17"/>
                <w:szCs w:val="17"/>
              </w:rPr>
              <w:t>1,736</w:t>
            </w:r>
          </w:p>
        </w:tc>
        <w:tc>
          <w:tcPr>
            <w:tcW w:w="1242" w:type="dxa"/>
            <w:tcBorders>
              <w:bottom w:val="single" w:sz="4" w:space="0" w:color="000000"/>
            </w:tcBorders>
            <w:shd w:val="clear" w:color="auto" w:fill="FAFAFA"/>
            <w:vAlign w:val="bottom"/>
          </w:tcPr>
          <w:p w14:paraId="75F82028" w14:textId="533B5663" w:rsidR="00A4012D" w:rsidRPr="00496666" w:rsidRDefault="00A4012D" w:rsidP="0019379B">
            <w:pPr>
              <w:spacing w:line="240" w:lineRule="auto"/>
              <w:ind w:right="-72"/>
              <w:jc w:val="right"/>
              <w:rPr>
                <w:rFonts w:cs="Arial"/>
                <w:sz w:val="17"/>
                <w:szCs w:val="17"/>
              </w:rPr>
            </w:pPr>
            <w:r w:rsidRPr="00496666">
              <w:rPr>
                <w:rFonts w:cs="Arial"/>
                <w:sz w:val="17"/>
                <w:szCs w:val="17"/>
              </w:rPr>
              <w:t>133,440</w:t>
            </w:r>
          </w:p>
        </w:tc>
      </w:tr>
    </w:tbl>
    <w:p w14:paraId="70C47498" w14:textId="77777777" w:rsidR="00307C75" w:rsidRPr="00496666" w:rsidRDefault="00307C75">
      <w:pPr>
        <w:spacing w:line="240" w:lineRule="auto"/>
        <w:jc w:val="both"/>
        <w:rPr>
          <w:rFonts w:cs="Arial"/>
          <w:sz w:val="18"/>
          <w:szCs w:val="18"/>
        </w:rPr>
      </w:pPr>
    </w:p>
    <w:p w14:paraId="074802C0"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19379B">
        <w:rPr>
          <w:rFonts w:cs="Arial"/>
          <w:sz w:val="18"/>
          <w:szCs w:val="18"/>
        </w:rPr>
        <w:t>Deferred income tax assets are recognised only to the extent that realisation of the related tax benefit through the future taxable profits is probable. As at 31 December, the Group did not recognise deferred income tax assets for the following temporary differences:</w:t>
      </w:r>
    </w:p>
    <w:p w14:paraId="709E3D57" w14:textId="77777777" w:rsidR="00307C75" w:rsidRPr="0019379B" w:rsidRDefault="00307C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Style w:val="affffb"/>
        <w:tblW w:w="9464" w:type="dxa"/>
        <w:tblLayout w:type="fixed"/>
        <w:tblLook w:val="0400" w:firstRow="0" w:lastRow="0" w:firstColumn="0" w:lastColumn="0" w:noHBand="0" w:noVBand="1"/>
      </w:tblPr>
      <w:tblGrid>
        <w:gridCol w:w="4212"/>
        <w:gridCol w:w="1318"/>
        <w:gridCol w:w="1321"/>
        <w:gridCol w:w="1318"/>
        <w:gridCol w:w="1295"/>
      </w:tblGrid>
      <w:tr w:rsidR="00307C75" w:rsidRPr="0019379B" w14:paraId="17D34349" w14:textId="77777777">
        <w:trPr>
          <w:trHeight w:val="20"/>
        </w:trPr>
        <w:tc>
          <w:tcPr>
            <w:tcW w:w="4212" w:type="dxa"/>
            <w:shd w:val="clear" w:color="auto" w:fill="auto"/>
            <w:vAlign w:val="bottom"/>
          </w:tcPr>
          <w:p w14:paraId="01A4184A" w14:textId="77777777" w:rsidR="00307C75" w:rsidRPr="0019379B" w:rsidRDefault="00307C75">
            <w:pPr>
              <w:spacing w:line="240" w:lineRule="auto"/>
              <w:ind w:left="-101"/>
              <w:jc w:val="both"/>
              <w:rPr>
                <w:rFonts w:cs="Arial"/>
                <w:sz w:val="18"/>
                <w:szCs w:val="18"/>
              </w:rPr>
            </w:pPr>
          </w:p>
        </w:tc>
        <w:tc>
          <w:tcPr>
            <w:tcW w:w="2639" w:type="dxa"/>
            <w:gridSpan w:val="2"/>
            <w:tcBorders>
              <w:top w:val="single" w:sz="4" w:space="0" w:color="000000"/>
              <w:bottom w:val="single" w:sz="4" w:space="0" w:color="000000"/>
            </w:tcBorders>
            <w:shd w:val="clear" w:color="auto" w:fill="auto"/>
            <w:vAlign w:val="bottom"/>
          </w:tcPr>
          <w:p w14:paraId="0F446EBB" w14:textId="77777777" w:rsidR="00307C75" w:rsidRPr="0019379B" w:rsidRDefault="0047780F">
            <w:pPr>
              <w:spacing w:line="240" w:lineRule="auto"/>
              <w:ind w:right="-72"/>
              <w:jc w:val="center"/>
              <w:rPr>
                <w:rFonts w:cs="Arial"/>
                <w:b/>
                <w:sz w:val="18"/>
                <w:szCs w:val="18"/>
              </w:rPr>
            </w:pPr>
            <w:r w:rsidRPr="0019379B">
              <w:rPr>
                <w:rFonts w:cs="Arial"/>
                <w:b/>
                <w:sz w:val="18"/>
                <w:szCs w:val="18"/>
              </w:rPr>
              <w:t xml:space="preserve">Consolidated </w:t>
            </w:r>
          </w:p>
          <w:p w14:paraId="4F58B6FA" w14:textId="77777777" w:rsidR="00307C75" w:rsidRPr="0019379B" w:rsidRDefault="0047780F">
            <w:pPr>
              <w:spacing w:line="240" w:lineRule="auto"/>
              <w:ind w:right="-72"/>
              <w:jc w:val="center"/>
              <w:rPr>
                <w:rFonts w:cs="Arial"/>
                <w:b/>
                <w:sz w:val="18"/>
                <w:szCs w:val="18"/>
              </w:rPr>
            </w:pPr>
            <w:r w:rsidRPr="0019379B">
              <w:rPr>
                <w:rFonts w:cs="Arial"/>
                <w:b/>
                <w:sz w:val="18"/>
                <w:szCs w:val="18"/>
              </w:rPr>
              <w:t>financial statements</w:t>
            </w:r>
          </w:p>
        </w:tc>
        <w:tc>
          <w:tcPr>
            <w:tcW w:w="2613" w:type="dxa"/>
            <w:gridSpan w:val="2"/>
            <w:tcBorders>
              <w:top w:val="single" w:sz="4" w:space="0" w:color="000000"/>
              <w:bottom w:val="single" w:sz="4" w:space="0" w:color="000000"/>
            </w:tcBorders>
            <w:shd w:val="clear" w:color="auto" w:fill="auto"/>
            <w:vAlign w:val="bottom"/>
          </w:tcPr>
          <w:p w14:paraId="19707F42" w14:textId="77777777" w:rsidR="00307C75" w:rsidRPr="0019379B" w:rsidRDefault="0047780F">
            <w:pPr>
              <w:spacing w:line="240" w:lineRule="auto"/>
              <w:ind w:right="-72"/>
              <w:jc w:val="center"/>
              <w:rPr>
                <w:rFonts w:cs="Arial"/>
                <w:b/>
                <w:sz w:val="18"/>
                <w:szCs w:val="18"/>
              </w:rPr>
            </w:pPr>
            <w:r w:rsidRPr="0019379B">
              <w:rPr>
                <w:rFonts w:cs="Arial"/>
                <w:b/>
                <w:sz w:val="18"/>
                <w:szCs w:val="18"/>
              </w:rPr>
              <w:t xml:space="preserve">Separate </w:t>
            </w:r>
          </w:p>
          <w:p w14:paraId="0BCECE76" w14:textId="77777777" w:rsidR="00307C75" w:rsidRPr="0019379B" w:rsidRDefault="0047780F">
            <w:pPr>
              <w:spacing w:line="240" w:lineRule="auto"/>
              <w:ind w:right="-72"/>
              <w:jc w:val="center"/>
              <w:rPr>
                <w:rFonts w:cs="Arial"/>
                <w:b/>
                <w:sz w:val="18"/>
                <w:szCs w:val="18"/>
              </w:rPr>
            </w:pPr>
            <w:r w:rsidRPr="0019379B">
              <w:rPr>
                <w:rFonts w:cs="Arial"/>
                <w:b/>
                <w:sz w:val="18"/>
                <w:szCs w:val="18"/>
              </w:rPr>
              <w:t>financial statements</w:t>
            </w:r>
          </w:p>
        </w:tc>
      </w:tr>
      <w:tr w:rsidR="00307C75" w:rsidRPr="0019379B" w14:paraId="34C89F64" w14:textId="77777777">
        <w:trPr>
          <w:trHeight w:val="20"/>
        </w:trPr>
        <w:tc>
          <w:tcPr>
            <w:tcW w:w="4212" w:type="dxa"/>
            <w:shd w:val="clear" w:color="auto" w:fill="auto"/>
            <w:vAlign w:val="bottom"/>
          </w:tcPr>
          <w:p w14:paraId="1EC906C3" w14:textId="77777777" w:rsidR="00307C75" w:rsidRPr="0019379B" w:rsidRDefault="00307C75">
            <w:pPr>
              <w:spacing w:line="240" w:lineRule="auto"/>
              <w:ind w:left="-101"/>
              <w:jc w:val="both"/>
              <w:rPr>
                <w:rFonts w:cs="Arial"/>
                <w:b/>
                <w:sz w:val="18"/>
                <w:szCs w:val="18"/>
              </w:rPr>
            </w:pPr>
          </w:p>
        </w:tc>
        <w:tc>
          <w:tcPr>
            <w:tcW w:w="1318" w:type="dxa"/>
            <w:tcBorders>
              <w:top w:val="single" w:sz="4" w:space="0" w:color="000000"/>
            </w:tcBorders>
            <w:shd w:val="clear" w:color="auto" w:fill="auto"/>
            <w:vAlign w:val="bottom"/>
          </w:tcPr>
          <w:p w14:paraId="21152602"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2022</w:t>
            </w:r>
          </w:p>
        </w:tc>
        <w:tc>
          <w:tcPr>
            <w:tcW w:w="1321" w:type="dxa"/>
            <w:tcBorders>
              <w:top w:val="single" w:sz="4" w:space="0" w:color="000000"/>
            </w:tcBorders>
            <w:shd w:val="clear" w:color="auto" w:fill="auto"/>
            <w:vAlign w:val="bottom"/>
          </w:tcPr>
          <w:p w14:paraId="435FD2EC"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c>
          <w:tcPr>
            <w:tcW w:w="1318" w:type="dxa"/>
            <w:tcBorders>
              <w:top w:val="single" w:sz="4" w:space="0" w:color="000000"/>
            </w:tcBorders>
            <w:shd w:val="clear" w:color="auto" w:fill="auto"/>
            <w:vAlign w:val="bottom"/>
          </w:tcPr>
          <w:p w14:paraId="4E2B8A6A"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2022</w:t>
            </w:r>
          </w:p>
        </w:tc>
        <w:tc>
          <w:tcPr>
            <w:tcW w:w="1295" w:type="dxa"/>
            <w:tcBorders>
              <w:top w:val="single" w:sz="4" w:space="0" w:color="000000"/>
            </w:tcBorders>
            <w:shd w:val="clear" w:color="auto" w:fill="auto"/>
            <w:vAlign w:val="bottom"/>
          </w:tcPr>
          <w:p w14:paraId="7769E6D0"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r>
      <w:tr w:rsidR="00307C75" w:rsidRPr="0019379B" w14:paraId="290E78ED" w14:textId="77777777">
        <w:trPr>
          <w:trHeight w:val="20"/>
        </w:trPr>
        <w:tc>
          <w:tcPr>
            <w:tcW w:w="4212" w:type="dxa"/>
            <w:shd w:val="clear" w:color="auto" w:fill="auto"/>
            <w:vAlign w:val="bottom"/>
          </w:tcPr>
          <w:p w14:paraId="0F97937A" w14:textId="77777777" w:rsidR="00307C75" w:rsidRPr="0019379B" w:rsidRDefault="00307C75">
            <w:pPr>
              <w:spacing w:line="240" w:lineRule="auto"/>
              <w:ind w:left="-101"/>
              <w:jc w:val="both"/>
              <w:rPr>
                <w:rFonts w:cs="Arial"/>
                <w:b/>
                <w:sz w:val="18"/>
                <w:szCs w:val="18"/>
              </w:rPr>
            </w:pPr>
          </w:p>
        </w:tc>
        <w:tc>
          <w:tcPr>
            <w:tcW w:w="1318" w:type="dxa"/>
            <w:tcBorders>
              <w:bottom w:val="single" w:sz="4" w:space="0" w:color="000000"/>
            </w:tcBorders>
            <w:shd w:val="clear" w:color="auto" w:fill="auto"/>
            <w:vAlign w:val="bottom"/>
          </w:tcPr>
          <w:p w14:paraId="4501621F"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321" w:type="dxa"/>
            <w:tcBorders>
              <w:bottom w:val="single" w:sz="4" w:space="0" w:color="000000"/>
            </w:tcBorders>
            <w:shd w:val="clear" w:color="auto" w:fill="auto"/>
            <w:vAlign w:val="bottom"/>
          </w:tcPr>
          <w:p w14:paraId="611E1EF2"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318" w:type="dxa"/>
            <w:tcBorders>
              <w:bottom w:val="single" w:sz="4" w:space="0" w:color="000000"/>
            </w:tcBorders>
            <w:shd w:val="clear" w:color="auto" w:fill="auto"/>
            <w:vAlign w:val="bottom"/>
          </w:tcPr>
          <w:p w14:paraId="5B960207"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5" w:type="dxa"/>
            <w:tcBorders>
              <w:bottom w:val="single" w:sz="4" w:space="0" w:color="000000"/>
            </w:tcBorders>
            <w:shd w:val="clear" w:color="auto" w:fill="auto"/>
            <w:vAlign w:val="bottom"/>
          </w:tcPr>
          <w:p w14:paraId="24D8B7C3"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r>
      <w:tr w:rsidR="00307C75" w:rsidRPr="0019379B" w14:paraId="174E5375" w14:textId="77777777">
        <w:trPr>
          <w:trHeight w:val="20"/>
        </w:trPr>
        <w:tc>
          <w:tcPr>
            <w:tcW w:w="4212" w:type="dxa"/>
            <w:shd w:val="clear" w:color="auto" w:fill="auto"/>
            <w:vAlign w:val="bottom"/>
          </w:tcPr>
          <w:p w14:paraId="2B41E1B5" w14:textId="77777777" w:rsidR="00307C75" w:rsidRPr="0019379B" w:rsidRDefault="00307C75">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p>
        </w:tc>
        <w:tc>
          <w:tcPr>
            <w:tcW w:w="1318" w:type="dxa"/>
            <w:tcBorders>
              <w:top w:val="single" w:sz="4" w:space="0" w:color="000000"/>
            </w:tcBorders>
            <w:shd w:val="clear" w:color="auto" w:fill="FAFAFA"/>
            <w:vAlign w:val="bottom"/>
          </w:tcPr>
          <w:p w14:paraId="197CACC8" w14:textId="77777777" w:rsidR="00307C75" w:rsidRPr="0019379B" w:rsidRDefault="00307C75">
            <w:pPr>
              <w:spacing w:line="240" w:lineRule="auto"/>
              <w:ind w:right="-72"/>
              <w:jc w:val="right"/>
              <w:rPr>
                <w:rFonts w:cs="Arial"/>
                <w:sz w:val="18"/>
                <w:szCs w:val="18"/>
              </w:rPr>
            </w:pPr>
          </w:p>
        </w:tc>
        <w:tc>
          <w:tcPr>
            <w:tcW w:w="1321" w:type="dxa"/>
            <w:tcBorders>
              <w:top w:val="single" w:sz="4" w:space="0" w:color="000000"/>
            </w:tcBorders>
            <w:shd w:val="clear" w:color="auto" w:fill="auto"/>
            <w:vAlign w:val="bottom"/>
          </w:tcPr>
          <w:p w14:paraId="5EFD27D5" w14:textId="77777777" w:rsidR="00307C75" w:rsidRPr="0019379B" w:rsidRDefault="00307C75">
            <w:pPr>
              <w:spacing w:line="240" w:lineRule="auto"/>
              <w:ind w:right="-72"/>
              <w:jc w:val="right"/>
              <w:rPr>
                <w:rFonts w:cs="Arial"/>
                <w:sz w:val="18"/>
                <w:szCs w:val="18"/>
              </w:rPr>
            </w:pPr>
          </w:p>
        </w:tc>
        <w:tc>
          <w:tcPr>
            <w:tcW w:w="1318" w:type="dxa"/>
            <w:tcBorders>
              <w:top w:val="single" w:sz="4" w:space="0" w:color="000000"/>
            </w:tcBorders>
            <w:shd w:val="clear" w:color="auto" w:fill="FAFAFA"/>
            <w:vAlign w:val="bottom"/>
          </w:tcPr>
          <w:p w14:paraId="30EDF28B" w14:textId="77777777" w:rsidR="00307C75" w:rsidRPr="0019379B" w:rsidRDefault="00307C75">
            <w:pPr>
              <w:spacing w:line="240" w:lineRule="auto"/>
              <w:ind w:right="-72"/>
              <w:jc w:val="right"/>
              <w:rPr>
                <w:rFonts w:cs="Arial"/>
                <w:sz w:val="18"/>
                <w:szCs w:val="18"/>
              </w:rPr>
            </w:pPr>
          </w:p>
        </w:tc>
        <w:tc>
          <w:tcPr>
            <w:tcW w:w="1295" w:type="dxa"/>
            <w:tcBorders>
              <w:top w:val="single" w:sz="4" w:space="0" w:color="000000"/>
            </w:tcBorders>
            <w:shd w:val="clear" w:color="auto" w:fill="auto"/>
            <w:vAlign w:val="bottom"/>
          </w:tcPr>
          <w:p w14:paraId="337E8202" w14:textId="77777777" w:rsidR="00307C75" w:rsidRPr="0019379B" w:rsidRDefault="00307C75">
            <w:pPr>
              <w:spacing w:line="240" w:lineRule="auto"/>
              <w:ind w:right="-72"/>
              <w:jc w:val="right"/>
              <w:rPr>
                <w:rFonts w:cs="Arial"/>
                <w:sz w:val="18"/>
                <w:szCs w:val="18"/>
              </w:rPr>
            </w:pPr>
          </w:p>
        </w:tc>
      </w:tr>
      <w:tr w:rsidR="00307C75" w:rsidRPr="0019379B" w14:paraId="235C5545" w14:textId="77777777">
        <w:trPr>
          <w:trHeight w:val="20"/>
        </w:trPr>
        <w:tc>
          <w:tcPr>
            <w:tcW w:w="4212" w:type="dxa"/>
            <w:shd w:val="clear" w:color="auto" w:fill="auto"/>
            <w:vAlign w:val="bottom"/>
          </w:tcPr>
          <w:p w14:paraId="32E462FB"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b/>
                <w:color w:val="000000"/>
                <w:sz w:val="18"/>
                <w:szCs w:val="18"/>
              </w:rPr>
            </w:pPr>
            <w:r w:rsidRPr="0019379B">
              <w:rPr>
                <w:rFonts w:eastAsia="Arial" w:cs="Arial"/>
                <w:b/>
                <w:color w:val="000000"/>
                <w:sz w:val="18"/>
                <w:szCs w:val="18"/>
              </w:rPr>
              <w:t>Temporary differences</w:t>
            </w:r>
          </w:p>
        </w:tc>
        <w:tc>
          <w:tcPr>
            <w:tcW w:w="1318" w:type="dxa"/>
            <w:shd w:val="clear" w:color="auto" w:fill="FAFAFA"/>
            <w:vAlign w:val="bottom"/>
          </w:tcPr>
          <w:p w14:paraId="7EB608DA" w14:textId="77777777" w:rsidR="00307C75" w:rsidRPr="0019379B" w:rsidRDefault="00307C75">
            <w:pPr>
              <w:spacing w:line="240" w:lineRule="auto"/>
              <w:ind w:right="-72"/>
              <w:jc w:val="right"/>
              <w:rPr>
                <w:rFonts w:cs="Arial"/>
                <w:sz w:val="18"/>
                <w:szCs w:val="18"/>
              </w:rPr>
            </w:pPr>
          </w:p>
        </w:tc>
        <w:tc>
          <w:tcPr>
            <w:tcW w:w="1321" w:type="dxa"/>
            <w:shd w:val="clear" w:color="auto" w:fill="auto"/>
            <w:vAlign w:val="bottom"/>
          </w:tcPr>
          <w:p w14:paraId="287E92F3" w14:textId="77777777" w:rsidR="00307C75" w:rsidRPr="0019379B" w:rsidRDefault="00307C75">
            <w:pPr>
              <w:spacing w:line="240" w:lineRule="auto"/>
              <w:ind w:right="-72"/>
              <w:jc w:val="right"/>
              <w:rPr>
                <w:rFonts w:cs="Arial"/>
                <w:sz w:val="18"/>
                <w:szCs w:val="18"/>
              </w:rPr>
            </w:pPr>
          </w:p>
        </w:tc>
        <w:tc>
          <w:tcPr>
            <w:tcW w:w="1318" w:type="dxa"/>
            <w:shd w:val="clear" w:color="auto" w:fill="FAFAFA"/>
            <w:vAlign w:val="bottom"/>
          </w:tcPr>
          <w:p w14:paraId="1AD84294" w14:textId="77777777" w:rsidR="00307C75" w:rsidRPr="0019379B" w:rsidRDefault="00307C75">
            <w:pPr>
              <w:spacing w:line="240" w:lineRule="auto"/>
              <w:ind w:right="-72"/>
              <w:jc w:val="right"/>
              <w:rPr>
                <w:rFonts w:cs="Arial"/>
                <w:sz w:val="18"/>
                <w:szCs w:val="18"/>
              </w:rPr>
            </w:pPr>
          </w:p>
        </w:tc>
        <w:tc>
          <w:tcPr>
            <w:tcW w:w="1295" w:type="dxa"/>
            <w:shd w:val="clear" w:color="auto" w:fill="auto"/>
            <w:vAlign w:val="bottom"/>
          </w:tcPr>
          <w:p w14:paraId="757EFA7C" w14:textId="77777777" w:rsidR="00307C75" w:rsidRPr="0019379B" w:rsidRDefault="00307C75">
            <w:pPr>
              <w:spacing w:line="240" w:lineRule="auto"/>
              <w:ind w:right="-72"/>
              <w:jc w:val="right"/>
              <w:rPr>
                <w:rFonts w:cs="Arial"/>
                <w:sz w:val="18"/>
                <w:szCs w:val="18"/>
              </w:rPr>
            </w:pPr>
          </w:p>
        </w:tc>
      </w:tr>
      <w:tr w:rsidR="00307C75" w:rsidRPr="0019379B" w14:paraId="40C413C4" w14:textId="77777777">
        <w:trPr>
          <w:trHeight w:val="20"/>
        </w:trPr>
        <w:tc>
          <w:tcPr>
            <w:tcW w:w="4212" w:type="dxa"/>
            <w:shd w:val="clear" w:color="auto" w:fill="auto"/>
            <w:vAlign w:val="bottom"/>
          </w:tcPr>
          <w:p w14:paraId="283FF309"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19379B">
              <w:rPr>
                <w:rFonts w:eastAsia="Arial" w:cs="Arial"/>
                <w:color w:val="000000"/>
                <w:sz w:val="18"/>
                <w:szCs w:val="18"/>
              </w:rPr>
              <w:t xml:space="preserve">Allowance for expected credit loss - trade and </w:t>
            </w:r>
          </w:p>
          <w:p w14:paraId="385B783C"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19379B">
              <w:rPr>
                <w:rFonts w:eastAsia="Arial" w:cs="Arial"/>
                <w:color w:val="000000"/>
                <w:sz w:val="18"/>
                <w:szCs w:val="18"/>
              </w:rPr>
              <w:t xml:space="preserve">   other receivables</w:t>
            </w:r>
          </w:p>
        </w:tc>
        <w:tc>
          <w:tcPr>
            <w:tcW w:w="1318" w:type="dxa"/>
            <w:shd w:val="clear" w:color="auto" w:fill="FAFAFA"/>
            <w:vAlign w:val="bottom"/>
          </w:tcPr>
          <w:p w14:paraId="28207914" w14:textId="5AD40F5D" w:rsidR="00307C75" w:rsidRPr="0019379B" w:rsidRDefault="00695B45">
            <w:pPr>
              <w:spacing w:line="240" w:lineRule="auto"/>
              <w:ind w:right="-72"/>
              <w:jc w:val="right"/>
              <w:rPr>
                <w:rFonts w:cs="Arial"/>
                <w:sz w:val="18"/>
                <w:szCs w:val="18"/>
              </w:rPr>
            </w:pPr>
            <w:r w:rsidRPr="0019379B">
              <w:rPr>
                <w:rFonts w:cs="Arial"/>
                <w:sz w:val="18"/>
                <w:szCs w:val="18"/>
              </w:rPr>
              <w:t>21,999</w:t>
            </w:r>
          </w:p>
        </w:tc>
        <w:tc>
          <w:tcPr>
            <w:tcW w:w="1321" w:type="dxa"/>
            <w:shd w:val="clear" w:color="auto" w:fill="auto"/>
            <w:vAlign w:val="bottom"/>
          </w:tcPr>
          <w:p w14:paraId="00D1C199" w14:textId="77777777" w:rsidR="00307C75" w:rsidRPr="0019379B" w:rsidRDefault="0047780F">
            <w:pPr>
              <w:spacing w:line="240" w:lineRule="auto"/>
              <w:ind w:right="-72"/>
              <w:jc w:val="right"/>
              <w:rPr>
                <w:rFonts w:cs="Arial"/>
                <w:sz w:val="18"/>
                <w:szCs w:val="18"/>
              </w:rPr>
            </w:pPr>
            <w:r w:rsidRPr="0019379B">
              <w:rPr>
                <w:rFonts w:cs="Arial"/>
                <w:sz w:val="18"/>
                <w:szCs w:val="18"/>
              </w:rPr>
              <w:t>21,999</w:t>
            </w:r>
          </w:p>
        </w:tc>
        <w:tc>
          <w:tcPr>
            <w:tcW w:w="1318" w:type="dxa"/>
            <w:shd w:val="clear" w:color="auto" w:fill="FAFAFA"/>
            <w:vAlign w:val="bottom"/>
          </w:tcPr>
          <w:p w14:paraId="09FCA915" w14:textId="31E234F7" w:rsidR="00307C75" w:rsidRPr="0019379B" w:rsidRDefault="00330243">
            <w:pPr>
              <w:spacing w:line="240" w:lineRule="auto"/>
              <w:ind w:right="-72"/>
              <w:jc w:val="right"/>
              <w:rPr>
                <w:rFonts w:cs="Arial"/>
                <w:sz w:val="18"/>
                <w:szCs w:val="18"/>
              </w:rPr>
            </w:pPr>
            <w:r w:rsidRPr="0019379B">
              <w:rPr>
                <w:rFonts w:cs="Arial"/>
                <w:sz w:val="18"/>
                <w:szCs w:val="18"/>
              </w:rPr>
              <w:t>21,999</w:t>
            </w:r>
          </w:p>
        </w:tc>
        <w:tc>
          <w:tcPr>
            <w:tcW w:w="1295" w:type="dxa"/>
            <w:shd w:val="clear" w:color="auto" w:fill="auto"/>
            <w:vAlign w:val="bottom"/>
          </w:tcPr>
          <w:p w14:paraId="3CEF3B56" w14:textId="77777777" w:rsidR="00307C75" w:rsidRPr="0019379B" w:rsidRDefault="0047780F">
            <w:pPr>
              <w:spacing w:line="240" w:lineRule="auto"/>
              <w:ind w:right="-72"/>
              <w:jc w:val="right"/>
              <w:rPr>
                <w:rFonts w:cs="Arial"/>
                <w:sz w:val="18"/>
                <w:szCs w:val="18"/>
              </w:rPr>
            </w:pPr>
            <w:r w:rsidRPr="0019379B">
              <w:rPr>
                <w:rFonts w:cs="Arial"/>
                <w:sz w:val="18"/>
                <w:szCs w:val="18"/>
              </w:rPr>
              <w:t>38,121</w:t>
            </w:r>
          </w:p>
        </w:tc>
      </w:tr>
      <w:tr w:rsidR="00307C75" w:rsidRPr="0019379B" w14:paraId="61945E8C" w14:textId="77777777">
        <w:trPr>
          <w:trHeight w:val="20"/>
        </w:trPr>
        <w:tc>
          <w:tcPr>
            <w:tcW w:w="4212" w:type="dxa"/>
            <w:shd w:val="clear" w:color="auto" w:fill="auto"/>
            <w:vAlign w:val="bottom"/>
          </w:tcPr>
          <w:p w14:paraId="3D372D4E"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19379B">
              <w:rPr>
                <w:rFonts w:eastAsia="Arial" w:cs="Arial"/>
                <w:color w:val="000000"/>
                <w:sz w:val="18"/>
                <w:szCs w:val="18"/>
              </w:rPr>
              <w:t xml:space="preserve">Allowance for net realisable value of </w:t>
            </w:r>
          </w:p>
          <w:p w14:paraId="08D1E0C8"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19379B">
              <w:rPr>
                <w:rFonts w:eastAsia="Arial" w:cs="Arial"/>
                <w:color w:val="000000"/>
                <w:sz w:val="18"/>
                <w:szCs w:val="18"/>
              </w:rPr>
              <w:t xml:space="preserve">   real estate development cost</w:t>
            </w:r>
          </w:p>
        </w:tc>
        <w:tc>
          <w:tcPr>
            <w:tcW w:w="1318" w:type="dxa"/>
            <w:shd w:val="clear" w:color="auto" w:fill="FAFAFA"/>
            <w:vAlign w:val="bottom"/>
          </w:tcPr>
          <w:p w14:paraId="76A90B28" w14:textId="36448C2B" w:rsidR="00307C75" w:rsidRPr="0019379B" w:rsidRDefault="00695B45">
            <w:pPr>
              <w:spacing w:line="240" w:lineRule="auto"/>
              <w:ind w:right="-72"/>
              <w:jc w:val="right"/>
              <w:rPr>
                <w:rFonts w:cs="Arial"/>
                <w:sz w:val="18"/>
                <w:szCs w:val="18"/>
              </w:rPr>
            </w:pPr>
            <w:r w:rsidRPr="0019379B">
              <w:rPr>
                <w:rFonts w:cs="Arial"/>
                <w:sz w:val="18"/>
                <w:szCs w:val="18"/>
              </w:rPr>
              <w:t>7,068</w:t>
            </w:r>
          </w:p>
        </w:tc>
        <w:tc>
          <w:tcPr>
            <w:tcW w:w="1321" w:type="dxa"/>
            <w:shd w:val="clear" w:color="auto" w:fill="auto"/>
            <w:vAlign w:val="bottom"/>
          </w:tcPr>
          <w:p w14:paraId="4E1DE7B4" w14:textId="77777777" w:rsidR="00307C75" w:rsidRPr="0019379B" w:rsidRDefault="0047780F">
            <w:pPr>
              <w:spacing w:line="240" w:lineRule="auto"/>
              <w:ind w:right="-72"/>
              <w:jc w:val="right"/>
              <w:rPr>
                <w:rFonts w:cs="Arial"/>
                <w:sz w:val="18"/>
                <w:szCs w:val="18"/>
              </w:rPr>
            </w:pPr>
            <w:r w:rsidRPr="0019379B">
              <w:rPr>
                <w:rFonts w:cs="Arial"/>
                <w:sz w:val="18"/>
                <w:szCs w:val="18"/>
              </w:rPr>
              <w:t>7,068</w:t>
            </w:r>
          </w:p>
        </w:tc>
        <w:tc>
          <w:tcPr>
            <w:tcW w:w="1318" w:type="dxa"/>
            <w:shd w:val="clear" w:color="auto" w:fill="FAFAFA"/>
            <w:vAlign w:val="bottom"/>
          </w:tcPr>
          <w:p w14:paraId="6C4ECD10" w14:textId="7DAA441D" w:rsidR="00307C75" w:rsidRPr="0019379B" w:rsidRDefault="00695B45">
            <w:pPr>
              <w:spacing w:line="240" w:lineRule="auto"/>
              <w:ind w:right="-72"/>
              <w:jc w:val="right"/>
              <w:rPr>
                <w:rFonts w:cs="Arial"/>
                <w:sz w:val="18"/>
                <w:szCs w:val="18"/>
              </w:rPr>
            </w:pPr>
            <w:r w:rsidRPr="0019379B">
              <w:rPr>
                <w:rFonts w:cs="Arial"/>
                <w:sz w:val="18"/>
                <w:szCs w:val="18"/>
              </w:rPr>
              <w:t>-</w:t>
            </w:r>
          </w:p>
        </w:tc>
        <w:tc>
          <w:tcPr>
            <w:tcW w:w="1295" w:type="dxa"/>
            <w:shd w:val="clear" w:color="auto" w:fill="auto"/>
            <w:vAlign w:val="bottom"/>
          </w:tcPr>
          <w:p w14:paraId="261DD580"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r>
      <w:tr w:rsidR="00307C75" w:rsidRPr="0019379B" w14:paraId="094D659F" w14:textId="77777777">
        <w:trPr>
          <w:trHeight w:val="20"/>
        </w:trPr>
        <w:tc>
          <w:tcPr>
            <w:tcW w:w="4212" w:type="dxa"/>
            <w:shd w:val="clear" w:color="auto" w:fill="auto"/>
            <w:vAlign w:val="bottom"/>
          </w:tcPr>
          <w:p w14:paraId="13FC12E7"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19379B">
              <w:rPr>
                <w:rFonts w:eastAsia="Arial" w:cs="Arial"/>
                <w:color w:val="000000"/>
                <w:sz w:val="18"/>
                <w:szCs w:val="18"/>
              </w:rPr>
              <w:t xml:space="preserve">Allowance for impairment on investment in </w:t>
            </w:r>
          </w:p>
          <w:p w14:paraId="486DECED" w14:textId="77777777" w:rsidR="00307C75" w:rsidRPr="0019379B" w:rsidRDefault="0047780F">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19379B">
              <w:rPr>
                <w:rFonts w:eastAsia="Arial" w:cs="Arial"/>
                <w:color w:val="000000"/>
                <w:sz w:val="18"/>
                <w:szCs w:val="18"/>
              </w:rPr>
              <w:t xml:space="preserve">   subsidiaries</w:t>
            </w:r>
          </w:p>
        </w:tc>
        <w:tc>
          <w:tcPr>
            <w:tcW w:w="1318" w:type="dxa"/>
            <w:shd w:val="clear" w:color="auto" w:fill="FAFAFA"/>
            <w:vAlign w:val="bottom"/>
          </w:tcPr>
          <w:p w14:paraId="3C27251A" w14:textId="7EC22296" w:rsidR="00307C75" w:rsidRPr="0019379B" w:rsidRDefault="00695B45">
            <w:pPr>
              <w:spacing w:line="240" w:lineRule="auto"/>
              <w:ind w:right="-72"/>
              <w:jc w:val="right"/>
              <w:rPr>
                <w:rFonts w:cs="Arial"/>
                <w:sz w:val="18"/>
                <w:szCs w:val="18"/>
              </w:rPr>
            </w:pPr>
            <w:r w:rsidRPr="0019379B">
              <w:rPr>
                <w:rFonts w:cs="Arial"/>
                <w:sz w:val="18"/>
                <w:szCs w:val="18"/>
              </w:rPr>
              <w:t>-</w:t>
            </w:r>
          </w:p>
        </w:tc>
        <w:tc>
          <w:tcPr>
            <w:tcW w:w="1321" w:type="dxa"/>
            <w:shd w:val="clear" w:color="auto" w:fill="auto"/>
            <w:vAlign w:val="bottom"/>
          </w:tcPr>
          <w:p w14:paraId="44C72A97"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8" w:type="dxa"/>
            <w:shd w:val="clear" w:color="auto" w:fill="FAFAFA"/>
            <w:vAlign w:val="bottom"/>
          </w:tcPr>
          <w:p w14:paraId="27B9BC06" w14:textId="277CE416" w:rsidR="00307C75" w:rsidRPr="0019379B" w:rsidRDefault="005132F3">
            <w:pPr>
              <w:spacing w:line="240" w:lineRule="auto"/>
              <w:ind w:right="-72"/>
              <w:jc w:val="right"/>
              <w:rPr>
                <w:rFonts w:cs="Arial"/>
                <w:sz w:val="18"/>
                <w:szCs w:val="18"/>
              </w:rPr>
            </w:pPr>
            <w:r w:rsidRPr="0019379B">
              <w:rPr>
                <w:rFonts w:cs="Arial"/>
                <w:sz w:val="18"/>
                <w:szCs w:val="18"/>
              </w:rPr>
              <w:t>49,500</w:t>
            </w:r>
          </w:p>
        </w:tc>
        <w:tc>
          <w:tcPr>
            <w:tcW w:w="1295" w:type="dxa"/>
            <w:shd w:val="clear" w:color="auto" w:fill="auto"/>
            <w:vAlign w:val="bottom"/>
          </w:tcPr>
          <w:p w14:paraId="1B6EEB81" w14:textId="77777777" w:rsidR="00307C75" w:rsidRPr="0019379B" w:rsidRDefault="0047780F">
            <w:pPr>
              <w:spacing w:line="240" w:lineRule="auto"/>
              <w:ind w:right="-72"/>
              <w:jc w:val="right"/>
              <w:rPr>
                <w:rFonts w:cs="Arial"/>
                <w:sz w:val="18"/>
                <w:szCs w:val="18"/>
              </w:rPr>
            </w:pPr>
            <w:r w:rsidRPr="0019379B">
              <w:rPr>
                <w:rFonts w:cs="Arial"/>
                <w:sz w:val="18"/>
                <w:szCs w:val="18"/>
              </w:rPr>
              <w:t>264,210</w:t>
            </w:r>
          </w:p>
        </w:tc>
      </w:tr>
      <w:tr w:rsidR="00307C75" w:rsidRPr="0019379B" w14:paraId="744CEC56" w14:textId="77777777">
        <w:trPr>
          <w:trHeight w:val="20"/>
        </w:trPr>
        <w:tc>
          <w:tcPr>
            <w:tcW w:w="4212" w:type="dxa"/>
            <w:shd w:val="clear" w:color="auto" w:fill="auto"/>
            <w:vAlign w:val="bottom"/>
          </w:tcPr>
          <w:p w14:paraId="79402940" w14:textId="77777777" w:rsidR="00307C75" w:rsidRPr="0019379B" w:rsidRDefault="0047780F">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r w:rsidRPr="0019379B">
              <w:rPr>
                <w:rFonts w:eastAsia="Arial" w:cs="Arial"/>
                <w:color w:val="000000"/>
                <w:sz w:val="18"/>
                <w:szCs w:val="18"/>
              </w:rPr>
              <w:t>Employee benefit obligations</w:t>
            </w:r>
          </w:p>
        </w:tc>
        <w:tc>
          <w:tcPr>
            <w:tcW w:w="1318" w:type="dxa"/>
            <w:shd w:val="clear" w:color="auto" w:fill="FAFAFA"/>
            <w:vAlign w:val="bottom"/>
          </w:tcPr>
          <w:p w14:paraId="2D7B67B3" w14:textId="6EFC774F" w:rsidR="00307C75" w:rsidRPr="0019379B" w:rsidRDefault="006A0AA8">
            <w:pPr>
              <w:spacing w:line="240" w:lineRule="auto"/>
              <w:ind w:right="-72"/>
              <w:jc w:val="right"/>
              <w:rPr>
                <w:rFonts w:cs="Arial"/>
                <w:sz w:val="18"/>
                <w:szCs w:val="18"/>
              </w:rPr>
            </w:pPr>
            <w:r w:rsidRPr="0019379B">
              <w:rPr>
                <w:rFonts w:cs="Arial"/>
                <w:sz w:val="18"/>
                <w:szCs w:val="18"/>
              </w:rPr>
              <w:t>4,745</w:t>
            </w:r>
          </w:p>
        </w:tc>
        <w:tc>
          <w:tcPr>
            <w:tcW w:w="1321" w:type="dxa"/>
            <w:shd w:val="clear" w:color="auto" w:fill="auto"/>
            <w:vAlign w:val="bottom"/>
          </w:tcPr>
          <w:p w14:paraId="724603C8" w14:textId="77777777" w:rsidR="00307C75" w:rsidRPr="0019379B" w:rsidRDefault="0047780F">
            <w:pPr>
              <w:spacing w:line="240" w:lineRule="auto"/>
              <w:ind w:right="-72"/>
              <w:jc w:val="right"/>
              <w:rPr>
                <w:rFonts w:cs="Arial"/>
                <w:sz w:val="18"/>
                <w:szCs w:val="18"/>
              </w:rPr>
            </w:pPr>
            <w:r w:rsidRPr="0019379B">
              <w:rPr>
                <w:rFonts w:cs="Arial"/>
                <w:sz w:val="18"/>
                <w:szCs w:val="18"/>
              </w:rPr>
              <w:t>7,237</w:t>
            </w:r>
          </w:p>
        </w:tc>
        <w:tc>
          <w:tcPr>
            <w:tcW w:w="1318" w:type="dxa"/>
            <w:shd w:val="clear" w:color="auto" w:fill="FAFAFA"/>
            <w:vAlign w:val="bottom"/>
          </w:tcPr>
          <w:p w14:paraId="030C13FC" w14:textId="29444CC5" w:rsidR="00307C75" w:rsidRPr="0019379B" w:rsidRDefault="00330243">
            <w:pPr>
              <w:spacing w:line="240" w:lineRule="auto"/>
              <w:ind w:right="-72"/>
              <w:jc w:val="right"/>
              <w:rPr>
                <w:rFonts w:cs="Arial"/>
                <w:sz w:val="18"/>
                <w:szCs w:val="18"/>
              </w:rPr>
            </w:pPr>
            <w:r w:rsidRPr="0019379B">
              <w:rPr>
                <w:rFonts w:cs="Arial"/>
                <w:sz w:val="18"/>
                <w:szCs w:val="18"/>
              </w:rPr>
              <w:t>4,745</w:t>
            </w:r>
          </w:p>
        </w:tc>
        <w:tc>
          <w:tcPr>
            <w:tcW w:w="1295" w:type="dxa"/>
            <w:shd w:val="clear" w:color="auto" w:fill="auto"/>
            <w:vAlign w:val="bottom"/>
          </w:tcPr>
          <w:p w14:paraId="016755A3" w14:textId="77777777" w:rsidR="00307C75" w:rsidRPr="0019379B" w:rsidRDefault="0047780F">
            <w:pPr>
              <w:spacing w:line="240" w:lineRule="auto"/>
              <w:ind w:right="-72"/>
              <w:jc w:val="right"/>
              <w:rPr>
                <w:rFonts w:cs="Arial"/>
                <w:sz w:val="18"/>
                <w:szCs w:val="18"/>
              </w:rPr>
            </w:pPr>
            <w:r w:rsidRPr="0019379B">
              <w:rPr>
                <w:rFonts w:cs="Arial"/>
                <w:sz w:val="18"/>
                <w:szCs w:val="18"/>
              </w:rPr>
              <w:t>6,311</w:t>
            </w:r>
          </w:p>
        </w:tc>
      </w:tr>
      <w:tr w:rsidR="004C2BC1" w:rsidRPr="0019379B" w14:paraId="34BAF55C" w14:textId="77777777">
        <w:trPr>
          <w:trHeight w:val="20"/>
        </w:trPr>
        <w:tc>
          <w:tcPr>
            <w:tcW w:w="4212" w:type="dxa"/>
            <w:shd w:val="clear" w:color="auto" w:fill="auto"/>
            <w:vAlign w:val="bottom"/>
          </w:tcPr>
          <w:p w14:paraId="3E1FD8DF" w14:textId="1C53E9DB" w:rsidR="004C2BC1" w:rsidRPr="0019379B" w:rsidRDefault="004C2BC1">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r>
              <w:rPr>
                <w:rFonts w:eastAsia="Arial" w:cs="Arial"/>
                <w:color w:val="000000"/>
                <w:sz w:val="18"/>
                <w:szCs w:val="18"/>
              </w:rPr>
              <w:t>Loss from change in fair value of financial assets</w:t>
            </w:r>
          </w:p>
        </w:tc>
        <w:tc>
          <w:tcPr>
            <w:tcW w:w="1318" w:type="dxa"/>
            <w:shd w:val="clear" w:color="auto" w:fill="FAFAFA"/>
            <w:vAlign w:val="bottom"/>
          </w:tcPr>
          <w:p w14:paraId="66CFB5E1" w14:textId="155908F1" w:rsidR="004C2BC1" w:rsidRPr="0019379B" w:rsidRDefault="004C2BC1">
            <w:pPr>
              <w:spacing w:line="240" w:lineRule="auto"/>
              <w:ind w:right="-72"/>
              <w:jc w:val="right"/>
              <w:rPr>
                <w:rFonts w:cs="Arial"/>
                <w:sz w:val="18"/>
                <w:szCs w:val="18"/>
              </w:rPr>
            </w:pPr>
            <w:r>
              <w:rPr>
                <w:rFonts w:cs="Arial"/>
                <w:sz w:val="18"/>
                <w:szCs w:val="18"/>
              </w:rPr>
              <w:t>11</w:t>
            </w:r>
            <w:r w:rsidR="00694998">
              <w:rPr>
                <w:rFonts w:cs="Arial"/>
                <w:sz w:val="18"/>
                <w:szCs w:val="18"/>
              </w:rPr>
              <w:t>4</w:t>
            </w:r>
            <w:r>
              <w:rPr>
                <w:rFonts w:cs="Arial"/>
                <w:sz w:val="18"/>
                <w:szCs w:val="18"/>
              </w:rPr>
              <w:t>,846</w:t>
            </w:r>
          </w:p>
        </w:tc>
        <w:tc>
          <w:tcPr>
            <w:tcW w:w="1321" w:type="dxa"/>
            <w:shd w:val="clear" w:color="auto" w:fill="auto"/>
            <w:vAlign w:val="bottom"/>
          </w:tcPr>
          <w:p w14:paraId="498174E5" w14:textId="420DF1E4" w:rsidR="004C2BC1" w:rsidRPr="0019379B" w:rsidRDefault="004C2BC1">
            <w:pPr>
              <w:spacing w:line="240" w:lineRule="auto"/>
              <w:ind w:right="-72"/>
              <w:jc w:val="right"/>
              <w:rPr>
                <w:rFonts w:cs="Arial"/>
                <w:sz w:val="18"/>
                <w:szCs w:val="18"/>
              </w:rPr>
            </w:pPr>
            <w:r>
              <w:rPr>
                <w:rFonts w:cs="Arial"/>
                <w:sz w:val="18"/>
                <w:szCs w:val="18"/>
              </w:rPr>
              <w:t>-</w:t>
            </w:r>
          </w:p>
        </w:tc>
        <w:tc>
          <w:tcPr>
            <w:tcW w:w="1318" w:type="dxa"/>
            <w:shd w:val="clear" w:color="auto" w:fill="FAFAFA"/>
            <w:vAlign w:val="bottom"/>
          </w:tcPr>
          <w:p w14:paraId="066E4E36" w14:textId="2C0581DC" w:rsidR="004C2BC1" w:rsidRPr="0019379B" w:rsidRDefault="004C2BC1">
            <w:pPr>
              <w:spacing w:line="240" w:lineRule="auto"/>
              <w:ind w:right="-72"/>
              <w:jc w:val="right"/>
              <w:rPr>
                <w:rFonts w:cs="Arial"/>
                <w:sz w:val="18"/>
                <w:szCs w:val="18"/>
              </w:rPr>
            </w:pPr>
            <w:r>
              <w:rPr>
                <w:rFonts w:cs="Arial"/>
                <w:sz w:val="18"/>
                <w:szCs w:val="18"/>
              </w:rPr>
              <w:t>-</w:t>
            </w:r>
          </w:p>
        </w:tc>
        <w:tc>
          <w:tcPr>
            <w:tcW w:w="1295" w:type="dxa"/>
            <w:shd w:val="clear" w:color="auto" w:fill="auto"/>
            <w:vAlign w:val="bottom"/>
          </w:tcPr>
          <w:p w14:paraId="50BB1900" w14:textId="6A539A14" w:rsidR="004C2BC1" w:rsidRPr="0019379B" w:rsidRDefault="004C2BC1">
            <w:pPr>
              <w:spacing w:line="240" w:lineRule="auto"/>
              <w:ind w:right="-72"/>
              <w:jc w:val="right"/>
              <w:rPr>
                <w:rFonts w:cs="Arial"/>
                <w:sz w:val="18"/>
                <w:szCs w:val="18"/>
              </w:rPr>
            </w:pPr>
            <w:r>
              <w:rPr>
                <w:rFonts w:cs="Arial"/>
                <w:sz w:val="18"/>
                <w:szCs w:val="18"/>
              </w:rPr>
              <w:t>-</w:t>
            </w:r>
          </w:p>
        </w:tc>
      </w:tr>
      <w:tr w:rsidR="00307C75" w:rsidRPr="0019379B" w14:paraId="7CF3C601" w14:textId="77777777">
        <w:trPr>
          <w:trHeight w:val="20"/>
        </w:trPr>
        <w:tc>
          <w:tcPr>
            <w:tcW w:w="4212" w:type="dxa"/>
            <w:shd w:val="clear" w:color="auto" w:fill="auto"/>
            <w:vAlign w:val="bottom"/>
          </w:tcPr>
          <w:p w14:paraId="461390D4" w14:textId="77777777" w:rsidR="00307C75" w:rsidRPr="0019379B" w:rsidRDefault="00307C75">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p>
        </w:tc>
        <w:tc>
          <w:tcPr>
            <w:tcW w:w="1318" w:type="dxa"/>
            <w:shd w:val="clear" w:color="auto" w:fill="FAFAFA"/>
            <w:vAlign w:val="bottom"/>
          </w:tcPr>
          <w:p w14:paraId="77A7E9E8" w14:textId="77777777" w:rsidR="00307C75" w:rsidRPr="0019379B" w:rsidRDefault="00307C75">
            <w:pPr>
              <w:spacing w:line="240" w:lineRule="auto"/>
              <w:ind w:right="-72"/>
              <w:jc w:val="right"/>
              <w:rPr>
                <w:rFonts w:cs="Arial"/>
                <w:sz w:val="18"/>
                <w:szCs w:val="18"/>
              </w:rPr>
            </w:pPr>
          </w:p>
        </w:tc>
        <w:tc>
          <w:tcPr>
            <w:tcW w:w="1321" w:type="dxa"/>
            <w:shd w:val="clear" w:color="auto" w:fill="auto"/>
            <w:vAlign w:val="bottom"/>
          </w:tcPr>
          <w:p w14:paraId="7FC561C3" w14:textId="77777777" w:rsidR="00307C75" w:rsidRPr="0019379B" w:rsidRDefault="00307C75">
            <w:pPr>
              <w:spacing w:line="240" w:lineRule="auto"/>
              <w:ind w:right="-72"/>
              <w:jc w:val="right"/>
              <w:rPr>
                <w:rFonts w:cs="Arial"/>
                <w:sz w:val="18"/>
                <w:szCs w:val="18"/>
              </w:rPr>
            </w:pPr>
          </w:p>
        </w:tc>
        <w:tc>
          <w:tcPr>
            <w:tcW w:w="1318" w:type="dxa"/>
            <w:shd w:val="clear" w:color="auto" w:fill="FAFAFA"/>
            <w:vAlign w:val="bottom"/>
          </w:tcPr>
          <w:p w14:paraId="5244790A" w14:textId="77777777" w:rsidR="00307C75" w:rsidRPr="0019379B" w:rsidRDefault="00307C75">
            <w:pPr>
              <w:spacing w:line="240" w:lineRule="auto"/>
              <w:ind w:right="-72"/>
              <w:jc w:val="right"/>
              <w:rPr>
                <w:rFonts w:cs="Arial"/>
                <w:sz w:val="18"/>
                <w:szCs w:val="18"/>
              </w:rPr>
            </w:pPr>
          </w:p>
        </w:tc>
        <w:tc>
          <w:tcPr>
            <w:tcW w:w="1295" w:type="dxa"/>
            <w:shd w:val="clear" w:color="auto" w:fill="auto"/>
            <w:vAlign w:val="bottom"/>
          </w:tcPr>
          <w:p w14:paraId="27E45092" w14:textId="77777777" w:rsidR="00307C75" w:rsidRPr="0019379B" w:rsidRDefault="00307C75">
            <w:pPr>
              <w:spacing w:line="240" w:lineRule="auto"/>
              <w:ind w:right="-72"/>
              <w:jc w:val="right"/>
              <w:rPr>
                <w:rFonts w:cs="Arial"/>
                <w:sz w:val="18"/>
                <w:szCs w:val="18"/>
              </w:rPr>
            </w:pPr>
          </w:p>
        </w:tc>
      </w:tr>
      <w:tr w:rsidR="00307C75" w:rsidRPr="0019379B" w14:paraId="6DB9B58C" w14:textId="77777777">
        <w:trPr>
          <w:trHeight w:val="20"/>
        </w:trPr>
        <w:tc>
          <w:tcPr>
            <w:tcW w:w="4212" w:type="dxa"/>
            <w:shd w:val="clear" w:color="auto" w:fill="auto"/>
            <w:vAlign w:val="bottom"/>
          </w:tcPr>
          <w:p w14:paraId="2F0013D1" w14:textId="77777777" w:rsidR="00307C75" w:rsidRPr="0019379B" w:rsidRDefault="0047780F">
            <w:pPr>
              <w:pBdr>
                <w:top w:val="nil"/>
                <w:left w:val="nil"/>
                <w:bottom w:val="nil"/>
                <w:right w:val="nil"/>
                <w:between w:val="nil"/>
              </w:pBdr>
              <w:tabs>
                <w:tab w:val="center" w:pos="4153"/>
                <w:tab w:val="right" w:pos="8306"/>
              </w:tabs>
              <w:spacing w:line="240" w:lineRule="auto"/>
              <w:ind w:left="-101" w:right="-108"/>
              <w:jc w:val="both"/>
              <w:rPr>
                <w:rFonts w:eastAsia="Arial" w:cs="Arial"/>
                <w:b/>
                <w:color w:val="000000"/>
                <w:sz w:val="18"/>
                <w:szCs w:val="18"/>
              </w:rPr>
            </w:pPr>
            <w:r w:rsidRPr="0019379B">
              <w:rPr>
                <w:rFonts w:eastAsia="Arial" w:cs="Arial"/>
                <w:b/>
                <w:color w:val="000000"/>
                <w:sz w:val="18"/>
                <w:szCs w:val="18"/>
              </w:rPr>
              <w:t>Unrecognised tax losses</w:t>
            </w:r>
          </w:p>
        </w:tc>
        <w:tc>
          <w:tcPr>
            <w:tcW w:w="1318" w:type="dxa"/>
            <w:shd w:val="clear" w:color="auto" w:fill="FAFAFA"/>
            <w:vAlign w:val="bottom"/>
          </w:tcPr>
          <w:p w14:paraId="310511B8" w14:textId="77777777" w:rsidR="00307C75" w:rsidRPr="0019379B" w:rsidRDefault="00307C75">
            <w:pPr>
              <w:spacing w:line="240" w:lineRule="auto"/>
              <w:ind w:right="-72"/>
              <w:jc w:val="right"/>
              <w:rPr>
                <w:rFonts w:cs="Arial"/>
                <w:sz w:val="18"/>
                <w:szCs w:val="18"/>
              </w:rPr>
            </w:pPr>
          </w:p>
        </w:tc>
        <w:tc>
          <w:tcPr>
            <w:tcW w:w="1321" w:type="dxa"/>
            <w:shd w:val="clear" w:color="auto" w:fill="auto"/>
            <w:vAlign w:val="bottom"/>
          </w:tcPr>
          <w:p w14:paraId="2A857CB0" w14:textId="77777777" w:rsidR="00307C75" w:rsidRPr="0019379B" w:rsidRDefault="00307C75">
            <w:pPr>
              <w:spacing w:line="240" w:lineRule="auto"/>
              <w:ind w:right="-72"/>
              <w:jc w:val="right"/>
              <w:rPr>
                <w:rFonts w:cs="Arial"/>
                <w:sz w:val="18"/>
                <w:szCs w:val="18"/>
              </w:rPr>
            </w:pPr>
          </w:p>
        </w:tc>
        <w:tc>
          <w:tcPr>
            <w:tcW w:w="1318" w:type="dxa"/>
            <w:shd w:val="clear" w:color="auto" w:fill="FAFAFA"/>
            <w:vAlign w:val="bottom"/>
          </w:tcPr>
          <w:p w14:paraId="5E0D324B" w14:textId="77777777" w:rsidR="00307C75" w:rsidRPr="0019379B" w:rsidRDefault="00307C75">
            <w:pPr>
              <w:spacing w:line="240" w:lineRule="auto"/>
              <w:ind w:right="-72"/>
              <w:jc w:val="right"/>
              <w:rPr>
                <w:rFonts w:cs="Arial"/>
                <w:sz w:val="18"/>
                <w:szCs w:val="18"/>
              </w:rPr>
            </w:pPr>
          </w:p>
        </w:tc>
        <w:tc>
          <w:tcPr>
            <w:tcW w:w="1295" w:type="dxa"/>
            <w:shd w:val="clear" w:color="auto" w:fill="auto"/>
            <w:vAlign w:val="bottom"/>
          </w:tcPr>
          <w:p w14:paraId="3B4F5697" w14:textId="77777777" w:rsidR="00307C75" w:rsidRPr="0019379B" w:rsidRDefault="00307C75">
            <w:pPr>
              <w:spacing w:line="240" w:lineRule="auto"/>
              <w:ind w:right="-72"/>
              <w:jc w:val="right"/>
              <w:rPr>
                <w:rFonts w:cs="Arial"/>
                <w:sz w:val="18"/>
                <w:szCs w:val="18"/>
              </w:rPr>
            </w:pPr>
          </w:p>
        </w:tc>
      </w:tr>
      <w:tr w:rsidR="00307C75" w:rsidRPr="0019379B" w14:paraId="64192B24" w14:textId="77777777">
        <w:trPr>
          <w:trHeight w:val="20"/>
        </w:trPr>
        <w:tc>
          <w:tcPr>
            <w:tcW w:w="4212" w:type="dxa"/>
            <w:shd w:val="clear" w:color="auto" w:fill="auto"/>
            <w:vAlign w:val="bottom"/>
          </w:tcPr>
          <w:p w14:paraId="08769BC5" w14:textId="7777507B" w:rsidR="00307C75" w:rsidRPr="0019379B" w:rsidRDefault="0047780F">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r w:rsidRPr="0019379B">
              <w:rPr>
                <w:rFonts w:eastAsia="Arial" w:cs="Arial"/>
                <w:color w:val="000000"/>
                <w:sz w:val="18"/>
                <w:szCs w:val="18"/>
              </w:rPr>
              <w:t>Tax loss carried forwards (losses will expire in 202</w:t>
            </w:r>
            <w:r w:rsidR="00321599" w:rsidRPr="0019379B">
              <w:rPr>
                <w:rFonts w:eastAsia="Arial" w:cs="Arial"/>
                <w:color w:val="000000"/>
                <w:sz w:val="18"/>
                <w:szCs w:val="18"/>
              </w:rPr>
              <w:t>7</w:t>
            </w:r>
            <w:r w:rsidRPr="0019379B">
              <w:rPr>
                <w:rFonts w:eastAsia="Arial" w:cs="Arial"/>
                <w:color w:val="000000"/>
                <w:sz w:val="18"/>
                <w:szCs w:val="18"/>
              </w:rPr>
              <w:t>)</w:t>
            </w:r>
          </w:p>
        </w:tc>
        <w:tc>
          <w:tcPr>
            <w:tcW w:w="1318" w:type="dxa"/>
            <w:shd w:val="clear" w:color="auto" w:fill="FAFAFA"/>
            <w:vAlign w:val="bottom"/>
          </w:tcPr>
          <w:p w14:paraId="49429B39" w14:textId="2362F93A" w:rsidR="00307C75" w:rsidRPr="0019379B" w:rsidRDefault="00A743AC">
            <w:pPr>
              <w:spacing w:line="240" w:lineRule="auto"/>
              <w:ind w:right="-72"/>
              <w:jc w:val="right"/>
              <w:rPr>
                <w:rFonts w:cs="Arial"/>
                <w:sz w:val="18"/>
                <w:szCs w:val="18"/>
              </w:rPr>
            </w:pPr>
            <w:r w:rsidRPr="00A743AC">
              <w:rPr>
                <w:rFonts w:cs="Arial"/>
                <w:sz w:val="18"/>
                <w:szCs w:val="18"/>
              </w:rPr>
              <w:t>656,062</w:t>
            </w:r>
          </w:p>
        </w:tc>
        <w:tc>
          <w:tcPr>
            <w:tcW w:w="1321" w:type="dxa"/>
            <w:shd w:val="clear" w:color="auto" w:fill="auto"/>
            <w:vAlign w:val="bottom"/>
          </w:tcPr>
          <w:p w14:paraId="1B49BE90" w14:textId="77777777" w:rsidR="00307C75" w:rsidRPr="0019379B" w:rsidRDefault="0047780F">
            <w:pPr>
              <w:spacing w:line="240" w:lineRule="auto"/>
              <w:ind w:right="-72"/>
              <w:jc w:val="right"/>
              <w:rPr>
                <w:rFonts w:cs="Arial"/>
                <w:sz w:val="18"/>
                <w:szCs w:val="18"/>
              </w:rPr>
            </w:pPr>
            <w:r w:rsidRPr="0019379B">
              <w:rPr>
                <w:rFonts w:cs="Arial"/>
                <w:sz w:val="18"/>
                <w:szCs w:val="18"/>
              </w:rPr>
              <w:t>577,294</w:t>
            </w:r>
          </w:p>
        </w:tc>
        <w:tc>
          <w:tcPr>
            <w:tcW w:w="1318" w:type="dxa"/>
            <w:shd w:val="clear" w:color="auto" w:fill="FAFAFA"/>
            <w:vAlign w:val="bottom"/>
          </w:tcPr>
          <w:p w14:paraId="77206084" w14:textId="2FF6C917" w:rsidR="00307C75" w:rsidRPr="0019379B" w:rsidRDefault="00A743AC">
            <w:pPr>
              <w:spacing w:line="240" w:lineRule="auto"/>
              <w:ind w:right="-72"/>
              <w:jc w:val="right"/>
              <w:rPr>
                <w:rFonts w:cs="Arial"/>
                <w:sz w:val="18"/>
                <w:szCs w:val="18"/>
              </w:rPr>
            </w:pPr>
            <w:r w:rsidRPr="00A743AC">
              <w:rPr>
                <w:rFonts w:cs="Arial"/>
                <w:sz w:val="18"/>
                <w:szCs w:val="18"/>
              </w:rPr>
              <w:t>545,407</w:t>
            </w:r>
          </w:p>
        </w:tc>
        <w:tc>
          <w:tcPr>
            <w:tcW w:w="1295" w:type="dxa"/>
            <w:shd w:val="clear" w:color="auto" w:fill="auto"/>
            <w:vAlign w:val="bottom"/>
          </w:tcPr>
          <w:p w14:paraId="3023AFB9" w14:textId="77777777" w:rsidR="00307C75" w:rsidRPr="0019379B" w:rsidRDefault="0047780F">
            <w:pPr>
              <w:spacing w:line="240" w:lineRule="auto"/>
              <w:ind w:right="-72"/>
              <w:jc w:val="right"/>
              <w:rPr>
                <w:rFonts w:cs="Arial"/>
                <w:sz w:val="18"/>
                <w:szCs w:val="18"/>
              </w:rPr>
            </w:pPr>
            <w:r w:rsidRPr="0019379B">
              <w:rPr>
                <w:rFonts w:cs="Arial"/>
                <w:sz w:val="18"/>
                <w:szCs w:val="18"/>
              </w:rPr>
              <w:t>438,100</w:t>
            </w:r>
          </w:p>
        </w:tc>
      </w:tr>
    </w:tbl>
    <w:p w14:paraId="3498E33D" w14:textId="77777777" w:rsidR="00307C75" w:rsidRPr="0019379B" w:rsidRDefault="0047780F">
      <w:pPr>
        <w:spacing w:line="240" w:lineRule="auto"/>
        <w:rPr>
          <w:rFonts w:cs="Arial"/>
          <w:sz w:val="18"/>
          <w:szCs w:val="18"/>
          <w:highlight w:val="white"/>
        </w:rPr>
      </w:pPr>
      <w:r w:rsidRPr="0019379B">
        <w:rPr>
          <w:rFonts w:cs="Arial"/>
          <w:sz w:val="18"/>
          <w:szCs w:val="18"/>
        </w:rPr>
        <w:br w:type="page"/>
      </w:r>
    </w:p>
    <w:tbl>
      <w:tblPr>
        <w:tblStyle w:val="affffc"/>
        <w:tblW w:w="9455" w:type="dxa"/>
        <w:tblInd w:w="-5" w:type="dxa"/>
        <w:tblLayout w:type="fixed"/>
        <w:tblLook w:val="0400" w:firstRow="0" w:lastRow="0" w:firstColumn="0" w:lastColumn="0" w:noHBand="0" w:noVBand="1"/>
      </w:tblPr>
      <w:tblGrid>
        <w:gridCol w:w="9455"/>
      </w:tblGrid>
      <w:tr w:rsidR="00307C75" w:rsidRPr="00496666" w14:paraId="3C8DA7A0" w14:textId="77777777">
        <w:trPr>
          <w:trHeight w:val="386"/>
        </w:trPr>
        <w:tc>
          <w:tcPr>
            <w:tcW w:w="9455" w:type="dxa"/>
            <w:shd w:val="clear" w:color="auto" w:fill="FFA543"/>
            <w:vAlign w:val="center"/>
          </w:tcPr>
          <w:p w14:paraId="685268DC"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color w:val="000000"/>
                <w:sz w:val="18"/>
                <w:szCs w:val="18"/>
              </w:rPr>
            </w:pPr>
            <w:bookmarkStart w:id="47" w:name="_heading=h.2u6wntf" w:colFirst="0" w:colLast="0"/>
            <w:bookmarkEnd w:id="47"/>
            <w:r w:rsidRPr="00496666">
              <w:rPr>
                <w:rFonts w:eastAsia="Arial" w:cs="Arial"/>
                <w:b/>
                <w:color w:val="FFFFFF"/>
                <w:sz w:val="18"/>
                <w:szCs w:val="18"/>
              </w:rPr>
              <w:t>22</w:t>
            </w:r>
            <w:r w:rsidRPr="00496666">
              <w:rPr>
                <w:rFonts w:eastAsia="Arial" w:cs="Arial"/>
                <w:b/>
                <w:color w:val="FFFFFF"/>
                <w:sz w:val="18"/>
                <w:szCs w:val="18"/>
              </w:rPr>
              <w:tab/>
              <w:t>Lease liabilities net</w:t>
            </w:r>
          </w:p>
        </w:tc>
      </w:tr>
    </w:tbl>
    <w:p w14:paraId="21646797" w14:textId="77777777" w:rsidR="00307C75" w:rsidRPr="00496666" w:rsidRDefault="00307C75">
      <w:pPr>
        <w:spacing w:line="240" w:lineRule="auto"/>
        <w:jc w:val="both"/>
        <w:rPr>
          <w:rFonts w:cs="Arial"/>
          <w:sz w:val="18"/>
          <w:szCs w:val="18"/>
        </w:rPr>
      </w:pPr>
    </w:p>
    <w:p w14:paraId="23E6C3C1" w14:textId="29AAD8EF" w:rsidR="00307C75" w:rsidRPr="00496666" w:rsidRDefault="0053462A">
      <w:pPr>
        <w:spacing w:line="240" w:lineRule="auto"/>
        <w:jc w:val="both"/>
        <w:rPr>
          <w:rFonts w:cs="Arial"/>
          <w:sz w:val="18"/>
          <w:szCs w:val="18"/>
        </w:rPr>
      </w:pPr>
      <w:r w:rsidRPr="00496666">
        <w:rPr>
          <w:rFonts w:cs="Arial"/>
          <w:sz w:val="18"/>
          <w:szCs w:val="18"/>
        </w:rPr>
        <w:t>Detail of m</w:t>
      </w:r>
      <w:r w:rsidR="0047780F" w:rsidRPr="00496666">
        <w:rPr>
          <w:rFonts w:cs="Arial"/>
          <w:sz w:val="18"/>
          <w:szCs w:val="18"/>
        </w:rPr>
        <w:t>aturity of lease liabilities are as follows:</w:t>
      </w:r>
    </w:p>
    <w:p w14:paraId="66F089EB" w14:textId="77777777" w:rsidR="00307C75" w:rsidRPr="00496666" w:rsidRDefault="00307C75">
      <w:pPr>
        <w:spacing w:line="240" w:lineRule="auto"/>
        <w:jc w:val="both"/>
        <w:rPr>
          <w:rFonts w:cs="Arial"/>
          <w:sz w:val="18"/>
          <w:szCs w:val="18"/>
        </w:rPr>
      </w:pPr>
    </w:p>
    <w:tbl>
      <w:tblPr>
        <w:tblStyle w:val="affffd"/>
        <w:tblW w:w="9457" w:type="dxa"/>
        <w:tblLayout w:type="fixed"/>
        <w:tblLook w:val="0400" w:firstRow="0" w:lastRow="0" w:firstColumn="0" w:lastColumn="0" w:noHBand="0" w:noVBand="1"/>
      </w:tblPr>
      <w:tblGrid>
        <w:gridCol w:w="4212"/>
        <w:gridCol w:w="1417"/>
        <w:gridCol w:w="1418"/>
        <w:gridCol w:w="1276"/>
        <w:gridCol w:w="1134"/>
      </w:tblGrid>
      <w:tr w:rsidR="00307C75" w:rsidRPr="00496666" w14:paraId="1505F4D8" w14:textId="77777777">
        <w:trPr>
          <w:trHeight w:val="20"/>
        </w:trPr>
        <w:tc>
          <w:tcPr>
            <w:tcW w:w="4212" w:type="dxa"/>
            <w:shd w:val="clear" w:color="auto" w:fill="auto"/>
          </w:tcPr>
          <w:p w14:paraId="34E7EF2A" w14:textId="77777777" w:rsidR="00307C75" w:rsidRPr="00496666" w:rsidRDefault="00307C75">
            <w:pPr>
              <w:spacing w:line="240" w:lineRule="auto"/>
              <w:ind w:left="-101"/>
              <w:jc w:val="both"/>
              <w:rPr>
                <w:rFonts w:cs="Arial"/>
                <w:b/>
                <w:sz w:val="18"/>
                <w:szCs w:val="18"/>
              </w:rPr>
            </w:pPr>
          </w:p>
        </w:tc>
        <w:tc>
          <w:tcPr>
            <w:tcW w:w="2835" w:type="dxa"/>
            <w:gridSpan w:val="2"/>
            <w:tcBorders>
              <w:top w:val="single" w:sz="4" w:space="0" w:color="000000"/>
              <w:bottom w:val="single" w:sz="4" w:space="0" w:color="000000"/>
            </w:tcBorders>
            <w:vAlign w:val="bottom"/>
          </w:tcPr>
          <w:p w14:paraId="40CEDC39"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Consolidated </w:t>
            </w:r>
          </w:p>
          <w:p w14:paraId="5AE358DD"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c>
          <w:tcPr>
            <w:tcW w:w="2410" w:type="dxa"/>
            <w:gridSpan w:val="2"/>
            <w:tcBorders>
              <w:top w:val="single" w:sz="4" w:space="0" w:color="000000"/>
              <w:bottom w:val="single" w:sz="4" w:space="0" w:color="000000"/>
            </w:tcBorders>
            <w:shd w:val="clear" w:color="auto" w:fill="auto"/>
            <w:vAlign w:val="bottom"/>
          </w:tcPr>
          <w:p w14:paraId="5ED4EE2D"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Separate </w:t>
            </w:r>
          </w:p>
          <w:p w14:paraId="29C210A9"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r>
      <w:tr w:rsidR="00307C75" w:rsidRPr="00496666" w14:paraId="1E4171CF" w14:textId="77777777">
        <w:trPr>
          <w:trHeight w:val="20"/>
        </w:trPr>
        <w:tc>
          <w:tcPr>
            <w:tcW w:w="4212" w:type="dxa"/>
            <w:shd w:val="clear" w:color="auto" w:fill="auto"/>
          </w:tcPr>
          <w:p w14:paraId="208EC6F5" w14:textId="77777777" w:rsidR="00307C75" w:rsidRPr="00496666" w:rsidRDefault="00307C75">
            <w:pPr>
              <w:spacing w:line="240" w:lineRule="auto"/>
              <w:ind w:left="-101"/>
              <w:jc w:val="both"/>
              <w:rPr>
                <w:rFonts w:cs="Arial"/>
                <w:b/>
                <w:sz w:val="18"/>
                <w:szCs w:val="18"/>
              </w:rPr>
            </w:pPr>
          </w:p>
        </w:tc>
        <w:tc>
          <w:tcPr>
            <w:tcW w:w="1417" w:type="dxa"/>
            <w:tcBorders>
              <w:top w:val="single" w:sz="4" w:space="0" w:color="000000"/>
            </w:tcBorders>
            <w:vAlign w:val="bottom"/>
          </w:tcPr>
          <w:p w14:paraId="2073593B"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2022</w:t>
            </w:r>
          </w:p>
        </w:tc>
        <w:tc>
          <w:tcPr>
            <w:tcW w:w="1418" w:type="dxa"/>
            <w:tcBorders>
              <w:top w:val="single" w:sz="4" w:space="0" w:color="000000"/>
            </w:tcBorders>
            <w:vAlign w:val="bottom"/>
          </w:tcPr>
          <w:p w14:paraId="0432F711"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2021</w:t>
            </w:r>
          </w:p>
        </w:tc>
        <w:tc>
          <w:tcPr>
            <w:tcW w:w="1276" w:type="dxa"/>
            <w:tcBorders>
              <w:top w:val="single" w:sz="4" w:space="0" w:color="000000"/>
            </w:tcBorders>
            <w:shd w:val="clear" w:color="auto" w:fill="auto"/>
            <w:vAlign w:val="bottom"/>
          </w:tcPr>
          <w:p w14:paraId="323CF75B"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134" w:type="dxa"/>
            <w:tcBorders>
              <w:top w:val="single" w:sz="4" w:space="0" w:color="000000"/>
            </w:tcBorders>
            <w:shd w:val="clear" w:color="auto" w:fill="auto"/>
            <w:vAlign w:val="bottom"/>
          </w:tcPr>
          <w:p w14:paraId="67EA3007" w14:textId="77777777" w:rsidR="00307C75" w:rsidRPr="00496666" w:rsidRDefault="0047780F">
            <w:pPr>
              <w:spacing w:line="240" w:lineRule="auto"/>
              <w:ind w:left="-40" w:right="-72"/>
              <w:jc w:val="right"/>
              <w:rPr>
                <w:rFonts w:cs="Arial"/>
                <w:b/>
                <w:sz w:val="18"/>
                <w:szCs w:val="18"/>
              </w:rPr>
            </w:pPr>
            <w:r w:rsidRPr="00496666">
              <w:rPr>
                <w:rFonts w:cs="Arial"/>
                <w:b/>
                <w:sz w:val="18"/>
                <w:szCs w:val="18"/>
                <w:highlight w:val="white"/>
              </w:rPr>
              <w:t>2021</w:t>
            </w:r>
          </w:p>
        </w:tc>
      </w:tr>
      <w:tr w:rsidR="00307C75" w:rsidRPr="00496666" w14:paraId="26FBB038" w14:textId="77777777">
        <w:trPr>
          <w:trHeight w:val="20"/>
        </w:trPr>
        <w:tc>
          <w:tcPr>
            <w:tcW w:w="4212" w:type="dxa"/>
            <w:shd w:val="clear" w:color="auto" w:fill="auto"/>
          </w:tcPr>
          <w:p w14:paraId="4FB7CFF1" w14:textId="77777777" w:rsidR="00307C75" w:rsidRPr="00496666" w:rsidRDefault="00307C75">
            <w:pPr>
              <w:spacing w:line="240" w:lineRule="auto"/>
              <w:ind w:left="-101"/>
              <w:jc w:val="both"/>
              <w:rPr>
                <w:rFonts w:cs="Arial"/>
                <w:b/>
                <w:sz w:val="18"/>
                <w:szCs w:val="18"/>
              </w:rPr>
            </w:pPr>
          </w:p>
        </w:tc>
        <w:tc>
          <w:tcPr>
            <w:tcW w:w="1417" w:type="dxa"/>
            <w:tcBorders>
              <w:bottom w:val="single" w:sz="4" w:space="0" w:color="000000"/>
            </w:tcBorders>
            <w:vAlign w:val="bottom"/>
          </w:tcPr>
          <w:p w14:paraId="59B11DCD"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418" w:type="dxa"/>
            <w:tcBorders>
              <w:bottom w:val="single" w:sz="4" w:space="0" w:color="000000"/>
            </w:tcBorders>
            <w:vAlign w:val="bottom"/>
          </w:tcPr>
          <w:p w14:paraId="7AD125B9"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276" w:type="dxa"/>
            <w:tcBorders>
              <w:bottom w:val="single" w:sz="4" w:space="0" w:color="000000"/>
            </w:tcBorders>
            <w:shd w:val="clear" w:color="auto" w:fill="auto"/>
            <w:vAlign w:val="bottom"/>
          </w:tcPr>
          <w:p w14:paraId="44A12BC2"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134" w:type="dxa"/>
            <w:tcBorders>
              <w:bottom w:val="single" w:sz="4" w:space="0" w:color="000000"/>
            </w:tcBorders>
            <w:shd w:val="clear" w:color="auto" w:fill="auto"/>
            <w:vAlign w:val="bottom"/>
          </w:tcPr>
          <w:p w14:paraId="76188D8F"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r>
      <w:tr w:rsidR="00307C75" w:rsidRPr="00496666" w14:paraId="0A47DDD2" w14:textId="77777777">
        <w:trPr>
          <w:trHeight w:val="20"/>
        </w:trPr>
        <w:tc>
          <w:tcPr>
            <w:tcW w:w="4212" w:type="dxa"/>
            <w:shd w:val="clear" w:color="auto" w:fill="auto"/>
            <w:vAlign w:val="bottom"/>
          </w:tcPr>
          <w:p w14:paraId="20A42532" w14:textId="77777777" w:rsidR="00307C75" w:rsidRPr="00496666" w:rsidRDefault="00307C75">
            <w:pPr>
              <w:spacing w:line="240" w:lineRule="auto"/>
              <w:ind w:left="-101"/>
              <w:jc w:val="both"/>
              <w:rPr>
                <w:rFonts w:cs="Arial"/>
                <w:sz w:val="12"/>
                <w:szCs w:val="12"/>
              </w:rPr>
            </w:pPr>
          </w:p>
        </w:tc>
        <w:tc>
          <w:tcPr>
            <w:tcW w:w="1417" w:type="dxa"/>
            <w:tcBorders>
              <w:top w:val="single" w:sz="4" w:space="0" w:color="000000"/>
            </w:tcBorders>
            <w:shd w:val="clear" w:color="auto" w:fill="FAFAFA"/>
          </w:tcPr>
          <w:p w14:paraId="5433A244" w14:textId="77777777" w:rsidR="00307C75" w:rsidRPr="00496666" w:rsidRDefault="00307C75">
            <w:pPr>
              <w:spacing w:line="240" w:lineRule="auto"/>
              <w:ind w:left="-40" w:right="-72"/>
              <w:jc w:val="right"/>
              <w:rPr>
                <w:rFonts w:cs="Arial"/>
                <w:b/>
                <w:sz w:val="12"/>
                <w:szCs w:val="12"/>
              </w:rPr>
            </w:pPr>
          </w:p>
        </w:tc>
        <w:tc>
          <w:tcPr>
            <w:tcW w:w="1418" w:type="dxa"/>
            <w:tcBorders>
              <w:top w:val="single" w:sz="4" w:space="0" w:color="000000"/>
            </w:tcBorders>
          </w:tcPr>
          <w:p w14:paraId="5BE4DFE5" w14:textId="77777777" w:rsidR="00307C75" w:rsidRPr="00496666" w:rsidRDefault="00307C75">
            <w:pPr>
              <w:spacing w:line="240" w:lineRule="auto"/>
              <w:ind w:left="-40" w:right="-72"/>
              <w:jc w:val="right"/>
              <w:rPr>
                <w:rFonts w:cs="Arial"/>
                <w:b/>
                <w:sz w:val="12"/>
                <w:szCs w:val="12"/>
              </w:rPr>
            </w:pPr>
          </w:p>
        </w:tc>
        <w:tc>
          <w:tcPr>
            <w:tcW w:w="1276" w:type="dxa"/>
            <w:tcBorders>
              <w:top w:val="single" w:sz="4" w:space="0" w:color="000000"/>
            </w:tcBorders>
            <w:shd w:val="clear" w:color="auto" w:fill="FAFAFA"/>
          </w:tcPr>
          <w:p w14:paraId="766E422F" w14:textId="77777777" w:rsidR="00307C75" w:rsidRPr="00496666" w:rsidRDefault="00307C75">
            <w:pPr>
              <w:spacing w:line="240" w:lineRule="auto"/>
              <w:ind w:left="-40" w:right="-72"/>
              <w:jc w:val="right"/>
              <w:rPr>
                <w:rFonts w:cs="Arial"/>
                <w:b/>
                <w:sz w:val="12"/>
                <w:szCs w:val="12"/>
              </w:rPr>
            </w:pPr>
          </w:p>
        </w:tc>
        <w:tc>
          <w:tcPr>
            <w:tcW w:w="1134" w:type="dxa"/>
            <w:tcBorders>
              <w:top w:val="single" w:sz="4" w:space="0" w:color="000000"/>
            </w:tcBorders>
            <w:shd w:val="clear" w:color="auto" w:fill="auto"/>
          </w:tcPr>
          <w:p w14:paraId="7EEDF7C9" w14:textId="77777777" w:rsidR="00307C75" w:rsidRPr="00496666" w:rsidRDefault="00307C75">
            <w:pPr>
              <w:spacing w:line="240" w:lineRule="auto"/>
              <w:ind w:left="-40" w:right="-72"/>
              <w:jc w:val="right"/>
              <w:rPr>
                <w:rFonts w:cs="Arial"/>
                <w:b/>
                <w:sz w:val="12"/>
                <w:szCs w:val="12"/>
              </w:rPr>
            </w:pPr>
          </w:p>
        </w:tc>
      </w:tr>
      <w:tr w:rsidR="00307C75" w:rsidRPr="00496666" w14:paraId="747DEEB7" w14:textId="77777777">
        <w:trPr>
          <w:trHeight w:val="20"/>
        </w:trPr>
        <w:tc>
          <w:tcPr>
            <w:tcW w:w="4212" w:type="dxa"/>
            <w:shd w:val="clear" w:color="auto" w:fill="auto"/>
          </w:tcPr>
          <w:p w14:paraId="02158840" w14:textId="77777777" w:rsidR="00307C75" w:rsidRPr="00496666" w:rsidRDefault="0047780F">
            <w:pPr>
              <w:spacing w:line="240" w:lineRule="auto"/>
              <w:ind w:left="-101" w:right="-114"/>
              <w:rPr>
                <w:rFonts w:cs="Arial"/>
                <w:sz w:val="18"/>
                <w:szCs w:val="18"/>
              </w:rPr>
            </w:pPr>
            <w:r w:rsidRPr="00496666">
              <w:rPr>
                <w:rFonts w:cs="Arial"/>
                <w:b/>
                <w:sz w:val="18"/>
                <w:szCs w:val="18"/>
              </w:rPr>
              <w:t>At 31 December</w:t>
            </w:r>
          </w:p>
        </w:tc>
        <w:tc>
          <w:tcPr>
            <w:tcW w:w="1417" w:type="dxa"/>
            <w:shd w:val="clear" w:color="auto" w:fill="FAFAFA"/>
          </w:tcPr>
          <w:p w14:paraId="0F18B341" w14:textId="77777777" w:rsidR="00307C75" w:rsidRPr="00496666" w:rsidRDefault="00307C75">
            <w:pPr>
              <w:spacing w:line="240" w:lineRule="auto"/>
              <w:ind w:left="-40" w:right="-72"/>
              <w:jc w:val="right"/>
              <w:rPr>
                <w:rFonts w:cs="Arial"/>
                <w:b/>
                <w:sz w:val="18"/>
                <w:szCs w:val="18"/>
              </w:rPr>
            </w:pPr>
          </w:p>
        </w:tc>
        <w:tc>
          <w:tcPr>
            <w:tcW w:w="1418" w:type="dxa"/>
          </w:tcPr>
          <w:p w14:paraId="41A17A57" w14:textId="77777777" w:rsidR="00307C75" w:rsidRPr="00496666" w:rsidRDefault="00307C75">
            <w:pPr>
              <w:spacing w:line="240" w:lineRule="auto"/>
              <w:ind w:left="-40" w:right="-72"/>
              <w:jc w:val="right"/>
              <w:rPr>
                <w:rFonts w:cs="Arial"/>
                <w:b/>
                <w:sz w:val="18"/>
                <w:szCs w:val="18"/>
              </w:rPr>
            </w:pPr>
          </w:p>
        </w:tc>
        <w:tc>
          <w:tcPr>
            <w:tcW w:w="1276" w:type="dxa"/>
            <w:shd w:val="clear" w:color="auto" w:fill="FAFAFA"/>
          </w:tcPr>
          <w:p w14:paraId="6ADF2F26" w14:textId="77777777" w:rsidR="00307C75" w:rsidRPr="00496666" w:rsidRDefault="00307C75">
            <w:pPr>
              <w:spacing w:line="240" w:lineRule="auto"/>
              <w:ind w:left="-40" w:right="-72"/>
              <w:jc w:val="right"/>
              <w:rPr>
                <w:rFonts w:cs="Arial"/>
                <w:b/>
                <w:sz w:val="18"/>
                <w:szCs w:val="18"/>
              </w:rPr>
            </w:pPr>
          </w:p>
        </w:tc>
        <w:tc>
          <w:tcPr>
            <w:tcW w:w="1134" w:type="dxa"/>
            <w:shd w:val="clear" w:color="auto" w:fill="auto"/>
          </w:tcPr>
          <w:p w14:paraId="0F20B2F4" w14:textId="77777777" w:rsidR="00307C75" w:rsidRPr="00496666" w:rsidRDefault="00307C75">
            <w:pPr>
              <w:spacing w:line="240" w:lineRule="auto"/>
              <w:ind w:left="-40" w:right="-72"/>
              <w:jc w:val="right"/>
              <w:rPr>
                <w:rFonts w:cs="Arial"/>
                <w:b/>
                <w:sz w:val="18"/>
                <w:szCs w:val="18"/>
              </w:rPr>
            </w:pPr>
          </w:p>
        </w:tc>
      </w:tr>
      <w:tr w:rsidR="00307C75" w:rsidRPr="00496666" w14:paraId="3DA22CEE" w14:textId="77777777">
        <w:trPr>
          <w:trHeight w:val="20"/>
        </w:trPr>
        <w:tc>
          <w:tcPr>
            <w:tcW w:w="4212" w:type="dxa"/>
            <w:shd w:val="clear" w:color="auto" w:fill="auto"/>
          </w:tcPr>
          <w:p w14:paraId="1E3BC58A" w14:textId="77777777" w:rsidR="00307C75" w:rsidRPr="00496666" w:rsidRDefault="0047780F">
            <w:pPr>
              <w:spacing w:line="240" w:lineRule="auto"/>
              <w:ind w:left="-101"/>
              <w:jc w:val="both"/>
              <w:rPr>
                <w:rFonts w:cs="Arial"/>
                <w:b/>
                <w:sz w:val="18"/>
                <w:szCs w:val="18"/>
              </w:rPr>
            </w:pPr>
            <w:r w:rsidRPr="00496666">
              <w:rPr>
                <w:rFonts w:cs="Arial"/>
                <w:sz w:val="18"/>
                <w:szCs w:val="18"/>
              </w:rPr>
              <w:t>Not later than one year</w:t>
            </w:r>
          </w:p>
        </w:tc>
        <w:tc>
          <w:tcPr>
            <w:tcW w:w="1417" w:type="dxa"/>
            <w:shd w:val="clear" w:color="auto" w:fill="FAFAFA"/>
            <w:vAlign w:val="bottom"/>
          </w:tcPr>
          <w:p w14:paraId="7615F7B3" w14:textId="77777777" w:rsidR="00307C75" w:rsidRPr="00496666" w:rsidRDefault="0047780F">
            <w:pPr>
              <w:spacing w:line="240" w:lineRule="auto"/>
              <w:ind w:right="-72"/>
              <w:jc w:val="right"/>
              <w:rPr>
                <w:rFonts w:cs="Arial"/>
                <w:sz w:val="18"/>
                <w:szCs w:val="18"/>
              </w:rPr>
            </w:pPr>
            <w:r w:rsidRPr="00496666">
              <w:rPr>
                <w:rFonts w:cs="Arial"/>
                <w:sz w:val="18"/>
                <w:szCs w:val="18"/>
              </w:rPr>
              <w:t>5,449</w:t>
            </w:r>
          </w:p>
        </w:tc>
        <w:tc>
          <w:tcPr>
            <w:tcW w:w="1418" w:type="dxa"/>
            <w:vAlign w:val="bottom"/>
          </w:tcPr>
          <w:p w14:paraId="43CC938D" w14:textId="77777777" w:rsidR="00307C75" w:rsidRPr="00496666" w:rsidRDefault="0047780F">
            <w:pPr>
              <w:spacing w:line="240" w:lineRule="auto"/>
              <w:ind w:right="-72"/>
              <w:jc w:val="right"/>
              <w:rPr>
                <w:rFonts w:cs="Arial"/>
                <w:sz w:val="18"/>
                <w:szCs w:val="18"/>
              </w:rPr>
            </w:pPr>
            <w:r w:rsidRPr="00496666">
              <w:rPr>
                <w:rFonts w:cs="Arial"/>
                <w:sz w:val="18"/>
                <w:szCs w:val="18"/>
              </w:rPr>
              <w:t>5,449</w:t>
            </w:r>
          </w:p>
        </w:tc>
        <w:tc>
          <w:tcPr>
            <w:tcW w:w="1276" w:type="dxa"/>
            <w:shd w:val="clear" w:color="auto" w:fill="FAFAFA"/>
            <w:vAlign w:val="bottom"/>
          </w:tcPr>
          <w:p w14:paraId="1A455613" w14:textId="77777777" w:rsidR="00307C75" w:rsidRPr="00496666" w:rsidRDefault="0047780F">
            <w:pPr>
              <w:spacing w:line="240" w:lineRule="auto"/>
              <w:ind w:right="-72"/>
              <w:jc w:val="right"/>
              <w:rPr>
                <w:rFonts w:cs="Arial"/>
                <w:sz w:val="18"/>
                <w:szCs w:val="18"/>
              </w:rPr>
            </w:pPr>
            <w:r w:rsidRPr="00496666">
              <w:rPr>
                <w:rFonts w:cs="Arial"/>
                <w:sz w:val="18"/>
                <w:szCs w:val="18"/>
              </w:rPr>
              <w:t>4,399</w:t>
            </w:r>
          </w:p>
        </w:tc>
        <w:tc>
          <w:tcPr>
            <w:tcW w:w="1134" w:type="dxa"/>
            <w:shd w:val="clear" w:color="auto" w:fill="auto"/>
            <w:vAlign w:val="bottom"/>
          </w:tcPr>
          <w:p w14:paraId="7103E62C" w14:textId="77777777" w:rsidR="00307C75" w:rsidRPr="00496666" w:rsidRDefault="0047780F">
            <w:pPr>
              <w:spacing w:line="240" w:lineRule="auto"/>
              <w:ind w:right="-72"/>
              <w:jc w:val="right"/>
              <w:rPr>
                <w:rFonts w:cs="Arial"/>
                <w:sz w:val="18"/>
                <w:szCs w:val="18"/>
              </w:rPr>
            </w:pPr>
            <w:r w:rsidRPr="00496666">
              <w:rPr>
                <w:rFonts w:cs="Arial"/>
                <w:sz w:val="18"/>
                <w:szCs w:val="18"/>
              </w:rPr>
              <w:t>4,399</w:t>
            </w:r>
          </w:p>
        </w:tc>
      </w:tr>
      <w:tr w:rsidR="00307C75" w:rsidRPr="00496666" w14:paraId="145193BE" w14:textId="77777777">
        <w:trPr>
          <w:trHeight w:val="20"/>
        </w:trPr>
        <w:tc>
          <w:tcPr>
            <w:tcW w:w="4212" w:type="dxa"/>
            <w:shd w:val="clear" w:color="auto" w:fill="auto"/>
          </w:tcPr>
          <w:p w14:paraId="11A2858C" w14:textId="77777777" w:rsidR="00307C75" w:rsidRPr="00496666" w:rsidRDefault="0047780F">
            <w:pPr>
              <w:spacing w:line="240" w:lineRule="auto"/>
              <w:ind w:left="-101"/>
              <w:jc w:val="both"/>
              <w:rPr>
                <w:rFonts w:cs="Arial"/>
                <w:sz w:val="18"/>
                <w:szCs w:val="18"/>
              </w:rPr>
            </w:pPr>
            <w:r w:rsidRPr="00496666">
              <w:rPr>
                <w:rFonts w:cs="Arial"/>
                <w:sz w:val="18"/>
                <w:szCs w:val="18"/>
              </w:rPr>
              <w:t>Later than 1 year but not later than 5 years</w:t>
            </w:r>
          </w:p>
        </w:tc>
        <w:tc>
          <w:tcPr>
            <w:tcW w:w="1417" w:type="dxa"/>
            <w:shd w:val="clear" w:color="auto" w:fill="FAFAFA"/>
            <w:vAlign w:val="bottom"/>
          </w:tcPr>
          <w:p w14:paraId="22EA1298" w14:textId="77777777" w:rsidR="00307C75" w:rsidRPr="00496666" w:rsidRDefault="0047780F">
            <w:pPr>
              <w:spacing w:line="240" w:lineRule="auto"/>
              <w:ind w:right="-72"/>
              <w:jc w:val="right"/>
              <w:rPr>
                <w:rFonts w:cs="Arial"/>
                <w:sz w:val="18"/>
                <w:szCs w:val="18"/>
              </w:rPr>
            </w:pPr>
            <w:r w:rsidRPr="00496666">
              <w:rPr>
                <w:rFonts w:cs="Arial"/>
                <w:sz w:val="18"/>
                <w:szCs w:val="18"/>
              </w:rPr>
              <w:t>9,127</w:t>
            </w:r>
          </w:p>
        </w:tc>
        <w:tc>
          <w:tcPr>
            <w:tcW w:w="1418" w:type="dxa"/>
            <w:vAlign w:val="bottom"/>
          </w:tcPr>
          <w:p w14:paraId="08D816AE" w14:textId="77777777" w:rsidR="00307C75" w:rsidRPr="00496666" w:rsidRDefault="0047780F">
            <w:pPr>
              <w:spacing w:line="240" w:lineRule="auto"/>
              <w:ind w:right="-72"/>
              <w:jc w:val="right"/>
              <w:rPr>
                <w:rFonts w:cs="Arial"/>
                <w:sz w:val="18"/>
                <w:szCs w:val="18"/>
              </w:rPr>
            </w:pPr>
            <w:r w:rsidRPr="00496666">
              <w:rPr>
                <w:rFonts w:cs="Arial"/>
                <w:sz w:val="18"/>
                <w:szCs w:val="18"/>
              </w:rPr>
              <w:t>14,935</w:t>
            </w:r>
          </w:p>
        </w:tc>
        <w:tc>
          <w:tcPr>
            <w:tcW w:w="1276" w:type="dxa"/>
            <w:shd w:val="clear" w:color="auto" w:fill="FAFAFA"/>
            <w:vAlign w:val="bottom"/>
          </w:tcPr>
          <w:p w14:paraId="64EAD34C" w14:textId="77777777" w:rsidR="00307C75" w:rsidRPr="00496666" w:rsidRDefault="0047780F">
            <w:pPr>
              <w:spacing w:line="240" w:lineRule="auto"/>
              <w:ind w:right="-72"/>
              <w:jc w:val="right"/>
              <w:rPr>
                <w:rFonts w:cs="Arial"/>
                <w:sz w:val="18"/>
                <w:szCs w:val="18"/>
              </w:rPr>
            </w:pPr>
            <w:r w:rsidRPr="00496666">
              <w:rPr>
                <w:rFonts w:cs="Arial"/>
                <w:sz w:val="18"/>
                <w:szCs w:val="18"/>
              </w:rPr>
              <w:t>4,927</w:t>
            </w:r>
          </w:p>
        </w:tc>
        <w:tc>
          <w:tcPr>
            <w:tcW w:w="1134" w:type="dxa"/>
            <w:shd w:val="clear" w:color="auto" w:fill="auto"/>
            <w:vAlign w:val="bottom"/>
          </w:tcPr>
          <w:p w14:paraId="1FB8EC65" w14:textId="77777777" w:rsidR="00307C75" w:rsidRPr="00496666" w:rsidRDefault="0047780F">
            <w:pPr>
              <w:spacing w:line="240" w:lineRule="auto"/>
              <w:ind w:right="-72"/>
              <w:jc w:val="right"/>
              <w:rPr>
                <w:rFonts w:cs="Arial"/>
                <w:sz w:val="18"/>
                <w:szCs w:val="18"/>
              </w:rPr>
            </w:pPr>
            <w:r w:rsidRPr="00496666">
              <w:rPr>
                <w:rFonts w:cs="Arial"/>
                <w:sz w:val="18"/>
                <w:szCs w:val="18"/>
              </w:rPr>
              <w:t>8,635</w:t>
            </w:r>
          </w:p>
        </w:tc>
      </w:tr>
      <w:tr w:rsidR="00307C75" w:rsidRPr="00496666" w14:paraId="29DE6B95" w14:textId="77777777">
        <w:trPr>
          <w:trHeight w:val="20"/>
        </w:trPr>
        <w:tc>
          <w:tcPr>
            <w:tcW w:w="4212" w:type="dxa"/>
            <w:shd w:val="clear" w:color="auto" w:fill="auto"/>
          </w:tcPr>
          <w:p w14:paraId="189DAA94" w14:textId="77777777" w:rsidR="00307C75" w:rsidRPr="00496666" w:rsidRDefault="0047780F">
            <w:pPr>
              <w:spacing w:line="240" w:lineRule="auto"/>
              <w:ind w:left="-101"/>
              <w:jc w:val="both"/>
              <w:rPr>
                <w:rFonts w:cs="Arial"/>
                <w:sz w:val="18"/>
                <w:szCs w:val="18"/>
              </w:rPr>
            </w:pPr>
            <w:r w:rsidRPr="00496666">
              <w:rPr>
                <w:rFonts w:cs="Arial"/>
                <w:sz w:val="18"/>
                <w:szCs w:val="18"/>
              </w:rPr>
              <w:t>Later than 5 years</w:t>
            </w:r>
          </w:p>
        </w:tc>
        <w:tc>
          <w:tcPr>
            <w:tcW w:w="1417" w:type="dxa"/>
            <w:shd w:val="clear" w:color="auto" w:fill="FAFAFA"/>
            <w:vAlign w:val="bottom"/>
          </w:tcPr>
          <w:p w14:paraId="73A5BF56" w14:textId="77777777" w:rsidR="00307C75" w:rsidRPr="00496666" w:rsidRDefault="0047780F">
            <w:pPr>
              <w:spacing w:line="240" w:lineRule="auto"/>
              <w:ind w:right="-72"/>
              <w:jc w:val="right"/>
              <w:rPr>
                <w:rFonts w:cs="Arial"/>
                <w:sz w:val="18"/>
                <w:szCs w:val="18"/>
              </w:rPr>
            </w:pPr>
            <w:r w:rsidRPr="00496666">
              <w:rPr>
                <w:rFonts w:cs="Arial"/>
                <w:sz w:val="18"/>
                <w:szCs w:val="18"/>
              </w:rPr>
              <w:t>27,334</w:t>
            </w:r>
          </w:p>
        </w:tc>
        <w:tc>
          <w:tcPr>
            <w:tcW w:w="1418" w:type="dxa"/>
            <w:vAlign w:val="bottom"/>
          </w:tcPr>
          <w:p w14:paraId="38AA42B3" w14:textId="77777777" w:rsidR="00307C75" w:rsidRPr="00496666" w:rsidRDefault="0047780F">
            <w:pPr>
              <w:spacing w:line="240" w:lineRule="auto"/>
              <w:ind w:right="-72"/>
              <w:jc w:val="right"/>
              <w:rPr>
                <w:rFonts w:cs="Arial"/>
                <w:sz w:val="18"/>
                <w:szCs w:val="18"/>
              </w:rPr>
            </w:pPr>
            <w:r w:rsidRPr="00496666">
              <w:rPr>
                <w:rFonts w:cs="Arial"/>
                <w:sz w:val="18"/>
                <w:szCs w:val="18"/>
              </w:rPr>
              <w:t>26,975</w:t>
            </w:r>
          </w:p>
        </w:tc>
        <w:tc>
          <w:tcPr>
            <w:tcW w:w="1276" w:type="dxa"/>
            <w:shd w:val="clear" w:color="auto" w:fill="FAFAFA"/>
            <w:vAlign w:val="bottom"/>
          </w:tcPr>
          <w:p w14:paraId="76CD9BA0" w14:textId="77777777" w:rsidR="00307C75" w:rsidRPr="00496666" w:rsidRDefault="0047780F">
            <w:pPr>
              <w:spacing w:line="240" w:lineRule="auto"/>
              <w:ind w:right="-72"/>
              <w:jc w:val="right"/>
              <w:rPr>
                <w:rFonts w:cs="Arial"/>
                <w:sz w:val="18"/>
                <w:szCs w:val="18"/>
              </w:rPr>
            </w:pPr>
            <w:r w:rsidRPr="00496666">
              <w:rPr>
                <w:rFonts w:cs="Arial"/>
                <w:sz w:val="18"/>
                <w:szCs w:val="18"/>
              </w:rPr>
              <w:t>11,057</w:t>
            </w:r>
          </w:p>
        </w:tc>
        <w:tc>
          <w:tcPr>
            <w:tcW w:w="1134" w:type="dxa"/>
            <w:shd w:val="clear" w:color="auto" w:fill="auto"/>
            <w:vAlign w:val="bottom"/>
          </w:tcPr>
          <w:p w14:paraId="48D837B8" w14:textId="77777777" w:rsidR="00307C75" w:rsidRPr="00496666" w:rsidRDefault="0047780F">
            <w:pPr>
              <w:spacing w:line="240" w:lineRule="auto"/>
              <w:ind w:right="-72"/>
              <w:jc w:val="right"/>
              <w:rPr>
                <w:rFonts w:cs="Arial"/>
                <w:sz w:val="18"/>
                <w:szCs w:val="18"/>
              </w:rPr>
            </w:pPr>
            <w:r w:rsidRPr="00496666">
              <w:rPr>
                <w:rFonts w:cs="Arial"/>
                <w:sz w:val="18"/>
                <w:szCs w:val="18"/>
              </w:rPr>
              <w:t>11,748</w:t>
            </w:r>
          </w:p>
        </w:tc>
      </w:tr>
      <w:tr w:rsidR="00307C75" w:rsidRPr="00496666" w14:paraId="7C498581" w14:textId="77777777">
        <w:trPr>
          <w:trHeight w:val="20"/>
        </w:trPr>
        <w:tc>
          <w:tcPr>
            <w:tcW w:w="4212" w:type="dxa"/>
            <w:shd w:val="clear" w:color="auto" w:fill="auto"/>
          </w:tcPr>
          <w:p w14:paraId="08DCCFC4" w14:textId="77777777" w:rsidR="00307C75" w:rsidRPr="00496666" w:rsidRDefault="0047780F">
            <w:pPr>
              <w:spacing w:line="240" w:lineRule="auto"/>
              <w:ind w:left="-101"/>
              <w:jc w:val="both"/>
              <w:rPr>
                <w:rFonts w:cs="Arial"/>
                <w:sz w:val="18"/>
                <w:szCs w:val="18"/>
              </w:rPr>
            </w:pPr>
            <w:r w:rsidRPr="00496666">
              <w:rPr>
                <w:rFonts w:cs="Arial"/>
                <w:sz w:val="18"/>
                <w:szCs w:val="18"/>
                <w:u w:val="single"/>
              </w:rPr>
              <w:t>Less</w:t>
            </w:r>
            <w:r w:rsidRPr="00496666">
              <w:rPr>
                <w:rFonts w:cs="Arial"/>
                <w:sz w:val="18"/>
                <w:szCs w:val="18"/>
              </w:rPr>
              <w:t xml:space="preserve">  Future finance charges on leases, net</w:t>
            </w:r>
          </w:p>
        </w:tc>
        <w:tc>
          <w:tcPr>
            <w:tcW w:w="1417" w:type="dxa"/>
            <w:tcBorders>
              <w:bottom w:val="single" w:sz="4" w:space="0" w:color="000000"/>
            </w:tcBorders>
            <w:shd w:val="clear" w:color="auto" w:fill="FAFAFA"/>
            <w:vAlign w:val="bottom"/>
          </w:tcPr>
          <w:p w14:paraId="1A1B4EF9" w14:textId="77777777" w:rsidR="00307C75" w:rsidRPr="00496666" w:rsidRDefault="0047780F">
            <w:pPr>
              <w:spacing w:line="240" w:lineRule="auto"/>
              <w:ind w:right="-72"/>
              <w:jc w:val="right"/>
              <w:rPr>
                <w:rFonts w:cs="Arial"/>
                <w:sz w:val="18"/>
                <w:szCs w:val="18"/>
              </w:rPr>
            </w:pPr>
            <w:r w:rsidRPr="00496666">
              <w:rPr>
                <w:rFonts w:cs="Arial"/>
                <w:sz w:val="18"/>
                <w:szCs w:val="18"/>
              </w:rPr>
              <w:t>(16,516)</w:t>
            </w:r>
          </w:p>
        </w:tc>
        <w:tc>
          <w:tcPr>
            <w:tcW w:w="1418" w:type="dxa"/>
            <w:tcBorders>
              <w:bottom w:val="single" w:sz="4" w:space="0" w:color="000000"/>
            </w:tcBorders>
            <w:vAlign w:val="bottom"/>
          </w:tcPr>
          <w:p w14:paraId="24B165D9" w14:textId="77777777" w:rsidR="00307C75" w:rsidRPr="00496666" w:rsidRDefault="0047780F">
            <w:pPr>
              <w:spacing w:line="240" w:lineRule="auto"/>
              <w:ind w:right="-72"/>
              <w:jc w:val="right"/>
              <w:rPr>
                <w:rFonts w:cs="Arial"/>
                <w:sz w:val="18"/>
                <w:szCs w:val="18"/>
              </w:rPr>
            </w:pPr>
            <w:r w:rsidRPr="00496666">
              <w:rPr>
                <w:rFonts w:cs="Arial"/>
                <w:sz w:val="18"/>
                <w:szCs w:val="18"/>
              </w:rPr>
              <w:t>(18,191)</w:t>
            </w:r>
          </w:p>
        </w:tc>
        <w:tc>
          <w:tcPr>
            <w:tcW w:w="1276" w:type="dxa"/>
            <w:tcBorders>
              <w:bottom w:val="single" w:sz="4" w:space="0" w:color="000000"/>
            </w:tcBorders>
            <w:shd w:val="clear" w:color="auto" w:fill="FAFAFA"/>
            <w:vAlign w:val="bottom"/>
          </w:tcPr>
          <w:p w14:paraId="449D02EF" w14:textId="77777777" w:rsidR="00307C75" w:rsidRPr="00496666" w:rsidRDefault="0047780F">
            <w:pPr>
              <w:spacing w:line="240" w:lineRule="auto"/>
              <w:ind w:right="-72"/>
              <w:jc w:val="right"/>
              <w:rPr>
                <w:rFonts w:cs="Arial"/>
                <w:sz w:val="18"/>
                <w:szCs w:val="18"/>
              </w:rPr>
            </w:pPr>
            <w:r w:rsidRPr="00496666">
              <w:rPr>
                <w:rFonts w:cs="Arial"/>
                <w:sz w:val="18"/>
                <w:szCs w:val="18"/>
              </w:rPr>
              <w:t>(7,881)</w:t>
            </w:r>
          </w:p>
        </w:tc>
        <w:tc>
          <w:tcPr>
            <w:tcW w:w="1134" w:type="dxa"/>
            <w:tcBorders>
              <w:bottom w:val="single" w:sz="4" w:space="0" w:color="000000"/>
            </w:tcBorders>
            <w:shd w:val="clear" w:color="auto" w:fill="auto"/>
            <w:vAlign w:val="bottom"/>
          </w:tcPr>
          <w:p w14:paraId="56866124" w14:textId="77777777" w:rsidR="00307C75" w:rsidRPr="00496666" w:rsidRDefault="0047780F">
            <w:pPr>
              <w:spacing w:line="240" w:lineRule="auto"/>
              <w:ind w:right="-72"/>
              <w:jc w:val="right"/>
              <w:rPr>
                <w:rFonts w:cs="Arial"/>
                <w:sz w:val="18"/>
                <w:szCs w:val="18"/>
              </w:rPr>
            </w:pPr>
            <w:r w:rsidRPr="00496666">
              <w:rPr>
                <w:rFonts w:cs="Arial"/>
                <w:sz w:val="18"/>
                <w:szCs w:val="18"/>
              </w:rPr>
              <w:t>(8,839)</w:t>
            </w:r>
          </w:p>
        </w:tc>
      </w:tr>
      <w:tr w:rsidR="00307C75" w:rsidRPr="00496666" w14:paraId="406AB493" w14:textId="77777777">
        <w:trPr>
          <w:trHeight w:val="20"/>
        </w:trPr>
        <w:tc>
          <w:tcPr>
            <w:tcW w:w="4212" w:type="dxa"/>
            <w:shd w:val="clear" w:color="auto" w:fill="auto"/>
          </w:tcPr>
          <w:p w14:paraId="2B93A77E" w14:textId="77777777" w:rsidR="00307C75" w:rsidRPr="00496666" w:rsidRDefault="00307C75">
            <w:pPr>
              <w:spacing w:line="240" w:lineRule="auto"/>
              <w:ind w:left="-101"/>
              <w:jc w:val="both"/>
              <w:rPr>
                <w:rFonts w:cs="Arial"/>
                <w:sz w:val="12"/>
                <w:szCs w:val="12"/>
              </w:rPr>
            </w:pPr>
          </w:p>
        </w:tc>
        <w:tc>
          <w:tcPr>
            <w:tcW w:w="1417" w:type="dxa"/>
            <w:tcBorders>
              <w:top w:val="single" w:sz="4" w:space="0" w:color="000000"/>
            </w:tcBorders>
            <w:shd w:val="clear" w:color="auto" w:fill="FAFAFA"/>
            <w:vAlign w:val="bottom"/>
          </w:tcPr>
          <w:p w14:paraId="5A8D498A" w14:textId="77777777" w:rsidR="00307C75" w:rsidRPr="00496666" w:rsidRDefault="00307C75">
            <w:pPr>
              <w:spacing w:line="240" w:lineRule="auto"/>
              <w:ind w:right="-72"/>
              <w:jc w:val="right"/>
              <w:rPr>
                <w:rFonts w:cs="Arial"/>
                <w:sz w:val="18"/>
                <w:szCs w:val="18"/>
              </w:rPr>
            </w:pPr>
          </w:p>
        </w:tc>
        <w:tc>
          <w:tcPr>
            <w:tcW w:w="1418" w:type="dxa"/>
            <w:tcBorders>
              <w:top w:val="single" w:sz="4" w:space="0" w:color="000000"/>
            </w:tcBorders>
            <w:vAlign w:val="bottom"/>
          </w:tcPr>
          <w:p w14:paraId="794B18E2" w14:textId="77777777" w:rsidR="00307C75" w:rsidRPr="00496666" w:rsidRDefault="00307C75">
            <w:pPr>
              <w:spacing w:line="240" w:lineRule="auto"/>
              <w:ind w:right="-72"/>
              <w:jc w:val="right"/>
              <w:rPr>
                <w:rFonts w:cs="Arial"/>
                <w:sz w:val="18"/>
                <w:szCs w:val="18"/>
              </w:rPr>
            </w:pPr>
          </w:p>
        </w:tc>
        <w:tc>
          <w:tcPr>
            <w:tcW w:w="1276" w:type="dxa"/>
            <w:tcBorders>
              <w:top w:val="single" w:sz="4" w:space="0" w:color="000000"/>
            </w:tcBorders>
            <w:shd w:val="clear" w:color="auto" w:fill="FAFAFA"/>
            <w:vAlign w:val="bottom"/>
          </w:tcPr>
          <w:p w14:paraId="51068991" w14:textId="77777777" w:rsidR="00307C75" w:rsidRPr="00496666" w:rsidRDefault="00307C75">
            <w:pPr>
              <w:spacing w:line="240" w:lineRule="auto"/>
              <w:ind w:right="-72"/>
              <w:jc w:val="right"/>
              <w:rPr>
                <w:rFonts w:cs="Arial"/>
                <w:sz w:val="18"/>
                <w:szCs w:val="18"/>
              </w:rPr>
            </w:pPr>
          </w:p>
        </w:tc>
        <w:tc>
          <w:tcPr>
            <w:tcW w:w="1134" w:type="dxa"/>
            <w:tcBorders>
              <w:top w:val="single" w:sz="4" w:space="0" w:color="000000"/>
            </w:tcBorders>
            <w:shd w:val="clear" w:color="auto" w:fill="auto"/>
            <w:vAlign w:val="bottom"/>
          </w:tcPr>
          <w:p w14:paraId="02D85612" w14:textId="77777777" w:rsidR="00307C75" w:rsidRPr="00496666" w:rsidRDefault="00307C75">
            <w:pPr>
              <w:spacing w:line="240" w:lineRule="auto"/>
              <w:ind w:right="-72"/>
              <w:jc w:val="right"/>
              <w:rPr>
                <w:rFonts w:cs="Arial"/>
                <w:sz w:val="18"/>
                <w:szCs w:val="18"/>
              </w:rPr>
            </w:pPr>
          </w:p>
        </w:tc>
      </w:tr>
      <w:tr w:rsidR="00307C75" w:rsidRPr="00496666" w14:paraId="35607534" w14:textId="77777777">
        <w:trPr>
          <w:trHeight w:val="20"/>
        </w:trPr>
        <w:tc>
          <w:tcPr>
            <w:tcW w:w="4212" w:type="dxa"/>
            <w:shd w:val="clear" w:color="auto" w:fill="auto"/>
          </w:tcPr>
          <w:p w14:paraId="589E428C" w14:textId="71B68B95" w:rsidR="00307C75" w:rsidRPr="00496666" w:rsidRDefault="0047780F">
            <w:pPr>
              <w:spacing w:line="240" w:lineRule="auto"/>
              <w:ind w:left="-101"/>
              <w:jc w:val="both"/>
              <w:rPr>
                <w:rFonts w:cs="Arial"/>
                <w:sz w:val="18"/>
                <w:szCs w:val="18"/>
              </w:rPr>
            </w:pPr>
            <w:r w:rsidRPr="00496666">
              <w:rPr>
                <w:rFonts w:cs="Arial"/>
                <w:sz w:val="18"/>
                <w:szCs w:val="18"/>
              </w:rPr>
              <w:t>Present value of lease liabilities</w:t>
            </w:r>
            <w:r w:rsidR="0053462A" w:rsidRPr="00496666">
              <w:rPr>
                <w:rFonts w:cs="Arial"/>
                <w:sz w:val="18"/>
                <w:szCs w:val="18"/>
              </w:rPr>
              <w:t>, net</w:t>
            </w:r>
          </w:p>
        </w:tc>
        <w:tc>
          <w:tcPr>
            <w:tcW w:w="1417" w:type="dxa"/>
            <w:tcBorders>
              <w:bottom w:val="single" w:sz="4" w:space="0" w:color="000000"/>
            </w:tcBorders>
            <w:shd w:val="clear" w:color="auto" w:fill="FAFAFA"/>
            <w:vAlign w:val="bottom"/>
          </w:tcPr>
          <w:p w14:paraId="4A6BC8DB" w14:textId="77777777" w:rsidR="00307C75" w:rsidRPr="00496666" w:rsidRDefault="0047780F">
            <w:pPr>
              <w:spacing w:line="240" w:lineRule="auto"/>
              <w:ind w:right="-72"/>
              <w:jc w:val="right"/>
              <w:rPr>
                <w:rFonts w:cs="Arial"/>
                <w:sz w:val="18"/>
                <w:szCs w:val="18"/>
              </w:rPr>
            </w:pPr>
            <w:r w:rsidRPr="00496666">
              <w:rPr>
                <w:rFonts w:cs="Arial"/>
                <w:sz w:val="18"/>
                <w:szCs w:val="18"/>
              </w:rPr>
              <w:t>25,394</w:t>
            </w:r>
          </w:p>
        </w:tc>
        <w:tc>
          <w:tcPr>
            <w:tcW w:w="1418" w:type="dxa"/>
            <w:tcBorders>
              <w:bottom w:val="single" w:sz="4" w:space="0" w:color="000000"/>
            </w:tcBorders>
            <w:vAlign w:val="bottom"/>
          </w:tcPr>
          <w:p w14:paraId="240544CA" w14:textId="77777777" w:rsidR="00307C75" w:rsidRPr="00496666" w:rsidRDefault="0047780F">
            <w:pPr>
              <w:spacing w:line="240" w:lineRule="auto"/>
              <w:ind w:right="-72"/>
              <w:jc w:val="right"/>
              <w:rPr>
                <w:rFonts w:cs="Arial"/>
                <w:sz w:val="18"/>
                <w:szCs w:val="18"/>
              </w:rPr>
            </w:pPr>
            <w:r w:rsidRPr="00496666">
              <w:rPr>
                <w:rFonts w:cs="Arial"/>
                <w:sz w:val="18"/>
                <w:szCs w:val="18"/>
              </w:rPr>
              <w:t>29,168</w:t>
            </w:r>
          </w:p>
        </w:tc>
        <w:tc>
          <w:tcPr>
            <w:tcW w:w="1276" w:type="dxa"/>
            <w:tcBorders>
              <w:bottom w:val="single" w:sz="4" w:space="0" w:color="000000"/>
            </w:tcBorders>
            <w:shd w:val="clear" w:color="auto" w:fill="FAFAFA"/>
            <w:vAlign w:val="bottom"/>
          </w:tcPr>
          <w:p w14:paraId="792CBAF1" w14:textId="77777777" w:rsidR="00307C75" w:rsidRPr="00496666" w:rsidRDefault="0047780F">
            <w:pPr>
              <w:spacing w:line="240" w:lineRule="auto"/>
              <w:ind w:right="-72"/>
              <w:jc w:val="right"/>
              <w:rPr>
                <w:rFonts w:cs="Arial"/>
                <w:sz w:val="18"/>
                <w:szCs w:val="18"/>
              </w:rPr>
            </w:pPr>
            <w:r w:rsidRPr="00496666">
              <w:rPr>
                <w:rFonts w:cs="Arial"/>
                <w:sz w:val="18"/>
                <w:szCs w:val="18"/>
              </w:rPr>
              <w:t>12,502</w:t>
            </w:r>
          </w:p>
        </w:tc>
        <w:tc>
          <w:tcPr>
            <w:tcW w:w="1134" w:type="dxa"/>
            <w:tcBorders>
              <w:bottom w:val="single" w:sz="4" w:space="0" w:color="000000"/>
            </w:tcBorders>
            <w:shd w:val="clear" w:color="auto" w:fill="auto"/>
            <w:vAlign w:val="bottom"/>
          </w:tcPr>
          <w:p w14:paraId="440CAD48" w14:textId="77777777" w:rsidR="00307C75" w:rsidRPr="00496666" w:rsidRDefault="0047780F">
            <w:pPr>
              <w:spacing w:line="240" w:lineRule="auto"/>
              <w:ind w:right="-72"/>
              <w:jc w:val="right"/>
              <w:rPr>
                <w:rFonts w:cs="Arial"/>
                <w:sz w:val="18"/>
                <w:szCs w:val="18"/>
              </w:rPr>
            </w:pPr>
            <w:r w:rsidRPr="00496666">
              <w:rPr>
                <w:rFonts w:cs="Arial"/>
                <w:sz w:val="18"/>
                <w:szCs w:val="18"/>
              </w:rPr>
              <w:t>15,943</w:t>
            </w:r>
          </w:p>
        </w:tc>
      </w:tr>
      <w:tr w:rsidR="00307C75" w:rsidRPr="00496666" w14:paraId="6BDB5D15" w14:textId="77777777">
        <w:trPr>
          <w:trHeight w:val="20"/>
        </w:trPr>
        <w:tc>
          <w:tcPr>
            <w:tcW w:w="4212" w:type="dxa"/>
            <w:shd w:val="clear" w:color="auto" w:fill="auto"/>
          </w:tcPr>
          <w:p w14:paraId="507D21C2" w14:textId="77777777" w:rsidR="00307C75" w:rsidRPr="00496666" w:rsidRDefault="00307C75">
            <w:pPr>
              <w:spacing w:line="240" w:lineRule="auto"/>
              <w:ind w:left="-101"/>
              <w:jc w:val="both"/>
              <w:rPr>
                <w:rFonts w:cs="Arial"/>
                <w:sz w:val="18"/>
                <w:szCs w:val="18"/>
              </w:rPr>
            </w:pPr>
          </w:p>
        </w:tc>
        <w:tc>
          <w:tcPr>
            <w:tcW w:w="1417" w:type="dxa"/>
            <w:tcBorders>
              <w:top w:val="single" w:sz="4" w:space="0" w:color="000000"/>
            </w:tcBorders>
            <w:shd w:val="clear" w:color="auto" w:fill="FAFAFA"/>
            <w:vAlign w:val="bottom"/>
          </w:tcPr>
          <w:p w14:paraId="6B84EF75" w14:textId="77777777" w:rsidR="00307C75" w:rsidRPr="00496666" w:rsidRDefault="00307C75">
            <w:pPr>
              <w:spacing w:line="240" w:lineRule="auto"/>
              <w:ind w:left="-40" w:right="-72"/>
              <w:jc w:val="right"/>
              <w:rPr>
                <w:rFonts w:cs="Arial"/>
                <w:b/>
                <w:sz w:val="18"/>
                <w:szCs w:val="18"/>
              </w:rPr>
            </w:pPr>
          </w:p>
        </w:tc>
        <w:tc>
          <w:tcPr>
            <w:tcW w:w="1418" w:type="dxa"/>
            <w:tcBorders>
              <w:top w:val="single" w:sz="4" w:space="0" w:color="000000"/>
            </w:tcBorders>
            <w:vAlign w:val="bottom"/>
          </w:tcPr>
          <w:p w14:paraId="65E34F7E" w14:textId="77777777" w:rsidR="00307C75" w:rsidRPr="00496666" w:rsidRDefault="00307C75">
            <w:pPr>
              <w:spacing w:line="240" w:lineRule="auto"/>
              <w:ind w:left="-40" w:right="-72"/>
              <w:jc w:val="right"/>
              <w:rPr>
                <w:rFonts w:cs="Arial"/>
                <w:b/>
                <w:sz w:val="18"/>
                <w:szCs w:val="18"/>
              </w:rPr>
            </w:pPr>
          </w:p>
        </w:tc>
        <w:tc>
          <w:tcPr>
            <w:tcW w:w="1276" w:type="dxa"/>
            <w:tcBorders>
              <w:top w:val="single" w:sz="4" w:space="0" w:color="000000"/>
            </w:tcBorders>
            <w:shd w:val="clear" w:color="auto" w:fill="FAFAFA"/>
            <w:vAlign w:val="bottom"/>
          </w:tcPr>
          <w:p w14:paraId="5C6D7581" w14:textId="77777777" w:rsidR="00307C75" w:rsidRPr="00496666" w:rsidRDefault="00307C75">
            <w:pPr>
              <w:spacing w:line="240" w:lineRule="auto"/>
              <w:ind w:left="-40" w:right="-72"/>
              <w:jc w:val="right"/>
              <w:rPr>
                <w:rFonts w:cs="Arial"/>
                <w:b/>
                <w:sz w:val="18"/>
                <w:szCs w:val="18"/>
              </w:rPr>
            </w:pPr>
          </w:p>
        </w:tc>
        <w:tc>
          <w:tcPr>
            <w:tcW w:w="1134" w:type="dxa"/>
            <w:tcBorders>
              <w:top w:val="single" w:sz="4" w:space="0" w:color="000000"/>
            </w:tcBorders>
            <w:shd w:val="clear" w:color="auto" w:fill="auto"/>
            <w:vAlign w:val="bottom"/>
          </w:tcPr>
          <w:p w14:paraId="6E41C2CE" w14:textId="77777777" w:rsidR="00307C75" w:rsidRPr="00496666" w:rsidRDefault="00307C75">
            <w:pPr>
              <w:spacing w:line="240" w:lineRule="auto"/>
              <w:ind w:left="-40" w:right="-72"/>
              <w:jc w:val="right"/>
              <w:rPr>
                <w:rFonts w:cs="Arial"/>
                <w:b/>
                <w:sz w:val="18"/>
                <w:szCs w:val="18"/>
              </w:rPr>
            </w:pPr>
          </w:p>
        </w:tc>
      </w:tr>
      <w:tr w:rsidR="00307C75" w:rsidRPr="00496666" w14:paraId="6C307CD6" w14:textId="77777777">
        <w:trPr>
          <w:trHeight w:val="20"/>
        </w:trPr>
        <w:tc>
          <w:tcPr>
            <w:tcW w:w="4212" w:type="dxa"/>
            <w:shd w:val="clear" w:color="auto" w:fill="auto"/>
          </w:tcPr>
          <w:p w14:paraId="598EDF65" w14:textId="77777777" w:rsidR="00307C75" w:rsidRPr="00496666" w:rsidRDefault="0047780F">
            <w:pPr>
              <w:spacing w:line="240" w:lineRule="auto"/>
              <w:ind w:left="-101"/>
              <w:jc w:val="both"/>
              <w:rPr>
                <w:rFonts w:cs="Arial"/>
                <w:b/>
                <w:sz w:val="18"/>
                <w:szCs w:val="18"/>
              </w:rPr>
            </w:pPr>
            <w:r w:rsidRPr="00496666">
              <w:rPr>
                <w:rFonts w:cs="Arial"/>
                <w:b/>
                <w:sz w:val="18"/>
                <w:szCs w:val="18"/>
              </w:rPr>
              <w:t>Present value of lease liabilities, net:</w:t>
            </w:r>
          </w:p>
        </w:tc>
        <w:tc>
          <w:tcPr>
            <w:tcW w:w="1417" w:type="dxa"/>
            <w:shd w:val="clear" w:color="auto" w:fill="FAFAFA"/>
            <w:vAlign w:val="bottom"/>
          </w:tcPr>
          <w:p w14:paraId="591D0DC4" w14:textId="77777777" w:rsidR="00307C75" w:rsidRPr="00496666" w:rsidRDefault="00307C75">
            <w:pPr>
              <w:spacing w:line="240" w:lineRule="auto"/>
              <w:ind w:left="-40" w:right="-72"/>
              <w:jc w:val="right"/>
              <w:rPr>
                <w:rFonts w:cs="Arial"/>
                <w:b/>
                <w:sz w:val="18"/>
                <w:szCs w:val="18"/>
              </w:rPr>
            </w:pPr>
          </w:p>
        </w:tc>
        <w:tc>
          <w:tcPr>
            <w:tcW w:w="1418" w:type="dxa"/>
            <w:vAlign w:val="bottom"/>
          </w:tcPr>
          <w:p w14:paraId="4AA5FD81" w14:textId="77777777" w:rsidR="00307C75" w:rsidRPr="00496666" w:rsidRDefault="00307C75">
            <w:pPr>
              <w:spacing w:line="240" w:lineRule="auto"/>
              <w:ind w:left="-40" w:right="-72"/>
              <w:jc w:val="right"/>
              <w:rPr>
                <w:rFonts w:cs="Arial"/>
                <w:b/>
                <w:sz w:val="18"/>
                <w:szCs w:val="18"/>
              </w:rPr>
            </w:pPr>
          </w:p>
        </w:tc>
        <w:tc>
          <w:tcPr>
            <w:tcW w:w="1276" w:type="dxa"/>
            <w:shd w:val="clear" w:color="auto" w:fill="FAFAFA"/>
            <w:vAlign w:val="bottom"/>
          </w:tcPr>
          <w:p w14:paraId="5CFB2DE1" w14:textId="77777777" w:rsidR="00307C75" w:rsidRPr="00496666" w:rsidRDefault="00307C75">
            <w:pPr>
              <w:spacing w:line="240" w:lineRule="auto"/>
              <w:ind w:left="-40" w:right="-72"/>
              <w:jc w:val="right"/>
              <w:rPr>
                <w:rFonts w:cs="Arial"/>
                <w:b/>
                <w:sz w:val="18"/>
                <w:szCs w:val="18"/>
              </w:rPr>
            </w:pPr>
          </w:p>
        </w:tc>
        <w:tc>
          <w:tcPr>
            <w:tcW w:w="1134" w:type="dxa"/>
            <w:shd w:val="clear" w:color="auto" w:fill="auto"/>
            <w:vAlign w:val="bottom"/>
          </w:tcPr>
          <w:p w14:paraId="2B1BFFC9" w14:textId="77777777" w:rsidR="00307C75" w:rsidRPr="00496666" w:rsidRDefault="00307C75">
            <w:pPr>
              <w:spacing w:line="240" w:lineRule="auto"/>
              <w:ind w:left="-40" w:right="-72"/>
              <w:jc w:val="right"/>
              <w:rPr>
                <w:rFonts w:cs="Arial"/>
                <w:b/>
                <w:sz w:val="18"/>
                <w:szCs w:val="18"/>
              </w:rPr>
            </w:pPr>
          </w:p>
        </w:tc>
      </w:tr>
      <w:tr w:rsidR="00307C75" w:rsidRPr="00496666" w14:paraId="78F240C8" w14:textId="77777777">
        <w:trPr>
          <w:trHeight w:val="20"/>
        </w:trPr>
        <w:tc>
          <w:tcPr>
            <w:tcW w:w="4212" w:type="dxa"/>
            <w:shd w:val="clear" w:color="auto" w:fill="auto"/>
          </w:tcPr>
          <w:p w14:paraId="1B320E23" w14:textId="77777777" w:rsidR="00307C75" w:rsidRPr="00496666" w:rsidRDefault="0047780F">
            <w:pPr>
              <w:spacing w:line="240" w:lineRule="auto"/>
              <w:ind w:left="-101"/>
              <w:jc w:val="both"/>
              <w:rPr>
                <w:rFonts w:cs="Arial"/>
                <w:b/>
                <w:sz w:val="18"/>
                <w:szCs w:val="18"/>
              </w:rPr>
            </w:pPr>
            <w:r w:rsidRPr="00496666">
              <w:rPr>
                <w:rFonts w:cs="Arial"/>
                <w:sz w:val="18"/>
                <w:szCs w:val="18"/>
              </w:rPr>
              <w:t>Not later than one year</w:t>
            </w:r>
          </w:p>
        </w:tc>
        <w:tc>
          <w:tcPr>
            <w:tcW w:w="1417" w:type="dxa"/>
            <w:shd w:val="clear" w:color="auto" w:fill="FAFAFA"/>
            <w:vAlign w:val="bottom"/>
          </w:tcPr>
          <w:p w14:paraId="6A5519DF" w14:textId="77777777" w:rsidR="00307C75" w:rsidRPr="00496666" w:rsidRDefault="0047780F">
            <w:pPr>
              <w:spacing w:line="240" w:lineRule="auto"/>
              <w:ind w:right="-72"/>
              <w:jc w:val="right"/>
              <w:rPr>
                <w:rFonts w:cs="Arial"/>
                <w:sz w:val="18"/>
                <w:szCs w:val="18"/>
              </w:rPr>
            </w:pPr>
            <w:r w:rsidRPr="00496666">
              <w:rPr>
                <w:rFonts w:cs="Arial"/>
                <w:sz w:val="18"/>
                <w:szCs w:val="18"/>
              </w:rPr>
              <w:t>3,981</w:t>
            </w:r>
          </w:p>
        </w:tc>
        <w:tc>
          <w:tcPr>
            <w:tcW w:w="1418" w:type="dxa"/>
            <w:vAlign w:val="bottom"/>
          </w:tcPr>
          <w:p w14:paraId="5DCE72F3" w14:textId="77777777" w:rsidR="00307C75" w:rsidRPr="00496666" w:rsidRDefault="0047780F">
            <w:pPr>
              <w:spacing w:line="240" w:lineRule="auto"/>
              <w:ind w:right="-72"/>
              <w:jc w:val="right"/>
              <w:rPr>
                <w:rFonts w:cs="Arial"/>
                <w:sz w:val="18"/>
                <w:szCs w:val="18"/>
              </w:rPr>
            </w:pPr>
            <w:r w:rsidRPr="00496666">
              <w:rPr>
                <w:rFonts w:cs="Arial"/>
                <w:sz w:val="18"/>
                <w:szCs w:val="18"/>
              </w:rPr>
              <w:t>3,774</w:t>
            </w:r>
          </w:p>
        </w:tc>
        <w:tc>
          <w:tcPr>
            <w:tcW w:w="1276" w:type="dxa"/>
            <w:shd w:val="clear" w:color="auto" w:fill="FAFAFA"/>
            <w:vAlign w:val="bottom"/>
          </w:tcPr>
          <w:p w14:paraId="541CC68B" w14:textId="77777777" w:rsidR="00307C75" w:rsidRPr="00496666" w:rsidRDefault="0047780F">
            <w:pPr>
              <w:spacing w:line="240" w:lineRule="auto"/>
              <w:ind w:right="-72"/>
              <w:jc w:val="right"/>
              <w:rPr>
                <w:rFonts w:cs="Arial"/>
                <w:sz w:val="18"/>
                <w:szCs w:val="18"/>
              </w:rPr>
            </w:pPr>
            <w:r w:rsidRPr="00496666">
              <w:rPr>
                <w:rFonts w:cs="Arial"/>
                <w:sz w:val="18"/>
                <w:szCs w:val="18"/>
              </w:rPr>
              <w:t>3,630</w:t>
            </w:r>
          </w:p>
        </w:tc>
        <w:tc>
          <w:tcPr>
            <w:tcW w:w="1134" w:type="dxa"/>
            <w:shd w:val="clear" w:color="auto" w:fill="auto"/>
            <w:vAlign w:val="bottom"/>
          </w:tcPr>
          <w:p w14:paraId="6EF99C68" w14:textId="77777777" w:rsidR="00307C75" w:rsidRPr="00496666" w:rsidRDefault="0047780F">
            <w:pPr>
              <w:spacing w:line="240" w:lineRule="auto"/>
              <w:ind w:right="-72"/>
              <w:jc w:val="right"/>
              <w:rPr>
                <w:rFonts w:cs="Arial"/>
                <w:sz w:val="18"/>
                <w:szCs w:val="18"/>
              </w:rPr>
            </w:pPr>
            <w:r w:rsidRPr="00496666">
              <w:rPr>
                <w:rFonts w:cs="Arial"/>
                <w:sz w:val="18"/>
                <w:szCs w:val="18"/>
              </w:rPr>
              <w:t>3,441</w:t>
            </w:r>
          </w:p>
        </w:tc>
      </w:tr>
      <w:tr w:rsidR="00307C75" w:rsidRPr="00496666" w14:paraId="6ED49AEE" w14:textId="77777777">
        <w:trPr>
          <w:trHeight w:val="20"/>
        </w:trPr>
        <w:tc>
          <w:tcPr>
            <w:tcW w:w="4212" w:type="dxa"/>
            <w:shd w:val="clear" w:color="auto" w:fill="auto"/>
          </w:tcPr>
          <w:p w14:paraId="00AC345E" w14:textId="77777777" w:rsidR="00307C75" w:rsidRPr="00496666" w:rsidRDefault="0047780F">
            <w:pPr>
              <w:spacing w:line="240" w:lineRule="auto"/>
              <w:ind w:left="-101"/>
              <w:jc w:val="both"/>
              <w:rPr>
                <w:rFonts w:cs="Arial"/>
                <w:sz w:val="18"/>
                <w:szCs w:val="18"/>
              </w:rPr>
            </w:pPr>
            <w:r w:rsidRPr="00496666">
              <w:rPr>
                <w:rFonts w:cs="Arial"/>
                <w:sz w:val="18"/>
                <w:szCs w:val="18"/>
              </w:rPr>
              <w:t>Later than 1 year but not later than 5 years</w:t>
            </w:r>
          </w:p>
        </w:tc>
        <w:tc>
          <w:tcPr>
            <w:tcW w:w="1417" w:type="dxa"/>
            <w:shd w:val="clear" w:color="auto" w:fill="FAFAFA"/>
            <w:vAlign w:val="bottom"/>
          </w:tcPr>
          <w:p w14:paraId="6961A96D" w14:textId="77777777" w:rsidR="00307C75" w:rsidRPr="00496666" w:rsidRDefault="0047780F">
            <w:pPr>
              <w:spacing w:line="240" w:lineRule="auto"/>
              <w:ind w:right="-72"/>
              <w:jc w:val="right"/>
              <w:rPr>
                <w:rFonts w:cs="Arial"/>
                <w:sz w:val="18"/>
                <w:szCs w:val="18"/>
              </w:rPr>
            </w:pPr>
            <w:r w:rsidRPr="00496666">
              <w:rPr>
                <w:rFonts w:cs="Arial"/>
                <w:sz w:val="18"/>
                <w:szCs w:val="18"/>
              </w:rPr>
              <w:t>4,392</w:t>
            </w:r>
          </w:p>
        </w:tc>
        <w:tc>
          <w:tcPr>
            <w:tcW w:w="1418" w:type="dxa"/>
            <w:vAlign w:val="bottom"/>
          </w:tcPr>
          <w:p w14:paraId="62ADAC0A" w14:textId="77777777" w:rsidR="00307C75" w:rsidRPr="00496666" w:rsidRDefault="0047780F">
            <w:pPr>
              <w:spacing w:line="240" w:lineRule="auto"/>
              <w:ind w:right="-72"/>
              <w:jc w:val="right"/>
              <w:rPr>
                <w:rFonts w:cs="Arial"/>
                <w:sz w:val="18"/>
                <w:szCs w:val="18"/>
              </w:rPr>
            </w:pPr>
            <w:r w:rsidRPr="00496666">
              <w:rPr>
                <w:rFonts w:cs="Arial"/>
                <w:sz w:val="18"/>
                <w:szCs w:val="18"/>
              </w:rPr>
              <w:t>8,650</w:t>
            </w:r>
          </w:p>
        </w:tc>
        <w:tc>
          <w:tcPr>
            <w:tcW w:w="1276" w:type="dxa"/>
            <w:shd w:val="clear" w:color="auto" w:fill="FAFAFA"/>
            <w:vAlign w:val="bottom"/>
          </w:tcPr>
          <w:p w14:paraId="3BADE116" w14:textId="77777777" w:rsidR="00307C75" w:rsidRPr="00496666" w:rsidRDefault="0047780F">
            <w:pPr>
              <w:spacing w:line="240" w:lineRule="auto"/>
              <w:ind w:right="-72"/>
              <w:jc w:val="right"/>
              <w:rPr>
                <w:rFonts w:cs="Arial"/>
                <w:sz w:val="18"/>
                <w:szCs w:val="18"/>
              </w:rPr>
            </w:pPr>
            <w:r w:rsidRPr="00496666">
              <w:rPr>
                <w:rFonts w:cs="Arial"/>
                <w:sz w:val="18"/>
                <w:szCs w:val="18"/>
              </w:rPr>
              <w:t>2,780</w:t>
            </w:r>
          </w:p>
        </w:tc>
        <w:tc>
          <w:tcPr>
            <w:tcW w:w="1134" w:type="dxa"/>
            <w:shd w:val="clear" w:color="auto" w:fill="auto"/>
            <w:vAlign w:val="bottom"/>
          </w:tcPr>
          <w:p w14:paraId="18A0E096" w14:textId="77777777" w:rsidR="00307C75" w:rsidRPr="00496666" w:rsidRDefault="0047780F">
            <w:pPr>
              <w:spacing w:line="240" w:lineRule="auto"/>
              <w:ind w:right="-72"/>
              <w:jc w:val="right"/>
              <w:rPr>
                <w:rFonts w:cs="Arial"/>
                <w:sz w:val="18"/>
                <w:szCs w:val="18"/>
              </w:rPr>
            </w:pPr>
            <w:r w:rsidRPr="00496666">
              <w:rPr>
                <w:rFonts w:cs="Arial"/>
                <w:sz w:val="18"/>
                <w:szCs w:val="18"/>
              </w:rPr>
              <w:t>6,226</w:t>
            </w:r>
          </w:p>
        </w:tc>
      </w:tr>
      <w:tr w:rsidR="00307C75" w:rsidRPr="00496666" w14:paraId="4ABF2780" w14:textId="77777777">
        <w:trPr>
          <w:trHeight w:val="20"/>
        </w:trPr>
        <w:tc>
          <w:tcPr>
            <w:tcW w:w="4212" w:type="dxa"/>
            <w:shd w:val="clear" w:color="auto" w:fill="auto"/>
          </w:tcPr>
          <w:p w14:paraId="6D487E64" w14:textId="77777777" w:rsidR="00307C75" w:rsidRPr="00496666" w:rsidRDefault="0047780F">
            <w:pPr>
              <w:spacing w:line="240" w:lineRule="auto"/>
              <w:ind w:left="-101"/>
              <w:jc w:val="both"/>
              <w:rPr>
                <w:rFonts w:cs="Arial"/>
                <w:sz w:val="18"/>
                <w:szCs w:val="18"/>
              </w:rPr>
            </w:pPr>
            <w:r w:rsidRPr="00496666">
              <w:rPr>
                <w:rFonts w:cs="Arial"/>
                <w:sz w:val="18"/>
                <w:szCs w:val="18"/>
              </w:rPr>
              <w:t>Later than 5 years</w:t>
            </w:r>
          </w:p>
        </w:tc>
        <w:tc>
          <w:tcPr>
            <w:tcW w:w="1417" w:type="dxa"/>
            <w:tcBorders>
              <w:bottom w:val="single" w:sz="4" w:space="0" w:color="000000"/>
            </w:tcBorders>
            <w:shd w:val="clear" w:color="auto" w:fill="FAFAFA"/>
            <w:vAlign w:val="bottom"/>
          </w:tcPr>
          <w:p w14:paraId="1125ABC1" w14:textId="77777777" w:rsidR="00307C75" w:rsidRPr="00496666" w:rsidRDefault="0047780F">
            <w:pPr>
              <w:spacing w:line="240" w:lineRule="auto"/>
              <w:ind w:right="-72"/>
              <w:jc w:val="right"/>
              <w:rPr>
                <w:rFonts w:cs="Arial"/>
                <w:sz w:val="18"/>
                <w:szCs w:val="18"/>
              </w:rPr>
            </w:pPr>
            <w:r w:rsidRPr="00496666">
              <w:rPr>
                <w:rFonts w:cs="Arial"/>
                <w:sz w:val="18"/>
                <w:szCs w:val="18"/>
              </w:rPr>
              <w:t>17,021</w:t>
            </w:r>
          </w:p>
        </w:tc>
        <w:tc>
          <w:tcPr>
            <w:tcW w:w="1418" w:type="dxa"/>
            <w:tcBorders>
              <w:bottom w:val="single" w:sz="4" w:space="0" w:color="000000"/>
            </w:tcBorders>
            <w:vAlign w:val="bottom"/>
          </w:tcPr>
          <w:p w14:paraId="6D3AD477" w14:textId="77777777" w:rsidR="00307C75" w:rsidRPr="00496666" w:rsidRDefault="0047780F">
            <w:pPr>
              <w:spacing w:line="240" w:lineRule="auto"/>
              <w:ind w:right="-72"/>
              <w:jc w:val="right"/>
              <w:rPr>
                <w:rFonts w:cs="Arial"/>
                <w:sz w:val="18"/>
                <w:szCs w:val="18"/>
              </w:rPr>
            </w:pPr>
            <w:r w:rsidRPr="00496666">
              <w:rPr>
                <w:rFonts w:cs="Arial"/>
                <w:sz w:val="18"/>
                <w:szCs w:val="18"/>
              </w:rPr>
              <w:t>16,744</w:t>
            </w:r>
          </w:p>
        </w:tc>
        <w:tc>
          <w:tcPr>
            <w:tcW w:w="1276" w:type="dxa"/>
            <w:tcBorders>
              <w:bottom w:val="single" w:sz="4" w:space="0" w:color="000000"/>
            </w:tcBorders>
            <w:shd w:val="clear" w:color="auto" w:fill="FAFAFA"/>
            <w:vAlign w:val="bottom"/>
          </w:tcPr>
          <w:p w14:paraId="04F5D2C5" w14:textId="77777777" w:rsidR="00307C75" w:rsidRPr="00496666" w:rsidRDefault="0047780F">
            <w:pPr>
              <w:spacing w:line="240" w:lineRule="auto"/>
              <w:ind w:right="-72"/>
              <w:jc w:val="right"/>
              <w:rPr>
                <w:rFonts w:cs="Arial"/>
                <w:sz w:val="18"/>
                <w:szCs w:val="18"/>
              </w:rPr>
            </w:pPr>
            <w:r w:rsidRPr="00496666">
              <w:rPr>
                <w:rFonts w:cs="Arial"/>
                <w:sz w:val="18"/>
                <w:szCs w:val="18"/>
              </w:rPr>
              <w:t>6,092</w:t>
            </w:r>
          </w:p>
        </w:tc>
        <w:tc>
          <w:tcPr>
            <w:tcW w:w="1134" w:type="dxa"/>
            <w:tcBorders>
              <w:bottom w:val="single" w:sz="4" w:space="0" w:color="000000"/>
            </w:tcBorders>
            <w:shd w:val="clear" w:color="auto" w:fill="auto"/>
            <w:vAlign w:val="bottom"/>
          </w:tcPr>
          <w:p w14:paraId="65A374A7" w14:textId="77777777" w:rsidR="00307C75" w:rsidRPr="00496666" w:rsidRDefault="0047780F">
            <w:pPr>
              <w:spacing w:line="240" w:lineRule="auto"/>
              <w:ind w:right="-72"/>
              <w:jc w:val="right"/>
              <w:rPr>
                <w:rFonts w:cs="Arial"/>
                <w:sz w:val="18"/>
                <w:szCs w:val="18"/>
              </w:rPr>
            </w:pPr>
            <w:r w:rsidRPr="00496666">
              <w:rPr>
                <w:rFonts w:cs="Arial"/>
                <w:sz w:val="18"/>
                <w:szCs w:val="18"/>
              </w:rPr>
              <w:t>6,276</w:t>
            </w:r>
          </w:p>
        </w:tc>
      </w:tr>
      <w:tr w:rsidR="00307C75" w:rsidRPr="00496666" w14:paraId="2288A113" w14:textId="77777777">
        <w:trPr>
          <w:trHeight w:val="20"/>
        </w:trPr>
        <w:tc>
          <w:tcPr>
            <w:tcW w:w="4212" w:type="dxa"/>
            <w:shd w:val="clear" w:color="auto" w:fill="auto"/>
          </w:tcPr>
          <w:p w14:paraId="225B2481" w14:textId="77777777" w:rsidR="00307C75" w:rsidRPr="00496666" w:rsidRDefault="00307C75">
            <w:pPr>
              <w:spacing w:line="240" w:lineRule="auto"/>
              <w:ind w:left="-101"/>
              <w:jc w:val="both"/>
              <w:rPr>
                <w:rFonts w:cs="Arial"/>
                <w:sz w:val="12"/>
                <w:szCs w:val="12"/>
              </w:rPr>
            </w:pPr>
          </w:p>
        </w:tc>
        <w:tc>
          <w:tcPr>
            <w:tcW w:w="1417" w:type="dxa"/>
            <w:tcBorders>
              <w:top w:val="single" w:sz="4" w:space="0" w:color="000000"/>
            </w:tcBorders>
            <w:shd w:val="clear" w:color="auto" w:fill="FAFAFA"/>
            <w:vAlign w:val="bottom"/>
          </w:tcPr>
          <w:p w14:paraId="1D943BE3" w14:textId="77777777" w:rsidR="00307C75" w:rsidRPr="00496666" w:rsidRDefault="00307C75">
            <w:pPr>
              <w:spacing w:line="240" w:lineRule="auto"/>
              <w:ind w:right="-72"/>
              <w:jc w:val="right"/>
              <w:rPr>
                <w:rFonts w:cs="Arial"/>
                <w:sz w:val="18"/>
                <w:szCs w:val="18"/>
              </w:rPr>
            </w:pPr>
          </w:p>
        </w:tc>
        <w:tc>
          <w:tcPr>
            <w:tcW w:w="1418" w:type="dxa"/>
            <w:tcBorders>
              <w:top w:val="single" w:sz="4" w:space="0" w:color="000000"/>
            </w:tcBorders>
            <w:vAlign w:val="bottom"/>
          </w:tcPr>
          <w:p w14:paraId="5ACA30D4" w14:textId="77777777" w:rsidR="00307C75" w:rsidRPr="00496666" w:rsidRDefault="00307C75">
            <w:pPr>
              <w:spacing w:line="240" w:lineRule="auto"/>
              <w:ind w:left="-40" w:right="-72"/>
              <w:jc w:val="right"/>
              <w:rPr>
                <w:rFonts w:cs="Arial"/>
                <w:b/>
                <w:sz w:val="12"/>
                <w:szCs w:val="12"/>
              </w:rPr>
            </w:pPr>
          </w:p>
        </w:tc>
        <w:tc>
          <w:tcPr>
            <w:tcW w:w="1276" w:type="dxa"/>
            <w:tcBorders>
              <w:top w:val="single" w:sz="4" w:space="0" w:color="000000"/>
            </w:tcBorders>
            <w:shd w:val="clear" w:color="auto" w:fill="FAFAFA"/>
            <w:vAlign w:val="bottom"/>
          </w:tcPr>
          <w:p w14:paraId="19C02C27" w14:textId="77777777" w:rsidR="00307C75" w:rsidRPr="00496666" w:rsidRDefault="00307C75">
            <w:pPr>
              <w:spacing w:line="240" w:lineRule="auto"/>
              <w:ind w:right="-72"/>
              <w:jc w:val="right"/>
              <w:rPr>
                <w:rFonts w:cs="Arial"/>
                <w:sz w:val="18"/>
                <w:szCs w:val="18"/>
              </w:rPr>
            </w:pPr>
          </w:p>
        </w:tc>
        <w:tc>
          <w:tcPr>
            <w:tcW w:w="1134" w:type="dxa"/>
            <w:tcBorders>
              <w:top w:val="single" w:sz="4" w:space="0" w:color="000000"/>
            </w:tcBorders>
            <w:shd w:val="clear" w:color="auto" w:fill="auto"/>
            <w:vAlign w:val="bottom"/>
          </w:tcPr>
          <w:p w14:paraId="7C6AA6A9" w14:textId="77777777" w:rsidR="00307C75" w:rsidRPr="00496666" w:rsidRDefault="00307C75">
            <w:pPr>
              <w:spacing w:line="240" w:lineRule="auto"/>
              <w:ind w:left="-40" w:right="-72"/>
              <w:jc w:val="right"/>
              <w:rPr>
                <w:rFonts w:cs="Arial"/>
                <w:b/>
                <w:sz w:val="12"/>
                <w:szCs w:val="12"/>
              </w:rPr>
            </w:pPr>
          </w:p>
        </w:tc>
      </w:tr>
      <w:tr w:rsidR="00307C75" w:rsidRPr="00496666" w14:paraId="17FB7F97" w14:textId="77777777">
        <w:trPr>
          <w:trHeight w:val="20"/>
        </w:trPr>
        <w:tc>
          <w:tcPr>
            <w:tcW w:w="4212" w:type="dxa"/>
            <w:shd w:val="clear" w:color="auto" w:fill="auto"/>
          </w:tcPr>
          <w:p w14:paraId="6E981D28" w14:textId="77777777" w:rsidR="00307C75" w:rsidRPr="00496666" w:rsidRDefault="00307C75">
            <w:pPr>
              <w:spacing w:line="240" w:lineRule="auto"/>
              <w:ind w:left="-101"/>
              <w:jc w:val="both"/>
              <w:rPr>
                <w:rFonts w:cs="Arial"/>
                <w:sz w:val="18"/>
                <w:szCs w:val="18"/>
              </w:rPr>
            </w:pPr>
          </w:p>
        </w:tc>
        <w:tc>
          <w:tcPr>
            <w:tcW w:w="1417" w:type="dxa"/>
            <w:tcBorders>
              <w:bottom w:val="single" w:sz="4" w:space="0" w:color="000000"/>
            </w:tcBorders>
            <w:shd w:val="clear" w:color="auto" w:fill="FAFAFA"/>
            <w:vAlign w:val="bottom"/>
          </w:tcPr>
          <w:p w14:paraId="5CA37DC4" w14:textId="77777777" w:rsidR="00307C75" w:rsidRPr="00496666" w:rsidRDefault="0047780F">
            <w:pPr>
              <w:spacing w:line="240" w:lineRule="auto"/>
              <w:ind w:right="-72"/>
              <w:jc w:val="right"/>
              <w:rPr>
                <w:rFonts w:cs="Arial"/>
                <w:sz w:val="18"/>
                <w:szCs w:val="18"/>
              </w:rPr>
            </w:pPr>
            <w:r w:rsidRPr="00496666">
              <w:rPr>
                <w:rFonts w:cs="Arial"/>
                <w:sz w:val="18"/>
                <w:szCs w:val="18"/>
              </w:rPr>
              <w:t>25,394</w:t>
            </w:r>
          </w:p>
        </w:tc>
        <w:tc>
          <w:tcPr>
            <w:tcW w:w="1418" w:type="dxa"/>
            <w:tcBorders>
              <w:bottom w:val="single" w:sz="4" w:space="0" w:color="000000"/>
            </w:tcBorders>
            <w:vAlign w:val="bottom"/>
          </w:tcPr>
          <w:p w14:paraId="071CBA53" w14:textId="77777777" w:rsidR="00307C75" w:rsidRPr="00496666" w:rsidRDefault="0047780F">
            <w:pPr>
              <w:spacing w:line="240" w:lineRule="auto"/>
              <w:ind w:right="-72"/>
              <w:jc w:val="right"/>
              <w:rPr>
                <w:rFonts w:cs="Arial"/>
                <w:sz w:val="18"/>
                <w:szCs w:val="18"/>
              </w:rPr>
            </w:pPr>
            <w:r w:rsidRPr="00496666">
              <w:rPr>
                <w:rFonts w:cs="Arial"/>
                <w:sz w:val="18"/>
                <w:szCs w:val="18"/>
              </w:rPr>
              <w:t>29,168</w:t>
            </w:r>
          </w:p>
        </w:tc>
        <w:tc>
          <w:tcPr>
            <w:tcW w:w="1276" w:type="dxa"/>
            <w:tcBorders>
              <w:bottom w:val="single" w:sz="4" w:space="0" w:color="000000"/>
            </w:tcBorders>
            <w:shd w:val="clear" w:color="auto" w:fill="FAFAFA"/>
            <w:vAlign w:val="bottom"/>
          </w:tcPr>
          <w:p w14:paraId="7424A7C3" w14:textId="77777777" w:rsidR="00307C75" w:rsidRPr="00496666" w:rsidRDefault="0047780F">
            <w:pPr>
              <w:spacing w:line="240" w:lineRule="auto"/>
              <w:ind w:right="-72"/>
              <w:jc w:val="right"/>
              <w:rPr>
                <w:rFonts w:cs="Arial"/>
                <w:sz w:val="18"/>
                <w:szCs w:val="18"/>
              </w:rPr>
            </w:pPr>
            <w:r w:rsidRPr="00496666">
              <w:rPr>
                <w:rFonts w:cs="Arial"/>
                <w:sz w:val="18"/>
                <w:szCs w:val="18"/>
              </w:rPr>
              <w:t>12,502</w:t>
            </w:r>
          </w:p>
        </w:tc>
        <w:tc>
          <w:tcPr>
            <w:tcW w:w="1134" w:type="dxa"/>
            <w:tcBorders>
              <w:bottom w:val="single" w:sz="4" w:space="0" w:color="000000"/>
            </w:tcBorders>
            <w:shd w:val="clear" w:color="auto" w:fill="auto"/>
            <w:vAlign w:val="bottom"/>
          </w:tcPr>
          <w:p w14:paraId="3D44EB16" w14:textId="77777777" w:rsidR="00307C75" w:rsidRPr="00496666" w:rsidRDefault="0047780F">
            <w:pPr>
              <w:spacing w:line="240" w:lineRule="auto"/>
              <w:ind w:right="-72"/>
              <w:jc w:val="right"/>
              <w:rPr>
                <w:rFonts w:cs="Arial"/>
                <w:sz w:val="18"/>
                <w:szCs w:val="18"/>
              </w:rPr>
            </w:pPr>
            <w:r w:rsidRPr="00496666">
              <w:rPr>
                <w:rFonts w:cs="Arial"/>
                <w:sz w:val="18"/>
                <w:szCs w:val="18"/>
              </w:rPr>
              <w:t>15,943</w:t>
            </w:r>
          </w:p>
        </w:tc>
      </w:tr>
    </w:tbl>
    <w:p w14:paraId="265A7A1B" w14:textId="77777777" w:rsidR="00307C75" w:rsidRPr="00496666" w:rsidRDefault="00307C75">
      <w:pPr>
        <w:tabs>
          <w:tab w:val="left" w:pos="810"/>
        </w:tabs>
        <w:spacing w:line="240" w:lineRule="auto"/>
        <w:jc w:val="both"/>
        <w:rPr>
          <w:rFonts w:cs="Arial"/>
          <w:sz w:val="18"/>
          <w:szCs w:val="18"/>
          <w:highlight w:val="white"/>
        </w:rPr>
      </w:pPr>
    </w:p>
    <w:tbl>
      <w:tblPr>
        <w:tblStyle w:val="affffe"/>
        <w:tblW w:w="9471" w:type="dxa"/>
        <w:tblLayout w:type="fixed"/>
        <w:tblLook w:val="0400" w:firstRow="0" w:lastRow="0" w:firstColumn="0" w:lastColumn="0" w:noHBand="0" w:noVBand="1"/>
      </w:tblPr>
      <w:tblGrid>
        <w:gridCol w:w="4205"/>
        <w:gridCol w:w="1438"/>
        <w:gridCol w:w="1383"/>
        <w:gridCol w:w="1269"/>
        <w:gridCol w:w="1176"/>
      </w:tblGrid>
      <w:tr w:rsidR="00307C75" w:rsidRPr="00496666" w14:paraId="775F25AA" w14:textId="77777777">
        <w:trPr>
          <w:trHeight w:val="70"/>
        </w:trPr>
        <w:tc>
          <w:tcPr>
            <w:tcW w:w="4205" w:type="dxa"/>
            <w:shd w:val="clear" w:color="auto" w:fill="auto"/>
          </w:tcPr>
          <w:p w14:paraId="780B24C3" w14:textId="77777777" w:rsidR="00307C75" w:rsidRPr="00496666" w:rsidRDefault="00307C75">
            <w:pPr>
              <w:spacing w:line="240" w:lineRule="auto"/>
              <w:ind w:left="-101"/>
              <w:jc w:val="both"/>
              <w:rPr>
                <w:rFonts w:cs="Arial"/>
                <w:b/>
                <w:sz w:val="18"/>
                <w:szCs w:val="18"/>
              </w:rPr>
            </w:pPr>
          </w:p>
        </w:tc>
        <w:tc>
          <w:tcPr>
            <w:tcW w:w="2821" w:type="dxa"/>
            <w:gridSpan w:val="2"/>
            <w:tcBorders>
              <w:top w:val="single" w:sz="4" w:space="0" w:color="000000"/>
              <w:bottom w:val="single" w:sz="4" w:space="0" w:color="000000"/>
            </w:tcBorders>
            <w:vAlign w:val="bottom"/>
          </w:tcPr>
          <w:p w14:paraId="5E8E4D91"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Consolidated </w:t>
            </w:r>
          </w:p>
          <w:p w14:paraId="14428FEA"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c>
          <w:tcPr>
            <w:tcW w:w="2445" w:type="dxa"/>
            <w:gridSpan w:val="2"/>
            <w:tcBorders>
              <w:top w:val="single" w:sz="4" w:space="0" w:color="000000"/>
              <w:bottom w:val="single" w:sz="4" w:space="0" w:color="000000"/>
            </w:tcBorders>
            <w:shd w:val="clear" w:color="auto" w:fill="auto"/>
            <w:vAlign w:val="bottom"/>
          </w:tcPr>
          <w:p w14:paraId="5897CE7C"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Separate </w:t>
            </w:r>
          </w:p>
          <w:p w14:paraId="52D95A04"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r>
      <w:tr w:rsidR="00307C75" w:rsidRPr="00496666" w14:paraId="346A34B6" w14:textId="77777777">
        <w:trPr>
          <w:trHeight w:val="70"/>
        </w:trPr>
        <w:tc>
          <w:tcPr>
            <w:tcW w:w="4205" w:type="dxa"/>
            <w:shd w:val="clear" w:color="auto" w:fill="auto"/>
          </w:tcPr>
          <w:p w14:paraId="1834DF46" w14:textId="77777777" w:rsidR="00307C75" w:rsidRPr="00496666" w:rsidRDefault="00307C75">
            <w:pPr>
              <w:spacing w:line="240" w:lineRule="auto"/>
              <w:ind w:left="-101"/>
              <w:jc w:val="both"/>
              <w:rPr>
                <w:rFonts w:cs="Arial"/>
                <w:b/>
                <w:sz w:val="18"/>
                <w:szCs w:val="18"/>
              </w:rPr>
            </w:pPr>
          </w:p>
        </w:tc>
        <w:tc>
          <w:tcPr>
            <w:tcW w:w="1438" w:type="dxa"/>
            <w:tcBorders>
              <w:top w:val="single" w:sz="4" w:space="0" w:color="000000"/>
            </w:tcBorders>
            <w:vAlign w:val="bottom"/>
          </w:tcPr>
          <w:p w14:paraId="3F66454A"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2022</w:t>
            </w:r>
          </w:p>
        </w:tc>
        <w:tc>
          <w:tcPr>
            <w:tcW w:w="1383" w:type="dxa"/>
            <w:tcBorders>
              <w:top w:val="single" w:sz="4" w:space="0" w:color="000000"/>
            </w:tcBorders>
            <w:vAlign w:val="bottom"/>
          </w:tcPr>
          <w:p w14:paraId="517CFEF3"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2021</w:t>
            </w:r>
          </w:p>
        </w:tc>
        <w:tc>
          <w:tcPr>
            <w:tcW w:w="1269" w:type="dxa"/>
            <w:tcBorders>
              <w:top w:val="single" w:sz="4" w:space="0" w:color="000000"/>
            </w:tcBorders>
            <w:shd w:val="clear" w:color="auto" w:fill="auto"/>
            <w:vAlign w:val="bottom"/>
          </w:tcPr>
          <w:p w14:paraId="434D8CAA"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176" w:type="dxa"/>
            <w:tcBorders>
              <w:top w:val="single" w:sz="4" w:space="0" w:color="000000"/>
            </w:tcBorders>
            <w:shd w:val="clear" w:color="auto" w:fill="auto"/>
            <w:vAlign w:val="bottom"/>
          </w:tcPr>
          <w:p w14:paraId="111A2E2D" w14:textId="77777777" w:rsidR="00307C75" w:rsidRPr="00496666" w:rsidRDefault="0047780F">
            <w:pPr>
              <w:spacing w:line="240" w:lineRule="auto"/>
              <w:ind w:left="-40" w:right="-72"/>
              <w:jc w:val="right"/>
              <w:rPr>
                <w:rFonts w:cs="Arial"/>
                <w:b/>
                <w:sz w:val="18"/>
                <w:szCs w:val="18"/>
              </w:rPr>
            </w:pPr>
            <w:r w:rsidRPr="00496666">
              <w:rPr>
                <w:rFonts w:cs="Arial"/>
                <w:b/>
                <w:sz w:val="18"/>
                <w:szCs w:val="18"/>
                <w:highlight w:val="white"/>
              </w:rPr>
              <w:t>2021</w:t>
            </w:r>
          </w:p>
        </w:tc>
      </w:tr>
      <w:tr w:rsidR="00307C75" w:rsidRPr="00496666" w14:paraId="111C766C" w14:textId="77777777">
        <w:trPr>
          <w:trHeight w:val="80"/>
        </w:trPr>
        <w:tc>
          <w:tcPr>
            <w:tcW w:w="4205" w:type="dxa"/>
            <w:shd w:val="clear" w:color="auto" w:fill="auto"/>
          </w:tcPr>
          <w:p w14:paraId="69750514" w14:textId="77777777" w:rsidR="00307C75" w:rsidRPr="00496666" w:rsidRDefault="00307C75">
            <w:pPr>
              <w:spacing w:line="240" w:lineRule="auto"/>
              <w:ind w:left="-101"/>
              <w:jc w:val="both"/>
              <w:rPr>
                <w:rFonts w:cs="Arial"/>
                <w:b/>
                <w:sz w:val="18"/>
                <w:szCs w:val="18"/>
              </w:rPr>
            </w:pPr>
          </w:p>
        </w:tc>
        <w:tc>
          <w:tcPr>
            <w:tcW w:w="1438" w:type="dxa"/>
            <w:tcBorders>
              <w:bottom w:val="single" w:sz="4" w:space="0" w:color="000000"/>
            </w:tcBorders>
            <w:vAlign w:val="bottom"/>
          </w:tcPr>
          <w:p w14:paraId="4950BDBC"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383" w:type="dxa"/>
            <w:tcBorders>
              <w:bottom w:val="single" w:sz="4" w:space="0" w:color="000000"/>
            </w:tcBorders>
            <w:vAlign w:val="bottom"/>
          </w:tcPr>
          <w:p w14:paraId="398BBD99"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269" w:type="dxa"/>
            <w:tcBorders>
              <w:bottom w:val="single" w:sz="4" w:space="0" w:color="000000"/>
            </w:tcBorders>
            <w:shd w:val="clear" w:color="auto" w:fill="auto"/>
            <w:vAlign w:val="bottom"/>
          </w:tcPr>
          <w:p w14:paraId="40F56A6D"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176" w:type="dxa"/>
            <w:tcBorders>
              <w:bottom w:val="single" w:sz="4" w:space="0" w:color="000000"/>
            </w:tcBorders>
            <w:shd w:val="clear" w:color="auto" w:fill="auto"/>
            <w:vAlign w:val="bottom"/>
          </w:tcPr>
          <w:p w14:paraId="2200BB41" w14:textId="77777777" w:rsidR="00307C75" w:rsidRPr="00496666" w:rsidRDefault="0047780F">
            <w:pPr>
              <w:spacing w:line="240" w:lineRule="auto"/>
              <w:ind w:left="-40" w:right="-72"/>
              <w:jc w:val="right"/>
              <w:rPr>
                <w:rFonts w:cs="Arial"/>
                <w:b/>
                <w:sz w:val="18"/>
                <w:szCs w:val="18"/>
              </w:rPr>
            </w:pPr>
            <w:r w:rsidRPr="00496666">
              <w:rPr>
                <w:rFonts w:cs="Arial"/>
                <w:b/>
                <w:sz w:val="18"/>
                <w:szCs w:val="18"/>
              </w:rPr>
              <w:t>Baht’000</w:t>
            </w:r>
          </w:p>
        </w:tc>
      </w:tr>
      <w:tr w:rsidR="00307C75" w:rsidRPr="00496666" w14:paraId="6BC8A877" w14:textId="77777777">
        <w:trPr>
          <w:trHeight w:val="157"/>
        </w:trPr>
        <w:tc>
          <w:tcPr>
            <w:tcW w:w="4205" w:type="dxa"/>
            <w:shd w:val="clear" w:color="auto" w:fill="auto"/>
            <w:vAlign w:val="bottom"/>
          </w:tcPr>
          <w:p w14:paraId="0BF7BD7E" w14:textId="77777777" w:rsidR="00307C75" w:rsidRPr="00496666" w:rsidRDefault="00307C75">
            <w:pPr>
              <w:spacing w:line="240" w:lineRule="auto"/>
              <w:ind w:left="-101"/>
              <w:jc w:val="both"/>
              <w:rPr>
                <w:rFonts w:cs="Arial"/>
                <w:sz w:val="18"/>
                <w:szCs w:val="18"/>
              </w:rPr>
            </w:pPr>
          </w:p>
        </w:tc>
        <w:tc>
          <w:tcPr>
            <w:tcW w:w="1438" w:type="dxa"/>
            <w:tcBorders>
              <w:top w:val="single" w:sz="4" w:space="0" w:color="000000"/>
            </w:tcBorders>
            <w:shd w:val="clear" w:color="auto" w:fill="FAFAFA"/>
          </w:tcPr>
          <w:p w14:paraId="3A2D3D5A" w14:textId="77777777" w:rsidR="00307C75" w:rsidRPr="00496666" w:rsidRDefault="00307C75">
            <w:pPr>
              <w:spacing w:line="240" w:lineRule="auto"/>
              <w:ind w:left="-40" w:right="-72"/>
              <w:jc w:val="right"/>
              <w:rPr>
                <w:rFonts w:cs="Arial"/>
                <w:b/>
                <w:sz w:val="18"/>
                <w:szCs w:val="18"/>
              </w:rPr>
            </w:pPr>
          </w:p>
        </w:tc>
        <w:tc>
          <w:tcPr>
            <w:tcW w:w="1383" w:type="dxa"/>
            <w:tcBorders>
              <w:top w:val="single" w:sz="4" w:space="0" w:color="000000"/>
            </w:tcBorders>
          </w:tcPr>
          <w:p w14:paraId="74977079" w14:textId="77777777" w:rsidR="00307C75" w:rsidRPr="00496666" w:rsidRDefault="00307C75">
            <w:pPr>
              <w:spacing w:line="240" w:lineRule="auto"/>
              <w:ind w:left="-40" w:right="-72"/>
              <w:jc w:val="right"/>
              <w:rPr>
                <w:rFonts w:cs="Arial"/>
                <w:b/>
                <w:sz w:val="18"/>
                <w:szCs w:val="18"/>
              </w:rPr>
            </w:pPr>
          </w:p>
        </w:tc>
        <w:tc>
          <w:tcPr>
            <w:tcW w:w="1269" w:type="dxa"/>
            <w:tcBorders>
              <w:top w:val="single" w:sz="4" w:space="0" w:color="000000"/>
            </w:tcBorders>
            <w:shd w:val="clear" w:color="auto" w:fill="FAFAFA"/>
          </w:tcPr>
          <w:p w14:paraId="70C2B66F" w14:textId="77777777" w:rsidR="00307C75" w:rsidRPr="00496666" w:rsidRDefault="00307C75">
            <w:pPr>
              <w:spacing w:line="240" w:lineRule="auto"/>
              <w:ind w:left="-40" w:right="-72"/>
              <w:jc w:val="right"/>
              <w:rPr>
                <w:rFonts w:cs="Arial"/>
                <w:b/>
                <w:sz w:val="18"/>
                <w:szCs w:val="18"/>
              </w:rPr>
            </w:pPr>
          </w:p>
        </w:tc>
        <w:tc>
          <w:tcPr>
            <w:tcW w:w="1176" w:type="dxa"/>
            <w:tcBorders>
              <w:top w:val="single" w:sz="4" w:space="0" w:color="000000"/>
            </w:tcBorders>
            <w:shd w:val="clear" w:color="auto" w:fill="auto"/>
          </w:tcPr>
          <w:p w14:paraId="78DDB07D" w14:textId="77777777" w:rsidR="00307C75" w:rsidRPr="00496666" w:rsidRDefault="00307C75">
            <w:pPr>
              <w:spacing w:line="240" w:lineRule="auto"/>
              <w:ind w:left="-40" w:right="-72"/>
              <w:jc w:val="right"/>
              <w:rPr>
                <w:rFonts w:cs="Arial"/>
                <w:b/>
                <w:sz w:val="18"/>
                <w:szCs w:val="18"/>
              </w:rPr>
            </w:pPr>
          </w:p>
        </w:tc>
      </w:tr>
      <w:tr w:rsidR="00307C75" w:rsidRPr="00496666" w14:paraId="200BEE5E" w14:textId="77777777">
        <w:trPr>
          <w:trHeight w:val="80"/>
        </w:trPr>
        <w:tc>
          <w:tcPr>
            <w:tcW w:w="4205" w:type="dxa"/>
            <w:shd w:val="clear" w:color="auto" w:fill="auto"/>
          </w:tcPr>
          <w:p w14:paraId="0BF3BD38" w14:textId="77777777" w:rsidR="00307C75" w:rsidRPr="00496666" w:rsidRDefault="0047780F">
            <w:pPr>
              <w:spacing w:line="240" w:lineRule="auto"/>
              <w:ind w:left="-101" w:right="-114"/>
              <w:rPr>
                <w:rFonts w:cs="Arial"/>
                <w:sz w:val="18"/>
                <w:szCs w:val="18"/>
              </w:rPr>
            </w:pPr>
            <w:r w:rsidRPr="00496666">
              <w:rPr>
                <w:rFonts w:cs="Arial"/>
                <w:b/>
                <w:sz w:val="18"/>
                <w:szCs w:val="18"/>
              </w:rPr>
              <w:t>At 31 December</w:t>
            </w:r>
          </w:p>
        </w:tc>
        <w:tc>
          <w:tcPr>
            <w:tcW w:w="1438" w:type="dxa"/>
            <w:shd w:val="clear" w:color="auto" w:fill="FAFAFA"/>
          </w:tcPr>
          <w:p w14:paraId="20AEB4AF" w14:textId="77777777" w:rsidR="00307C75" w:rsidRPr="00496666" w:rsidRDefault="00307C75">
            <w:pPr>
              <w:spacing w:line="240" w:lineRule="auto"/>
              <w:ind w:left="-40" w:right="-72"/>
              <w:jc w:val="right"/>
              <w:rPr>
                <w:rFonts w:cs="Arial"/>
                <w:b/>
                <w:sz w:val="18"/>
                <w:szCs w:val="18"/>
              </w:rPr>
            </w:pPr>
          </w:p>
        </w:tc>
        <w:tc>
          <w:tcPr>
            <w:tcW w:w="1383" w:type="dxa"/>
          </w:tcPr>
          <w:p w14:paraId="69565EE9" w14:textId="77777777" w:rsidR="00307C75" w:rsidRPr="00496666" w:rsidRDefault="00307C75">
            <w:pPr>
              <w:spacing w:line="240" w:lineRule="auto"/>
              <w:ind w:left="-40" w:right="-72"/>
              <w:jc w:val="right"/>
              <w:rPr>
                <w:rFonts w:cs="Arial"/>
                <w:b/>
                <w:sz w:val="18"/>
                <w:szCs w:val="18"/>
              </w:rPr>
            </w:pPr>
          </w:p>
        </w:tc>
        <w:tc>
          <w:tcPr>
            <w:tcW w:w="1269" w:type="dxa"/>
            <w:shd w:val="clear" w:color="auto" w:fill="FAFAFA"/>
          </w:tcPr>
          <w:p w14:paraId="3183F978" w14:textId="77777777" w:rsidR="00307C75" w:rsidRPr="00496666" w:rsidRDefault="00307C75">
            <w:pPr>
              <w:spacing w:line="240" w:lineRule="auto"/>
              <w:ind w:left="-40" w:right="-72"/>
              <w:jc w:val="right"/>
              <w:rPr>
                <w:rFonts w:cs="Arial"/>
                <w:b/>
                <w:sz w:val="18"/>
                <w:szCs w:val="18"/>
              </w:rPr>
            </w:pPr>
          </w:p>
        </w:tc>
        <w:tc>
          <w:tcPr>
            <w:tcW w:w="1176" w:type="dxa"/>
            <w:shd w:val="clear" w:color="auto" w:fill="auto"/>
          </w:tcPr>
          <w:p w14:paraId="2F064EDB" w14:textId="77777777" w:rsidR="00307C75" w:rsidRPr="00496666" w:rsidRDefault="00307C75">
            <w:pPr>
              <w:spacing w:line="240" w:lineRule="auto"/>
              <w:ind w:left="-40" w:right="-72"/>
              <w:jc w:val="right"/>
              <w:rPr>
                <w:rFonts w:cs="Arial"/>
                <w:b/>
                <w:sz w:val="18"/>
                <w:szCs w:val="18"/>
              </w:rPr>
            </w:pPr>
          </w:p>
        </w:tc>
      </w:tr>
      <w:tr w:rsidR="00307C75" w:rsidRPr="00496666" w14:paraId="4E16434B" w14:textId="77777777">
        <w:trPr>
          <w:trHeight w:val="80"/>
        </w:trPr>
        <w:tc>
          <w:tcPr>
            <w:tcW w:w="4205" w:type="dxa"/>
            <w:shd w:val="clear" w:color="auto" w:fill="auto"/>
          </w:tcPr>
          <w:p w14:paraId="04C45894" w14:textId="77777777" w:rsidR="00307C75" w:rsidRPr="00496666" w:rsidRDefault="0047780F">
            <w:pPr>
              <w:spacing w:line="240" w:lineRule="auto"/>
              <w:ind w:left="-101"/>
              <w:jc w:val="both"/>
              <w:rPr>
                <w:rFonts w:cs="Arial"/>
                <w:b/>
                <w:sz w:val="18"/>
                <w:szCs w:val="18"/>
              </w:rPr>
            </w:pPr>
            <w:r w:rsidRPr="00496666">
              <w:rPr>
                <w:rFonts w:cs="Arial"/>
                <w:sz w:val="18"/>
                <w:szCs w:val="18"/>
              </w:rPr>
              <w:t>Lease liabilities, net</w:t>
            </w:r>
          </w:p>
        </w:tc>
        <w:tc>
          <w:tcPr>
            <w:tcW w:w="1438" w:type="dxa"/>
            <w:shd w:val="clear" w:color="auto" w:fill="FAFAFA"/>
            <w:vAlign w:val="bottom"/>
          </w:tcPr>
          <w:p w14:paraId="7B86E3BA" w14:textId="77777777" w:rsidR="00307C75" w:rsidRPr="00496666" w:rsidRDefault="0047780F">
            <w:pPr>
              <w:spacing w:line="240" w:lineRule="auto"/>
              <w:ind w:right="-72"/>
              <w:jc w:val="right"/>
              <w:rPr>
                <w:rFonts w:cs="Arial"/>
                <w:sz w:val="18"/>
                <w:szCs w:val="18"/>
              </w:rPr>
            </w:pPr>
            <w:r w:rsidRPr="00496666">
              <w:rPr>
                <w:rFonts w:cs="Arial"/>
                <w:sz w:val="18"/>
                <w:szCs w:val="18"/>
              </w:rPr>
              <w:t>25,394</w:t>
            </w:r>
          </w:p>
        </w:tc>
        <w:tc>
          <w:tcPr>
            <w:tcW w:w="1383" w:type="dxa"/>
            <w:vAlign w:val="bottom"/>
          </w:tcPr>
          <w:p w14:paraId="00DB5F18" w14:textId="77777777" w:rsidR="00307C75" w:rsidRPr="00496666" w:rsidRDefault="0047780F">
            <w:pPr>
              <w:spacing w:line="240" w:lineRule="auto"/>
              <w:ind w:right="-72"/>
              <w:jc w:val="right"/>
              <w:rPr>
                <w:rFonts w:cs="Arial"/>
                <w:sz w:val="18"/>
                <w:szCs w:val="18"/>
              </w:rPr>
            </w:pPr>
            <w:r w:rsidRPr="00496666">
              <w:rPr>
                <w:rFonts w:cs="Arial"/>
                <w:sz w:val="18"/>
                <w:szCs w:val="18"/>
              </w:rPr>
              <w:t>29,168</w:t>
            </w:r>
          </w:p>
        </w:tc>
        <w:tc>
          <w:tcPr>
            <w:tcW w:w="1269" w:type="dxa"/>
            <w:shd w:val="clear" w:color="auto" w:fill="FAFAFA"/>
            <w:vAlign w:val="bottom"/>
          </w:tcPr>
          <w:p w14:paraId="7ADBCD65" w14:textId="77777777" w:rsidR="00307C75" w:rsidRPr="00496666" w:rsidRDefault="0047780F">
            <w:pPr>
              <w:spacing w:line="240" w:lineRule="auto"/>
              <w:ind w:right="-72"/>
              <w:jc w:val="right"/>
              <w:rPr>
                <w:rFonts w:cs="Arial"/>
                <w:sz w:val="18"/>
                <w:szCs w:val="18"/>
              </w:rPr>
            </w:pPr>
            <w:r w:rsidRPr="00496666">
              <w:rPr>
                <w:rFonts w:cs="Arial"/>
                <w:sz w:val="18"/>
                <w:szCs w:val="18"/>
              </w:rPr>
              <w:t>12,502</w:t>
            </w:r>
          </w:p>
        </w:tc>
        <w:tc>
          <w:tcPr>
            <w:tcW w:w="1176" w:type="dxa"/>
            <w:shd w:val="clear" w:color="auto" w:fill="auto"/>
            <w:vAlign w:val="bottom"/>
          </w:tcPr>
          <w:p w14:paraId="5D6385F0" w14:textId="77777777" w:rsidR="00307C75" w:rsidRPr="00496666" w:rsidRDefault="0047780F">
            <w:pPr>
              <w:spacing w:line="240" w:lineRule="auto"/>
              <w:ind w:right="-72"/>
              <w:jc w:val="right"/>
              <w:rPr>
                <w:rFonts w:cs="Arial"/>
                <w:sz w:val="18"/>
                <w:szCs w:val="18"/>
              </w:rPr>
            </w:pPr>
            <w:r w:rsidRPr="00496666">
              <w:rPr>
                <w:rFonts w:cs="Arial"/>
                <w:sz w:val="18"/>
                <w:szCs w:val="18"/>
              </w:rPr>
              <w:t>15,943</w:t>
            </w:r>
          </w:p>
        </w:tc>
      </w:tr>
      <w:tr w:rsidR="00307C75" w:rsidRPr="00496666" w14:paraId="01424F83" w14:textId="77777777">
        <w:trPr>
          <w:trHeight w:val="80"/>
        </w:trPr>
        <w:tc>
          <w:tcPr>
            <w:tcW w:w="4205" w:type="dxa"/>
            <w:shd w:val="clear" w:color="auto" w:fill="auto"/>
          </w:tcPr>
          <w:p w14:paraId="47207ECB" w14:textId="77777777" w:rsidR="00307C75" w:rsidRPr="00496666" w:rsidRDefault="0047780F">
            <w:pPr>
              <w:spacing w:line="240" w:lineRule="auto"/>
              <w:ind w:left="-101"/>
              <w:rPr>
                <w:rFonts w:cs="Arial"/>
                <w:sz w:val="18"/>
                <w:szCs w:val="18"/>
              </w:rPr>
            </w:pPr>
            <w:r w:rsidRPr="00496666">
              <w:rPr>
                <w:rFonts w:cs="Arial"/>
                <w:sz w:val="18"/>
                <w:szCs w:val="18"/>
                <w:u w:val="single"/>
              </w:rPr>
              <w:t>Less</w:t>
            </w:r>
            <w:r w:rsidRPr="00496666">
              <w:rPr>
                <w:rFonts w:cs="Arial"/>
                <w:sz w:val="18"/>
                <w:szCs w:val="18"/>
              </w:rPr>
              <w:t xml:space="preserve">  Current portion of lease liabilities, net</w:t>
            </w:r>
          </w:p>
        </w:tc>
        <w:tc>
          <w:tcPr>
            <w:tcW w:w="1438" w:type="dxa"/>
            <w:tcBorders>
              <w:bottom w:val="single" w:sz="4" w:space="0" w:color="000000"/>
            </w:tcBorders>
            <w:shd w:val="clear" w:color="auto" w:fill="FAFAFA"/>
            <w:vAlign w:val="bottom"/>
          </w:tcPr>
          <w:p w14:paraId="44AD16D3" w14:textId="77777777" w:rsidR="00307C75" w:rsidRPr="00496666" w:rsidRDefault="0047780F">
            <w:pPr>
              <w:spacing w:line="240" w:lineRule="auto"/>
              <w:ind w:right="-72"/>
              <w:jc w:val="right"/>
              <w:rPr>
                <w:rFonts w:cs="Arial"/>
                <w:sz w:val="18"/>
                <w:szCs w:val="18"/>
              </w:rPr>
            </w:pPr>
            <w:r w:rsidRPr="00496666">
              <w:rPr>
                <w:rFonts w:cs="Arial"/>
                <w:sz w:val="18"/>
                <w:szCs w:val="18"/>
              </w:rPr>
              <w:t>(3,981)</w:t>
            </w:r>
          </w:p>
        </w:tc>
        <w:tc>
          <w:tcPr>
            <w:tcW w:w="1383" w:type="dxa"/>
            <w:tcBorders>
              <w:bottom w:val="single" w:sz="4" w:space="0" w:color="000000"/>
            </w:tcBorders>
            <w:vAlign w:val="bottom"/>
          </w:tcPr>
          <w:p w14:paraId="3F5177C4" w14:textId="77777777" w:rsidR="00307C75" w:rsidRPr="00496666" w:rsidRDefault="0047780F">
            <w:pPr>
              <w:spacing w:line="240" w:lineRule="auto"/>
              <w:ind w:right="-72"/>
              <w:jc w:val="right"/>
              <w:rPr>
                <w:rFonts w:cs="Arial"/>
                <w:sz w:val="18"/>
                <w:szCs w:val="18"/>
              </w:rPr>
            </w:pPr>
            <w:r w:rsidRPr="00496666">
              <w:rPr>
                <w:rFonts w:cs="Arial"/>
                <w:sz w:val="18"/>
                <w:szCs w:val="18"/>
              </w:rPr>
              <w:t>(3,774)</w:t>
            </w:r>
          </w:p>
        </w:tc>
        <w:tc>
          <w:tcPr>
            <w:tcW w:w="1269" w:type="dxa"/>
            <w:tcBorders>
              <w:bottom w:val="single" w:sz="4" w:space="0" w:color="000000"/>
            </w:tcBorders>
            <w:shd w:val="clear" w:color="auto" w:fill="FAFAFA"/>
            <w:vAlign w:val="bottom"/>
          </w:tcPr>
          <w:p w14:paraId="336C6F3F" w14:textId="77777777" w:rsidR="00307C75" w:rsidRPr="00496666" w:rsidRDefault="0047780F">
            <w:pPr>
              <w:spacing w:line="240" w:lineRule="auto"/>
              <w:ind w:right="-72"/>
              <w:jc w:val="right"/>
              <w:rPr>
                <w:rFonts w:cs="Arial"/>
                <w:sz w:val="18"/>
                <w:szCs w:val="18"/>
              </w:rPr>
            </w:pPr>
            <w:r w:rsidRPr="00496666">
              <w:rPr>
                <w:rFonts w:cs="Arial"/>
                <w:sz w:val="18"/>
                <w:szCs w:val="18"/>
              </w:rPr>
              <w:t>(3,630)</w:t>
            </w:r>
          </w:p>
        </w:tc>
        <w:tc>
          <w:tcPr>
            <w:tcW w:w="1176" w:type="dxa"/>
            <w:tcBorders>
              <w:bottom w:val="single" w:sz="4" w:space="0" w:color="000000"/>
            </w:tcBorders>
            <w:shd w:val="clear" w:color="auto" w:fill="auto"/>
            <w:vAlign w:val="bottom"/>
          </w:tcPr>
          <w:p w14:paraId="61F4A3F1" w14:textId="77777777" w:rsidR="00307C75" w:rsidRPr="00496666" w:rsidRDefault="0047780F">
            <w:pPr>
              <w:spacing w:line="240" w:lineRule="auto"/>
              <w:ind w:right="-72"/>
              <w:jc w:val="right"/>
              <w:rPr>
                <w:rFonts w:cs="Arial"/>
                <w:sz w:val="18"/>
                <w:szCs w:val="18"/>
              </w:rPr>
            </w:pPr>
            <w:r w:rsidRPr="00496666">
              <w:rPr>
                <w:rFonts w:cs="Arial"/>
                <w:sz w:val="18"/>
                <w:szCs w:val="18"/>
              </w:rPr>
              <w:t>(3,441)</w:t>
            </w:r>
          </w:p>
        </w:tc>
      </w:tr>
      <w:tr w:rsidR="00307C75" w:rsidRPr="00496666" w14:paraId="555E834E" w14:textId="77777777">
        <w:trPr>
          <w:trHeight w:val="70"/>
        </w:trPr>
        <w:tc>
          <w:tcPr>
            <w:tcW w:w="4205" w:type="dxa"/>
            <w:shd w:val="clear" w:color="auto" w:fill="auto"/>
          </w:tcPr>
          <w:p w14:paraId="67F10AD6" w14:textId="77777777" w:rsidR="00307C75" w:rsidRPr="00496666" w:rsidRDefault="00307C75">
            <w:pPr>
              <w:spacing w:line="240" w:lineRule="auto"/>
              <w:ind w:left="-101"/>
              <w:jc w:val="both"/>
              <w:rPr>
                <w:rFonts w:cs="Arial"/>
                <w:sz w:val="18"/>
                <w:szCs w:val="18"/>
              </w:rPr>
            </w:pPr>
          </w:p>
        </w:tc>
        <w:tc>
          <w:tcPr>
            <w:tcW w:w="1438" w:type="dxa"/>
            <w:tcBorders>
              <w:top w:val="single" w:sz="4" w:space="0" w:color="000000"/>
            </w:tcBorders>
            <w:shd w:val="clear" w:color="auto" w:fill="FAFAFA"/>
            <w:vAlign w:val="bottom"/>
          </w:tcPr>
          <w:p w14:paraId="2539A111" w14:textId="77777777" w:rsidR="00307C75" w:rsidRPr="00496666" w:rsidRDefault="00307C75">
            <w:pPr>
              <w:spacing w:line="240" w:lineRule="auto"/>
              <w:ind w:right="-72"/>
              <w:jc w:val="right"/>
              <w:rPr>
                <w:rFonts w:cs="Arial"/>
                <w:sz w:val="18"/>
                <w:szCs w:val="18"/>
              </w:rPr>
            </w:pPr>
          </w:p>
        </w:tc>
        <w:tc>
          <w:tcPr>
            <w:tcW w:w="1383" w:type="dxa"/>
            <w:tcBorders>
              <w:top w:val="single" w:sz="4" w:space="0" w:color="000000"/>
            </w:tcBorders>
            <w:vAlign w:val="bottom"/>
          </w:tcPr>
          <w:p w14:paraId="2EE4C8A4" w14:textId="77777777" w:rsidR="00307C75" w:rsidRPr="00496666" w:rsidRDefault="00307C75">
            <w:pPr>
              <w:spacing w:line="240" w:lineRule="auto"/>
              <w:ind w:left="-40" w:right="-72"/>
              <w:jc w:val="right"/>
              <w:rPr>
                <w:rFonts w:cs="Arial"/>
                <w:b/>
                <w:sz w:val="18"/>
                <w:szCs w:val="18"/>
              </w:rPr>
            </w:pPr>
          </w:p>
        </w:tc>
        <w:tc>
          <w:tcPr>
            <w:tcW w:w="1269" w:type="dxa"/>
            <w:tcBorders>
              <w:top w:val="single" w:sz="4" w:space="0" w:color="000000"/>
            </w:tcBorders>
            <w:shd w:val="clear" w:color="auto" w:fill="FAFAFA"/>
            <w:vAlign w:val="bottom"/>
          </w:tcPr>
          <w:p w14:paraId="19F20FA6" w14:textId="77777777" w:rsidR="00307C75" w:rsidRPr="00496666" w:rsidRDefault="00307C75">
            <w:pPr>
              <w:spacing w:line="240" w:lineRule="auto"/>
              <w:ind w:left="-40" w:right="-72"/>
              <w:jc w:val="right"/>
              <w:rPr>
                <w:rFonts w:cs="Arial"/>
                <w:b/>
                <w:sz w:val="18"/>
                <w:szCs w:val="18"/>
              </w:rPr>
            </w:pPr>
          </w:p>
        </w:tc>
        <w:tc>
          <w:tcPr>
            <w:tcW w:w="1176" w:type="dxa"/>
            <w:tcBorders>
              <w:top w:val="single" w:sz="4" w:space="0" w:color="000000"/>
            </w:tcBorders>
            <w:shd w:val="clear" w:color="auto" w:fill="auto"/>
            <w:vAlign w:val="bottom"/>
          </w:tcPr>
          <w:p w14:paraId="764F257F" w14:textId="77777777" w:rsidR="00307C75" w:rsidRPr="00496666" w:rsidRDefault="00307C75">
            <w:pPr>
              <w:spacing w:line="240" w:lineRule="auto"/>
              <w:ind w:left="-40" w:right="-72"/>
              <w:jc w:val="right"/>
              <w:rPr>
                <w:rFonts w:cs="Arial"/>
                <w:b/>
                <w:sz w:val="18"/>
                <w:szCs w:val="18"/>
              </w:rPr>
            </w:pPr>
          </w:p>
        </w:tc>
      </w:tr>
      <w:tr w:rsidR="00307C75" w:rsidRPr="00496666" w14:paraId="149E664A" w14:textId="77777777">
        <w:trPr>
          <w:trHeight w:val="80"/>
        </w:trPr>
        <w:tc>
          <w:tcPr>
            <w:tcW w:w="4205" w:type="dxa"/>
            <w:shd w:val="clear" w:color="auto" w:fill="auto"/>
          </w:tcPr>
          <w:p w14:paraId="25E01F14" w14:textId="77777777" w:rsidR="00307C75" w:rsidRPr="00496666" w:rsidRDefault="00307C75">
            <w:pPr>
              <w:spacing w:line="240" w:lineRule="auto"/>
              <w:ind w:left="-101"/>
              <w:jc w:val="both"/>
              <w:rPr>
                <w:rFonts w:cs="Arial"/>
                <w:sz w:val="18"/>
                <w:szCs w:val="18"/>
              </w:rPr>
            </w:pPr>
          </w:p>
        </w:tc>
        <w:tc>
          <w:tcPr>
            <w:tcW w:w="1438" w:type="dxa"/>
            <w:tcBorders>
              <w:bottom w:val="single" w:sz="4" w:space="0" w:color="000000"/>
            </w:tcBorders>
            <w:shd w:val="clear" w:color="auto" w:fill="FAFAFA"/>
            <w:vAlign w:val="bottom"/>
          </w:tcPr>
          <w:p w14:paraId="221510A5" w14:textId="77777777" w:rsidR="00307C75" w:rsidRPr="00496666" w:rsidRDefault="0047780F">
            <w:pPr>
              <w:spacing w:line="240" w:lineRule="auto"/>
              <w:ind w:right="-72"/>
              <w:jc w:val="right"/>
              <w:rPr>
                <w:rFonts w:cs="Arial"/>
                <w:sz w:val="18"/>
                <w:szCs w:val="18"/>
              </w:rPr>
            </w:pPr>
            <w:r w:rsidRPr="00496666">
              <w:rPr>
                <w:rFonts w:cs="Arial"/>
                <w:sz w:val="18"/>
                <w:szCs w:val="18"/>
              </w:rPr>
              <w:t>21,413</w:t>
            </w:r>
          </w:p>
        </w:tc>
        <w:tc>
          <w:tcPr>
            <w:tcW w:w="1383" w:type="dxa"/>
            <w:tcBorders>
              <w:bottom w:val="single" w:sz="4" w:space="0" w:color="000000"/>
            </w:tcBorders>
            <w:vAlign w:val="bottom"/>
          </w:tcPr>
          <w:p w14:paraId="1D2C3D45" w14:textId="77777777" w:rsidR="00307C75" w:rsidRPr="00496666" w:rsidRDefault="0047780F">
            <w:pPr>
              <w:spacing w:line="240" w:lineRule="auto"/>
              <w:ind w:right="-72"/>
              <w:jc w:val="right"/>
              <w:rPr>
                <w:rFonts w:cs="Arial"/>
                <w:sz w:val="18"/>
                <w:szCs w:val="18"/>
              </w:rPr>
            </w:pPr>
            <w:r w:rsidRPr="00496666">
              <w:rPr>
                <w:rFonts w:cs="Arial"/>
                <w:sz w:val="18"/>
                <w:szCs w:val="18"/>
              </w:rPr>
              <w:t>25,394</w:t>
            </w:r>
          </w:p>
        </w:tc>
        <w:tc>
          <w:tcPr>
            <w:tcW w:w="1269" w:type="dxa"/>
            <w:tcBorders>
              <w:bottom w:val="single" w:sz="4" w:space="0" w:color="000000"/>
            </w:tcBorders>
            <w:shd w:val="clear" w:color="auto" w:fill="FAFAFA"/>
            <w:vAlign w:val="bottom"/>
          </w:tcPr>
          <w:p w14:paraId="453743CD" w14:textId="77777777" w:rsidR="00307C75" w:rsidRPr="00496666" w:rsidRDefault="0047780F">
            <w:pPr>
              <w:spacing w:line="240" w:lineRule="auto"/>
              <w:ind w:right="-72"/>
              <w:jc w:val="right"/>
              <w:rPr>
                <w:rFonts w:cs="Arial"/>
                <w:sz w:val="18"/>
                <w:szCs w:val="18"/>
              </w:rPr>
            </w:pPr>
            <w:r w:rsidRPr="00496666">
              <w:rPr>
                <w:rFonts w:cs="Arial"/>
                <w:sz w:val="18"/>
                <w:szCs w:val="18"/>
              </w:rPr>
              <w:t>8,872</w:t>
            </w:r>
          </w:p>
        </w:tc>
        <w:tc>
          <w:tcPr>
            <w:tcW w:w="1176" w:type="dxa"/>
            <w:tcBorders>
              <w:bottom w:val="single" w:sz="4" w:space="0" w:color="000000"/>
            </w:tcBorders>
            <w:shd w:val="clear" w:color="auto" w:fill="auto"/>
            <w:vAlign w:val="bottom"/>
          </w:tcPr>
          <w:p w14:paraId="7430F11A" w14:textId="77777777" w:rsidR="00307C75" w:rsidRPr="00496666" w:rsidRDefault="0047780F">
            <w:pPr>
              <w:spacing w:line="240" w:lineRule="auto"/>
              <w:ind w:right="-72"/>
              <w:jc w:val="right"/>
              <w:rPr>
                <w:rFonts w:cs="Arial"/>
                <w:sz w:val="18"/>
                <w:szCs w:val="18"/>
              </w:rPr>
            </w:pPr>
            <w:r w:rsidRPr="00496666">
              <w:rPr>
                <w:rFonts w:cs="Arial"/>
                <w:sz w:val="18"/>
                <w:szCs w:val="18"/>
              </w:rPr>
              <w:t>12,502</w:t>
            </w:r>
          </w:p>
        </w:tc>
      </w:tr>
    </w:tbl>
    <w:p w14:paraId="1BC6D178" w14:textId="547F4115" w:rsidR="00307C75" w:rsidRPr="00496666" w:rsidRDefault="00307C75">
      <w:pPr>
        <w:tabs>
          <w:tab w:val="left" w:pos="810"/>
        </w:tabs>
        <w:spacing w:line="240" w:lineRule="auto"/>
        <w:jc w:val="both"/>
        <w:rPr>
          <w:rFonts w:cs="Arial"/>
          <w:sz w:val="18"/>
          <w:szCs w:val="18"/>
          <w:highlight w:val="white"/>
        </w:rPr>
      </w:pPr>
    </w:p>
    <w:p w14:paraId="30F0B113" w14:textId="1D083600" w:rsidR="00785153" w:rsidRPr="00496666" w:rsidRDefault="00785153">
      <w:pPr>
        <w:spacing w:line="259" w:lineRule="auto"/>
        <w:rPr>
          <w:rFonts w:cs="Arial"/>
          <w:sz w:val="18"/>
          <w:szCs w:val="18"/>
          <w:highlight w:val="white"/>
        </w:rPr>
      </w:pPr>
      <w:r w:rsidRPr="00496666">
        <w:rPr>
          <w:rFonts w:cs="Arial"/>
          <w:sz w:val="18"/>
          <w:szCs w:val="18"/>
          <w:highlight w:val="white"/>
        </w:rPr>
        <w:br w:type="page"/>
      </w:r>
    </w:p>
    <w:tbl>
      <w:tblPr>
        <w:tblStyle w:val="afffff"/>
        <w:tblW w:w="9455" w:type="dxa"/>
        <w:tblInd w:w="-5" w:type="dxa"/>
        <w:tblLayout w:type="fixed"/>
        <w:tblLook w:val="0400" w:firstRow="0" w:lastRow="0" w:firstColumn="0" w:lastColumn="0" w:noHBand="0" w:noVBand="1"/>
      </w:tblPr>
      <w:tblGrid>
        <w:gridCol w:w="9455"/>
      </w:tblGrid>
      <w:tr w:rsidR="00307C75" w:rsidRPr="00496666" w14:paraId="0A064B2C" w14:textId="77777777">
        <w:trPr>
          <w:trHeight w:val="386"/>
        </w:trPr>
        <w:tc>
          <w:tcPr>
            <w:tcW w:w="9455" w:type="dxa"/>
            <w:shd w:val="clear" w:color="auto" w:fill="FFA543"/>
            <w:vAlign w:val="center"/>
          </w:tcPr>
          <w:p w14:paraId="355E9EFE"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color w:val="000000"/>
                <w:sz w:val="18"/>
                <w:szCs w:val="18"/>
              </w:rPr>
            </w:pPr>
            <w:r w:rsidRPr="00496666">
              <w:rPr>
                <w:rFonts w:eastAsia="Arial" w:cs="Arial"/>
                <w:b/>
                <w:color w:val="FFFFFF"/>
                <w:sz w:val="18"/>
                <w:szCs w:val="18"/>
              </w:rPr>
              <w:t>23</w:t>
            </w:r>
            <w:r w:rsidRPr="00496666">
              <w:rPr>
                <w:rFonts w:eastAsia="Arial" w:cs="Arial"/>
                <w:b/>
                <w:color w:val="FFFFFF"/>
                <w:sz w:val="18"/>
                <w:szCs w:val="18"/>
              </w:rPr>
              <w:tab/>
              <w:t>Borrowings</w:t>
            </w:r>
          </w:p>
        </w:tc>
      </w:tr>
    </w:tbl>
    <w:p w14:paraId="2E7E82BE" w14:textId="77777777" w:rsidR="00307C75" w:rsidRPr="00496666" w:rsidRDefault="00307C75">
      <w:pPr>
        <w:spacing w:line="240" w:lineRule="auto"/>
        <w:jc w:val="both"/>
        <w:rPr>
          <w:rFonts w:cs="Arial"/>
          <w:sz w:val="18"/>
          <w:szCs w:val="18"/>
        </w:rPr>
      </w:pPr>
    </w:p>
    <w:tbl>
      <w:tblPr>
        <w:tblStyle w:val="afffff0"/>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426"/>
        <w:gridCol w:w="1426"/>
        <w:gridCol w:w="1283"/>
        <w:gridCol w:w="1370"/>
      </w:tblGrid>
      <w:tr w:rsidR="00307C75" w:rsidRPr="00496666" w14:paraId="7A5DCA04" w14:textId="77777777" w:rsidTr="0019379B">
        <w:trPr>
          <w:trHeight w:val="20"/>
          <w:tblHeader/>
        </w:trPr>
        <w:tc>
          <w:tcPr>
            <w:tcW w:w="3960" w:type="dxa"/>
            <w:tcBorders>
              <w:top w:val="nil"/>
              <w:left w:val="nil"/>
              <w:bottom w:val="nil"/>
              <w:right w:val="nil"/>
            </w:tcBorders>
            <w:vAlign w:val="bottom"/>
          </w:tcPr>
          <w:p w14:paraId="466A8FDC" w14:textId="77777777" w:rsidR="00307C75" w:rsidRPr="00496666" w:rsidRDefault="00307C75" w:rsidP="0019379B">
            <w:pPr>
              <w:spacing w:line="240" w:lineRule="auto"/>
              <w:ind w:left="-72"/>
              <w:jc w:val="both"/>
              <w:rPr>
                <w:rFonts w:cs="Arial"/>
                <w:b/>
                <w:sz w:val="18"/>
                <w:szCs w:val="18"/>
              </w:rPr>
            </w:pPr>
          </w:p>
        </w:tc>
        <w:tc>
          <w:tcPr>
            <w:tcW w:w="2852" w:type="dxa"/>
            <w:gridSpan w:val="2"/>
            <w:tcBorders>
              <w:top w:val="single" w:sz="4" w:space="0" w:color="000000"/>
              <w:left w:val="nil"/>
              <w:bottom w:val="single" w:sz="4" w:space="0" w:color="000000"/>
              <w:right w:val="nil"/>
            </w:tcBorders>
            <w:vAlign w:val="bottom"/>
          </w:tcPr>
          <w:p w14:paraId="011DC6CA" w14:textId="77777777" w:rsidR="00307C75" w:rsidRPr="00496666" w:rsidRDefault="0047780F" w:rsidP="0019379B">
            <w:pPr>
              <w:spacing w:line="240" w:lineRule="auto"/>
              <w:ind w:left="-40" w:right="-72"/>
              <w:jc w:val="center"/>
              <w:rPr>
                <w:rFonts w:cs="Arial"/>
                <w:b/>
                <w:sz w:val="18"/>
                <w:szCs w:val="18"/>
              </w:rPr>
            </w:pPr>
            <w:r w:rsidRPr="00496666">
              <w:rPr>
                <w:rFonts w:cs="Arial"/>
                <w:b/>
                <w:sz w:val="18"/>
                <w:szCs w:val="18"/>
              </w:rPr>
              <w:t>Consolidated</w:t>
            </w:r>
          </w:p>
          <w:p w14:paraId="6E5FDB04" w14:textId="77777777" w:rsidR="00307C75" w:rsidRPr="00496666" w:rsidRDefault="0047780F" w:rsidP="0019379B">
            <w:pPr>
              <w:spacing w:line="240" w:lineRule="auto"/>
              <w:ind w:right="-72"/>
              <w:jc w:val="center"/>
              <w:rPr>
                <w:rFonts w:cs="Arial"/>
                <w:b/>
                <w:sz w:val="18"/>
                <w:szCs w:val="18"/>
              </w:rPr>
            </w:pPr>
            <w:r w:rsidRPr="00496666">
              <w:rPr>
                <w:rFonts w:cs="Arial"/>
                <w:b/>
                <w:sz w:val="18"/>
                <w:szCs w:val="18"/>
              </w:rPr>
              <w:t>financial statements</w:t>
            </w:r>
          </w:p>
        </w:tc>
        <w:tc>
          <w:tcPr>
            <w:tcW w:w="2653" w:type="dxa"/>
            <w:gridSpan w:val="2"/>
            <w:tcBorders>
              <w:top w:val="single" w:sz="4" w:space="0" w:color="000000"/>
              <w:left w:val="nil"/>
              <w:bottom w:val="single" w:sz="4" w:space="0" w:color="000000"/>
              <w:right w:val="nil"/>
            </w:tcBorders>
            <w:vAlign w:val="bottom"/>
          </w:tcPr>
          <w:p w14:paraId="6E622C07" w14:textId="77777777" w:rsidR="00307C75" w:rsidRPr="00496666" w:rsidRDefault="0047780F" w:rsidP="0019379B">
            <w:pPr>
              <w:spacing w:line="240" w:lineRule="auto"/>
              <w:ind w:left="-40" w:right="-72"/>
              <w:jc w:val="center"/>
              <w:rPr>
                <w:rFonts w:cs="Arial"/>
                <w:b/>
                <w:sz w:val="18"/>
                <w:szCs w:val="18"/>
              </w:rPr>
            </w:pPr>
            <w:r w:rsidRPr="00496666">
              <w:rPr>
                <w:rFonts w:cs="Arial"/>
                <w:b/>
                <w:sz w:val="18"/>
                <w:szCs w:val="18"/>
              </w:rPr>
              <w:t>Separate</w:t>
            </w:r>
          </w:p>
          <w:p w14:paraId="473FEC6C" w14:textId="77777777" w:rsidR="00307C75" w:rsidRPr="00496666" w:rsidRDefault="0047780F" w:rsidP="0019379B">
            <w:pPr>
              <w:spacing w:line="240" w:lineRule="auto"/>
              <w:ind w:left="-40" w:right="-72"/>
              <w:jc w:val="center"/>
              <w:rPr>
                <w:rFonts w:cs="Arial"/>
                <w:b/>
                <w:sz w:val="18"/>
                <w:szCs w:val="18"/>
              </w:rPr>
            </w:pPr>
            <w:r w:rsidRPr="00496666">
              <w:rPr>
                <w:rFonts w:cs="Arial"/>
                <w:b/>
                <w:sz w:val="18"/>
                <w:szCs w:val="18"/>
              </w:rPr>
              <w:t>financial statements</w:t>
            </w:r>
          </w:p>
        </w:tc>
      </w:tr>
      <w:tr w:rsidR="00307C75" w:rsidRPr="00496666" w14:paraId="02E5FB65" w14:textId="77777777" w:rsidTr="0019379B">
        <w:trPr>
          <w:trHeight w:val="20"/>
          <w:tblHeader/>
        </w:trPr>
        <w:tc>
          <w:tcPr>
            <w:tcW w:w="3960" w:type="dxa"/>
            <w:tcBorders>
              <w:top w:val="nil"/>
              <w:left w:val="nil"/>
              <w:bottom w:val="nil"/>
              <w:right w:val="nil"/>
            </w:tcBorders>
            <w:vAlign w:val="bottom"/>
          </w:tcPr>
          <w:p w14:paraId="7B1BF309" w14:textId="77777777" w:rsidR="00307C75" w:rsidRPr="00496666" w:rsidRDefault="00307C75" w:rsidP="0019379B">
            <w:pPr>
              <w:spacing w:line="240" w:lineRule="auto"/>
              <w:ind w:left="-72"/>
              <w:jc w:val="both"/>
              <w:rPr>
                <w:rFonts w:cs="Arial"/>
                <w:b/>
                <w:sz w:val="18"/>
                <w:szCs w:val="18"/>
              </w:rPr>
            </w:pPr>
          </w:p>
        </w:tc>
        <w:tc>
          <w:tcPr>
            <w:tcW w:w="1426" w:type="dxa"/>
            <w:tcBorders>
              <w:top w:val="single" w:sz="4" w:space="0" w:color="000000"/>
              <w:left w:val="nil"/>
              <w:bottom w:val="nil"/>
              <w:right w:val="nil"/>
            </w:tcBorders>
            <w:vAlign w:val="bottom"/>
          </w:tcPr>
          <w:p w14:paraId="7A479C93" w14:textId="77777777" w:rsidR="00307C75" w:rsidRPr="00496666" w:rsidRDefault="0047780F" w:rsidP="0019379B">
            <w:pPr>
              <w:spacing w:line="240" w:lineRule="auto"/>
              <w:ind w:left="-40" w:right="-72" w:hanging="117"/>
              <w:jc w:val="right"/>
              <w:rPr>
                <w:rFonts w:cs="Arial"/>
                <w:b/>
                <w:sz w:val="18"/>
                <w:szCs w:val="18"/>
              </w:rPr>
            </w:pPr>
            <w:r w:rsidRPr="00496666">
              <w:rPr>
                <w:rFonts w:cs="Arial"/>
                <w:b/>
                <w:sz w:val="18"/>
                <w:szCs w:val="18"/>
              </w:rPr>
              <w:t>2022</w:t>
            </w:r>
          </w:p>
        </w:tc>
        <w:tc>
          <w:tcPr>
            <w:tcW w:w="1426" w:type="dxa"/>
            <w:tcBorders>
              <w:top w:val="single" w:sz="4" w:space="0" w:color="000000"/>
              <w:left w:val="nil"/>
              <w:bottom w:val="nil"/>
              <w:right w:val="nil"/>
            </w:tcBorders>
            <w:vAlign w:val="bottom"/>
          </w:tcPr>
          <w:p w14:paraId="284E9A6E" w14:textId="77777777" w:rsidR="00307C75" w:rsidRPr="00496666" w:rsidRDefault="0047780F" w:rsidP="0019379B">
            <w:pPr>
              <w:spacing w:line="240" w:lineRule="auto"/>
              <w:ind w:left="-40" w:right="-72"/>
              <w:jc w:val="right"/>
              <w:rPr>
                <w:rFonts w:cs="Arial"/>
                <w:b/>
                <w:sz w:val="18"/>
                <w:szCs w:val="18"/>
              </w:rPr>
            </w:pPr>
            <w:r w:rsidRPr="00496666">
              <w:rPr>
                <w:rFonts w:cs="Arial"/>
                <w:b/>
                <w:sz w:val="18"/>
                <w:szCs w:val="18"/>
              </w:rPr>
              <w:t>2021</w:t>
            </w:r>
          </w:p>
        </w:tc>
        <w:tc>
          <w:tcPr>
            <w:tcW w:w="1283" w:type="dxa"/>
            <w:tcBorders>
              <w:top w:val="single" w:sz="4" w:space="0" w:color="000000"/>
              <w:left w:val="nil"/>
              <w:bottom w:val="nil"/>
              <w:right w:val="nil"/>
            </w:tcBorders>
            <w:vAlign w:val="bottom"/>
          </w:tcPr>
          <w:p w14:paraId="6A873E82" w14:textId="77777777" w:rsidR="00307C75" w:rsidRPr="00496666" w:rsidRDefault="0047780F" w:rsidP="0019379B">
            <w:pPr>
              <w:spacing w:line="240" w:lineRule="auto"/>
              <w:ind w:left="-40" w:right="-72" w:hanging="153"/>
              <w:jc w:val="right"/>
              <w:rPr>
                <w:rFonts w:cs="Arial"/>
                <w:b/>
                <w:sz w:val="18"/>
                <w:szCs w:val="18"/>
              </w:rPr>
            </w:pPr>
            <w:r w:rsidRPr="00496666">
              <w:rPr>
                <w:rFonts w:cs="Arial"/>
                <w:b/>
                <w:sz w:val="18"/>
                <w:szCs w:val="18"/>
              </w:rPr>
              <w:t>2022</w:t>
            </w:r>
          </w:p>
        </w:tc>
        <w:tc>
          <w:tcPr>
            <w:tcW w:w="1370" w:type="dxa"/>
            <w:tcBorders>
              <w:top w:val="single" w:sz="4" w:space="0" w:color="000000"/>
              <w:left w:val="nil"/>
              <w:bottom w:val="nil"/>
              <w:right w:val="nil"/>
            </w:tcBorders>
            <w:vAlign w:val="bottom"/>
          </w:tcPr>
          <w:p w14:paraId="6175E52E" w14:textId="77777777" w:rsidR="00307C75" w:rsidRPr="00496666" w:rsidRDefault="0047780F" w:rsidP="0019379B">
            <w:pPr>
              <w:spacing w:line="240" w:lineRule="auto"/>
              <w:ind w:left="-40" w:right="-72"/>
              <w:jc w:val="right"/>
              <w:rPr>
                <w:rFonts w:cs="Arial"/>
                <w:b/>
                <w:sz w:val="18"/>
                <w:szCs w:val="18"/>
              </w:rPr>
            </w:pPr>
            <w:r w:rsidRPr="00496666">
              <w:rPr>
                <w:rFonts w:cs="Arial"/>
                <w:b/>
                <w:sz w:val="18"/>
                <w:szCs w:val="18"/>
              </w:rPr>
              <w:t>2021</w:t>
            </w:r>
          </w:p>
        </w:tc>
      </w:tr>
      <w:tr w:rsidR="00307C75" w:rsidRPr="00496666" w14:paraId="027DC3AC" w14:textId="77777777" w:rsidTr="0019379B">
        <w:trPr>
          <w:trHeight w:val="20"/>
          <w:tblHeader/>
        </w:trPr>
        <w:tc>
          <w:tcPr>
            <w:tcW w:w="3960" w:type="dxa"/>
            <w:tcBorders>
              <w:top w:val="nil"/>
              <w:left w:val="nil"/>
              <w:bottom w:val="nil"/>
              <w:right w:val="nil"/>
            </w:tcBorders>
            <w:vAlign w:val="bottom"/>
          </w:tcPr>
          <w:p w14:paraId="4BE9F176" w14:textId="77777777" w:rsidR="00307C75" w:rsidRPr="00496666" w:rsidRDefault="00307C75" w:rsidP="0019379B">
            <w:pPr>
              <w:spacing w:line="240" w:lineRule="auto"/>
              <w:ind w:left="-72"/>
              <w:jc w:val="both"/>
              <w:rPr>
                <w:rFonts w:cs="Arial"/>
                <w:b/>
                <w:sz w:val="18"/>
                <w:szCs w:val="18"/>
              </w:rPr>
            </w:pPr>
          </w:p>
        </w:tc>
        <w:tc>
          <w:tcPr>
            <w:tcW w:w="1426" w:type="dxa"/>
            <w:tcBorders>
              <w:top w:val="nil"/>
              <w:left w:val="nil"/>
              <w:bottom w:val="single" w:sz="4" w:space="0" w:color="000000"/>
              <w:right w:val="nil"/>
            </w:tcBorders>
            <w:vAlign w:val="bottom"/>
          </w:tcPr>
          <w:p w14:paraId="68E1164E" w14:textId="32213C8F" w:rsidR="00307C75" w:rsidRPr="00496666" w:rsidRDefault="00155C24" w:rsidP="0019379B">
            <w:pPr>
              <w:spacing w:line="240" w:lineRule="auto"/>
              <w:ind w:left="-40" w:right="-72"/>
              <w:jc w:val="right"/>
              <w:rPr>
                <w:rFonts w:cs="Arial"/>
                <w:b/>
                <w:sz w:val="18"/>
                <w:szCs w:val="18"/>
              </w:rPr>
            </w:pPr>
            <w:r w:rsidRPr="00496666">
              <w:rPr>
                <w:rFonts w:cs="Arial"/>
                <w:b/>
                <w:sz w:val="18"/>
                <w:szCs w:val="18"/>
              </w:rPr>
              <w:t>Baht’000</w:t>
            </w:r>
          </w:p>
        </w:tc>
        <w:tc>
          <w:tcPr>
            <w:tcW w:w="1426" w:type="dxa"/>
            <w:tcBorders>
              <w:top w:val="nil"/>
              <w:left w:val="nil"/>
              <w:bottom w:val="single" w:sz="4" w:space="0" w:color="000000"/>
              <w:right w:val="nil"/>
            </w:tcBorders>
            <w:vAlign w:val="bottom"/>
          </w:tcPr>
          <w:p w14:paraId="1E21A866" w14:textId="1B0375CE" w:rsidR="00307C75" w:rsidRPr="00496666" w:rsidRDefault="00155C24" w:rsidP="0019379B">
            <w:pPr>
              <w:spacing w:line="240" w:lineRule="auto"/>
              <w:ind w:left="-40" w:right="-72"/>
              <w:jc w:val="right"/>
              <w:rPr>
                <w:rFonts w:cs="Arial"/>
                <w:b/>
                <w:sz w:val="18"/>
                <w:szCs w:val="18"/>
              </w:rPr>
            </w:pPr>
            <w:r w:rsidRPr="00496666">
              <w:rPr>
                <w:rFonts w:cs="Arial"/>
                <w:b/>
                <w:sz w:val="18"/>
                <w:szCs w:val="18"/>
              </w:rPr>
              <w:t>Baht’000</w:t>
            </w:r>
          </w:p>
        </w:tc>
        <w:tc>
          <w:tcPr>
            <w:tcW w:w="1283" w:type="dxa"/>
            <w:tcBorders>
              <w:top w:val="nil"/>
              <w:left w:val="nil"/>
              <w:bottom w:val="single" w:sz="4" w:space="0" w:color="000000"/>
              <w:right w:val="nil"/>
            </w:tcBorders>
            <w:vAlign w:val="bottom"/>
          </w:tcPr>
          <w:p w14:paraId="0C46006A" w14:textId="1FA77CD7" w:rsidR="00307C75" w:rsidRPr="00496666" w:rsidRDefault="00155C24" w:rsidP="0019379B">
            <w:pPr>
              <w:spacing w:line="240" w:lineRule="auto"/>
              <w:ind w:left="-40" w:right="-72"/>
              <w:jc w:val="right"/>
              <w:rPr>
                <w:rFonts w:cs="Arial"/>
                <w:b/>
                <w:sz w:val="18"/>
                <w:szCs w:val="18"/>
              </w:rPr>
            </w:pPr>
            <w:r w:rsidRPr="00496666">
              <w:rPr>
                <w:rFonts w:cs="Arial"/>
                <w:b/>
                <w:sz w:val="18"/>
                <w:szCs w:val="18"/>
              </w:rPr>
              <w:t>Baht’000</w:t>
            </w:r>
          </w:p>
        </w:tc>
        <w:tc>
          <w:tcPr>
            <w:tcW w:w="1370" w:type="dxa"/>
            <w:tcBorders>
              <w:top w:val="nil"/>
              <w:left w:val="nil"/>
              <w:bottom w:val="single" w:sz="4" w:space="0" w:color="000000"/>
              <w:right w:val="nil"/>
            </w:tcBorders>
            <w:vAlign w:val="bottom"/>
          </w:tcPr>
          <w:p w14:paraId="748A8E30" w14:textId="7F46CF44" w:rsidR="00307C75" w:rsidRPr="00496666" w:rsidRDefault="00155C24" w:rsidP="0019379B">
            <w:pPr>
              <w:spacing w:line="240" w:lineRule="auto"/>
              <w:ind w:left="-40" w:right="-72"/>
              <w:jc w:val="right"/>
              <w:rPr>
                <w:rFonts w:cs="Arial"/>
                <w:b/>
                <w:sz w:val="18"/>
                <w:szCs w:val="18"/>
              </w:rPr>
            </w:pPr>
            <w:r w:rsidRPr="00496666">
              <w:rPr>
                <w:rFonts w:cs="Arial"/>
                <w:b/>
                <w:sz w:val="18"/>
                <w:szCs w:val="18"/>
              </w:rPr>
              <w:t>Baht’000</w:t>
            </w:r>
          </w:p>
        </w:tc>
      </w:tr>
      <w:tr w:rsidR="00307C75" w:rsidRPr="00496666" w14:paraId="0E89B324" w14:textId="77777777" w:rsidTr="0019379B">
        <w:trPr>
          <w:trHeight w:val="20"/>
          <w:tblHeader/>
        </w:trPr>
        <w:tc>
          <w:tcPr>
            <w:tcW w:w="3960" w:type="dxa"/>
            <w:tcBorders>
              <w:top w:val="nil"/>
              <w:left w:val="nil"/>
              <w:bottom w:val="nil"/>
              <w:right w:val="nil"/>
            </w:tcBorders>
            <w:vAlign w:val="bottom"/>
          </w:tcPr>
          <w:p w14:paraId="2DC85741" w14:textId="77777777" w:rsidR="00307C75" w:rsidRPr="00496666" w:rsidRDefault="00307C75" w:rsidP="0019379B">
            <w:pPr>
              <w:spacing w:line="240" w:lineRule="auto"/>
              <w:ind w:left="-72"/>
              <w:jc w:val="both"/>
              <w:rPr>
                <w:rFonts w:cs="Arial"/>
                <w:sz w:val="18"/>
                <w:szCs w:val="18"/>
              </w:rPr>
            </w:pPr>
          </w:p>
        </w:tc>
        <w:tc>
          <w:tcPr>
            <w:tcW w:w="1426" w:type="dxa"/>
            <w:tcBorders>
              <w:top w:val="nil"/>
              <w:left w:val="nil"/>
              <w:bottom w:val="nil"/>
              <w:right w:val="nil"/>
            </w:tcBorders>
            <w:shd w:val="clear" w:color="auto" w:fill="FAFAFA"/>
            <w:vAlign w:val="bottom"/>
          </w:tcPr>
          <w:p w14:paraId="79C8342D" w14:textId="77777777" w:rsidR="00307C75" w:rsidRPr="00496666" w:rsidRDefault="00307C75" w:rsidP="0019379B">
            <w:pPr>
              <w:spacing w:line="240" w:lineRule="auto"/>
              <w:ind w:left="-40" w:right="-72"/>
              <w:jc w:val="right"/>
              <w:rPr>
                <w:rFonts w:cs="Arial"/>
                <w:b/>
                <w:sz w:val="18"/>
                <w:szCs w:val="18"/>
              </w:rPr>
            </w:pPr>
          </w:p>
        </w:tc>
        <w:tc>
          <w:tcPr>
            <w:tcW w:w="1426" w:type="dxa"/>
            <w:tcBorders>
              <w:top w:val="nil"/>
              <w:left w:val="nil"/>
              <w:bottom w:val="nil"/>
              <w:right w:val="nil"/>
            </w:tcBorders>
            <w:vAlign w:val="bottom"/>
          </w:tcPr>
          <w:p w14:paraId="108691D8" w14:textId="77777777" w:rsidR="00307C75" w:rsidRPr="00496666" w:rsidRDefault="00307C75" w:rsidP="0019379B">
            <w:pPr>
              <w:spacing w:line="240" w:lineRule="auto"/>
              <w:ind w:left="-40" w:right="-72"/>
              <w:jc w:val="right"/>
              <w:rPr>
                <w:rFonts w:cs="Arial"/>
                <w:b/>
                <w:sz w:val="18"/>
                <w:szCs w:val="18"/>
              </w:rPr>
            </w:pPr>
          </w:p>
        </w:tc>
        <w:tc>
          <w:tcPr>
            <w:tcW w:w="1283" w:type="dxa"/>
            <w:tcBorders>
              <w:top w:val="nil"/>
              <w:left w:val="nil"/>
              <w:bottom w:val="nil"/>
              <w:right w:val="nil"/>
            </w:tcBorders>
            <w:shd w:val="clear" w:color="auto" w:fill="FAFAFA"/>
            <w:vAlign w:val="bottom"/>
          </w:tcPr>
          <w:p w14:paraId="1595C9BD" w14:textId="77777777" w:rsidR="00307C75" w:rsidRPr="00496666" w:rsidRDefault="00307C75" w:rsidP="0019379B">
            <w:pPr>
              <w:spacing w:line="240" w:lineRule="auto"/>
              <w:ind w:left="-40" w:right="-72"/>
              <w:jc w:val="right"/>
              <w:rPr>
                <w:rFonts w:cs="Arial"/>
                <w:b/>
                <w:sz w:val="18"/>
                <w:szCs w:val="18"/>
              </w:rPr>
            </w:pPr>
          </w:p>
        </w:tc>
        <w:tc>
          <w:tcPr>
            <w:tcW w:w="1370" w:type="dxa"/>
            <w:tcBorders>
              <w:top w:val="nil"/>
              <w:left w:val="nil"/>
              <w:bottom w:val="nil"/>
              <w:right w:val="nil"/>
            </w:tcBorders>
            <w:vAlign w:val="bottom"/>
          </w:tcPr>
          <w:p w14:paraId="2E6908F7" w14:textId="77777777" w:rsidR="00307C75" w:rsidRPr="00496666" w:rsidRDefault="00307C75" w:rsidP="0019379B">
            <w:pPr>
              <w:spacing w:line="240" w:lineRule="auto"/>
              <w:ind w:left="-40" w:right="-72"/>
              <w:jc w:val="right"/>
              <w:rPr>
                <w:rFonts w:cs="Arial"/>
                <w:b/>
                <w:sz w:val="18"/>
                <w:szCs w:val="18"/>
              </w:rPr>
            </w:pPr>
          </w:p>
        </w:tc>
      </w:tr>
      <w:tr w:rsidR="00307C75" w:rsidRPr="00496666" w14:paraId="3EB74D82" w14:textId="77777777" w:rsidTr="0019379B">
        <w:trPr>
          <w:trHeight w:val="20"/>
        </w:trPr>
        <w:tc>
          <w:tcPr>
            <w:tcW w:w="3960" w:type="dxa"/>
            <w:tcBorders>
              <w:top w:val="nil"/>
              <w:left w:val="nil"/>
              <w:bottom w:val="nil"/>
              <w:right w:val="nil"/>
            </w:tcBorders>
            <w:vAlign w:val="bottom"/>
          </w:tcPr>
          <w:p w14:paraId="53AA2386" w14:textId="77777777" w:rsidR="00307C75" w:rsidRPr="00496666" w:rsidRDefault="0047780F" w:rsidP="0019379B">
            <w:pPr>
              <w:spacing w:line="240" w:lineRule="auto"/>
              <w:ind w:left="-101"/>
              <w:jc w:val="both"/>
              <w:rPr>
                <w:rFonts w:cs="Arial"/>
                <w:b/>
                <w:sz w:val="18"/>
                <w:szCs w:val="18"/>
              </w:rPr>
            </w:pPr>
            <w:r w:rsidRPr="00496666">
              <w:rPr>
                <w:rFonts w:cs="Arial"/>
                <w:b/>
                <w:sz w:val="18"/>
                <w:szCs w:val="18"/>
              </w:rPr>
              <w:t>Current</w:t>
            </w:r>
          </w:p>
        </w:tc>
        <w:tc>
          <w:tcPr>
            <w:tcW w:w="1426" w:type="dxa"/>
            <w:tcBorders>
              <w:top w:val="nil"/>
              <w:left w:val="nil"/>
              <w:bottom w:val="nil"/>
              <w:right w:val="nil"/>
            </w:tcBorders>
            <w:shd w:val="clear" w:color="auto" w:fill="FAFAFA"/>
            <w:vAlign w:val="bottom"/>
          </w:tcPr>
          <w:p w14:paraId="4121B567" w14:textId="77777777" w:rsidR="00307C75" w:rsidRPr="00496666" w:rsidRDefault="00307C75" w:rsidP="0019379B">
            <w:pPr>
              <w:spacing w:line="240" w:lineRule="auto"/>
              <w:ind w:left="-40" w:right="-72"/>
              <w:jc w:val="right"/>
              <w:rPr>
                <w:rFonts w:cs="Arial"/>
                <w:b/>
                <w:sz w:val="18"/>
                <w:szCs w:val="18"/>
              </w:rPr>
            </w:pPr>
          </w:p>
        </w:tc>
        <w:tc>
          <w:tcPr>
            <w:tcW w:w="1426" w:type="dxa"/>
            <w:tcBorders>
              <w:top w:val="nil"/>
              <w:left w:val="nil"/>
              <w:bottom w:val="nil"/>
              <w:right w:val="nil"/>
            </w:tcBorders>
            <w:vAlign w:val="bottom"/>
          </w:tcPr>
          <w:p w14:paraId="45391592" w14:textId="77777777" w:rsidR="00307C75" w:rsidRPr="00496666" w:rsidRDefault="00307C75" w:rsidP="0019379B">
            <w:pPr>
              <w:spacing w:line="240" w:lineRule="auto"/>
              <w:ind w:left="-40" w:right="-72"/>
              <w:jc w:val="right"/>
              <w:rPr>
                <w:rFonts w:cs="Arial"/>
                <w:b/>
                <w:sz w:val="18"/>
                <w:szCs w:val="18"/>
              </w:rPr>
            </w:pPr>
          </w:p>
        </w:tc>
        <w:tc>
          <w:tcPr>
            <w:tcW w:w="1283" w:type="dxa"/>
            <w:tcBorders>
              <w:top w:val="nil"/>
              <w:left w:val="nil"/>
              <w:bottom w:val="nil"/>
              <w:right w:val="nil"/>
            </w:tcBorders>
            <w:shd w:val="clear" w:color="auto" w:fill="FAFAFA"/>
            <w:vAlign w:val="bottom"/>
          </w:tcPr>
          <w:p w14:paraId="39FD641F" w14:textId="77777777" w:rsidR="00307C75" w:rsidRPr="00496666" w:rsidRDefault="00307C75" w:rsidP="0019379B">
            <w:pPr>
              <w:spacing w:line="240" w:lineRule="auto"/>
              <w:ind w:left="-40" w:right="-72"/>
              <w:jc w:val="right"/>
              <w:rPr>
                <w:rFonts w:cs="Arial"/>
                <w:b/>
                <w:sz w:val="18"/>
                <w:szCs w:val="18"/>
              </w:rPr>
            </w:pPr>
          </w:p>
        </w:tc>
        <w:tc>
          <w:tcPr>
            <w:tcW w:w="1370" w:type="dxa"/>
            <w:tcBorders>
              <w:top w:val="nil"/>
              <w:left w:val="nil"/>
              <w:bottom w:val="nil"/>
              <w:right w:val="nil"/>
            </w:tcBorders>
            <w:vAlign w:val="bottom"/>
          </w:tcPr>
          <w:p w14:paraId="48F6CA2F" w14:textId="77777777" w:rsidR="00307C75" w:rsidRPr="00496666" w:rsidRDefault="00307C75" w:rsidP="0019379B">
            <w:pPr>
              <w:spacing w:line="240" w:lineRule="auto"/>
              <w:ind w:left="-40" w:right="-72"/>
              <w:jc w:val="right"/>
              <w:rPr>
                <w:rFonts w:cs="Arial"/>
                <w:b/>
                <w:sz w:val="18"/>
                <w:szCs w:val="18"/>
              </w:rPr>
            </w:pPr>
          </w:p>
        </w:tc>
      </w:tr>
      <w:tr w:rsidR="00307C75" w:rsidRPr="00496666" w14:paraId="540B22B0" w14:textId="77777777" w:rsidTr="0019379B">
        <w:trPr>
          <w:trHeight w:val="20"/>
        </w:trPr>
        <w:tc>
          <w:tcPr>
            <w:tcW w:w="3960" w:type="dxa"/>
            <w:tcBorders>
              <w:top w:val="nil"/>
              <w:left w:val="nil"/>
              <w:bottom w:val="nil"/>
              <w:right w:val="nil"/>
            </w:tcBorders>
            <w:vAlign w:val="bottom"/>
          </w:tcPr>
          <w:p w14:paraId="1925454D" w14:textId="77777777" w:rsidR="00307C75" w:rsidRPr="00496666" w:rsidRDefault="0047780F" w:rsidP="0019379B">
            <w:pPr>
              <w:spacing w:line="240" w:lineRule="auto"/>
              <w:ind w:left="-101"/>
              <w:jc w:val="both"/>
              <w:rPr>
                <w:rFonts w:cs="Arial"/>
                <w:b/>
                <w:sz w:val="18"/>
                <w:szCs w:val="18"/>
              </w:rPr>
            </w:pPr>
            <w:r w:rsidRPr="00496666">
              <w:rPr>
                <w:rFonts w:cs="Arial"/>
                <w:sz w:val="18"/>
                <w:szCs w:val="18"/>
              </w:rPr>
              <w:t>Bank overdrafts</w:t>
            </w:r>
          </w:p>
        </w:tc>
        <w:tc>
          <w:tcPr>
            <w:tcW w:w="1426" w:type="dxa"/>
            <w:tcBorders>
              <w:top w:val="nil"/>
              <w:left w:val="nil"/>
              <w:bottom w:val="nil"/>
              <w:right w:val="nil"/>
            </w:tcBorders>
            <w:shd w:val="clear" w:color="auto" w:fill="FAFAFA"/>
            <w:vAlign w:val="bottom"/>
          </w:tcPr>
          <w:p w14:paraId="45E062FB"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5,558</w:t>
            </w:r>
          </w:p>
        </w:tc>
        <w:tc>
          <w:tcPr>
            <w:tcW w:w="1426" w:type="dxa"/>
            <w:tcBorders>
              <w:top w:val="nil"/>
              <w:left w:val="nil"/>
              <w:bottom w:val="nil"/>
              <w:right w:val="nil"/>
            </w:tcBorders>
            <w:vAlign w:val="bottom"/>
          </w:tcPr>
          <w:p w14:paraId="4C420003"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5,558</w:t>
            </w:r>
          </w:p>
        </w:tc>
        <w:tc>
          <w:tcPr>
            <w:tcW w:w="1283" w:type="dxa"/>
            <w:tcBorders>
              <w:top w:val="nil"/>
              <w:left w:val="nil"/>
              <w:bottom w:val="nil"/>
              <w:right w:val="nil"/>
            </w:tcBorders>
            <w:shd w:val="clear" w:color="auto" w:fill="FAFAFA"/>
            <w:vAlign w:val="bottom"/>
          </w:tcPr>
          <w:p w14:paraId="1B076236"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5,558</w:t>
            </w:r>
          </w:p>
        </w:tc>
        <w:tc>
          <w:tcPr>
            <w:tcW w:w="1370" w:type="dxa"/>
            <w:tcBorders>
              <w:top w:val="nil"/>
              <w:left w:val="nil"/>
              <w:bottom w:val="nil"/>
              <w:right w:val="nil"/>
            </w:tcBorders>
            <w:vAlign w:val="bottom"/>
          </w:tcPr>
          <w:p w14:paraId="054F7368"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5,558</w:t>
            </w:r>
          </w:p>
        </w:tc>
      </w:tr>
      <w:tr w:rsidR="00307C75" w:rsidRPr="00496666" w14:paraId="2E57E4B0" w14:textId="77777777" w:rsidTr="0019379B">
        <w:trPr>
          <w:trHeight w:val="20"/>
        </w:trPr>
        <w:tc>
          <w:tcPr>
            <w:tcW w:w="3960" w:type="dxa"/>
            <w:tcBorders>
              <w:top w:val="nil"/>
              <w:left w:val="nil"/>
              <w:bottom w:val="nil"/>
              <w:right w:val="nil"/>
            </w:tcBorders>
            <w:vAlign w:val="bottom"/>
          </w:tcPr>
          <w:p w14:paraId="4A3EA5D5" w14:textId="0D856588" w:rsidR="00307C75" w:rsidRPr="00496666" w:rsidRDefault="0047780F" w:rsidP="0019379B">
            <w:pPr>
              <w:spacing w:line="240" w:lineRule="auto"/>
              <w:ind w:left="-101"/>
              <w:jc w:val="both"/>
              <w:rPr>
                <w:rFonts w:cs="Arial"/>
                <w:sz w:val="18"/>
                <w:szCs w:val="18"/>
              </w:rPr>
            </w:pPr>
            <w:r w:rsidRPr="00496666">
              <w:rPr>
                <w:rFonts w:cs="Arial"/>
                <w:sz w:val="18"/>
                <w:szCs w:val="18"/>
              </w:rPr>
              <w:t xml:space="preserve">Short-term borrowings from </w:t>
            </w:r>
            <w:r w:rsidR="0053462A" w:rsidRPr="00496666">
              <w:rPr>
                <w:rFonts w:cs="Arial"/>
                <w:sz w:val="18"/>
                <w:szCs w:val="18"/>
              </w:rPr>
              <w:t>other</w:t>
            </w:r>
          </w:p>
        </w:tc>
        <w:tc>
          <w:tcPr>
            <w:tcW w:w="1426" w:type="dxa"/>
            <w:tcBorders>
              <w:top w:val="nil"/>
              <w:left w:val="nil"/>
              <w:bottom w:val="nil"/>
              <w:right w:val="nil"/>
            </w:tcBorders>
            <w:shd w:val="clear" w:color="auto" w:fill="FAFAFA"/>
            <w:vAlign w:val="bottom"/>
          </w:tcPr>
          <w:p w14:paraId="606CCBCC"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c>
          <w:tcPr>
            <w:tcW w:w="1426" w:type="dxa"/>
            <w:tcBorders>
              <w:top w:val="nil"/>
              <w:left w:val="nil"/>
              <w:bottom w:val="nil"/>
              <w:right w:val="nil"/>
            </w:tcBorders>
            <w:vAlign w:val="bottom"/>
          </w:tcPr>
          <w:p w14:paraId="48D32EC5"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170,000</w:t>
            </w:r>
          </w:p>
        </w:tc>
        <w:tc>
          <w:tcPr>
            <w:tcW w:w="1283" w:type="dxa"/>
            <w:tcBorders>
              <w:top w:val="nil"/>
              <w:left w:val="nil"/>
              <w:bottom w:val="nil"/>
              <w:right w:val="nil"/>
            </w:tcBorders>
            <w:shd w:val="clear" w:color="auto" w:fill="FAFAFA"/>
            <w:vAlign w:val="bottom"/>
          </w:tcPr>
          <w:p w14:paraId="68B6175A"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c>
          <w:tcPr>
            <w:tcW w:w="1370" w:type="dxa"/>
            <w:tcBorders>
              <w:top w:val="nil"/>
              <w:left w:val="nil"/>
              <w:bottom w:val="nil"/>
              <w:right w:val="nil"/>
            </w:tcBorders>
            <w:vAlign w:val="bottom"/>
          </w:tcPr>
          <w:p w14:paraId="2CAAC518"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170,000</w:t>
            </w:r>
          </w:p>
        </w:tc>
      </w:tr>
      <w:tr w:rsidR="00474647" w:rsidRPr="00496666" w14:paraId="7B48AA5B" w14:textId="77777777" w:rsidTr="0019379B">
        <w:trPr>
          <w:trHeight w:val="20"/>
        </w:trPr>
        <w:tc>
          <w:tcPr>
            <w:tcW w:w="3960" w:type="dxa"/>
            <w:tcBorders>
              <w:top w:val="nil"/>
              <w:left w:val="nil"/>
              <w:bottom w:val="nil"/>
              <w:right w:val="nil"/>
            </w:tcBorders>
            <w:vAlign w:val="bottom"/>
          </w:tcPr>
          <w:p w14:paraId="11AB6382" w14:textId="1A6F7426" w:rsidR="00474647" w:rsidRPr="00496666" w:rsidRDefault="00474647" w:rsidP="00474647">
            <w:pPr>
              <w:spacing w:line="240" w:lineRule="auto"/>
              <w:ind w:left="-101"/>
              <w:jc w:val="both"/>
              <w:rPr>
                <w:rFonts w:cs="Arial"/>
                <w:sz w:val="18"/>
                <w:szCs w:val="18"/>
              </w:rPr>
            </w:pPr>
            <w:r w:rsidRPr="00496666">
              <w:rPr>
                <w:rFonts w:cs="Arial"/>
                <w:sz w:val="18"/>
                <w:szCs w:val="18"/>
              </w:rPr>
              <w:t>Short-term loans from a related party</w:t>
            </w:r>
            <w:r w:rsidR="00B85467">
              <w:rPr>
                <w:rFonts w:cs="Arial"/>
                <w:sz w:val="18"/>
                <w:szCs w:val="18"/>
              </w:rPr>
              <w:t xml:space="preserve"> (Note 31)</w:t>
            </w:r>
          </w:p>
        </w:tc>
        <w:tc>
          <w:tcPr>
            <w:tcW w:w="1426" w:type="dxa"/>
            <w:tcBorders>
              <w:top w:val="nil"/>
              <w:left w:val="nil"/>
              <w:bottom w:val="nil"/>
              <w:right w:val="nil"/>
            </w:tcBorders>
            <w:shd w:val="clear" w:color="auto" w:fill="FAFAFA"/>
            <w:vAlign w:val="bottom"/>
          </w:tcPr>
          <w:p w14:paraId="77152074" w14:textId="26C2BDE7" w:rsidR="00474647" w:rsidRPr="00496666" w:rsidRDefault="00474647" w:rsidP="00474647">
            <w:pPr>
              <w:spacing w:line="240" w:lineRule="auto"/>
              <w:ind w:left="-40" w:right="-72"/>
              <w:jc w:val="right"/>
              <w:rPr>
                <w:rFonts w:cs="Arial"/>
                <w:sz w:val="18"/>
                <w:szCs w:val="18"/>
              </w:rPr>
            </w:pPr>
            <w:r w:rsidRPr="00496666">
              <w:rPr>
                <w:rFonts w:cs="Arial"/>
                <w:sz w:val="18"/>
                <w:szCs w:val="18"/>
              </w:rPr>
              <w:t>439,379</w:t>
            </w:r>
          </w:p>
        </w:tc>
        <w:tc>
          <w:tcPr>
            <w:tcW w:w="1426" w:type="dxa"/>
            <w:tcBorders>
              <w:top w:val="nil"/>
              <w:left w:val="nil"/>
              <w:bottom w:val="nil"/>
              <w:right w:val="nil"/>
            </w:tcBorders>
            <w:vAlign w:val="bottom"/>
          </w:tcPr>
          <w:p w14:paraId="008B051F" w14:textId="17FC13CC" w:rsidR="00474647" w:rsidRPr="00496666" w:rsidRDefault="00474647" w:rsidP="00474647">
            <w:pPr>
              <w:spacing w:line="240" w:lineRule="auto"/>
              <w:ind w:left="-40" w:right="-72"/>
              <w:jc w:val="right"/>
              <w:rPr>
                <w:rFonts w:cs="Arial"/>
                <w:sz w:val="18"/>
                <w:szCs w:val="18"/>
              </w:rPr>
            </w:pPr>
            <w:r w:rsidRPr="00496666">
              <w:rPr>
                <w:rFonts w:cs="Arial"/>
                <w:sz w:val="18"/>
                <w:szCs w:val="18"/>
              </w:rPr>
              <w:t>-</w:t>
            </w:r>
          </w:p>
        </w:tc>
        <w:tc>
          <w:tcPr>
            <w:tcW w:w="1283" w:type="dxa"/>
            <w:tcBorders>
              <w:top w:val="nil"/>
              <w:left w:val="nil"/>
              <w:bottom w:val="nil"/>
              <w:right w:val="nil"/>
            </w:tcBorders>
            <w:shd w:val="clear" w:color="auto" w:fill="FAFAFA"/>
            <w:vAlign w:val="bottom"/>
          </w:tcPr>
          <w:p w14:paraId="705016DA" w14:textId="3C903A86" w:rsidR="00474647" w:rsidRPr="00496666" w:rsidRDefault="00474647" w:rsidP="00474647">
            <w:pPr>
              <w:spacing w:line="240" w:lineRule="auto"/>
              <w:ind w:left="-40" w:right="-72"/>
              <w:jc w:val="right"/>
              <w:rPr>
                <w:rFonts w:cs="Arial"/>
                <w:sz w:val="18"/>
                <w:szCs w:val="18"/>
              </w:rPr>
            </w:pPr>
            <w:r w:rsidRPr="00496666">
              <w:rPr>
                <w:rFonts w:cs="Arial"/>
                <w:sz w:val="18"/>
                <w:szCs w:val="18"/>
              </w:rPr>
              <w:t>439,379</w:t>
            </w:r>
          </w:p>
        </w:tc>
        <w:tc>
          <w:tcPr>
            <w:tcW w:w="1370" w:type="dxa"/>
            <w:tcBorders>
              <w:top w:val="nil"/>
              <w:left w:val="nil"/>
              <w:bottom w:val="nil"/>
              <w:right w:val="nil"/>
            </w:tcBorders>
            <w:vAlign w:val="bottom"/>
          </w:tcPr>
          <w:p w14:paraId="4B89A9EC" w14:textId="0421F01D" w:rsidR="00474647" w:rsidRPr="00496666" w:rsidRDefault="00474647" w:rsidP="00474647">
            <w:pPr>
              <w:spacing w:line="240" w:lineRule="auto"/>
              <w:ind w:left="-40" w:right="-72"/>
              <w:jc w:val="right"/>
              <w:rPr>
                <w:rFonts w:cs="Arial"/>
                <w:sz w:val="18"/>
                <w:szCs w:val="18"/>
              </w:rPr>
            </w:pPr>
            <w:r w:rsidRPr="00496666">
              <w:rPr>
                <w:rFonts w:cs="Arial"/>
                <w:sz w:val="18"/>
                <w:szCs w:val="18"/>
              </w:rPr>
              <w:t>-</w:t>
            </w:r>
          </w:p>
        </w:tc>
      </w:tr>
      <w:tr w:rsidR="00307C75" w:rsidRPr="00496666" w14:paraId="4C2178E5" w14:textId="77777777" w:rsidTr="0019379B">
        <w:trPr>
          <w:trHeight w:val="20"/>
        </w:trPr>
        <w:tc>
          <w:tcPr>
            <w:tcW w:w="3960" w:type="dxa"/>
            <w:tcBorders>
              <w:top w:val="nil"/>
              <w:left w:val="nil"/>
              <w:bottom w:val="nil"/>
              <w:right w:val="nil"/>
            </w:tcBorders>
            <w:vAlign w:val="bottom"/>
          </w:tcPr>
          <w:p w14:paraId="38282430" w14:textId="581E02E4" w:rsidR="00307C75" w:rsidRPr="00496666" w:rsidRDefault="0047780F" w:rsidP="0019379B">
            <w:pPr>
              <w:spacing w:line="240" w:lineRule="auto"/>
              <w:ind w:left="-101"/>
              <w:jc w:val="both"/>
              <w:rPr>
                <w:rFonts w:cs="Arial"/>
                <w:sz w:val="18"/>
                <w:szCs w:val="18"/>
              </w:rPr>
            </w:pPr>
            <w:r w:rsidRPr="00496666">
              <w:rPr>
                <w:rFonts w:cs="Arial"/>
                <w:sz w:val="18"/>
                <w:szCs w:val="18"/>
              </w:rPr>
              <w:t>Current portion of long-term borrowings</w:t>
            </w:r>
            <w:r w:rsidR="00F33802">
              <w:rPr>
                <w:rFonts w:cs="Arial"/>
                <w:sz w:val="18"/>
                <w:szCs w:val="18"/>
              </w:rPr>
              <w:t xml:space="preserve"> from</w:t>
            </w:r>
          </w:p>
        </w:tc>
        <w:tc>
          <w:tcPr>
            <w:tcW w:w="1426" w:type="dxa"/>
            <w:tcBorders>
              <w:top w:val="nil"/>
              <w:left w:val="nil"/>
              <w:bottom w:val="nil"/>
              <w:right w:val="nil"/>
            </w:tcBorders>
            <w:shd w:val="clear" w:color="auto" w:fill="FAFAFA"/>
            <w:vAlign w:val="bottom"/>
          </w:tcPr>
          <w:p w14:paraId="770117A1" w14:textId="77777777" w:rsidR="00307C75" w:rsidRPr="00496666" w:rsidRDefault="00307C75" w:rsidP="0019379B">
            <w:pPr>
              <w:spacing w:line="240" w:lineRule="auto"/>
              <w:ind w:left="-40" w:right="-72"/>
              <w:jc w:val="right"/>
              <w:rPr>
                <w:rFonts w:cs="Arial"/>
                <w:sz w:val="18"/>
                <w:szCs w:val="18"/>
              </w:rPr>
            </w:pPr>
          </w:p>
        </w:tc>
        <w:tc>
          <w:tcPr>
            <w:tcW w:w="1426" w:type="dxa"/>
            <w:tcBorders>
              <w:top w:val="nil"/>
              <w:left w:val="nil"/>
              <w:bottom w:val="nil"/>
              <w:right w:val="nil"/>
            </w:tcBorders>
            <w:vAlign w:val="bottom"/>
          </w:tcPr>
          <w:p w14:paraId="7FF485A7" w14:textId="77777777" w:rsidR="00307C75" w:rsidRPr="00496666" w:rsidRDefault="00307C75" w:rsidP="0019379B">
            <w:pPr>
              <w:spacing w:line="240" w:lineRule="auto"/>
              <w:ind w:left="-40" w:right="-72"/>
              <w:jc w:val="right"/>
              <w:rPr>
                <w:rFonts w:cs="Arial"/>
                <w:sz w:val="18"/>
                <w:szCs w:val="18"/>
              </w:rPr>
            </w:pPr>
          </w:p>
        </w:tc>
        <w:tc>
          <w:tcPr>
            <w:tcW w:w="1283" w:type="dxa"/>
            <w:tcBorders>
              <w:top w:val="nil"/>
              <w:left w:val="nil"/>
              <w:bottom w:val="nil"/>
              <w:right w:val="nil"/>
            </w:tcBorders>
            <w:shd w:val="clear" w:color="auto" w:fill="FAFAFA"/>
            <w:vAlign w:val="bottom"/>
          </w:tcPr>
          <w:p w14:paraId="62B855C5" w14:textId="77777777" w:rsidR="00307C75" w:rsidRPr="00496666" w:rsidRDefault="00307C75" w:rsidP="0019379B">
            <w:pPr>
              <w:spacing w:line="240" w:lineRule="auto"/>
              <w:ind w:left="-40" w:right="-72"/>
              <w:jc w:val="right"/>
              <w:rPr>
                <w:rFonts w:cs="Arial"/>
                <w:sz w:val="18"/>
                <w:szCs w:val="18"/>
              </w:rPr>
            </w:pPr>
          </w:p>
        </w:tc>
        <w:tc>
          <w:tcPr>
            <w:tcW w:w="1370" w:type="dxa"/>
            <w:tcBorders>
              <w:top w:val="nil"/>
              <w:left w:val="nil"/>
              <w:bottom w:val="nil"/>
              <w:right w:val="nil"/>
            </w:tcBorders>
            <w:vAlign w:val="bottom"/>
          </w:tcPr>
          <w:p w14:paraId="54BF5B61" w14:textId="77777777" w:rsidR="00307C75" w:rsidRPr="00496666" w:rsidRDefault="00307C75" w:rsidP="0019379B">
            <w:pPr>
              <w:spacing w:line="240" w:lineRule="auto"/>
              <w:ind w:left="-40" w:right="-72"/>
              <w:jc w:val="right"/>
              <w:rPr>
                <w:rFonts w:cs="Arial"/>
                <w:sz w:val="18"/>
                <w:szCs w:val="18"/>
              </w:rPr>
            </w:pPr>
          </w:p>
        </w:tc>
      </w:tr>
      <w:tr w:rsidR="00307C75" w:rsidRPr="00496666" w14:paraId="3E44F671" w14:textId="77777777" w:rsidTr="0019379B">
        <w:trPr>
          <w:trHeight w:val="20"/>
        </w:trPr>
        <w:tc>
          <w:tcPr>
            <w:tcW w:w="3960" w:type="dxa"/>
            <w:tcBorders>
              <w:top w:val="nil"/>
              <w:left w:val="nil"/>
              <w:bottom w:val="nil"/>
              <w:right w:val="nil"/>
            </w:tcBorders>
            <w:vAlign w:val="bottom"/>
          </w:tcPr>
          <w:p w14:paraId="3B27CF2B" w14:textId="039D27D5" w:rsidR="00307C75" w:rsidRPr="00496666" w:rsidRDefault="0047780F" w:rsidP="0019379B">
            <w:pPr>
              <w:spacing w:line="240" w:lineRule="auto"/>
              <w:ind w:left="-101"/>
              <w:jc w:val="both"/>
              <w:rPr>
                <w:rFonts w:cs="Arial"/>
                <w:sz w:val="18"/>
                <w:szCs w:val="18"/>
              </w:rPr>
            </w:pPr>
            <w:r w:rsidRPr="00496666">
              <w:rPr>
                <w:rFonts w:cs="Arial"/>
                <w:sz w:val="18"/>
                <w:szCs w:val="18"/>
              </w:rPr>
              <w:tab/>
            </w:r>
            <w:r w:rsidR="00F33802">
              <w:rPr>
                <w:rFonts w:cs="Arial"/>
                <w:sz w:val="18"/>
                <w:szCs w:val="18"/>
              </w:rPr>
              <w:t>f</w:t>
            </w:r>
            <w:r w:rsidRPr="00496666">
              <w:rPr>
                <w:rFonts w:cs="Arial"/>
                <w:sz w:val="18"/>
                <w:szCs w:val="18"/>
              </w:rPr>
              <w:t xml:space="preserve">inancial institutions </w:t>
            </w:r>
          </w:p>
        </w:tc>
        <w:tc>
          <w:tcPr>
            <w:tcW w:w="1426" w:type="dxa"/>
            <w:tcBorders>
              <w:top w:val="nil"/>
              <w:left w:val="nil"/>
              <w:bottom w:val="nil"/>
              <w:right w:val="nil"/>
            </w:tcBorders>
            <w:shd w:val="clear" w:color="auto" w:fill="FAFAFA"/>
            <w:vAlign w:val="bottom"/>
          </w:tcPr>
          <w:p w14:paraId="014386A2" w14:textId="6DDEAD6C" w:rsidR="00307C75" w:rsidRPr="00496666" w:rsidRDefault="005E5C76" w:rsidP="0019379B">
            <w:pPr>
              <w:spacing w:line="240" w:lineRule="auto"/>
              <w:ind w:left="-40" w:right="-72"/>
              <w:jc w:val="right"/>
              <w:rPr>
                <w:rFonts w:cs="Arial"/>
                <w:sz w:val="18"/>
                <w:szCs w:val="18"/>
              </w:rPr>
            </w:pPr>
            <w:r w:rsidRPr="00496666">
              <w:rPr>
                <w:rFonts w:cs="Arial"/>
                <w:sz w:val="18"/>
                <w:szCs w:val="18"/>
              </w:rPr>
              <w:t>84,686</w:t>
            </w:r>
          </w:p>
        </w:tc>
        <w:tc>
          <w:tcPr>
            <w:tcW w:w="1426" w:type="dxa"/>
            <w:tcBorders>
              <w:top w:val="nil"/>
              <w:left w:val="nil"/>
              <w:bottom w:val="nil"/>
              <w:right w:val="nil"/>
            </w:tcBorders>
            <w:vAlign w:val="bottom"/>
          </w:tcPr>
          <w:p w14:paraId="16909872"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84,610</w:t>
            </w:r>
          </w:p>
        </w:tc>
        <w:tc>
          <w:tcPr>
            <w:tcW w:w="1283" w:type="dxa"/>
            <w:tcBorders>
              <w:top w:val="nil"/>
              <w:left w:val="nil"/>
              <w:bottom w:val="nil"/>
              <w:right w:val="nil"/>
            </w:tcBorders>
            <w:shd w:val="clear" w:color="auto" w:fill="FAFAFA"/>
            <w:vAlign w:val="bottom"/>
          </w:tcPr>
          <w:p w14:paraId="44350B9B"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c>
          <w:tcPr>
            <w:tcW w:w="1370" w:type="dxa"/>
            <w:tcBorders>
              <w:top w:val="nil"/>
              <w:left w:val="nil"/>
              <w:bottom w:val="nil"/>
              <w:right w:val="nil"/>
            </w:tcBorders>
            <w:vAlign w:val="bottom"/>
          </w:tcPr>
          <w:p w14:paraId="420B1582"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r>
      <w:tr w:rsidR="00307C75" w:rsidRPr="00496666" w14:paraId="19524116" w14:textId="77777777" w:rsidTr="0019379B">
        <w:trPr>
          <w:trHeight w:val="20"/>
        </w:trPr>
        <w:tc>
          <w:tcPr>
            <w:tcW w:w="3960" w:type="dxa"/>
            <w:tcBorders>
              <w:top w:val="nil"/>
              <w:left w:val="nil"/>
              <w:bottom w:val="nil"/>
              <w:right w:val="nil"/>
            </w:tcBorders>
            <w:vAlign w:val="bottom"/>
          </w:tcPr>
          <w:p w14:paraId="76AF1B33" w14:textId="77777777" w:rsidR="00307C75" w:rsidRPr="00496666" w:rsidRDefault="00307C75" w:rsidP="0019379B">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36B35EAD" w14:textId="77777777" w:rsidR="00307C75" w:rsidRPr="00496666" w:rsidRDefault="00307C75" w:rsidP="0019379B">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1A43E319" w14:textId="77777777" w:rsidR="00307C75" w:rsidRPr="00496666" w:rsidRDefault="00307C75" w:rsidP="0019379B">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396BFE2A" w14:textId="77777777" w:rsidR="00307C75" w:rsidRPr="00496666" w:rsidRDefault="00307C75" w:rsidP="0019379B">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7F02610E" w14:textId="77777777" w:rsidR="00307C75" w:rsidRPr="00496666" w:rsidRDefault="00307C75" w:rsidP="0019379B">
            <w:pPr>
              <w:spacing w:line="240" w:lineRule="auto"/>
              <w:ind w:left="-40" w:right="-72"/>
              <w:jc w:val="right"/>
              <w:rPr>
                <w:rFonts w:cs="Arial"/>
                <w:sz w:val="18"/>
                <w:szCs w:val="18"/>
              </w:rPr>
            </w:pPr>
          </w:p>
        </w:tc>
      </w:tr>
      <w:tr w:rsidR="00307C75" w:rsidRPr="00496666" w14:paraId="35C193A7" w14:textId="77777777" w:rsidTr="0019379B">
        <w:trPr>
          <w:trHeight w:val="20"/>
        </w:trPr>
        <w:tc>
          <w:tcPr>
            <w:tcW w:w="3960" w:type="dxa"/>
            <w:tcBorders>
              <w:top w:val="nil"/>
              <w:left w:val="nil"/>
              <w:bottom w:val="nil"/>
              <w:right w:val="nil"/>
            </w:tcBorders>
            <w:vAlign w:val="bottom"/>
          </w:tcPr>
          <w:p w14:paraId="0397AB28" w14:textId="77777777" w:rsidR="00307C75" w:rsidRPr="00496666" w:rsidRDefault="0047780F" w:rsidP="0019379B">
            <w:pPr>
              <w:spacing w:line="240" w:lineRule="auto"/>
              <w:ind w:left="-101"/>
              <w:jc w:val="both"/>
              <w:rPr>
                <w:rFonts w:cs="Arial"/>
                <w:sz w:val="18"/>
                <w:szCs w:val="18"/>
              </w:rPr>
            </w:pPr>
            <w:r w:rsidRPr="00496666">
              <w:rPr>
                <w:rFonts w:cs="Arial"/>
                <w:sz w:val="18"/>
                <w:szCs w:val="18"/>
              </w:rPr>
              <w:t>Total current borrowings</w:t>
            </w:r>
          </w:p>
        </w:tc>
        <w:tc>
          <w:tcPr>
            <w:tcW w:w="1426" w:type="dxa"/>
            <w:tcBorders>
              <w:top w:val="nil"/>
              <w:left w:val="nil"/>
              <w:bottom w:val="single" w:sz="4" w:space="0" w:color="000000"/>
              <w:right w:val="nil"/>
            </w:tcBorders>
            <w:shd w:val="clear" w:color="auto" w:fill="FAFAFA"/>
            <w:vAlign w:val="bottom"/>
          </w:tcPr>
          <w:p w14:paraId="6C8DDFEA" w14:textId="3300C2BC" w:rsidR="00307C75" w:rsidRPr="00496666" w:rsidRDefault="00D66223" w:rsidP="0019379B">
            <w:pPr>
              <w:spacing w:line="240" w:lineRule="auto"/>
              <w:ind w:left="-40" w:right="-72"/>
              <w:jc w:val="right"/>
              <w:rPr>
                <w:rFonts w:cs="Arial"/>
                <w:sz w:val="18"/>
                <w:szCs w:val="18"/>
              </w:rPr>
            </w:pPr>
            <w:r w:rsidRPr="00496666">
              <w:rPr>
                <w:rFonts w:cs="Arial"/>
                <w:sz w:val="18"/>
                <w:szCs w:val="18"/>
              </w:rPr>
              <w:t>529,623</w:t>
            </w:r>
          </w:p>
        </w:tc>
        <w:tc>
          <w:tcPr>
            <w:tcW w:w="1426" w:type="dxa"/>
            <w:tcBorders>
              <w:top w:val="nil"/>
              <w:left w:val="nil"/>
              <w:bottom w:val="single" w:sz="4" w:space="0" w:color="000000"/>
              <w:right w:val="nil"/>
            </w:tcBorders>
            <w:vAlign w:val="bottom"/>
          </w:tcPr>
          <w:p w14:paraId="19D411AA"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260,168</w:t>
            </w:r>
          </w:p>
        </w:tc>
        <w:tc>
          <w:tcPr>
            <w:tcW w:w="1283" w:type="dxa"/>
            <w:tcBorders>
              <w:top w:val="nil"/>
              <w:left w:val="nil"/>
              <w:bottom w:val="single" w:sz="4" w:space="0" w:color="000000"/>
              <w:right w:val="nil"/>
            </w:tcBorders>
            <w:shd w:val="clear" w:color="auto" w:fill="FAFAFA"/>
            <w:vAlign w:val="bottom"/>
          </w:tcPr>
          <w:p w14:paraId="77B671C2" w14:textId="3A114652" w:rsidR="00307C75" w:rsidRPr="00496666" w:rsidRDefault="00D843B5" w:rsidP="0019379B">
            <w:pPr>
              <w:spacing w:line="240" w:lineRule="auto"/>
              <w:ind w:left="-40" w:right="-72"/>
              <w:jc w:val="right"/>
              <w:rPr>
                <w:rFonts w:cs="Arial"/>
                <w:sz w:val="18"/>
                <w:szCs w:val="18"/>
              </w:rPr>
            </w:pPr>
            <w:r w:rsidRPr="00496666">
              <w:rPr>
                <w:rFonts w:cs="Arial"/>
                <w:sz w:val="18"/>
                <w:szCs w:val="18"/>
              </w:rPr>
              <w:t>444,937</w:t>
            </w:r>
          </w:p>
        </w:tc>
        <w:tc>
          <w:tcPr>
            <w:tcW w:w="1370" w:type="dxa"/>
            <w:tcBorders>
              <w:top w:val="nil"/>
              <w:left w:val="nil"/>
              <w:bottom w:val="single" w:sz="4" w:space="0" w:color="000000"/>
              <w:right w:val="nil"/>
            </w:tcBorders>
            <w:vAlign w:val="bottom"/>
          </w:tcPr>
          <w:p w14:paraId="2D3718DD"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175,558</w:t>
            </w:r>
          </w:p>
        </w:tc>
      </w:tr>
      <w:tr w:rsidR="00307C75" w:rsidRPr="00496666" w14:paraId="18ACE08D" w14:textId="77777777" w:rsidTr="0019379B">
        <w:trPr>
          <w:trHeight w:val="20"/>
        </w:trPr>
        <w:tc>
          <w:tcPr>
            <w:tcW w:w="3960" w:type="dxa"/>
            <w:tcBorders>
              <w:top w:val="nil"/>
              <w:left w:val="nil"/>
              <w:bottom w:val="nil"/>
              <w:right w:val="nil"/>
            </w:tcBorders>
            <w:vAlign w:val="bottom"/>
          </w:tcPr>
          <w:p w14:paraId="5E4A3E70" w14:textId="77777777" w:rsidR="00307C75" w:rsidRPr="00496666" w:rsidRDefault="00307C75" w:rsidP="0019379B">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614A478C" w14:textId="77777777" w:rsidR="00307C75" w:rsidRPr="00496666" w:rsidRDefault="00307C75" w:rsidP="0019379B">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79A79F2C" w14:textId="77777777" w:rsidR="00307C75" w:rsidRPr="00496666" w:rsidRDefault="00307C75" w:rsidP="0019379B">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2E92489B" w14:textId="77777777" w:rsidR="00307C75" w:rsidRPr="00496666" w:rsidRDefault="00307C75" w:rsidP="0019379B">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3CF83242" w14:textId="77777777" w:rsidR="00307C75" w:rsidRPr="00496666" w:rsidRDefault="00307C75" w:rsidP="0019379B">
            <w:pPr>
              <w:spacing w:line="240" w:lineRule="auto"/>
              <w:ind w:left="-40" w:right="-72"/>
              <w:jc w:val="right"/>
              <w:rPr>
                <w:rFonts w:cs="Arial"/>
                <w:sz w:val="18"/>
                <w:szCs w:val="18"/>
              </w:rPr>
            </w:pPr>
          </w:p>
        </w:tc>
      </w:tr>
      <w:tr w:rsidR="00307C75" w:rsidRPr="00496666" w14:paraId="69C7ACAC" w14:textId="77777777" w:rsidTr="0019379B">
        <w:trPr>
          <w:trHeight w:val="20"/>
        </w:trPr>
        <w:tc>
          <w:tcPr>
            <w:tcW w:w="3960" w:type="dxa"/>
            <w:tcBorders>
              <w:top w:val="nil"/>
              <w:left w:val="nil"/>
              <w:bottom w:val="nil"/>
              <w:right w:val="nil"/>
            </w:tcBorders>
            <w:vAlign w:val="bottom"/>
          </w:tcPr>
          <w:p w14:paraId="3B2F3B25" w14:textId="77777777" w:rsidR="00307C75" w:rsidRPr="00496666" w:rsidRDefault="0047780F" w:rsidP="0019379B">
            <w:pPr>
              <w:spacing w:line="240" w:lineRule="auto"/>
              <w:ind w:left="-101"/>
              <w:jc w:val="both"/>
              <w:rPr>
                <w:rFonts w:cs="Arial"/>
                <w:sz w:val="18"/>
                <w:szCs w:val="18"/>
              </w:rPr>
            </w:pPr>
            <w:r w:rsidRPr="00496666">
              <w:rPr>
                <w:rFonts w:cs="Arial"/>
                <w:b/>
                <w:sz w:val="18"/>
                <w:szCs w:val="18"/>
              </w:rPr>
              <w:t>Non-current</w:t>
            </w:r>
          </w:p>
        </w:tc>
        <w:tc>
          <w:tcPr>
            <w:tcW w:w="1426" w:type="dxa"/>
            <w:tcBorders>
              <w:top w:val="nil"/>
              <w:left w:val="nil"/>
              <w:bottom w:val="nil"/>
              <w:right w:val="nil"/>
            </w:tcBorders>
            <w:shd w:val="clear" w:color="auto" w:fill="FAFAFA"/>
            <w:vAlign w:val="bottom"/>
          </w:tcPr>
          <w:p w14:paraId="1DFCBD94" w14:textId="77777777" w:rsidR="00307C75" w:rsidRPr="00496666" w:rsidRDefault="00307C75" w:rsidP="0019379B">
            <w:pPr>
              <w:spacing w:line="240" w:lineRule="auto"/>
              <w:ind w:left="-40" w:right="-72"/>
              <w:jc w:val="right"/>
              <w:rPr>
                <w:rFonts w:cs="Arial"/>
                <w:sz w:val="18"/>
                <w:szCs w:val="18"/>
              </w:rPr>
            </w:pPr>
          </w:p>
        </w:tc>
        <w:tc>
          <w:tcPr>
            <w:tcW w:w="1426" w:type="dxa"/>
            <w:tcBorders>
              <w:top w:val="nil"/>
              <w:left w:val="nil"/>
              <w:bottom w:val="nil"/>
              <w:right w:val="nil"/>
            </w:tcBorders>
            <w:vAlign w:val="bottom"/>
          </w:tcPr>
          <w:p w14:paraId="0401A705" w14:textId="77777777" w:rsidR="00307C75" w:rsidRPr="00496666" w:rsidRDefault="00307C75" w:rsidP="0019379B">
            <w:pPr>
              <w:spacing w:line="240" w:lineRule="auto"/>
              <w:ind w:left="-40" w:right="-72"/>
              <w:jc w:val="right"/>
              <w:rPr>
                <w:rFonts w:cs="Arial"/>
                <w:sz w:val="18"/>
                <w:szCs w:val="18"/>
              </w:rPr>
            </w:pPr>
          </w:p>
        </w:tc>
        <w:tc>
          <w:tcPr>
            <w:tcW w:w="1283" w:type="dxa"/>
            <w:tcBorders>
              <w:top w:val="nil"/>
              <w:left w:val="nil"/>
              <w:bottom w:val="nil"/>
              <w:right w:val="nil"/>
            </w:tcBorders>
            <w:shd w:val="clear" w:color="auto" w:fill="FAFAFA"/>
            <w:vAlign w:val="bottom"/>
          </w:tcPr>
          <w:p w14:paraId="4E710C89" w14:textId="77777777" w:rsidR="00307C75" w:rsidRPr="00496666" w:rsidRDefault="00307C75" w:rsidP="0019379B">
            <w:pPr>
              <w:spacing w:line="240" w:lineRule="auto"/>
              <w:ind w:left="-40" w:right="-72"/>
              <w:jc w:val="right"/>
              <w:rPr>
                <w:rFonts w:cs="Arial"/>
                <w:sz w:val="18"/>
                <w:szCs w:val="18"/>
              </w:rPr>
            </w:pPr>
          </w:p>
        </w:tc>
        <w:tc>
          <w:tcPr>
            <w:tcW w:w="1370" w:type="dxa"/>
            <w:tcBorders>
              <w:top w:val="nil"/>
              <w:left w:val="nil"/>
              <w:bottom w:val="nil"/>
              <w:right w:val="nil"/>
            </w:tcBorders>
            <w:vAlign w:val="bottom"/>
          </w:tcPr>
          <w:p w14:paraId="61FAB391" w14:textId="77777777" w:rsidR="00307C75" w:rsidRPr="00496666" w:rsidRDefault="00307C75" w:rsidP="0019379B">
            <w:pPr>
              <w:spacing w:line="240" w:lineRule="auto"/>
              <w:ind w:left="-40" w:right="-72"/>
              <w:jc w:val="right"/>
              <w:rPr>
                <w:rFonts w:cs="Arial"/>
                <w:sz w:val="18"/>
                <w:szCs w:val="18"/>
              </w:rPr>
            </w:pPr>
          </w:p>
        </w:tc>
      </w:tr>
      <w:tr w:rsidR="00307C75" w:rsidRPr="00496666" w14:paraId="4742D3CE" w14:textId="77777777" w:rsidTr="0019379B">
        <w:trPr>
          <w:trHeight w:val="20"/>
        </w:trPr>
        <w:tc>
          <w:tcPr>
            <w:tcW w:w="3960" w:type="dxa"/>
            <w:tcBorders>
              <w:top w:val="nil"/>
              <w:left w:val="nil"/>
              <w:bottom w:val="nil"/>
              <w:right w:val="nil"/>
            </w:tcBorders>
            <w:vAlign w:val="bottom"/>
          </w:tcPr>
          <w:p w14:paraId="2C382B03" w14:textId="77777777" w:rsidR="00307C75" w:rsidRPr="00496666" w:rsidRDefault="0047780F" w:rsidP="0019379B">
            <w:pPr>
              <w:spacing w:line="240" w:lineRule="auto"/>
              <w:ind w:left="-101"/>
              <w:jc w:val="both"/>
              <w:rPr>
                <w:rFonts w:cs="Arial"/>
                <w:b/>
                <w:sz w:val="18"/>
                <w:szCs w:val="18"/>
              </w:rPr>
            </w:pPr>
            <w:r w:rsidRPr="00496666">
              <w:rPr>
                <w:rFonts w:cs="Arial"/>
                <w:sz w:val="18"/>
                <w:szCs w:val="18"/>
              </w:rPr>
              <w:t>Borrowings from financial institutions</w:t>
            </w:r>
          </w:p>
        </w:tc>
        <w:tc>
          <w:tcPr>
            <w:tcW w:w="1426" w:type="dxa"/>
            <w:tcBorders>
              <w:top w:val="nil"/>
              <w:left w:val="nil"/>
              <w:bottom w:val="nil"/>
              <w:right w:val="nil"/>
            </w:tcBorders>
            <w:shd w:val="clear" w:color="auto" w:fill="FAFAFA"/>
            <w:vAlign w:val="bottom"/>
          </w:tcPr>
          <w:p w14:paraId="01D6D47B" w14:textId="03ABA091" w:rsidR="00307C75" w:rsidRPr="00496666" w:rsidRDefault="006876CD" w:rsidP="0019379B">
            <w:pPr>
              <w:spacing w:line="240" w:lineRule="auto"/>
              <w:ind w:left="-40" w:right="-72"/>
              <w:jc w:val="right"/>
              <w:rPr>
                <w:rFonts w:cs="Arial"/>
                <w:sz w:val="18"/>
                <w:szCs w:val="18"/>
              </w:rPr>
            </w:pPr>
            <w:r w:rsidRPr="00496666">
              <w:rPr>
                <w:rFonts w:cs="Arial"/>
                <w:sz w:val="18"/>
                <w:szCs w:val="18"/>
              </w:rPr>
              <w:t>640,825</w:t>
            </w:r>
          </w:p>
        </w:tc>
        <w:tc>
          <w:tcPr>
            <w:tcW w:w="1426" w:type="dxa"/>
            <w:tcBorders>
              <w:top w:val="nil"/>
              <w:left w:val="nil"/>
              <w:bottom w:val="nil"/>
              <w:right w:val="nil"/>
            </w:tcBorders>
            <w:vAlign w:val="bottom"/>
          </w:tcPr>
          <w:p w14:paraId="29A2239D"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722,050</w:t>
            </w:r>
          </w:p>
        </w:tc>
        <w:tc>
          <w:tcPr>
            <w:tcW w:w="1283" w:type="dxa"/>
            <w:tcBorders>
              <w:top w:val="nil"/>
              <w:left w:val="nil"/>
              <w:bottom w:val="nil"/>
              <w:right w:val="nil"/>
            </w:tcBorders>
            <w:shd w:val="clear" w:color="auto" w:fill="FAFAFA"/>
            <w:vAlign w:val="bottom"/>
          </w:tcPr>
          <w:p w14:paraId="4C3D08F7"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c>
          <w:tcPr>
            <w:tcW w:w="1370" w:type="dxa"/>
            <w:tcBorders>
              <w:top w:val="nil"/>
              <w:left w:val="nil"/>
              <w:bottom w:val="nil"/>
              <w:right w:val="nil"/>
            </w:tcBorders>
            <w:vAlign w:val="bottom"/>
          </w:tcPr>
          <w:p w14:paraId="5C8DCEC9"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r>
      <w:tr w:rsidR="00307C75" w:rsidRPr="00496666" w14:paraId="6D1185EC" w14:textId="77777777" w:rsidTr="0019379B">
        <w:trPr>
          <w:trHeight w:val="20"/>
        </w:trPr>
        <w:tc>
          <w:tcPr>
            <w:tcW w:w="3960" w:type="dxa"/>
            <w:tcBorders>
              <w:top w:val="nil"/>
              <w:left w:val="nil"/>
              <w:bottom w:val="nil"/>
              <w:right w:val="nil"/>
            </w:tcBorders>
            <w:vAlign w:val="bottom"/>
          </w:tcPr>
          <w:p w14:paraId="69C4570E" w14:textId="77777777" w:rsidR="00307C75" w:rsidRPr="00496666" w:rsidRDefault="00307C75" w:rsidP="0019379B">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2C4CB065" w14:textId="77777777" w:rsidR="00307C75" w:rsidRPr="00496666" w:rsidRDefault="00307C75" w:rsidP="0019379B">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1517D348" w14:textId="77777777" w:rsidR="00307C75" w:rsidRPr="00496666" w:rsidRDefault="00307C75" w:rsidP="0019379B">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4E113AA9" w14:textId="77777777" w:rsidR="00307C75" w:rsidRPr="00496666" w:rsidRDefault="00307C75" w:rsidP="0019379B">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06044681" w14:textId="77777777" w:rsidR="00307C75" w:rsidRPr="00496666" w:rsidRDefault="00307C75" w:rsidP="0019379B">
            <w:pPr>
              <w:spacing w:line="240" w:lineRule="auto"/>
              <w:ind w:left="-40" w:right="-72"/>
              <w:jc w:val="right"/>
              <w:rPr>
                <w:rFonts w:cs="Arial"/>
                <w:sz w:val="18"/>
                <w:szCs w:val="18"/>
              </w:rPr>
            </w:pPr>
          </w:p>
        </w:tc>
      </w:tr>
      <w:tr w:rsidR="00307C75" w:rsidRPr="00496666" w14:paraId="3C8BE963" w14:textId="77777777" w:rsidTr="0019379B">
        <w:trPr>
          <w:trHeight w:val="20"/>
        </w:trPr>
        <w:tc>
          <w:tcPr>
            <w:tcW w:w="3960" w:type="dxa"/>
            <w:tcBorders>
              <w:top w:val="nil"/>
              <w:left w:val="nil"/>
              <w:bottom w:val="nil"/>
              <w:right w:val="nil"/>
            </w:tcBorders>
            <w:vAlign w:val="bottom"/>
          </w:tcPr>
          <w:p w14:paraId="544B9E60" w14:textId="77777777" w:rsidR="00307C75" w:rsidRPr="00496666" w:rsidRDefault="0047780F" w:rsidP="0019379B">
            <w:pPr>
              <w:spacing w:line="240" w:lineRule="auto"/>
              <w:ind w:left="-101"/>
              <w:jc w:val="both"/>
              <w:rPr>
                <w:rFonts w:cs="Arial"/>
                <w:sz w:val="18"/>
                <w:szCs w:val="18"/>
              </w:rPr>
            </w:pPr>
            <w:r w:rsidRPr="00496666">
              <w:rPr>
                <w:rFonts w:cs="Arial"/>
                <w:sz w:val="18"/>
                <w:szCs w:val="18"/>
              </w:rPr>
              <w:t>Total non-current borrowings</w:t>
            </w:r>
          </w:p>
        </w:tc>
        <w:tc>
          <w:tcPr>
            <w:tcW w:w="1426" w:type="dxa"/>
            <w:tcBorders>
              <w:top w:val="nil"/>
              <w:left w:val="nil"/>
              <w:bottom w:val="single" w:sz="4" w:space="0" w:color="000000"/>
              <w:right w:val="nil"/>
            </w:tcBorders>
            <w:shd w:val="clear" w:color="auto" w:fill="FAFAFA"/>
            <w:vAlign w:val="bottom"/>
          </w:tcPr>
          <w:p w14:paraId="7407BB96" w14:textId="7369B13A" w:rsidR="00307C75" w:rsidRPr="00496666" w:rsidRDefault="0047780F" w:rsidP="0019379B">
            <w:pPr>
              <w:spacing w:line="240" w:lineRule="auto"/>
              <w:ind w:left="-40" w:right="-72"/>
              <w:jc w:val="right"/>
              <w:rPr>
                <w:rFonts w:cs="Arial"/>
                <w:sz w:val="18"/>
                <w:szCs w:val="18"/>
              </w:rPr>
            </w:pPr>
            <w:r w:rsidRPr="00496666">
              <w:rPr>
                <w:rFonts w:cs="Arial"/>
                <w:sz w:val="18"/>
                <w:szCs w:val="18"/>
              </w:rPr>
              <w:t>6</w:t>
            </w:r>
            <w:r w:rsidR="00D413AF" w:rsidRPr="00496666">
              <w:rPr>
                <w:rFonts w:cs="Arial"/>
                <w:sz w:val="18"/>
                <w:szCs w:val="18"/>
              </w:rPr>
              <w:t>40,825</w:t>
            </w:r>
          </w:p>
        </w:tc>
        <w:tc>
          <w:tcPr>
            <w:tcW w:w="1426" w:type="dxa"/>
            <w:tcBorders>
              <w:top w:val="nil"/>
              <w:left w:val="nil"/>
              <w:bottom w:val="single" w:sz="4" w:space="0" w:color="000000"/>
              <w:right w:val="nil"/>
            </w:tcBorders>
            <w:vAlign w:val="bottom"/>
          </w:tcPr>
          <w:p w14:paraId="67B46D37"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722,050</w:t>
            </w:r>
          </w:p>
        </w:tc>
        <w:tc>
          <w:tcPr>
            <w:tcW w:w="1283" w:type="dxa"/>
            <w:tcBorders>
              <w:top w:val="nil"/>
              <w:left w:val="nil"/>
              <w:bottom w:val="single" w:sz="4" w:space="0" w:color="000000"/>
              <w:right w:val="nil"/>
            </w:tcBorders>
            <w:shd w:val="clear" w:color="auto" w:fill="FAFAFA"/>
            <w:vAlign w:val="bottom"/>
          </w:tcPr>
          <w:p w14:paraId="0FCEBD69"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c>
          <w:tcPr>
            <w:tcW w:w="1370" w:type="dxa"/>
            <w:tcBorders>
              <w:top w:val="nil"/>
              <w:left w:val="nil"/>
              <w:bottom w:val="single" w:sz="4" w:space="0" w:color="000000"/>
              <w:right w:val="nil"/>
            </w:tcBorders>
            <w:vAlign w:val="bottom"/>
          </w:tcPr>
          <w:p w14:paraId="0945243D"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w:t>
            </w:r>
          </w:p>
        </w:tc>
      </w:tr>
      <w:tr w:rsidR="00307C75" w:rsidRPr="00496666" w14:paraId="2831F688" w14:textId="77777777" w:rsidTr="0019379B">
        <w:trPr>
          <w:trHeight w:val="20"/>
        </w:trPr>
        <w:tc>
          <w:tcPr>
            <w:tcW w:w="3960" w:type="dxa"/>
            <w:tcBorders>
              <w:top w:val="nil"/>
              <w:left w:val="nil"/>
              <w:bottom w:val="nil"/>
              <w:right w:val="nil"/>
            </w:tcBorders>
            <w:vAlign w:val="bottom"/>
          </w:tcPr>
          <w:p w14:paraId="5E8561C4" w14:textId="77777777" w:rsidR="00307C75" w:rsidRPr="00496666" w:rsidRDefault="00307C75" w:rsidP="0019379B">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3E047E23" w14:textId="77777777" w:rsidR="00307C75" w:rsidRPr="00496666" w:rsidRDefault="00307C75" w:rsidP="0019379B">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4D67C7B3" w14:textId="77777777" w:rsidR="00307C75" w:rsidRPr="00496666" w:rsidRDefault="00307C75" w:rsidP="0019379B">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216506B4" w14:textId="77777777" w:rsidR="00307C75" w:rsidRPr="00496666" w:rsidRDefault="00307C75" w:rsidP="0019379B">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3BBEF7B7" w14:textId="77777777" w:rsidR="00307C75" w:rsidRPr="00496666" w:rsidRDefault="00307C75" w:rsidP="0019379B">
            <w:pPr>
              <w:spacing w:line="240" w:lineRule="auto"/>
              <w:ind w:left="-40" w:right="-72"/>
              <w:jc w:val="right"/>
              <w:rPr>
                <w:rFonts w:cs="Arial"/>
                <w:sz w:val="18"/>
                <w:szCs w:val="18"/>
              </w:rPr>
            </w:pPr>
          </w:p>
        </w:tc>
      </w:tr>
      <w:tr w:rsidR="00307C75" w:rsidRPr="00496666" w14:paraId="05B5B304" w14:textId="77777777" w:rsidTr="0019379B">
        <w:trPr>
          <w:trHeight w:val="20"/>
        </w:trPr>
        <w:tc>
          <w:tcPr>
            <w:tcW w:w="3960" w:type="dxa"/>
            <w:tcBorders>
              <w:top w:val="nil"/>
              <w:left w:val="nil"/>
              <w:bottom w:val="nil"/>
              <w:right w:val="nil"/>
            </w:tcBorders>
            <w:vAlign w:val="bottom"/>
          </w:tcPr>
          <w:p w14:paraId="1FCB8B16" w14:textId="77777777" w:rsidR="00307C75" w:rsidRPr="00496666" w:rsidRDefault="0047780F" w:rsidP="0019379B">
            <w:pPr>
              <w:spacing w:line="240" w:lineRule="auto"/>
              <w:ind w:left="-101"/>
              <w:jc w:val="both"/>
              <w:rPr>
                <w:rFonts w:cs="Arial"/>
                <w:sz w:val="18"/>
                <w:szCs w:val="18"/>
              </w:rPr>
            </w:pPr>
            <w:r w:rsidRPr="00496666">
              <w:rPr>
                <w:rFonts w:cs="Arial"/>
                <w:b/>
                <w:sz w:val="18"/>
                <w:szCs w:val="18"/>
              </w:rPr>
              <w:t>Total borrowings</w:t>
            </w:r>
          </w:p>
        </w:tc>
        <w:tc>
          <w:tcPr>
            <w:tcW w:w="1426" w:type="dxa"/>
            <w:tcBorders>
              <w:top w:val="nil"/>
              <w:left w:val="nil"/>
              <w:bottom w:val="single" w:sz="4" w:space="0" w:color="000000"/>
              <w:right w:val="nil"/>
            </w:tcBorders>
            <w:shd w:val="clear" w:color="auto" w:fill="FAFAFA"/>
            <w:vAlign w:val="bottom"/>
          </w:tcPr>
          <w:p w14:paraId="5EA39000" w14:textId="102A17DD" w:rsidR="00307C75" w:rsidRPr="00496666" w:rsidRDefault="00897669" w:rsidP="0019379B">
            <w:pPr>
              <w:spacing w:line="240" w:lineRule="auto"/>
              <w:ind w:left="-40" w:right="-72"/>
              <w:jc w:val="right"/>
              <w:rPr>
                <w:rFonts w:cs="Arial"/>
                <w:sz w:val="18"/>
                <w:szCs w:val="18"/>
              </w:rPr>
            </w:pPr>
            <w:r w:rsidRPr="00496666">
              <w:rPr>
                <w:rFonts w:cs="Arial"/>
                <w:sz w:val="18"/>
                <w:szCs w:val="18"/>
              </w:rPr>
              <w:t>1,170,448</w:t>
            </w:r>
          </w:p>
        </w:tc>
        <w:tc>
          <w:tcPr>
            <w:tcW w:w="1426" w:type="dxa"/>
            <w:tcBorders>
              <w:top w:val="nil"/>
              <w:left w:val="nil"/>
              <w:bottom w:val="single" w:sz="4" w:space="0" w:color="000000"/>
              <w:right w:val="nil"/>
            </w:tcBorders>
            <w:vAlign w:val="bottom"/>
          </w:tcPr>
          <w:p w14:paraId="43D83501"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982,218</w:t>
            </w:r>
          </w:p>
        </w:tc>
        <w:tc>
          <w:tcPr>
            <w:tcW w:w="1283" w:type="dxa"/>
            <w:tcBorders>
              <w:top w:val="nil"/>
              <w:left w:val="nil"/>
              <w:bottom w:val="single" w:sz="4" w:space="0" w:color="000000"/>
              <w:right w:val="nil"/>
            </w:tcBorders>
            <w:shd w:val="clear" w:color="auto" w:fill="FAFAFA"/>
            <w:vAlign w:val="bottom"/>
          </w:tcPr>
          <w:p w14:paraId="58763B82" w14:textId="570E0D1F" w:rsidR="00307C75" w:rsidRPr="00496666" w:rsidRDefault="00DF70A0" w:rsidP="0019379B">
            <w:pPr>
              <w:spacing w:line="240" w:lineRule="auto"/>
              <w:ind w:left="-40" w:right="-72"/>
              <w:jc w:val="right"/>
              <w:rPr>
                <w:rFonts w:cs="Arial"/>
                <w:sz w:val="18"/>
                <w:szCs w:val="18"/>
              </w:rPr>
            </w:pPr>
            <w:r w:rsidRPr="00496666">
              <w:rPr>
                <w:rFonts w:cs="Arial"/>
                <w:sz w:val="18"/>
                <w:szCs w:val="18"/>
              </w:rPr>
              <w:t>444,937</w:t>
            </w:r>
          </w:p>
        </w:tc>
        <w:tc>
          <w:tcPr>
            <w:tcW w:w="1370" w:type="dxa"/>
            <w:tcBorders>
              <w:top w:val="nil"/>
              <w:left w:val="nil"/>
              <w:bottom w:val="single" w:sz="4" w:space="0" w:color="000000"/>
              <w:right w:val="nil"/>
            </w:tcBorders>
            <w:vAlign w:val="bottom"/>
          </w:tcPr>
          <w:p w14:paraId="4AD5C364" w14:textId="77777777" w:rsidR="00307C75" w:rsidRPr="00496666" w:rsidRDefault="0047780F" w:rsidP="0019379B">
            <w:pPr>
              <w:spacing w:line="240" w:lineRule="auto"/>
              <w:ind w:left="-40" w:right="-72"/>
              <w:jc w:val="right"/>
              <w:rPr>
                <w:rFonts w:cs="Arial"/>
                <w:sz w:val="18"/>
                <w:szCs w:val="18"/>
              </w:rPr>
            </w:pPr>
            <w:r w:rsidRPr="00496666">
              <w:rPr>
                <w:rFonts w:cs="Arial"/>
                <w:sz w:val="18"/>
                <w:szCs w:val="18"/>
              </w:rPr>
              <w:t>175,558</w:t>
            </w:r>
          </w:p>
        </w:tc>
      </w:tr>
    </w:tbl>
    <w:p w14:paraId="26A15235" w14:textId="77777777" w:rsidR="00307C75" w:rsidRPr="00496666" w:rsidRDefault="00307C75">
      <w:pPr>
        <w:tabs>
          <w:tab w:val="left" w:pos="810"/>
        </w:tabs>
        <w:spacing w:line="240" w:lineRule="auto"/>
        <w:jc w:val="both"/>
        <w:rPr>
          <w:rFonts w:cs="Arial"/>
          <w:sz w:val="18"/>
          <w:szCs w:val="18"/>
          <w:highlight w:val="white"/>
        </w:rPr>
      </w:pPr>
    </w:p>
    <w:p w14:paraId="2A349A96" w14:textId="3B90795F" w:rsidR="00307C75" w:rsidRPr="00496666" w:rsidRDefault="0047780F">
      <w:pPr>
        <w:spacing w:line="240" w:lineRule="auto"/>
        <w:jc w:val="both"/>
        <w:rPr>
          <w:rFonts w:cs="Arial"/>
          <w:sz w:val="18"/>
          <w:szCs w:val="18"/>
        </w:rPr>
      </w:pPr>
      <w:r w:rsidRPr="00496666">
        <w:rPr>
          <w:rFonts w:cs="Arial"/>
          <w:sz w:val="18"/>
          <w:szCs w:val="18"/>
        </w:rPr>
        <w:t xml:space="preserve">Movements of borrowings </w:t>
      </w:r>
      <w:r w:rsidR="00946F81" w:rsidRPr="00496666">
        <w:rPr>
          <w:rFonts w:cs="Arial"/>
          <w:sz w:val="18"/>
          <w:szCs w:val="18"/>
        </w:rPr>
        <w:t xml:space="preserve">from financial institutions </w:t>
      </w:r>
      <w:r w:rsidRPr="00496666">
        <w:rPr>
          <w:rFonts w:cs="Arial"/>
          <w:sz w:val="18"/>
          <w:szCs w:val="18"/>
        </w:rPr>
        <w:t>for the year ended 31 December 2022 are as follows:</w:t>
      </w:r>
    </w:p>
    <w:p w14:paraId="3F1B3C84" w14:textId="77777777" w:rsidR="00307C75" w:rsidRPr="00496666" w:rsidRDefault="00307C75">
      <w:pPr>
        <w:spacing w:line="240" w:lineRule="auto"/>
        <w:jc w:val="both"/>
        <w:rPr>
          <w:rFonts w:cs="Arial"/>
          <w:sz w:val="18"/>
          <w:szCs w:val="18"/>
        </w:rPr>
      </w:pPr>
    </w:p>
    <w:tbl>
      <w:tblPr>
        <w:tblStyle w:val="afffff1"/>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3"/>
        <w:gridCol w:w="2100"/>
      </w:tblGrid>
      <w:tr w:rsidR="00307C75" w:rsidRPr="00496666" w14:paraId="27B6B7C1" w14:textId="77777777">
        <w:tc>
          <w:tcPr>
            <w:tcW w:w="7373" w:type="dxa"/>
            <w:tcBorders>
              <w:top w:val="nil"/>
              <w:left w:val="nil"/>
              <w:bottom w:val="nil"/>
              <w:right w:val="nil"/>
            </w:tcBorders>
            <w:shd w:val="clear" w:color="auto" w:fill="auto"/>
          </w:tcPr>
          <w:p w14:paraId="12ED6D7F" w14:textId="77777777" w:rsidR="00307C75" w:rsidRPr="00496666" w:rsidRDefault="00307C75">
            <w:pPr>
              <w:spacing w:line="240" w:lineRule="auto"/>
              <w:jc w:val="both"/>
              <w:rPr>
                <w:rFonts w:cs="Arial"/>
                <w:b/>
                <w:sz w:val="18"/>
                <w:szCs w:val="18"/>
              </w:rPr>
            </w:pPr>
          </w:p>
        </w:tc>
        <w:tc>
          <w:tcPr>
            <w:tcW w:w="2100" w:type="dxa"/>
            <w:tcBorders>
              <w:top w:val="single" w:sz="4" w:space="0" w:color="000000"/>
              <w:left w:val="nil"/>
              <w:bottom w:val="single" w:sz="4" w:space="0" w:color="000000"/>
              <w:right w:val="nil"/>
            </w:tcBorders>
            <w:vAlign w:val="bottom"/>
          </w:tcPr>
          <w:p w14:paraId="398E56F0"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Consolidated </w:t>
            </w:r>
          </w:p>
          <w:p w14:paraId="24A9F8B3"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financial </w:t>
            </w:r>
            <w:r w:rsidRPr="00496666">
              <w:rPr>
                <w:rFonts w:cs="Arial"/>
                <w:b/>
                <w:color w:val="000000"/>
                <w:sz w:val="18"/>
                <w:szCs w:val="18"/>
              </w:rPr>
              <w:t>statements</w:t>
            </w:r>
          </w:p>
        </w:tc>
      </w:tr>
      <w:tr w:rsidR="00307C75" w:rsidRPr="00496666" w14:paraId="505BB074" w14:textId="77777777">
        <w:trPr>
          <w:trHeight w:val="177"/>
        </w:trPr>
        <w:tc>
          <w:tcPr>
            <w:tcW w:w="7373" w:type="dxa"/>
            <w:tcBorders>
              <w:top w:val="nil"/>
              <w:left w:val="nil"/>
              <w:bottom w:val="nil"/>
              <w:right w:val="nil"/>
            </w:tcBorders>
            <w:shd w:val="clear" w:color="auto" w:fill="auto"/>
          </w:tcPr>
          <w:p w14:paraId="27B440F4" w14:textId="77777777" w:rsidR="00307C75" w:rsidRPr="00496666" w:rsidRDefault="00307C75">
            <w:pPr>
              <w:spacing w:line="240" w:lineRule="auto"/>
              <w:jc w:val="both"/>
              <w:rPr>
                <w:rFonts w:cs="Arial"/>
                <w:b/>
                <w:sz w:val="18"/>
                <w:szCs w:val="18"/>
              </w:rPr>
            </w:pPr>
          </w:p>
        </w:tc>
        <w:tc>
          <w:tcPr>
            <w:tcW w:w="2100" w:type="dxa"/>
            <w:tcBorders>
              <w:top w:val="single" w:sz="4" w:space="0" w:color="000000"/>
              <w:left w:val="nil"/>
              <w:bottom w:val="single" w:sz="4" w:space="0" w:color="000000"/>
              <w:right w:val="nil"/>
            </w:tcBorders>
          </w:tcPr>
          <w:p w14:paraId="492CA250"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r>
      <w:tr w:rsidR="00307C75" w:rsidRPr="00496666" w14:paraId="18C746E6" w14:textId="77777777">
        <w:tc>
          <w:tcPr>
            <w:tcW w:w="7373" w:type="dxa"/>
            <w:tcBorders>
              <w:top w:val="nil"/>
              <w:left w:val="nil"/>
              <w:bottom w:val="nil"/>
              <w:right w:val="nil"/>
            </w:tcBorders>
          </w:tcPr>
          <w:p w14:paraId="688D205D" w14:textId="77777777" w:rsidR="00307C75" w:rsidRPr="00496666" w:rsidRDefault="00307C75">
            <w:pPr>
              <w:spacing w:line="240" w:lineRule="auto"/>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091F81E8" w14:textId="77777777" w:rsidR="00307C75" w:rsidRPr="00496666" w:rsidRDefault="00307C75">
            <w:pPr>
              <w:spacing w:line="240" w:lineRule="auto"/>
              <w:jc w:val="both"/>
              <w:rPr>
                <w:rFonts w:cs="Arial"/>
                <w:b/>
                <w:sz w:val="18"/>
                <w:szCs w:val="18"/>
              </w:rPr>
            </w:pPr>
          </w:p>
        </w:tc>
      </w:tr>
      <w:tr w:rsidR="00307C75" w:rsidRPr="00496666" w14:paraId="1E097DE1" w14:textId="77777777">
        <w:tc>
          <w:tcPr>
            <w:tcW w:w="7373" w:type="dxa"/>
            <w:tcBorders>
              <w:top w:val="nil"/>
              <w:left w:val="nil"/>
              <w:bottom w:val="nil"/>
              <w:right w:val="nil"/>
            </w:tcBorders>
          </w:tcPr>
          <w:p w14:paraId="2FF7A013" w14:textId="77777777" w:rsidR="00307C75" w:rsidRPr="00496666" w:rsidRDefault="0047780F">
            <w:pPr>
              <w:spacing w:line="240" w:lineRule="auto"/>
              <w:ind w:left="-101"/>
              <w:jc w:val="both"/>
              <w:rPr>
                <w:rFonts w:cs="Arial"/>
                <w:sz w:val="18"/>
                <w:szCs w:val="18"/>
              </w:rPr>
            </w:pPr>
            <w:r w:rsidRPr="00496666">
              <w:rPr>
                <w:rFonts w:cs="Arial"/>
                <w:sz w:val="18"/>
                <w:szCs w:val="18"/>
              </w:rPr>
              <w:t>Opening net book value, net</w:t>
            </w:r>
          </w:p>
        </w:tc>
        <w:tc>
          <w:tcPr>
            <w:tcW w:w="2100" w:type="dxa"/>
            <w:tcBorders>
              <w:top w:val="nil"/>
              <w:left w:val="nil"/>
              <w:bottom w:val="nil"/>
              <w:right w:val="nil"/>
            </w:tcBorders>
            <w:shd w:val="clear" w:color="auto" w:fill="FAFAFA"/>
            <w:vAlign w:val="center"/>
          </w:tcPr>
          <w:p w14:paraId="49C4CD6C" w14:textId="18EB0F01" w:rsidR="00307C75" w:rsidRPr="00496666" w:rsidRDefault="00EC5C30">
            <w:pPr>
              <w:spacing w:line="240" w:lineRule="auto"/>
              <w:ind w:right="-72"/>
              <w:jc w:val="right"/>
              <w:rPr>
                <w:rFonts w:cs="Arial"/>
                <w:sz w:val="18"/>
                <w:szCs w:val="18"/>
              </w:rPr>
            </w:pPr>
            <w:r>
              <w:rPr>
                <w:rFonts w:cs="Arial"/>
                <w:sz w:val="18"/>
                <w:szCs w:val="18"/>
              </w:rPr>
              <w:t>806,660</w:t>
            </w:r>
          </w:p>
        </w:tc>
      </w:tr>
      <w:tr w:rsidR="00307C75" w:rsidRPr="00496666" w14:paraId="3AF312B1" w14:textId="77777777">
        <w:tc>
          <w:tcPr>
            <w:tcW w:w="7373" w:type="dxa"/>
            <w:tcBorders>
              <w:top w:val="nil"/>
              <w:left w:val="nil"/>
              <w:bottom w:val="nil"/>
              <w:right w:val="nil"/>
            </w:tcBorders>
          </w:tcPr>
          <w:p w14:paraId="6D2EEBD0" w14:textId="374D64CF" w:rsidR="00307C75" w:rsidRPr="00496666" w:rsidRDefault="0047780F">
            <w:pPr>
              <w:spacing w:line="240" w:lineRule="auto"/>
              <w:ind w:left="-101"/>
              <w:jc w:val="both"/>
              <w:rPr>
                <w:rFonts w:cs="Arial"/>
                <w:sz w:val="18"/>
                <w:szCs w:val="18"/>
              </w:rPr>
            </w:pPr>
            <w:r w:rsidRPr="00496666">
              <w:rPr>
                <w:rFonts w:cs="Arial"/>
                <w:sz w:val="18"/>
                <w:szCs w:val="18"/>
              </w:rPr>
              <w:t>Repayments</w:t>
            </w:r>
          </w:p>
        </w:tc>
        <w:tc>
          <w:tcPr>
            <w:tcW w:w="2100" w:type="dxa"/>
            <w:tcBorders>
              <w:top w:val="nil"/>
              <w:left w:val="nil"/>
              <w:bottom w:val="nil"/>
              <w:right w:val="nil"/>
            </w:tcBorders>
            <w:shd w:val="clear" w:color="auto" w:fill="FAFAFA"/>
            <w:vAlign w:val="center"/>
          </w:tcPr>
          <w:p w14:paraId="3C198AEA" w14:textId="42E7D4FC" w:rsidR="00307C75" w:rsidRPr="00496666" w:rsidRDefault="0047780F">
            <w:pPr>
              <w:spacing w:line="240" w:lineRule="auto"/>
              <w:ind w:right="-72"/>
              <w:jc w:val="right"/>
              <w:rPr>
                <w:rFonts w:eastAsia="Arial" w:cs="Arial"/>
                <w:sz w:val="18"/>
                <w:szCs w:val="18"/>
              </w:rPr>
            </w:pPr>
            <w:r w:rsidRPr="00496666">
              <w:rPr>
                <w:rFonts w:cs="Arial"/>
                <w:sz w:val="18"/>
                <w:szCs w:val="18"/>
              </w:rPr>
              <w:t>(</w:t>
            </w:r>
            <w:r w:rsidR="00EC5C30">
              <w:rPr>
                <w:rFonts w:cs="Arial"/>
                <w:sz w:val="18"/>
                <w:szCs w:val="18"/>
              </w:rPr>
              <w:t>86,039</w:t>
            </w:r>
            <w:r w:rsidRPr="00496666">
              <w:rPr>
                <w:rFonts w:cs="Arial"/>
                <w:sz w:val="18"/>
                <w:szCs w:val="18"/>
              </w:rPr>
              <w:t>)</w:t>
            </w:r>
          </w:p>
        </w:tc>
      </w:tr>
      <w:tr w:rsidR="00307C75" w:rsidRPr="00496666" w14:paraId="231173A8" w14:textId="77777777">
        <w:tc>
          <w:tcPr>
            <w:tcW w:w="7373" w:type="dxa"/>
            <w:tcBorders>
              <w:top w:val="nil"/>
              <w:left w:val="nil"/>
              <w:bottom w:val="nil"/>
              <w:right w:val="nil"/>
            </w:tcBorders>
          </w:tcPr>
          <w:p w14:paraId="1A20E86B" w14:textId="77777777" w:rsidR="00307C75" w:rsidRPr="00496666" w:rsidRDefault="0047780F">
            <w:pPr>
              <w:spacing w:line="240" w:lineRule="auto"/>
              <w:ind w:left="-101"/>
              <w:jc w:val="both"/>
              <w:rPr>
                <w:rFonts w:cs="Arial"/>
                <w:sz w:val="18"/>
                <w:szCs w:val="18"/>
              </w:rPr>
            </w:pPr>
            <w:r w:rsidRPr="00496666">
              <w:rPr>
                <w:rFonts w:cs="Arial"/>
                <w:sz w:val="18"/>
                <w:szCs w:val="18"/>
              </w:rPr>
              <w:t>Amortisation of deferred financing fee</w:t>
            </w:r>
          </w:p>
        </w:tc>
        <w:tc>
          <w:tcPr>
            <w:tcW w:w="2100" w:type="dxa"/>
            <w:tcBorders>
              <w:top w:val="nil"/>
              <w:left w:val="nil"/>
              <w:bottom w:val="nil"/>
              <w:right w:val="nil"/>
            </w:tcBorders>
            <w:shd w:val="clear" w:color="auto" w:fill="FAFAFA"/>
            <w:vAlign w:val="center"/>
          </w:tcPr>
          <w:p w14:paraId="7B811BB9"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3,917</w:t>
            </w:r>
          </w:p>
        </w:tc>
      </w:tr>
      <w:tr w:rsidR="00307C75" w:rsidRPr="00496666" w14:paraId="5D9BF96A" w14:textId="77777777">
        <w:tc>
          <w:tcPr>
            <w:tcW w:w="7373" w:type="dxa"/>
            <w:tcBorders>
              <w:top w:val="nil"/>
              <w:left w:val="nil"/>
              <w:bottom w:val="nil"/>
              <w:right w:val="nil"/>
            </w:tcBorders>
          </w:tcPr>
          <w:p w14:paraId="6F8EB9C9" w14:textId="72E2F4AC" w:rsidR="00307C75" w:rsidRPr="00496666" w:rsidRDefault="0053462A">
            <w:pPr>
              <w:spacing w:line="240" w:lineRule="auto"/>
              <w:ind w:left="-101"/>
              <w:jc w:val="both"/>
              <w:rPr>
                <w:rFonts w:cs="Arial"/>
                <w:sz w:val="18"/>
                <w:szCs w:val="18"/>
              </w:rPr>
            </w:pPr>
            <w:r w:rsidRPr="00496666">
              <w:rPr>
                <w:rFonts w:cs="Arial"/>
                <w:sz w:val="18"/>
                <w:szCs w:val="18"/>
              </w:rPr>
              <w:t>Currency t</w:t>
            </w:r>
            <w:r w:rsidR="00343C11" w:rsidRPr="00496666">
              <w:rPr>
                <w:rFonts w:cs="Arial"/>
                <w:sz w:val="18"/>
                <w:szCs w:val="18"/>
              </w:rPr>
              <w:t>ranslation differences</w:t>
            </w:r>
          </w:p>
        </w:tc>
        <w:tc>
          <w:tcPr>
            <w:tcW w:w="2100" w:type="dxa"/>
            <w:tcBorders>
              <w:top w:val="nil"/>
              <w:left w:val="nil"/>
              <w:bottom w:val="single" w:sz="4" w:space="0" w:color="000000"/>
              <w:right w:val="nil"/>
            </w:tcBorders>
            <w:shd w:val="clear" w:color="auto" w:fill="FAFAFA"/>
            <w:vAlign w:val="center"/>
          </w:tcPr>
          <w:p w14:paraId="517A5858" w14:textId="77777777" w:rsidR="00307C75" w:rsidRPr="00496666" w:rsidRDefault="0047780F">
            <w:pPr>
              <w:spacing w:line="240" w:lineRule="auto"/>
              <w:ind w:right="-72"/>
              <w:jc w:val="right"/>
              <w:rPr>
                <w:rFonts w:cs="Arial"/>
                <w:sz w:val="18"/>
                <w:szCs w:val="18"/>
              </w:rPr>
            </w:pPr>
            <w:r w:rsidRPr="00496666">
              <w:rPr>
                <w:rFonts w:cs="Arial"/>
                <w:sz w:val="18"/>
                <w:szCs w:val="18"/>
              </w:rPr>
              <w:t>973</w:t>
            </w:r>
          </w:p>
        </w:tc>
      </w:tr>
      <w:tr w:rsidR="00307C75" w:rsidRPr="00496666" w14:paraId="4BDCE5EF" w14:textId="77777777">
        <w:tc>
          <w:tcPr>
            <w:tcW w:w="7373" w:type="dxa"/>
            <w:tcBorders>
              <w:top w:val="nil"/>
              <w:left w:val="nil"/>
              <w:bottom w:val="nil"/>
              <w:right w:val="nil"/>
            </w:tcBorders>
          </w:tcPr>
          <w:p w14:paraId="43BC425B" w14:textId="77777777" w:rsidR="00307C75" w:rsidRPr="00496666" w:rsidRDefault="00307C75">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284A77A6" w14:textId="77777777" w:rsidR="00307C75" w:rsidRPr="00496666" w:rsidRDefault="00307C75">
            <w:pPr>
              <w:spacing w:line="240" w:lineRule="auto"/>
              <w:ind w:right="-72"/>
              <w:jc w:val="right"/>
              <w:rPr>
                <w:rFonts w:cs="Arial"/>
                <w:sz w:val="18"/>
                <w:szCs w:val="18"/>
              </w:rPr>
            </w:pPr>
          </w:p>
        </w:tc>
      </w:tr>
      <w:tr w:rsidR="00307C75" w:rsidRPr="00496666" w14:paraId="1CFE5450" w14:textId="77777777">
        <w:tc>
          <w:tcPr>
            <w:tcW w:w="7373" w:type="dxa"/>
            <w:tcBorders>
              <w:top w:val="nil"/>
              <w:left w:val="nil"/>
              <w:bottom w:val="nil"/>
              <w:right w:val="nil"/>
            </w:tcBorders>
          </w:tcPr>
          <w:p w14:paraId="746DD85D" w14:textId="77777777" w:rsidR="00307C75" w:rsidRPr="00496666" w:rsidRDefault="0047780F">
            <w:pPr>
              <w:spacing w:line="240" w:lineRule="auto"/>
              <w:ind w:left="-101"/>
              <w:jc w:val="both"/>
              <w:rPr>
                <w:rFonts w:cs="Arial"/>
                <w:sz w:val="18"/>
                <w:szCs w:val="18"/>
              </w:rPr>
            </w:pPr>
            <w:r w:rsidRPr="00496666">
              <w:rPr>
                <w:rFonts w:cs="Arial"/>
                <w:sz w:val="18"/>
                <w:szCs w:val="18"/>
              </w:rPr>
              <w:t>Closing net book value, net</w:t>
            </w:r>
          </w:p>
        </w:tc>
        <w:tc>
          <w:tcPr>
            <w:tcW w:w="2100" w:type="dxa"/>
            <w:tcBorders>
              <w:top w:val="nil"/>
              <w:left w:val="nil"/>
              <w:bottom w:val="single" w:sz="4" w:space="0" w:color="000000"/>
              <w:right w:val="nil"/>
            </w:tcBorders>
            <w:shd w:val="clear" w:color="auto" w:fill="FAFAFA"/>
            <w:vAlign w:val="center"/>
          </w:tcPr>
          <w:p w14:paraId="3512601F" w14:textId="77777777" w:rsidR="00307C75" w:rsidRPr="00496666" w:rsidRDefault="0047780F">
            <w:pPr>
              <w:spacing w:line="240" w:lineRule="auto"/>
              <w:ind w:right="-72"/>
              <w:jc w:val="right"/>
              <w:rPr>
                <w:rFonts w:cs="Arial"/>
                <w:sz w:val="18"/>
                <w:szCs w:val="18"/>
              </w:rPr>
            </w:pPr>
            <w:r w:rsidRPr="00496666">
              <w:rPr>
                <w:rFonts w:cs="Arial"/>
                <w:sz w:val="18"/>
                <w:szCs w:val="18"/>
              </w:rPr>
              <w:t>725,511</w:t>
            </w:r>
          </w:p>
        </w:tc>
      </w:tr>
    </w:tbl>
    <w:p w14:paraId="63F54CBD" w14:textId="77777777" w:rsidR="00307C75" w:rsidRPr="00496666" w:rsidRDefault="00307C75">
      <w:pPr>
        <w:spacing w:line="240" w:lineRule="auto"/>
        <w:jc w:val="both"/>
        <w:rPr>
          <w:rFonts w:cs="Arial"/>
          <w:sz w:val="18"/>
          <w:szCs w:val="18"/>
        </w:rPr>
      </w:pPr>
    </w:p>
    <w:p w14:paraId="548DDA08" w14:textId="1FFB7766" w:rsidR="00307C75" w:rsidRPr="00496666" w:rsidRDefault="0047780F" w:rsidP="00FB741D">
      <w:pPr>
        <w:spacing w:line="240" w:lineRule="auto"/>
        <w:rPr>
          <w:rFonts w:cs="Arial"/>
          <w:sz w:val="18"/>
          <w:szCs w:val="18"/>
        </w:rPr>
      </w:pPr>
      <w:r w:rsidRPr="00496666">
        <w:rPr>
          <w:rFonts w:cs="Arial"/>
          <w:sz w:val="18"/>
          <w:szCs w:val="18"/>
        </w:rPr>
        <w:t>The following table represents repayment periods of long-term borrowings</w:t>
      </w:r>
      <w:r w:rsidR="000E5533">
        <w:rPr>
          <w:rFonts w:cs="Arial"/>
          <w:sz w:val="18"/>
          <w:szCs w:val="18"/>
        </w:rPr>
        <w:t xml:space="preserve"> from financial institutions</w:t>
      </w:r>
      <w:r w:rsidR="00FB741D" w:rsidRPr="00496666">
        <w:rPr>
          <w:rFonts w:cs="Arial"/>
          <w:sz w:val="18"/>
          <w:szCs w:val="18"/>
        </w:rPr>
        <w:t xml:space="preserve"> </w:t>
      </w:r>
      <w:r w:rsidRPr="00496666">
        <w:rPr>
          <w:rFonts w:cs="Arial"/>
          <w:sz w:val="18"/>
          <w:szCs w:val="18"/>
        </w:rPr>
        <w:t>for the year ended 31 December 2022:</w:t>
      </w:r>
    </w:p>
    <w:p w14:paraId="60F249E8" w14:textId="77777777" w:rsidR="00307C75" w:rsidRPr="00496666" w:rsidRDefault="00307C75">
      <w:pPr>
        <w:spacing w:line="240" w:lineRule="auto"/>
        <w:jc w:val="both"/>
        <w:rPr>
          <w:rFonts w:cs="Arial"/>
          <w:sz w:val="18"/>
          <w:szCs w:val="18"/>
        </w:rPr>
      </w:pPr>
    </w:p>
    <w:tbl>
      <w:tblPr>
        <w:tblStyle w:val="afffff2"/>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3"/>
        <w:gridCol w:w="2100"/>
      </w:tblGrid>
      <w:tr w:rsidR="00307C75" w:rsidRPr="00496666" w14:paraId="3855BB9D" w14:textId="77777777">
        <w:tc>
          <w:tcPr>
            <w:tcW w:w="7373" w:type="dxa"/>
            <w:tcBorders>
              <w:top w:val="nil"/>
              <w:left w:val="nil"/>
              <w:bottom w:val="nil"/>
              <w:right w:val="nil"/>
            </w:tcBorders>
            <w:shd w:val="clear" w:color="auto" w:fill="auto"/>
          </w:tcPr>
          <w:p w14:paraId="4A0A43CA" w14:textId="77777777" w:rsidR="00307C75" w:rsidRPr="00496666" w:rsidRDefault="00307C75">
            <w:pPr>
              <w:spacing w:line="240" w:lineRule="auto"/>
              <w:ind w:left="-101"/>
              <w:jc w:val="both"/>
              <w:rPr>
                <w:rFonts w:cs="Arial"/>
                <w:b/>
                <w:sz w:val="18"/>
                <w:szCs w:val="18"/>
              </w:rPr>
            </w:pPr>
          </w:p>
        </w:tc>
        <w:tc>
          <w:tcPr>
            <w:tcW w:w="2100" w:type="dxa"/>
            <w:tcBorders>
              <w:top w:val="single" w:sz="4" w:space="0" w:color="000000"/>
              <w:left w:val="nil"/>
              <w:bottom w:val="single" w:sz="4" w:space="0" w:color="000000"/>
              <w:right w:val="nil"/>
            </w:tcBorders>
            <w:vAlign w:val="bottom"/>
          </w:tcPr>
          <w:p w14:paraId="06D7758D"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Consolidated </w:t>
            </w:r>
          </w:p>
          <w:p w14:paraId="12C55B8C"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financial </w:t>
            </w:r>
            <w:r w:rsidRPr="00496666">
              <w:rPr>
                <w:rFonts w:cs="Arial"/>
                <w:b/>
                <w:color w:val="000000"/>
                <w:sz w:val="18"/>
                <w:szCs w:val="18"/>
              </w:rPr>
              <w:t>statements</w:t>
            </w:r>
          </w:p>
        </w:tc>
      </w:tr>
      <w:tr w:rsidR="00307C75" w:rsidRPr="00496666" w14:paraId="35CBE99E" w14:textId="77777777">
        <w:trPr>
          <w:trHeight w:val="177"/>
        </w:trPr>
        <w:tc>
          <w:tcPr>
            <w:tcW w:w="7373" w:type="dxa"/>
            <w:tcBorders>
              <w:top w:val="nil"/>
              <w:left w:val="nil"/>
              <w:bottom w:val="nil"/>
              <w:right w:val="nil"/>
            </w:tcBorders>
            <w:shd w:val="clear" w:color="auto" w:fill="auto"/>
          </w:tcPr>
          <w:p w14:paraId="4C0B40E3" w14:textId="77777777" w:rsidR="00307C75" w:rsidRPr="00496666" w:rsidRDefault="00307C75">
            <w:pPr>
              <w:spacing w:line="240" w:lineRule="auto"/>
              <w:ind w:left="-101"/>
              <w:jc w:val="both"/>
              <w:rPr>
                <w:rFonts w:cs="Arial"/>
                <w:b/>
                <w:sz w:val="18"/>
                <w:szCs w:val="18"/>
              </w:rPr>
            </w:pPr>
          </w:p>
        </w:tc>
        <w:tc>
          <w:tcPr>
            <w:tcW w:w="2100" w:type="dxa"/>
            <w:tcBorders>
              <w:top w:val="single" w:sz="4" w:space="0" w:color="000000"/>
              <w:left w:val="nil"/>
              <w:bottom w:val="single" w:sz="4" w:space="0" w:color="000000"/>
              <w:right w:val="nil"/>
            </w:tcBorders>
          </w:tcPr>
          <w:p w14:paraId="66C52FE9"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r>
      <w:tr w:rsidR="00307C75" w:rsidRPr="00496666" w14:paraId="2CD9222B" w14:textId="77777777" w:rsidTr="0011723D">
        <w:tc>
          <w:tcPr>
            <w:tcW w:w="7373" w:type="dxa"/>
            <w:tcBorders>
              <w:top w:val="nil"/>
              <w:left w:val="nil"/>
              <w:bottom w:val="nil"/>
              <w:right w:val="nil"/>
            </w:tcBorders>
          </w:tcPr>
          <w:p w14:paraId="6ACE226B" w14:textId="77777777" w:rsidR="00307C75" w:rsidRPr="00E1718A" w:rsidRDefault="00307C75">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010B62C7" w14:textId="77777777" w:rsidR="00307C75" w:rsidRPr="00496666" w:rsidRDefault="00307C75">
            <w:pPr>
              <w:spacing w:line="240" w:lineRule="auto"/>
              <w:jc w:val="both"/>
              <w:rPr>
                <w:rFonts w:cs="Arial"/>
                <w:b/>
                <w:sz w:val="18"/>
                <w:szCs w:val="18"/>
              </w:rPr>
            </w:pPr>
          </w:p>
        </w:tc>
      </w:tr>
      <w:tr w:rsidR="00307C75" w:rsidRPr="00496666" w14:paraId="2DDF0516" w14:textId="77777777">
        <w:tc>
          <w:tcPr>
            <w:tcW w:w="7373" w:type="dxa"/>
            <w:tcBorders>
              <w:top w:val="nil"/>
              <w:left w:val="nil"/>
              <w:bottom w:val="nil"/>
              <w:right w:val="nil"/>
            </w:tcBorders>
          </w:tcPr>
          <w:p w14:paraId="2100961A" w14:textId="60C515CE" w:rsidR="00307C75" w:rsidRPr="00E1718A" w:rsidRDefault="0047780F">
            <w:pPr>
              <w:spacing w:line="240" w:lineRule="auto"/>
              <w:ind w:left="-101"/>
              <w:jc w:val="both"/>
              <w:rPr>
                <w:rFonts w:cs="Arial"/>
                <w:sz w:val="18"/>
                <w:szCs w:val="18"/>
              </w:rPr>
            </w:pPr>
            <w:r w:rsidRPr="00E1718A">
              <w:rPr>
                <w:rFonts w:cs="Arial"/>
                <w:sz w:val="18"/>
                <w:szCs w:val="18"/>
              </w:rPr>
              <w:t xml:space="preserve">Not later than </w:t>
            </w:r>
            <w:r w:rsidR="00235181" w:rsidRPr="00E1718A">
              <w:rPr>
                <w:rFonts w:cs="Browallia New"/>
                <w:sz w:val="18"/>
                <w:szCs w:val="22"/>
              </w:rPr>
              <w:t>one</w:t>
            </w:r>
            <w:r w:rsidRPr="00E1718A">
              <w:rPr>
                <w:rFonts w:cs="Arial"/>
                <w:sz w:val="18"/>
                <w:szCs w:val="18"/>
              </w:rPr>
              <w:t xml:space="preserve"> year</w:t>
            </w:r>
          </w:p>
        </w:tc>
        <w:tc>
          <w:tcPr>
            <w:tcW w:w="2100" w:type="dxa"/>
            <w:tcBorders>
              <w:top w:val="nil"/>
              <w:left w:val="nil"/>
              <w:bottom w:val="nil"/>
              <w:right w:val="nil"/>
            </w:tcBorders>
            <w:shd w:val="clear" w:color="auto" w:fill="FAFAFA"/>
            <w:vAlign w:val="center"/>
          </w:tcPr>
          <w:p w14:paraId="2E8B378E" w14:textId="06FE1BD6" w:rsidR="00307C75" w:rsidRPr="00496666" w:rsidRDefault="00B949D5">
            <w:pPr>
              <w:spacing w:line="240" w:lineRule="auto"/>
              <w:ind w:right="-72"/>
              <w:jc w:val="right"/>
              <w:rPr>
                <w:rFonts w:eastAsia="Arial" w:cs="Arial"/>
                <w:sz w:val="18"/>
                <w:szCs w:val="18"/>
              </w:rPr>
            </w:pPr>
            <w:r w:rsidRPr="00496666">
              <w:rPr>
                <w:rFonts w:cs="Arial"/>
                <w:sz w:val="18"/>
                <w:szCs w:val="18"/>
              </w:rPr>
              <w:t>84,686</w:t>
            </w:r>
          </w:p>
        </w:tc>
      </w:tr>
      <w:tr w:rsidR="00365187" w:rsidRPr="00496666" w14:paraId="1E2D84BC" w14:textId="77777777">
        <w:tc>
          <w:tcPr>
            <w:tcW w:w="7373" w:type="dxa"/>
            <w:tcBorders>
              <w:top w:val="nil"/>
              <w:left w:val="nil"/>
              <w:bottom w:val="nil"/>
              <w:right w:val="nil"/>
            </w:tcBorders>
          </w:tcPr>
          <w:p w14:paraId="59C7DD68" w14:textId="42BF93BA" w:rsidR="00365187" w:rsidRPr="00496666" w:rsidRDefault="00365187">
            <w:pPr>
              <w:spacing w:line="240" w:lineRule="auto"/>
              <w:ind w:left="-101"/>
              <w:jc w:val="both"/>
              <w:rPr>
                <w:rFonts w:cs="Arial"/>
                <w:sz w:val="18"/>
                <w:szCs w:val="18"/>
              </w:rPr>
            </w:pPr>
            <w:r w:rsidRPr="00496666">
              <w:rPr>
                <w:rFonts w:cs="Arial"/>
                <w:sz w:val="18"/>
                <w:szCs w:val="18"/>
              </w:rPr>
              <w:t>Later than 1 year but not later than 5 years</w:t>
            </w:r>
          </w:p>
        </w:tc>
        <w:tc>
          <w:tcPr>
            <w:tcW w:w="2100" w:type="dxa"/>
            <w:tcBorders>
              <w:top w:val="nil"/>
              <w:left w:val="nil"/>
              <w:bottom w:val="nil"/>
              <w:right w:val="nil"/>
            </w:tcBorders>
            <w:shd w:val="clear" w:color="auto" w:fill="FAFAFA"/>
            <w:vAlign w:val="center"/>
          </w:tcPr>
          <w:p w14:paraId="6385C6EE" w14:textId="6CC51521" w:rsidR="00365187" w:rsidRPr="00496666" w:rsidRDefault="00E3207E">
            <w:pPr>
              <w:spacing w:line="240" w:lineRule="auto"/>
              <w:ind w:right="-72"/>
              <w:jc w:val="right"/>
              <w:rPr>
                <w:rFonts w:cs="Arial"/>
                <w:sz w:val="18"/>
                <w:szCs w:val="18"/>
              </w:rPr>
            </w:pPr>
            <w:r w:rsidRPr="00496666">
              <w:rPr>
                <w:rFonts w:cs="Arial"/>
                <w:sz w:val="18"/>
                <w:szCs w:val="18"/>
              </w:rPr>
              <w:t>319,184</w:t>
            </w:r>
          </w:p>
        </w:tc>
      </w:tr>
      <w:tr w:rsidR="00307C75" w:rsidRPr="00496666" w14:paraId="50395A87" w14:textId="77777777">
        <w:tc>
          <w:tcPr>
            <w:tcW w:w="7373" w:type="dxa"/>
            <w:tcBorders>
              <w:top w:val="nil"/>
              <w:left w:val="nil"/>
              <w:bottom w:val="nil"/>
              <w:right w:val="nil"/>
            </w:tcBorders>
          </w:tcPr>
          <w:p w14:paraId="5FD2EB8E" w14:textId="2A133098" w:rsidR="00307C75" w:rsidRPr="00496666" w:rsidRDefault="0047780F">
            <w:pPr>
              <w:spacing w:line="240" w:lineRule="auto"/>
              <w:ind w:left="-101"/>
              <w:jc w:val="both"/>
              <w:rPr>
                <w:rFonts w:cs="Arial"/>
                <w:sz w:val="18"/>
                <w:szCs w:val="18"/>
              </w:rPr>
            </w:pPr>
            <w:r w:rsidRPr="00496666">
              <w:rPr>
                <w:rFonts w:cs="Arial"/>
                <w:sz w:val="18"/>
                <w:szCs w:val="18"/>
              </w:rPr>
              <w:t xml:space="preserve">Later than </w:t>
            </w:r>
            <w:r w:rsidR="00365187" w:rsidRPr="00496666">
              <w:rPr>
                <w:rFonts w:cs="Arial"/>
                <w:sz w:val="18"/>
                <w:szCs w:val="18"/>
              </w:rPr>
              <w:t>5</w:t>
            </w:r>
            <w:r w:rsidRPr="00496666">
              <w:rPr>
                <w:rFonts w:cs="Arial"/>
                <w:sz w:val="18"/>
                <w:szCs w:val="18"/>
              </w:rPr>
              <w:t xml:space="preserve"> year</w:t>
            </w:r>
            <w:r w:rsidR="00365187" w:rsidRPr="00496666">
              <w:rPr>
                <w:rFonts w:cs="Arial"/>
                <w:sz w:val="18"/>
                <w:szCs w:val="18"/>
              </w:rPr>
              <w:t>s</w:t>
            </w:r>
          </w:p>
        </w:tc>
        <w:tc>
          <w:tcPr>
            <w:tcW w:w="2100" w:type="dxa"/>
            <w:tcBorders>
              <w:top w:val="nil"/>
              <w:left w:val="nil"/>
              <w:bottom w:val="single" w:sz="4" w:space="0" w:color="000000"/>
              <w:right w:val="nil"/>
            </w:tcBorders>
            <w:shd w:val="clear" w:color="auto" w:fill="FAFAFA"/>
            <w:vAlign w:val="center"/>
          </w:tcPr>
          <w:p w14:paraId="39A37E84" w14:textId="32DDC74C" w:rsidR="00307C75" w:rsidRPr="00496666" w:rsidRDefault="000C6E75">
            <w:pPr>
              <w:spacing w:line="240" w:lineRule="auto"/>
              <w:ind w:right="-72"/>
              <w:jc w:val="right"/>
              <w:rPr>
                <w:rFonts w:cs="Arial"/>
                <w:sz w:val="18"/>
                <w:szCs w:val="18"/>
              </w:rPr>
            </w:pPr>
            <w:r w:rsidRPr="00496666">
              <w:rPr>
                <w:rFonts w:cs="Arial"/>
                <w:sz w:val="18"/>
                <w:szCs w:val="18"/>
              </w:rPr>
              <w:t>321,641</w:t>
            </w:r>
          </w:p>
        </w:tc>
      </w:tr>
      <w:tr w:rsidR="00307C75" w:rsidRPr="00496666" w14:paraId="08F066AE" w14:textId="77777777">
        <w:tc>
          <w:tcPr>
            <w:tcW w:w="7373" w:type="dxa"/>
            <w:tcBorders>
              <w:top w:val="nil"/>
              <w:left w:val="nil"/>
              <w:bottom w:val="nil"/>
              <w:right w:val="nil"/>
            </w:tcBorders>
          </w:tcPr>
          <w:p w14:paraId="4352DF4F" w14:textId="77777777" w:rsidR="00307C75" w:rsidRPr="00496666" w:rsidRDefault="00307C75">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5D4DB39D" w14:textId="77777777" w:rsidR="00307C75" w:rsidRPr="00496666" w:rsidRDefault="00307C75">
            <w:pPr>
              <w:spacing w:line="240" w:lineRule="auto"/>
              <w:ind w:right="-72"/>
              <w:jc w:val="right"/>
              <w:rPr>
                <w:rFonts w:cs="Arial"/>
                <w:sz w:val="18"/>
                <w:szCs w:val="18"/>
              </w:rPr>
            </w:pPr>
          </w:p>
        </w:tc>
      </w:tr>
      <w:tr w:rsidR="00307C75" w:rsidRPr="00496666" w14:paraId="3CE13FBB" w14:textId="77777777">
        <w:tc>
          <w:tcPr>
            <w:tcW w:w="7373" w:type="dxa"/>
            <w:tcBorders>
              <w:top w:val="nil"/>
              <w:left w:val="nil"/>
              <w:bottom w:val="nil"/>
              <w:right w:val="nil"/>
            </w:tcBorders>
          </w:tcPr>
          <w:p w14:paraId="099FD01F" w14:textId="77777777" w:rsidR="00307C75" w:rsidRPr="00496666" w:rsidRDefault="0047780F">
            <w:pPr>
              <w:spacing w:line="240" w:lineRule="auto"/>
              <w:ind w:left="-101"/>
              <w:jc w:val="both"/>
              <w:rPr>
                <w:rFonts w:cs="Arial"/>
                <w:sz w:val="18"/>
                <w:szCs w:val="18"/>
              </w:rPr>
            </w:pPr>
            <w:r w:rsidRPr="00496666">
              <w:rPr>
                <w:rFonts w:cs="Arial"/>
                <w:sz w:val="18"/>
                <w:szCs w:val="18"/>
              </w:rPr>
              <w:t>Total long-term borrowings from financial institutions</w:t>
            </w:r>
          </w:p>
        </w:tc>
        <w:tc>
          <w:tcPr>
            <w:tcW w:w="2100" w:type="dxa"/>
            <w:tcBorders>
              <w:top w:val="nil"/>
              <w:left w:val="nil"/>
              <w:bottom w:val="single" w:sz="4" w:space="0" w:color="000000"/>
              <w:right w:val="nil"/>
            </w:tcBorders>
            <w:shd w:val="clear" w:color="auto" w:fill="FAFAFA"/>
            <w:vAlign w:val="center"/>
          </w:tcPr>
          <w:p w14:paraId="52FFDD7F" w14:textId="1BB721DF" w:rsidR="00307C75" w:rsidRPr="00235181" w:rsidRDefault="00F654C9">
            <w:pPr>
              <w:spacing w:line="240" w:lineRule="auto"/>
              <w:ind w:right="-72"/>
              <w:jc w:val="right"/>
              <w:rPr>
                <w:rFonts w:cstheme="minorBidi"/>
                <w:sz w:val="18"/>
                <w:szCs w:val="18"/>
                <w:cs/>
              </w:rPr>
            </w:pPr>
            <w:r>
              <w:rPr>
                <w:rFonts w:cs="Arial"/>
                <w:sz w:val="18"/>
                <w:szCs w:val="18"/>
              </w:rPr>
              <w:t>725,511</w:t>
            </w:r>
          </w:p>
        </w:tc>
      </w:tr>
    </w:tbl>
    <w:p w14:paraId="2856C6AC" w14:textId="77777777" w:rsidR="00307C75" w:rsidRPr="00496666" w:rsidRDefault="00307C75">
      <w:pPr>
        <w:spacing w:line="240" w:lineRule="auto"/>
        <w:jc w:val="both"/>
        <w:rPr>
          <w:rFonts w:cs="Arial"/>
          <w:sz w:val="18"/>
          <w:szCs w:val="18"/>
        </w:rPr>
      </w:pPr>
    </w:p>
    <w:p w14:paraId="241070E1" w14:textId="6BBF4284" w:rsidR="00307C75" w:rsidRPr="00496666" w:rsidRDefault="0047780F">
      <w:pPr>
        <w:spacing w:line="240" w:lineRule="auto"/>
        <w:jc w:val="both"/>
        <w:rPr>
          <w:rFonts w:cs="Arial"/>
          <w:sz w:val="18"/>
          <w:szCs w:val="18"/>
        </w:rPr>
      </w:pPr>
      <w:r w:rsidRPr="00496666">
        <w:rPr>
          <w:rFonts w:cs="Arial"/>
          <w:sz w:val="18"/>
          <w:szCs w:val="18"/>
        </w:rPr>
        <w:t>A portion of long-term borrowings from financial institutions are secured by pledge of the power plant and the assignment of rights under the project agreement of a subsidiary, including pledged of shares of that subsidiary as collateral for credit facilities.</w:t>
      </w:r>
    </w:p>
    <w:p w14:paraId="39A23C98" w14:textId="77777777" w:rsidR="000E5533" w:rsidRPr="00496666" w:rsidRDefault="000E5533">
      <w:pPr>
        <w:spacing w:line="240" w:lineRule="auto"/>
        <w:jc w:val="both"/>
        <w:rPr>
          <w:rFonts w:cs="Arial"/>
          <w:sz w:val="18"/>
          <w:szCs w:val="18"/>
        </w:rPr>
      </w:pPr>
    </w:p>
    <w:p w14:paraId="09FD1DC0" w14:textId="71F48938" w:rsidR="00171BF1" w:rsidRPr="00496666" w:rsidRDefault="00171BF1" w:rsidP="00171BF1">
      <w:pPr>
        <w:spacing w:line="240" w:lineRule="auto"/>
        <w:jc w:val="both"/>
        <w:rPr>
          <w:rFonts w:cs="Arial"/>
          <w:spacing w:val="-2"/>
          <w:sz w:val="18"/>
          <w:szCs w:val="18"/>
        </w:rPr>
      </w:pPr>
      <w:r w:rsidRPr="00496666">
        <w:rPr>
          <w:rFonts w:cs="Arial"/>
          <w:spacing w:val="-2"/>
          <w:sz w:val="18"/>
          <w:szCs w:val="18"/>
        </w:rPr>
        <w:t xml:space="preserve">Long-term borrowings from financial institution denominated in Vietnamese Dong amounting to VND 535.20 billion. The principle and interest are repayable every 6 months. </w:t>
      </w:r>
      <w:r w:rsidR="004A1F49">
        <w:rPr>
          <w:rFonts w:cs="Browallia New"/>
          <w:spacing w:val="-2"/>
          <w:sz w:val="18"/>
          <w:szCs w:val="22"/>
        </w:rPr>
        <w:t>T</w:t>
      </w:r>
      <w:r w:rsidRPr="00496666">
        <w:rPr>
          <w:rFonts w:cs="Arial"/>
          <w:spacing w:val="-2"/>
          <w:sz w:val="18"/>
          <w:szCs w:val="18"/>
        </w:rPr>
        <w:t>he borrowings bear floating interest rate with reference to saving interest rate plus 3.2% per annum</w:t>
      </w:r>
      <w:r w:rsidR="003F22C4" w:rsidRPr="00496666">
        <w:rPr>
          <w:rFonts w:cs="Arial"/>
          <w:spacing w:val="-2"/>
          <w:sz w:val="18"/>
          <w:szCs w:val="18"/>
        </w:rPr>
        <w:t xml:space="preserve"> </w:t>
      </w:r>
      <w:r w:rsidRPr="00496666">
        <w:rPr>
          <w:rFonts w:cs="Arial"/>
          <w:spacing w:val="-2"/>
          <w:sz w:val="18"/>
          <w:szCs w:val="18"/>
        </w:rPr>
        <w:t>from Bank for Investment and Development of Vietnam with the adjustment every 6 months.</w:t>
      </w:r>
    </w:p>
    <w:p w14:paraId="450FCB75" w14:textId="77777777" w:rsidR="00307C75" w:rsidRPr="00496666" w:rsidRDefault="00307C75">
      <w:pPr>
        <w:spacing w:line="240" w:lineRule="auto"/>
        <w:jc w:val="both"/>
        <w:rPr>
          <w:rFonts w:cs="Arial"/>
          <w:sz w:val="18"/>
          <w:szCs w:val="18"/>
        </w:rPr>
      </w:pPr>
    </w:p>
    <w:p w14:paraId="01111573" w14:textId="659ADF9F" w:rsidR="00110139" w:rsidRPr="00B6128E" w:rsidRDefault="00B6128E">
      <w:pPr>
        <w:spacing w:line="240" w:lineRule="auto"/>
        <w:jc w:val="both"/>
        <w:rPr>
          <w:rFonts w:cstheme="minorBidi"/>
          <w:sz w:val="18"/>
          <w:szCs w:val="18"/>
        </w:rPr>
      </w:pPr>
      <w:r w:rsidRPr="00B6128E">
        <w:rPr>
          <w:rFonts w:cstheme="minorBidi"/>
          <w:sz w:val="18"/>
          <w:szCs w:val="18"/>
        </w:rPr>
        <w:t>The fair values of long-term borrowings from financial institutions are based on discounted cash flows using a discount</w:t>
      </w:r>
      <w:r>
        <w:rPr>
          <w:rFonts w:cstheme="minorBidi"/>
          <w:sz w:val="18"/>
          <w:szCs w:val="18"/>
        </w:rPr>
        <w:t xml:space="preserve"> </w:t>
      </w:r>
      <w:r w:rsidRPr="00B6128E">
        <w:rPr>
          <w:rFonts w:cstheme="minorBidi"/>
          <w:sz w:val="18"/>
          <w:szCs w:val="18"/>
        </w:rPr>
        <w:t>rate based upon the market borrowing rate at the Group’ statements of financial position date between</w:t>
      </w:r>
      <w:r>
        <w:rPr>
          <w:rFonts w:cstheme="minorBidi" w:hint="cs"/>
          <w:sz w:val="18"/>
          <w:szCs w:val="18"/>
          <w:cs/>
        </w:rPr>
        <w:t xml:space="preserve"> </w:t>
      </w:r>
      <w:r>
        <w:rPr>
          <w:rFonts w:cstheme="minorBidi"/>
          <w:sz w:val="18"/>
          <w:szCs w:val="18"/>
        </w:rPr>
        <w:t xml:space="preserve">6.12% - 8.64% </w:t>
      </w:r>
      <w:r w:rsidRPr="00B6128E">
        <w:rPr>
          <w:rFonts w:cstheme="minorBidi"/>
          <w:sz w:val="18"/>
          <w:szCs w:val="18"/>
        </w:rPr>
        <w:t xml:space="preserve">per annum and are within level </w:t>
      </w:r>
      <w:r w:rsidR="006E3B95">
        <w:rPr>
          <w:sz w:val="18"/>
          <w:szCs w:val="18"/>
        </w:rPr>
        <w:t>2</w:t>
      </w:r>
      <w:r w:rsidRPr="00B6128E">
        <w:rPr>
          <w:rFonts w:cstheme="minorBidi"/>
          <w:sz w:val="18"/>
          <w:szCs w:val="18"/>
        </w:rPr>
        <w:t xml:space="preserve"> of the fair value hierarchy. The carrying amounts approximate their fair values as </w:t>
      </w:r>
      <w:r w:rsidR="00BB5188">
        <w:rPr>
          <w:rFonts w:cstheme="minorBidi"/>
          <w:sz w:val="18"/>
          <w:szCs w:val="18"/>
        </w:rPr>
        <w:br/>
      </w:r>
      <w:r w:rsidRPr="00B6128E">
        <w:rPr>
          <w:rFonts w:cstheme="minorBidi"/>
          <w:sz w:val="18"/>
          <w:szCs w:val="18"/>
        </w:rPr>
        <w:t>the</w:t>
      </w:r>
      <w:r w:rsidR="000935F6">
        <w:rPr>
          <w:rFonts w:cstheme="minorBidi"/>
          <w:sz w:val="18"/>
          <w:szCs w:val="18"/>
        </w:rPr>
        <w:t xml:space="preserve"> </w:t>
      </w:r>
      <w:r w:rsidRPr="00B6128E">
        <w:rPr>
          <w:rFonts w:cstheme="minorBidi"/>
          <w:sz w:val="18"/>
          <w:szCs w:val="18"/>
        </w:rPr>
        <w:t>effect of discounted cash flows is insignificant.</w:t>
      </w:r>
      <w:r w:rsidRPr="00B6128E">
        <w:rPr>
          <w:rFonts w:cstheme="minorBidi"/>
          <w:sz w:val="18"/>
          <w:szCs w:val="18"/>
        </w:rPr>
        <w:cr/>
      </w:r>
    </w:p>
    <w:tbl>
      <w:tblPr>
        <w:tblStyle w:val="afffff3"/>
        <w:tblW w:w="9459" w:type="dxa"/>
        <w:tblLayout w:type="fixed"/>
        <w:tblLook w:val="0400" w:firstRow="0" w:lastRow="0" w:firstColumn="0" w:lastColumn="0" w:noHBand="0" w:noVBand="1"/>
      </w:tblPr>
      <w:tblGrid>
        <w:gridCol w:w="9459"/>
      </w:tblGrid>
      <w:tr w:rsidR="00307C75" w:rsidRPr="00496666" w14:paraId="13A1F59E" w14:textId="77777777">
        <w:trPr>
          <w:trHeight w:val="389"/>
        </w:trPr>
        <w:tc>
          <w:tcPr>
            <w:tcW w:w="9459" w:type="dxa"/>
            <w:shd w:val="clear" w:color="auto" w:fill="FFA543"/>
            <w:vAlign w:val="center"/>
          </w:tcPr>
          <w:p w14:paraId="4A114572" w14:textId="77777777" w:rsidR="00307C75" w:rsidRPr="00496666" w:rsidRDefault="0047780F">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24</w:t>
            </w:r>
            <w:r w:rsidRPr="00496666">
              <w:rPr>
                <w:rFonts w:eastAsia="Arial" w:cs="Arial"/>
                <w:b/>
                <w:color w:val="FFFFFF"/>
                <w:sz w:val="18"/>
                <w:szCs w:val="18"/>
              </w:rPr>
              <w:tab/>
              <w:t xml:space="preserve">Trade and other payables </w:t>
            </w:r>
          </w:p>
        </w:tc>
      </w:tr>
    </w:tbl>
    <w:p w14:paraId="475861A6" w14:textId="77777777" w:rsidR="00307C75" w:rsidRPr="00496666" w:rsidRDefault="00307C75">
      <w:pPr>
        <w:tabs>
          <w:tab w:val="left" w:pos="810"/>
        </w:tabs>
        <w:spacing w:line="240" w:lineRule="auto"/>
        <w:jc w:val="both"/>
        <w:rPr>
          <w:rFonts w:cs="Arial"/>
          <w:sz w:val="18"/>
          <w:szCs w:val="18"/>
          <w:highlight w:val="white"/>
        </w:rPr>
      </w:pPr>
    </w:p>
    <w:tbl>
      <w:tblPr>
        <w:tblStyle w:val="afffff4"/>
        <w:tblW w:w="9446" w:type="dxa"/>
        <w:jc w:val="center"/>
        <w:tblLayout w:type="fixed"/>
        <w:tblLook w:val="0400" w:firstRow="0" w:lastRow="0" w:firstColumn="0" w:lastColumn="0" w:noHBand="0" w:noVBand="1"/>
      </w:tblPr>
      <w:tblGrid>
        <w:gridCol w:w="3974"/>
        <w:gridCol w:w="1368"/>
        <w:gridCol w:w="1368"/>
        <w:gridCol w:w="1368"/>
        <w:gridCol w:w="1368"/>
      </w:tblGrid>
      <w:tr w:rsidR="00307C75" w:rsidRPr="00496666" w14:paraId="5B1C56A8" w14:textId="77777777">
        <w:trPr>
          <w:trHeight w:val="243"/>
          <w:jc w:val="center"/>
        </w:trPr>
        <w:tc>
          <w:tcPr>
            <w:tcW w:w="3974" w:type="dxa"/>
            <w:vAlign w:val="bottom"/>
          </w:tcPr>
          <w:p w14:paraId="24A70070" w14:textId="77777777" w:rsidR="00307C75" w:rsidRPr="00496666" w:rsidRDefault="00307C75">
            <w:pPr>
              <w:spacing w:line="240" w:lineRule="auto"/>
              <w:ind w:left="-105" w:right="-216"/>
              <w:jc w:val="both"/>
              <w:rPr>
                <w:rFonts w:cs="Arial"/>
                <w:sz w:val="18"/>
                <w:szCs w:val="18"/>
              </w:rPr>
            </w:pPr>
          </w:p>
        </w:tc>
        <w:tc>
          <w:tcPr>
            <w:tcW w:w="2736" w:type="dxa"/>
            <w:gridSpan w:val="2"/>
            <w:tcBorders>
              <w:top w:val="single" w:sz="4" w:space="0" w:color="000000"/>
              <w:bottom w:val="single" w:sz="4" w:space="0" w:color="000000"/>
            </w:tcBorders>
            <w:vAlign w:val="bottom"/>
          </w:tcPr>
          <w:p w14:paraId="35C88814"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 xml:space="preserve">Consolidated </w:t>
            </w:r>
          </w:p>
          <w:p w14:paraId="6919345D"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c>
          <w:tcPr>
            <w:tcW w:w="2736" w:type="dxa"/>
            <w:gridSpan w:val="2"/>
            <w:tcBorders>
              <w:top w:val="single" w:sz="4" w:space="0" w:color="000000"/>
              <w:bottom w:val="single" w:sz="4" w:space="0" w:color="000000"/>
            </w:tcBorders>
            <w:vAlign w:val="bottom"/>
          </w:tcPr>
          <w:p w14:paraId="06FAD078"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 xml:space="preserve">Separate </w:t>
            </w:r>
          </w:p>
          <w:p w14:paraId="5F1C48A9"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r>
      <w:tr w:rsidR="00307C75" w:rsidRPr="00496666" w14:paraId="518E5E0A" w14:textId="77777777">
        <w:trPr>
          <w:jc w:val="center"/>
        </w:trPr>
        <w:tc>
          <w:tcPr>
            <w:tcW w:w="3974" w:type="dxa"/>
            <w:vAlign w:val="bottom"/>
          </w:tcPr>
          <w:p w14:paraId="69354E02" w14:textId="77777777" w:rsidR="00307C75" w:rsidRPr="00496666" w:rsidRDefault="00307C75">
            <w:pPr>
              <w:spacing w:line="240" w:lineRule="auto"/>
              <w:ind w:left="-105" w:right="-216"/>
              <w:jc w:val="both"/>
              <w:rPr>
                <w:rFonts w:cs="Arial"/>
                <w:b/>
                <w:sz w:val="18"/>
                <w:szCs w:val="18"/>
              </w:rPr>
            </w:pPr>
          </w:p>
        </w:tc>
        <w:tc>
          <w:tcPr>
            <w:tcW w:w="1368" w:type="dxa"/>
            <w:tcBorders>
              <w:top w:val="single" w:sz="4" w:space="0" w:color="000000"/>
            </w:tcBorders>
            <w:vAlign w:val="bottom"/>
          </w:tcPr>
          <w:p w14:paraId="3CFEA0E8" w14:textId="77777777" w:rsidR="00307C75" w:rsidRPr="00496666" w:rsidRDefault="0047780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496666">
              <w:rPr>
                <w:rFonts w:cs="Arial"/>
                <w:b/>
                <w:sz w:val="18"/>
                <w:szCs w:val="18"/>
                <w:highlight w:val="white"/>
              </w:rPr>
              <w:t>2022</w:t>
            </w:r>
          </w:p>
        </w:tc>
        <w:tc>
          <w:tcPr>
            <w:tcW w:w="1368" w:type="dxa"/>
            <w:tcBorders>
              <w:top w:val="single" w:sz="4" w:space="0" w:color="000000"/>
            </w:tcBorders>
            <w:vAlign w:val="bottom"/>
          </w:tcPr>
          <w:p w14:paraId="0F6FB9A1" w14:textId="77777777" w:rsidR="00307C75" w:rsidRPr="00496666" w:rsidRDefault="0047780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496666">
              <w:rPr>
                <w:rFonts w:cs="Arial"/>
                <w:b/>
                <w:sz w:val="18"/>
                <w:szCs w:val="18"/>
                <w:highlight w:val="white"/>
              </w:rPr>
              <w:t>2021</w:t>
            </w:r>
          </w:p>
        </w:tc>
        <w:tc>
          <w:tcPr>
            <w:tcW w:w="1368" w:type="dxa"/>
            <w:tcBorders>
              <w:top w:val="single" w:sz="4" w:space="0" w:color="000000"/>
            </w:tcBorders>
            <w:vAlign w:val="bottom"/>
          </w:tcPr>
          <w:p w14:paraId="4C3104B1" w14:textId="77777777" w:rsidR="00307C75" w:rsidRPr="00496666" w:rsidRDefault="0047780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496666">
              <w:rPr>
                <w:rFonts w:cs="Arial"/>
                <w:b/>
                <w:sz w:val="18"/>
                <w:szCs w:val="18"/>
                <w:highlight w:val="white"/>
              </w:rPr>
              <w:t>2022</w:t>
            </w:r>
          </w:p>
        </w:tc>
        <w:tc>
          <w:tcPr>
            <w:tcW w:w="1368" w:type="dxa"/>
            <w:tcBorders>
              <w:top w:val="single" w:sz="4" w:space="0" w:color="000000"/>
            </w:tcBorders>
            <w:vAlign w:val="bottom"/>
          </w:tcPr>
          <w:p w14:paraId="0F8DE4C7" w14:textId="77777777" w:rsidR="00307C75" w:rsidRPr="00496666" w:rsidRDefault="0047780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496666">
              <w:rPr>
                <w:rFonts w:cs="Arial"/>
                <w:b/>
                <w:sz w:val="18"/>
                <w:szCs w:val="18"/>
                <w:highlight w:val="white"/>
              </w:rPr>
              <w:t>2021</w:t>
            </w:r>
          </w:p>
        </w:tc>
      </w:tr>
      <w:tr w:rsidR="00307C75" w:rsidRPr="00496666" w14:paraId="52A1A549" w14:textId="77777777">
        <w:trPr>
          <w:jc w:val="center"/>
        </w:trPr>
        <w:tc>
          <w:tcPr>
            <w:tcW w:w="3974" w:type="dxa"/>
            <w:vAlign w:val="bottom"/>
          </w:tcPr>
          <w:p w14:paraId="5DBA84DD" w14:textId="77777777" w:rsidR="00307C75" w:rsidRPr="00496666" w:rsidRDefault="00307C75">
            <w:pPr>
              <w:spacing w:line="240" w:lineRule="auto"/>
              <w:ind w:left="-105" w:right="-216"/>
              <w:jc w:val="both"/>
              <w:rPr>
                <w:rFonts w:cs="Arial"/>
                <w:sz w:val="18"/>
                <w:szCs w:val="18"/>
              </w:rPr>
            </w:pPr>
          </w:p>
        </w:tc>
        <w:tc>
          <w:tcPr>
            <w:tcW w:w="1368" w:type="dxa"/>
            <w:tcBorders>
              <w:bottom w:val="single" w:sz="4" w:space="0" w:color="000000"/>
            </w:tcBorders>
            <w:vAlign w:val="bottom"/>
          </w:tcPr>
          <w:p w14:paraId="57880D51"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c>
          <w:tcPr>
            <w:tcW w:w="1368" w:type="dxa"/>
            <w:tcBorders>
              <w:bottom w:val="single" w:sz="4" w:space="0" w:color="000000"/>
            </w:tcBorders>
            <w:vAlign w:val="bottom"/>
          </w:tcPr>
          <w:p w14:paraId="1973C002"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c>
          <w:tcPr>
            <w:tcW w:w="1368" w:type="dxa"/>
            <w:tcBorders>
              <w:bottom w:val="single" w:sz="4" w:space="0" w:color="000000"/>
            </w:tcBorders>
            <w:vAlign w:val="bottom"/>
          </w:tcPr>
          <w:p w14:paraId="0899CF91"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c>
          <w:tcPr>
            <w:tcW w:w="1368" w:type="dxa"/>
            <w:tcBorders>
              <w:bottom w:val="single" w:sz="4" w:space="0" w:color="000000"/>
            </w:tcBorders>
            <w:vAlign w:val="bottom"/>
          </w:tcPr>
          <w:p w14:paraId="0FBCA20E"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rPr>
              <w:t>Baht’000</w:t>
            </w:r>
          </w:p>
        </w:tc>
      </w:tr>
      <w:tr w:rsidR="00307C75" w:rsidRPr="00496666" w14:paraId="316089AF" w14:textId="77777777">
        <w:trPr>
          <w:jc w:val="center"/>
        </w:trPr>
        <w:tc>
          <w:tcPr>
            <w:tcW w:w="3974" w:type="dxa"/>
            <w:vAlign w:val="bottom"/>
          </w:tcPr>
          <w:p w14:paraId="1E4ED62F" w14:textId="77777777" w:rsidR="00307C75" w:rsidRPr="00496666" w:rsidRDefault="00307C75">
            <w:pPr>
              <w:spacing w:line="240" w:lineRule="auto"/>
              <w:ind w:left="-105" w:right="-216"/>
              <w:jc w:val="both"/>
              <w:rPr>
                <w:rFonts w:cs="Arial"/>
                <w:sz w:val="18"/>
                <w:szCs w:val="18"/>
              </w:rPr>
            </w:pPr>
          </w:p>
        </w:tc>
        <w:tc>
          <w:tcPr>
            <w:tcW w:w="1368" w:type="dxa"/>
            <w:tcBorders>
              <w:top w:val="single" w:sz="4" w:space="0" w:color="000000"/>
            </w:tcBorders>
            <w:shd w:val="clear" w:color="auto" w:fill="FAFAFA"/>
            <w:vAlign w:val="bottom"/>
          </w:tcPr>
          <w:p w14:paraId="517B9BCB" w14:textId="77777777" w:rsidR="00307C75" w:rsidRPr="00496666" w:rsidRDefault="00307C75">
            <w:pPr>
              <w:spacing w:line="240" w:lineRule="auto"/>
              <w:ind w:right="-216"/>
              <w:jc w:val="right"/>
              <w:rPr>
                <w:rFonts w:cs="Arial"/>
                <w:sz w:val="18"/>
                <w:szCs w:val="18"/>
              </w:rPr>
            </w:pPr>
          </w:p>
        </w:tc>
        <w:tc>
          <w:tcPr>
            <w:tcW w:w="1368" w:type="dxa"/>
            <w:tcBorders>
              <w:top w:val="single" w:sz="4" w:space="0" w:color="000000"/>
            </w:tcBorders>
            <w:shd w:val="clear" w:color="auto" w:fill="auto"/>
            <w:vAlign w:val="bottom"/>
          </w:tcPr>
          <w:p w14:paraId="0E14A8F8" w14:textId="77777777" w:rsidR="00307C75" w:rsidRPr="00496666" w:rsidRDefault="00307C75">
            <w:pPr>
              <w:spacing w:line="240" w:lineRule="auto"/>
              <w:ind w:right="-216"/>
              <w:jc w:val="right"/>
              <w:rPr>
                <w:rFonts w:cs="Arial"/>
                <w:sz w:val="18"/>
                <w:szCs w:val="18"/>
              </w:rPr>
            </w:pPr>
          </w:p>
        </w:tc>
        <w:tc>
          <w:tcPr>
            <w:tcW w:w="1368" w:type="dxa"/>
            <w:tcBorders>
              <w:top w:val="single" w:sz="4" w:space="0" w:color="000000"/>
            </w:tcBorders>
            <w:shd w:val="clear" w:color="auto" w:fill="FAFAFA"/>
            <w:vAlign w:val="bottom"/>
          </w:tcPr>
          <w:p w14:paraId="49A2ECFD" w14:textId="77777777" w:rsidR="00307C75" w:rsidRPr="00496666" w:rsidRDefault="00307C75">
            <w:pPr>
              <w:spacing w:line="240" w:lineRule="auto"/>
              <w:ind w:right="-216"/>
              <w:jc w:val="right"/>
              <w:rPr>
                <w:rFonts w:cs="Arial"/>
                <w:sz w:val="18"/>
                <w:szCs w:val="18"/>
              </w:rPr>
            </w:pPr>
          </w:p>
        </w:tc>
        <w:tc>
          <w:tcPr>
            <w:tcW w:w="1368" w:type="dxa"/>
            <w:tcBorders>
              <w:top w:val="single" w:sz="4" w:space="0" w:color="000000"/>
            </w:tcBorders>
            <w:shd w:val="clear" w:color="auto" w:fill="auto"/>
            <w:vAlign w:val="bottom"/>
          </w:tcPr>
          <w:p w14:paraId="0A6A76E9" w14:textId="77777777" w:rsidR="00307C75" w:rsidRPr="00496666" w:rsidRDefault="00307C75">
            <w:pPr>
              <w:spacing w:line="240" w:lineRule="auto"/>
              <w:ind w:right="-216"/>
              <w:jc w:val="right"/>
              <w:rPr>
                <w:rFonts w:cs="Arial"/>
                <w:sz w:val="18"/>
                <w:szCs w:val="18"/>
              </w:rPr>
            </w:pPr>
          </w:p>
        </w:tc>
      </w:tr>
      <w:tr w:rsidR="00307C75" w:rsidRPr="00496666" w14:paraId="18DF334F" w14:textId="77777777">
        <w:trPr>
          <w:jc w:val="center"/>
        </w:trPr>
        <w:tc>
          <w:tcPr>
            <w:tcW w:w="3974" w:type="dxa"/>
            <w:vAlign w:val="bottom"/>
          </w:tcPr>
          <w:p w14:paraId="5F8ECB86" w14:textId="77777777" w:rsidR="00307C75" w:rsidRPr="00496666" w:rsidRDefault="0047780F">
            <w:pPr>
              <w:spacing w:line="240" w:lineRule="auto"/>
              <w:ind w:left="-105"/>
              <w:jc w:val="both"/>
              <w:rPr>
                <w:rFonts w:cs="Arial"/>
                <w:sz w:val="18"/>
                <w:szCs w:val="18"/>
              </w:rPr>
            </w:pPr>
            <w:r w:rsidRPr="00496666">
              <w:rPr>
                <w:rFonts w:cs="Arial"/>
                <w:sz w:val="18"/>
                <w:szCs w:val="18"/>
              </w:rPr>
              <w:t>Trade payables</w:t>
            </w:r>
          </w:p>
        </w:tc>
        <w:tc>
          <w:tcPr>
            <w:tcW w:w="1368" w:type="dxa"/>
            <w:shd w:val="clear" w:color="auto" w:fill="FAFAFA"/>
            <w:vAlign w:val="bottom"/>
          </w:tcPr>
          <w:p w14:paraId="0422C26D"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448994E8" w14:textId="77777777" w:rsidR="00307C75" w:rsidRPr="00496666" w:rsidRDefault="00307C75">
            <w:pPr>
              <w:spacing w:line="240" w:lineRule="auto"/>
              <w:ind w:right="-72"/>
              <w:jc w:val="right"/>
              <w:rPr>
                <w:rFonts w:cs="Arial"/>
                <w:sz w:val="18"/>
                <w:szCs w:val="18"/>
              </w:rPr>
            </w:pPr>
          </w:p>
        </w:tc>
        <w:tc>
          <w:tcPr>
            <w:tcW w:w="1368" w:type="dxa"/>
            <w:shd w:val="clear" w:color="auto" w:fill="FAFAFA"/>
            <w:vAlign w:val="bottom"/>
          </w:tcPr>
          <w:p w14:paraId="6D2262CB"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5B34EFC5" w14:textId="77777777" w:rsidR="00307C75" w:rsidRPr="00496666" w:rsidRDefault="00307C75">
            <w:pPr>
              <w:spacing w:line="240" w:lineRule="auto"/>
              <w:ind w:right="-72"/>
              <w:jc w:val="right"/>
              <w:rPr>
                <w:rFonts w:cs="Arial"/>
                <w:sz w:val="18"/>
                <w:szCs w:val="18"/>
              </w:rPr>
            </w:pPr>
          </w:p>
        </w:tc>
      </w:tr>
      <w:tr w:rsidR="00307C75" w:rsidRPr="00496666" w14:paraId="47947641" w14:textId="77777777">
        <w:trPr>
          <w:jc w:val="center"/>
        </w:trPr>
        <w:tc>
          <w:tcPr>
            <w:tcW w:w="3974" w:type="dxa"/>
            <w:vAlign w:val="bottom"/>
          </w:tcPr>
          <w:p w14:paraId="45C00FE7"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   Other parties</w:t>
            </w:r>
          </w:p>
        </w:tc>
        <w:tc>
          <w:tcPr>
            <w:tcW w:w="1368" w:type="dxa"/>
            <w:shd w:val="clear" w:color="auto" w:fill="FAFAFA"/>
            <w:vAlign w:val="bottom"/>
          </w:tcPr>
          <w:p w14:paraId="742EDF37" w14:textId="77777777" w:rsidR="00307C75" w:rsidRPr="00496666" w:rsidRDefault="0047780F">
            <w:pPr>
              <w:spacing w:line="240" w:lineRule="auto"/>
              <w:ind w:right="-72"/>
              <w:jc w:val="right"/>
              <w:rPr>
                <w:rFonts w:cs="Arial"/>
                <w:sz w:val="18"/>
                <w:szCs w:val="18"/>
              </w:rPr>
            </w:pPr>
            <w:r w:rsidRPr="00496666">
              <w:rPr>
                <w:rFonts w:cs="Arial"/>
                <w:sz w:val="18"/>
                <w:szCs w:val="18"/>
              </w:rPr>
              <w:t>6,566</w:t>
            </w:r>
          </w:p>
        </w:tc>
        <w:tc>
          <w:tcPr>
            <w:tcW w:w="1368" w:type="dxa"/>
            <w:shd w:val="clear" w:color="auto" w:fill="auto"/>
            <w:vAlign w:val="bottom"/>
          </w:tcPr>
          <w:p w14:paraId="45363A11" w14:textId="77777777" w:rsidR="00307C75" w:rsidRPr="00496666" w:rsidRDefault="0047780F">
            <w:pPr>
              <w:spacing w:line="240" w:lineRule="auto"/>
              <w:ind w:right="-72"/>
              <w:jc w:val="right"/>
              <w:rPr>
                <w:rFonts w:cs="Arial"/>
                <w:sz w:val="18"/>
                <w:szCs w:val="18"/>
              </w:rPr>
            </w:pPr>
            <w:r w:rsidRPr="00496666">
              <w:rPr>
                <w:rFonts w:cs="Arial"/>
                <w:sz w:val="18"/>
                <w:szCs w:val="18"/>
              </w:rPr>
              <w:t>7,912</w:t>
            </w:r>
          </w:p>
        </w:tc>
        <w:tc>
          <w:tcPr>
            <w:tcW w:w="1368" w:type="dxa"/>
            <w:shd w:val="clear" w:color="auto" w:fill="FAFAFA"/>
            <w:vAlign w:val="bottom"/>
          </w:tcPr>
          <w:p w14:paraId="4C5E6608" w14:textId="77777777" w:rsidR="00307C75" w:rsidRPr="00496666" w:rsidRDefault="0047780F">
            <w:pPr>
              <w:spacing w:line="240" w:lineRule="auto"/>
              <w:ind w:right="-72"/>
              <w:jc w:val="right"/>
              <w:rPr>
                <w:rFonts w:cs="Arial"/>
                <w:sz w:val="18"/>
                <w:szCs w:val="18"/>
              </w:rPr>
            </w:pPr>
            <w:r w:rsidRPr="00496666">
              <w:rPr>
                <w:rFonts w:cs="Arial"/>
                <w:sz w:val="18"/>
                <w:szCs w:val="18"/>
              </w:rPr>
              <w:t>3,309</w:t>
            </w:r>
          </w:p>
        </w:tc>
        <w:tc>
          <w:tcPr>
            <w:tcW w:w="1368" w:type="dxa"/>
            <w:shd w:val="clear" w:color="auto" w:fill="auto"/>
            <w:vAlign w:val="bottom"/>
          </w:tcPr>
          <w:p w14:paraId="5C7D2229" w14:textId="77777777" w:rsidR="00307C75" w:rsidRPr="00496666" w:rsidRDefault="0047780F">
            <w:pPr>
              <w:spacing w:line="240" w:lineRule="auto"/>
              <w:ind w:right="-72"/>
              <w:jc w:val="right"/>
              <w:rPr>
                <w:rFonts w:cs="Arial"/>
                <w:sz w:val="18"/>
                <w:szCs w:val="18"/>
              </w:rPr>
            </w:pPr>
            <w:r w:rsidRPr="00496666">
              <w:rPr>
                <w:rFonts w:cs="Arial"/>
                <w:sz w:val="18"/>
                <w:szCs w:val="18"/>
              </w:rPr>
              <w:t>3,229</w:t>
            </w:r>
          </w:p>
        </w:tc>
      </w:tr>
      <w:tr w:rsidR="00307C75" w:rsidRPr="00496666" w14:paraId="09042F77" w14:textId="77777777">
        <w:trPr>
          <w:jc w:val="center"/>
        </w:trPr>
        <w:tc>
          <w:tcPr>
            <w:tcW w:w="3974" w:type="dxa"/>
            <w:vAlign w:val="bottom"/>
          </w:tcPr>
          <w:p w14:paraId="25898304"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Other payables </w:t>
            </w:r>
          </w:p>
        </w:tc>
        <w:tc>
          <w:tcPr>
            <w:tcW w:w="1368" w:type="dxa"/>
            <w:shd w:val="clear" w:color="auto" w:fill="FAFAFA"/>
            <w:vAlign w:val="bottom"/>
          </w:tcPr>
          <w:p w14:paraId="2773FD68"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27CD472A" w14:textId="77777777" w:rsidR="00307C75" w:rsidRPr="00496666" w:rsidRDefault="00307C75">
            <w:pPr>
              <w:spacing w:line="240" w:lineRule="auto"/>
              <w:ind w:right="-72"/>
              <w:jc w:val="right"/>
              <w:rPr>
                <w:rFonts w:eastAsia="Arial" w:cs="Arial"/>
                <w:sz w:val="18"/>
                <w:szCs w:val="18"/>
              </w:rPr>
            </w:pPr>
          </w:p>
        </w:tc>
        <w:tc>
          <w:tcPr>
            <w:tcW w:w="1368" w:type="dxa"/>
            <w:shd w:val="clear" w:color="auto" w:fill="FAFAFA"/>
            <w:vAlign w:val="bottom"/>
          </w:tcPr>
          <w:p w14:paraId="092FDB92"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0C072431" w14:textId="77777777" w:rsidR="00307C75" w:rsidRPr="00496666" w:rsidRDefault="00307C75">
            <w:pPr>
              <w:spacing w:line="240" w:lineRule="auto"/>
              <w:ind w:right="-72"/>
              <w:jc w:val="right"/>
              <w:rPr>
                <w:rFonts w:eastAsia="Arial" w:cs="Arial"/>
                <w:sz w:val="18"/>
                <w:szCs w:val="18"/>
              </w:rPr>
            </w:pPr>
          </w:p>
        </w:tc>
      </w:tr>
      <w:tr w:rsidR="00307C75" w:rsidRPr="00496666" w14:paraId="7C1E30E3" w14:textId="77777777">
        <w:trPr>
          <w:jc w:val="center"/>
        </w:trPr>
        <w:tc>
          <w:tcPr>
            <w:tcW w:w="3974" w:type="dxa"/>
            <w:vAlign w:val="bottom"/>
          </w:tcPr>
          <w:p w14:paraId="009D9C89" w14:textId="29CB0193"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   Related parties (Note 3</w:t>
            </w:r>
            <w:r w:rsidR="003F22C4" w:rsidRPr="00496666">
              <w:rPr>
                <w:rFonts w:cs="Arial"/>
                <w:sz w:val="18"/>
                <w:szCs w:val="18"/>
              </w:rPr>
              <w:t>1</w:t>
            </w:r>
            <w:r w:rsidRPr="00496666">
              <w:rPr>
                <w:rFonts w:cs="Arial"/>
                <w:sz w:val="18"/>
                <w:szCs w:val="18"/>
              </w:rPr>
              <w:t>)</w:t>
            </w:r>
          </w:p>
        </w:tc>
        <w:tc>
          <w:tcPr>
            <w:tcW w:w="1368" w:type="dxa"/>
            <w:shd w:val="clear" w:color="auto" w:fill="FAFAFA"/>
            <w:vAlign w:val="bottom"/>
          </w:tcPr>
          <w:p w14:paraId="398ADF01" w14:textId="77777777" w:rsidR="00307C75" w:rsidRPr="00496666" w:rsidRDefault="0047780F">
            <w:pPr>
              <w:spacing w:line="240" w:lineRule="auto"/>
              <w:ind w:right="-72"/>
              <w:jc w:val="right"/>
              <w:rPr>
                <w:rFonts w:cs="Arial"/>
                <w:sz w:val="18"/>
                <w:szCs w:val="18"/>
              </w:rPr>
            </w:pPr>
            <w:r w:rsidRPr="00496666">
              <w:rPr>
                <w:rFonts w:cs="Arial"/>
                <w:sz w:val="18"/>
                <w:szCs w:val="18"/>
              </w:rPr>
              <w:t>5,413</w:t>
            </w:r>
          </w:p>
        </w:tc>
        <w:tc>
          <w:tcPr>
            <w:tcW w:w="1368" w:type="dxa"/>
            <w:shd w:val="clear" w:color="auto" w:fill="auto"/>
            <w:vAlign w:val="bottom"/>
          </w:tcPr>
          <w:p w14:paraId="1F99FBCA"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1,397</w:t>
            </w:r>
          </w:p>
        </w:tc>
        <w:tc>
          <w:tcPr>
            <w:tcW w:w="1368" w:type="dxa"/>
            <w:shd w:val="clear" w:color="auto" w:fill="FAFAFA"/>
            <w:vAlign w:val="bottom"/>
          </w:tcPr>
          <w:p w14:paraId="715D2BD4"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c>
          <w:tcPr>
            <w:tcW w:w="1368" w:type="dxa"/>
            <w:shd w:val="clear" w:color="auto" w:fill="auto"/>
            <w:vAlign w:val="bottom"/>
          </w:tcPr>
          <w:p w14:paraId="1E674DBE"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13,981</w:t>
            </w:r>
          </w:p>
        </w:tc>
      </w:tr>
      <w:tr w:rsidR="00307C75" w:rsidRPr="00496666" w14:paraId="42DD4BBE" w14:textId="77777777">
        <w:trPr>
          <w:jc w:val="center"/>
        </w:trPr>
        <w:tc>
          <w:tcPr>
            <w:tcW w:w="3974" w:type="dxa"/>
            <w:vAlign w:val="bottom"/>
          </w:tcPr>
          <w:p w14:paraId="2D465D84"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   Other parties</w:t>
            </w:r>
          </w:p>
        </w:tc>
        <w:tc>
          <w:tcPr>
            <w:tcW w:w="1368" w:type="dxa"/>
            <w:shd w:val="clear" w:color="auto" w:fill="FAFAFA"/>
            <w:vAlign w:val="bottom"/>
          </w:tcPr>
          <w:p w14:paraId="7F7E5DE7" w14:textId="6B99ABD8" w:rsidR="00307C75" w:rsidRPr="00496666" w:rsidRDefault="00AF6CED">
            <w:pPr>
              <w:spacing w:line="240" w:lineRule="auto"/>
              <w:ind w:right="-72"/>
              <w:jc w:val="right"/>
              <w:rPr>
                <w:rFonts w:cs="Arial"/>
                <w:sz w:val="18"/>
                <w:szCs w:val="18"/>
              </w:rPr>
            </w:pPr>
            <w:r w:rsidRPr="00496666">
              <w:rPr>
                <w:rFonts w:cs="Arial"/>
                <w:sz w:val="18"/>
                <w:szCs w:val="18"/>
              </w:rPr>
              <w:t>15,329</w:t>
            </w:r>
          </w:p>
        </w:tc>
        <w:tc>
          <w:tcPr>
            <w:tcW w:w="1368" w:type="dxa"/>
            <w:shd w:val="clear" w:color="auto" w:fill="auto"/>
            <w:vAlign w:val="bottom"/>
          </w:tcPr>
          <w:p w14:paraId="2DE555AA"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45,917</w:t>
            </w:r>
          </w:p>
        </w:tc>
        <w:tc>
          <w:tcPr>
            <w:tcW w:w="1368" w:type="dxa"/>
            <w:shd w:val="clear" w:color="auto" w:fill="FAFAFA"/>
            <w:vAlign w:val="bottom"/>
          </w:tcPr>
          <w:p w14:paraId="52142037" w14:textId="77777777" w:rsidR="00307C75" w:rsidRPr="00496666" w:rsidRDefault="0047780F">
            <w:pPr>
              <w:spacing w:line="240" w:lineRule="auto"/>
              <w:ind w:right="-72"/>
              <w:jc w:val="right"/>
              <w:rPr>
                <w:rFonts w:cs="Arial"/>
                <w:sz w:val="18"/>
                <w:szCs w:val="18"/>
              </w:rPr>
            </w:pPr>
            <w:r w:rsidRPr="00496666">
              <w:rPr>
                <w:rFonts w:cs="Arial"/>
                <w:sz w:val="18"/>
                <w:szCs w:val="18"/>
              </w:rPr>
              <w:t>9,568</w:t>
            </w:r>
          </w:p>
        </w:tc>
        <w:tc>
          <w:tcPr>
            <w:tcW w:w="1368" w:type="dxa"/>
            <w:shd w:val="clear" w:color="auto" w:fill="auto"/>
            <w:vAlign w:val="bottom"/>
          </w:tcPr>
          <w:p w14:paraId="6924C66E"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23,695</w:t>
            </w:r>
          </w:p>
        </w:tc>
      </w:tr>
      <w:tr w:rsidR="00307C75" w:rsidRPr="00496666" w14:paraId="632A9B6B" w14:textId="77777777">
        <w:trPr>
          <w:jc w:val="center"/>
        </w:trPr>
        <w:tc>
          <w:tcPr>
            <w:tcW w:w="3974" w:type="dxa"/>
            <w:vAlign w:val="bottom"/>
          </w:tcPr>
          <w:p w14:paraId="3EAF9370"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Accrued expenses </w:t>
            </w:r>
          </w:p>
        </w:tc>
        <w:tc>
          <w:tcPr>
            <w:tcW w:w="1368" w:type="dxa"/>
            <w:shd w:val="clear" w:color="auto" w:fill="FAFAFA"/>
            <w:vAlign w:val="bottom"/>
          </w:tcPr>
          <w:p w14:paraId="70B7FA3D"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5D07EC19" w14:textId="77777777" w:rsidR="00307C75" w:rsidRPr="00496666" w:rsidRDefault="00307C75">
            <w:pPr>
              <w:spacing w:line="240" w:lineRule="auto"/>
              <w:ind w:right="-72"/>
              <w:jc w:val="right"/>
              <w:rPr>
                <w:rFonts w:eastAsia="Arial" w:cs="Arial"/>
                <w:sz w:val="18"/>
                <w:szCs w:val="18"/>
              </w:rPr>
            </w:pPr>
          </w:p>
        </w:tc>
        <w:tc>
          <w:tcPr>
            <w:tcW w:w="1368" w:type="dxa"/>
            <w:shd w:val="clear" w:color="auto" w:fill="FAFAFA"/>
            <w:vAlign w:val="bottom"/>
          </w:tcPr>
          <w:p w14:paraId="13F95154"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5EB1B99D" w14:textId="77777777" w:rsidR="00307C75" w:rsidRPr="00496666" w:rsidRDefault="00307C75">
            <w:pPr>
              <w:spacing w:line="240" w:lineRule="auto"/>
              <w:ind w:right="-72"/>
              <w:jc w:val="right"/>
              <w:rPr>
                <w:rFonts w:eastAsia="Arial" w:cs="Arial"/>
                <w:sz w:val="18"/>
                <w:szCs w:val="18"/>
              </w:rPr>
            </w:pPr>
          </w:p>
        </w:tc>
      </w:tr>
      <w:tr w:rsidR="00307C75" w:rsidRPr="00496666" w14:paraId="4EDF5B40" w14:textId="77777777">
        <w:trPr>
          <w:jc w:val="center"/>
        </w:trPr>
        <w:tc>
          <w:tcPr>
            <w:tcW w:w="3974" w:type="dxa"/>
            <w:vAlign w:val="bottom"/>
          </w:tcPr>
          <w:p w14:paraId="29D76C76"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   Other parties</w:t>
            </w:r>
          </w:p>
        </w:tc>
        <w:tc>
          <w:tcPr>
            <w:tcW w:w="1368" w:type="dxa"/>
            <w:shd w:val="clear" w:color="auto" w:fill="FAFAFA"/>
            <w:vAlign w:val="bottom"/>
          </w:tcPr>
          <w:p w14:paraId="4868B63F" w14:textId="77777777" w:rsidR="00307C75" w:rsidRPr="00496666" w:rsidRDefault="0047780F">
            <w:pPr>
              <w:spacing w:line="240" w:lineRule="auto"/>
              <w:ind w:right="-72"/>
              <w:jc w:val="right"/>
              <w:rPr>
                <w:rFonts w:cs="Arial"/>
                <w:sz w:val="18"/>
                <w:szCs w:val="18"/>
              </w:rPr>
            </w:pPr>
            <w:r w:rsidRPr="00496666">
              <w:rPr>
                <w:rFonts w:cs="Arial"/>
                <w:sz w:val="18"/>
                <w:szCs w:val="18"/>
              </w:rPr>
              <w:t>9,774</w:t>
            </w:r>
          </w:p>
        </w:tc>
        <w:tc>
          <w:tcPr>
            <w:tcW w:w="1368" w:type="dxa"/>
            <w:shd w:val="clear" w:color="auto" w:fill="auto"/>
            <w:vAlign w:val="bottom"/>
          </w:tcPr>
          <w:p w14:paraId="74245E62" w14:textId="2F177B4F" w:rsidR="00307C75" w:rsidRPr="00496666" w:rsidRDefault="00B5508B">
            <w:pPr>
              <w:spacing w:line="240" w:lineRule="auto"/>
              <w:ind w:right="-72"/>
              <w:jc w:val="right"/>
              <w:rPr>
                <w:rFonts w:eastAsia="Arial" w:cs="Arial"/>
                <w:sz w:val="18"/>
                <w:szCs w:val="18"/>
              </w:rPr>
            </w:pPr>
            <w:r w:rsidRPr="00496666">
              <w:rPr>
                <w:rFonts w:cs="Arial"/>
                <w:sz w:val="18"/>
                <w:szCs w:val="18"/>
              </w:rPr>
              <w:t>10,185</w:t>
            </w:r>
          </w:p>
        </w:tc>
        <w:tc>
          <w:tcPr>
            <w:tcW w:w="1368" w:type="dxa"/>
            <w:shd w:val="clear" w:color="auto" w:fill="FAFAFA"/>
            <w:vAlign w:val="bottom"/>
          </w:tcPr>
          <w:p w14:paraId="3245CB17" w14:textId="77777777" w:rsidR="00307C75" w:rsidRPr="00496666" w:rsidRDefault="0047780F">
            <w:pPr>
              <w:spacing w:line="240" w:lineRule="auto"/>
              <w:ind w:right="-72"/>
              <w:jc w:val="right"/>
              <w:rPr>
                <w:rFonts w:cs="Arial"/>
                <w:sz w:val="18"/>
                <w:szCs w:val="18"/>
              </w:rPr>
            </w:pPr>
            <w:r w:rsidRPr="00496666">
              <w:rPr>
                <w:rFonts w:cs="Arial"/>
                <w:sz w:val="18"/>
                <w:szCs w:val="18"/>
              </w:rPr>
              <w:t>5,952</w:t>
            </w:r>
          </w:p>
        </w:tc>
        <w:tc>
          <w:tcPr>
            <w:tcW w:w="1368" w:type="dxa"/>
            <w:shd w:val="clear" w:color="auto" w:fill="auto"/>
            <w:vAlign w:val="bottom"/>
          </w:tcPr>
          <w:p w14:paraId="3A8D0401"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6,481</w:t>
            </w:r>
          </w:p>
        </w:tc>
      </w:tr>
      <w:tr w:rsidR="00307C75" w:rsidRPr="00496666" w14:paraId="24CD7A1B" w14:textId="77777777">
        <w:trPr>
          <w:jc w:val="center"/>
        </w:trPr>
        <w:tc>
          <w:tcPr>
            <w:tcW w:w="3974" w:type="dxa"/>
            <w:vAlign w:val="bottom"/>
          </w:tcPr>
          <w:p w14:paraId="69BC8BA0"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Advance receivable</w:t>
            </w:r>
          </w:p>
        </w:tc>
        <w:tc>
          <w:tcPr>
            <w:tcW w:w="1368" w:type="dxa"/>
            <w:shd w:val="clear" w:color="auto" w:fill="FAFAFA"/>
            <w:vAlign w:val="bottom"/>
          </w:tcPr>
          <w:p w14:paraId="0145701E"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5FEACD18" w14:textId="77777777" w:rsidR="00307C75" w:rsidRPr="00496666" w:rsidRDefault="00307C75">
            <w:pPr>
              <w:spacing w:line="240" w:lineRule="auto"/>
              <w:ind w:right="-72"/>
              <w:jc w:val="right"/>
              <w:rPr>
                <w:rFonts w:cs="Arial"/>
                <w:sz w:val="18"/>
                <w:szCs w:val="18"/>
              </w:rPr>
            </w:pPr>
          </w:p>
        </w:tc>
        <w:tc>
          <w:tcPr>
            <w:tcW w:w="1368" w:type="dxa"/>
            <w:shd w:val="clear" w:color="auto" w:fill="FAFAFA"/>
            <w:vAlign w:val="bottom"/>
          </w:tcPr>
          <w:p w14:paraId="4DCAF347" w14:textId="77777777" w:rsidR="00307C75" w:rsidRPr="00496666" w:rsidRDefault="00307C75">
            <w:pPr>
              <w:spacing w:line="240" w:lineRule="auto"/>
              <w:ind w:right="-72"/>
              <w:jc w:val="right"/>
              <w:rPr>
                <w:rFonts w:cs="Arial"/>
                <w:sz w:val="18"/>
                <w:szCs w:val="18"/>
              </w:rPr>
            </w:pPr>
          </w:p>
        </w:tc>
        <w:tc>
          <w:tcPr>
            <w:tcW w:w="1368" w:type="dxa"/>
            <w:shd w:val="clear" w:color="auto" w:fill="auto"/>
            <w:vAlign w:val="bottom"/>
          </w:tcPr>
          <w:p w14:paraId="7DE3BCC3" w14:textId="77777777" w:rsidR="00307C75" w:rsidRPr="00496666" w:rsidRDefault="00307C75">
            <w:pPr>
              <w:spacing w:line="240" w:lineRule="auto"/>
              <w:ind w:right="-72"/>
              <w:jc w:val="right"/>
              <w:rPr>
                <w:rFonts w:cs="Arial"/>
                <w:sz w:val="18"/>
                <w:szCs w:val="18"/>
              </w:rPr>
            </w:pPr>
          </w:p>
        </w:tc>
      </w:tr>
      <w:tr w:rsidR="00307C75" w:rsidRPr="00496666" w14:paraId="3945A2AD" w14:textId="77777777">
        <w:trPr>
          <w:jc w:val="center"/>
        </w:trPr>
        <w:tc>
          <w:tcPr>
            <w:tcW w:w="3974" w:type="dxa"/>
            <w:vAlign w:val="bottom"/>
          </w:tcPr>
          <w:p w14:paraId="79D21B9F" w14:textId="60D0BFAD"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 xml:space="preserve">   Related parties (Note 3</w:t>
            </w:r>
            <w:r w:rsidR="003F22C4" w:rsidRPr="00496666">
              <w:rPr>
                <w:rFonts w:cs="Arial"/>
                <w:sz w:val="18"/>
                <w:szCs w:val="18"/>
              </w:rPr>
              <w:t>1</w:t>
            </w:r>
            <w:r w:rsidRPr="00496666">
              <w:rPr>
                <w:rFonts w:cs="Arial"/>
                <w:sz w:val="18"/>
                <w:szCs w:val="18"/>
              </w:rPr>
              <w:t>)</w:t>
            </w:r>
          </w:p>
        </w:tc>
        <w:tc>
          <w:tcPr>
            <w:tcW w:w="1368" w:type="dxa"/>
            <w:tcBorders>
              <w:bottom w:val="single" w:sz="4" w:space="0" w:color="000000"/>
            </w:tcBorders>
            <w:shd w:val="clear" w:color="auto" w:fill="FAFAFA"/>
            <w:vAlign w:val="bottom"/>
          </w:tcPr>
          <w:p w14:paraId="0C7A9D59"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c>
          <w:tcPr>
            <w:tcW w:w="1368" w:type="dxa"/>
            <w:tcBorders>
              <w:bottom w:val="single" w:sz="4" w:space="0" w:color="000000"/>
            </w:tcBorders>
            <w:shd w:val="clear" w:color="auto" w:fill="auto"/>
            <w:vAlign w:val="bottom"/>
          </w:tcPr>
          <w:p w14:paraId="56F3191A" w14:textId="77777777" w:rsidR="00307C75" w:rsidRPr="00496666" w:rsidRDefault="0047780F">
            <w:pPr>
              <w:spacing w:line="240" w:lineRule="auto"/>
              <w:ind w:right="-72"/>
              <w:jc w:val="right"/>
              <w:rPr>
                <w:rFonts w:cs="Arial"/>
                <w:sz w:val="18"/>
                <w:szCs w:val="18"/>
              </w:rPr>
            </w:pPr>
            <w:r w:rsidRPr="00496666">
              <w:rPr>
                <w:rFonts w:cs="Arial"/>
                <w:sz w:val="18"/>
                <w:szCs w:val="18"/>
              </w:rPr>
              <w:t>252</w:t>
            </w:r>
          </w:p>
        </w:tc>
        <w:tc>
          <w:tcPr>
            <w:tcW w:w="1368" w:type="dxa"/>
            <w:tcBorders>
              <w:bottom w:val="single" w:sz="4" w:space="0" w:color="000000"/>
            </w:tcBorders>
            <w:shd w:val="clear" w:color="auto" w:fill="FAFAFA"/>
            <w:vAlign w:val="bottom"/>
          </w:tcPr>
          <w:p w14:paraId="4716D602"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c>
          <w:tcPr>
            <w:tcW w:w="1368" w:type="dxa"/>
            <w:tcBorders>
              <w:bottom w:val="single" w:sz="4" w:space="0" w:color="000000"/>
            </w:tcBorders>
            <w:shd w:val="clear" w:color="auto" w:fill="auto"/>
            <w:vAlign w:val="bottom"/>
          </w:tcPr>
          <w:p w14:paraId="521CE337"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r>
      <w:tr w:rsidR="00307C75" w:rsidRPr="00496666" w14:paraId="2983ED94" w14:textId="77777777" w:rsidTr="008D2EFB">
        <w:trPr>
          <w:jc w:val="center"/>
        </w:trPr>
        <w:tc>
          <w:tcPr>
            <w:tcW w:w="3974" w:type="dxa"/>
            <w:vAlign w:val="bottom"/>
          </w:tcPr>
          <w:p w14:paraId="3F7E9DB1" w14:textId="77777777" w:rsidR="00307C75" w:rsidRPr="00496666" w:rsidRDefault="00307C75">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p>
        </w:tc>
        <w:tc>
          <w:tcPr>
            <w:tcW w:w="1368" w:type="dxa"/>
            <w:tcBorders>
              <w:top w:val="single" w:sz="4" w:space="0" w:color="000000"/>
            </w:tcBorders>
            <w:shd w:val="clear" w:color="auto" w:fill="FAFAFA"/>
            <w:vAlign w:val="bottom"/>
          </w:tcPr>
          <w:p w14:paraId="777456C8" w14:textId="77777777" w:rsidR="00307C75" w:rsidRPr="00496666" w:rsidRDefault="00307C75">
            <w:pPr>
              <w:spacing w:line="240" w:lineRule="auto"/>
              <w:ind w:right="-72"/>
              <w:jc w:val="right"/>
              <w:rPr>
                <w:rFonts w:cs="Arial"/>
                <w:sz w:val="18"/>
                <w:szCs w:val="18"/>
              </w:rPr>
            </w:pPr>
          </w:p>
        </w:tc>
        <w:tc>
          <w:tcPr>
            <w:tcW w:w="1368" w:type="dxa"/>
            <w:tcBorders>
              <w:top w:val="single" w:sz="4" w:space="0" w:color="000000"/>
            </w:tcBorders>
            <w:shd w:val="clear" w:color="auto" w:fill="auto"/>
            <w:vAlign w:val="bottom"/>
          </w:tcPr>
          <w:p w14:paraId="45321B6F" w14:textId="77777777" w:rsidR="00307C75" w:rsidRPr="00496666" w:rsidRDefault="00307C75">
            <w:pPr>
              <w:spacing w:line="240" w:lineRule="auto"/>
              <w:ind w:right="-72"/>
              <w:jc w:val="right"/>
              <w:rPr>
                <w:rFonts w:eastAsia="Arial" w:cs="Arial"/>
                <w:sz w:val="18"/>
                <w:szCs w:val="18"/>
              </w:rPr>
            </w:pPr>
          </w:p>
        </w:tc>
        <w:tc>
          <w:tcPr>
            <w:tcW w:w="1368" w:type="dxa"/>
            <w:tcBorders>
              <w:top w:val="single" w:sz="4" w:space="0" w:color="000000"/>
            </w:tcBorders>
            <w:shd w:val="clear" w:color="auto" w:fill="FAFAFA"/>
            <w:vAlign w:val="bottom"/>
          </w:tcPr>
          <w:p w14:paraId="2E535701" w14:textId="77777777" w:rsidR="00307C75" w:rsidRPr="00496666" w:rsidRDefault="00307C75">
            <w:pPr>
              <w:spacing w:line="240" w:lineRule="auto"/>
              <w:ind w:right="-72"/>
              <w:jc w:val="right"/>
              <w:rPr>
                <w:rFonts w:cs="Arial"/>
                <w:sz w:val="18"/>
                <w:szCs w:val="18"/>
              </w:rPr>
            </w:pPr>
          </w:p>
        </w:tc>
        <w:tc>
          <w:tcPr>
            <w:tcW w:w="1368" w:type="dxa"/>
            <w:tcBorders>
              <w:top w:val="single" w:sz="4" w:space="0" w:color="000000"/>
            </w:tcBorders>
            <w:shd w:val="clear" w:color="auto" w:fill="auto"/>
            <w:vAlign w:val="bottom"/>
          </w:tcPr>
          <w:p w14:paraId="4E3D877F" w14:textId="77777777" w:rsidR="00307C75" w:rsidRPr="00496666" w:rsidRDefault="00307C75">
            <w:pPr>
              <w:spacing w:line="240" w:lineRule="auto"/>
              <w:ind w:right="-72"/>
              <w:jc w:val="right"/>
              <w:rPr>
                <w:rFonts w:eastAsia="Arial" w:cs="Arial"/>
                <w:sz w:val="18"/>
                <w:szCs w:val="18"/>
              </w:rPr>
            </w:pPr>
          </w:p>
        </w:tc>
      </w:tr>
      <w:tr w:rsidR="00307C75" w:rsidRPr="00496666" w14:paraId="18C84DE6" w14:textId="77777777" w:rsidTr="008D2EFB">
        <w:trPr>
          <w:jc w:val="center"/>
        </w:trPr>
        <w:tc>
          <w:tcPr>
            <w:tcW w:w="3974" w:type="dxa"/>
            <w:vAlign w:val="bottom"/>
          </w:tcPr>
          <w:p w14:paraId="453E0375"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496666">
              <w:rPr>
                <w:rFonts w:cs="Arial"/>
                <w:sz w:val="18"/>
                <w:szCs w:val="18"/>
              </w:rPr>
              <w:t>Total trade and other payables</w:t>
            </w:r>
          </w:p>
        </w:tc>
        <w:tc>
          <w:tcPr>
            <w:tcW w:w="1368" w:type="dxa"/>
            <w:tcBorders>
              <w:bottom w:val="single" w:sz="4" w:space="0" w:color="auto"/>
            </w:tcBorders>
            <w:shd w:val="clear" w:color="auto" w:fill="FAFAFA"/>
            <w:vAlign w:val="bottom"/>
          </w:tcPr>
          <w:p w14:paraId="77177E49" w14:textId="715E00C6" w:rsidR="00307C75" w:rsidRPr="00496666" w:rsidRDefault="00EA7A37">
            <w:pPr>
              <w:spacing w:line="240" w:lineRule="auto"/>
              <w:ind w:right="-72"/>
              <w:jc w:val="right"/>
              <w:rPr>
                <w:rFonts w:cs="Arial"/>
                <w:sz w:val="18"/>
                <w:szCs w:val="18"/>
              </w:rPr>
            </w:pPr>
            <w:r w:rsidRPr="00496666">
              <w:rPr>
                <w:rFonts w:cs="Arial"/>
                <w:sz w:val="18"/>
                <w:szCs w:val="18"/>
              </w:rPr>
              <w:t>37,</w:t>
            </w:r>
            <w:r w:rsidR="008309E3" w:rsidRPr="00496666">
              <w:rPr>
                <w:rFonts w:cs="Arial"/>
                <w:sz w:val="18"/>
                <w:szCs w:val="18"/>
              </w:rPr>
              <w:t>0</w:t>
            </w:r>
            <w:r w:rsidRPr="00496666">
              <w:rPr>
                <w:rFonts w:cs="Arial"/>
                <w:sz w:val="18"/>
                <w:szCs w:val="18"/>
              </w:rPr>
              <w:t>82</w:t>
            </w:r>
          </w:p>
        </w:tc>
        <w:tc>
          <w:tcPr>
            <w:tcW w:w="1368" w:type="dxa"/>
            <w:tcBorders>
              <w:bottom w:val="single" w:sz="4" w:space="0" w:color="auto"/>
            </w:tcBorders>
            <w:shd w:val="clear" w:color="auto" w:fill="auto"/>
            <w:vAlign w:val="bottom"/>
          </w:tcPr>
          <w:p w14:paraId="5B54AE1B" w14:textId="3868F17A" w:rsidR="00307C75" w:rsidRPr="00496666" w:rsidRDefault="00915DCD">
            <w:pPr>
              <w:spacing w:line="240" w:lineRule="auto"/>
              <w:ind w:right="-72"/>
              <w:jc w:val="right"/>
              <w:rPr>
                <w:rFonts w:eastAsia="Arial" w:cs="Arial"/>
                <w:sz w:val="18"/>
                <w:szCs w:val="18"/>
              </w:rPr>
            </w:pPr>
            <w:r w:rsidRPr="00496666">
              <w:rPr>
                <w:rFonts w:cs="Arial"/>
                <w:sz w:val="18"/>
                <w:szCs w:val="18"/>
              </w:rPr>
              <w:t>65,663</w:t>
            </w:r>
          </w:p>
        </w:tc>
        <w:tc>
          <w:tcPr>
            <w:tcW w:w="1368" w:type="dxa"/>
            <w:tcBorders>
              <w:bottom w:val="single" w:sz="4" w:space="0" w:color="auto"/>
            </w:tcBorders>
            <w:shd w:val="clear" w:color="auto" w:fill="FAFAFA"/>
            <w:vAlign w:val="bottom"/>
          </w:tcPr>
          <w:p w14:paraId="5AA817C0" w14:textId="77777777" w:rsidR="00307C75" w:rsidRPr="00496666" w:rsidRDefault="0047780F">
            <w:pPr>
              <w:spacing w:line="240" w:lineRule="auto"/>
              <w:ind w:right="-72"/>
              <w:jc w:val="right"/>
              <w:rPr>
                <w:rFonts w:cs="Arial"/>
                <w:sz w:val="18"/>
                <w:szCs w:val="18"/>
              </w:rPr>
            </w:pPr>
            <w:r w:rsidRPr="00496666">
              <w:rPr>
                <w:rFonts w:cs="Arial"/>
                <w:sz w:val="18"/>
                <w:szCs w:val="18"/>
              </w:rPr>
              <w:t>18,829</w:t>
            </w:r>
          </w:p>
        </w:tc>
        <w:tc>
          <w:tcPr>
            <w:tcW w:w="1368" w:type="dxa"/>
            <w:tcBorders>
              <w:bottom w:val="single" w:sz="4" w:space="0" w:color="auto"/>
            </w:tcBorders>
            <w:shd w:val="clear" w:color="auto" w:fill="auto"/>
            <w:vAlign w:val="bottom"/>
          </w:tcPr>
          <w:p w14:paraId="7DA407B3" w14:textId="77777777" w:rsidR="00307C75" w:rsidRPr="00496666" w:rsidRDefault="0047780F">
            <w:pPr>
              <w:spacing w:line="240" w:lineRule="auto"/>
              <w:ind w:right="-72"/>
              <w:jc w:val="right"/>
              <w:rPr>
                <w:rFonts w:eastAsia="Arial" w:cs="Arial"/>
                <w:sz w:val="18"/>
                <w:szCs w:val="18"/>
              </w:rPr>
            </w:pPr>
            <w:r w:rsidRPr="00496666">
              <w:rPr>
                <w:rFonts w:cs="Arial"/>
                <w:sz w:val="18"/>
                <w:szCs w:val="18"/>
              </w:rPr>
              <w:t>47,386</w:t>
            </w:r>
          </w:p>
        </w:tc>
      </w:tr>
    </w:tbl>
    <w:p w14:paraId="57612B5F" w14:textId="77777777" w:rsidR="00307C75" w:rsidRPr="00496666" w:rsidRDefault="00307C75">
      <w:pPr>
        <w:spacing w:line="240" w:lineRule="auto"/>
        <w:jc w:val="both"/>
        <w:rPr>
          <w:rFonts w:cs="Arial"/>
          <w:sz w:val="18"/>
          <w:szCs w:val="18"/>
          <w:highlight w:val="white"/>
        </w:rPr>
      </w:pPr>
    </w:p>
    <w:p w14:paraId="31AE4A83" w14:textId="49F552F6" w:rsidR="00DF5F10" w:rsidRPr="00496666" w:rsidRDefault="00DF5F10">
      <w:pPr>
        <w:spacing w:line="259" w:lineRule="auto"/>
        <w:rPr>
          <w:rFonts w:cs="Arial"/>
          <w:sz w:val="18"/>
          <w:szCs w:val="18"/>
        </w:rPr>
      </w:pPr>
    </w:p>
    <w:tbl>
      <w:tblPr>
        <w:tblStyle w:val="afffffd"/>
        <w:tblW w:w="9461" w:type="dxa"/>
        <w:tblLayout w:type="fixed"/>
        <w:tblLook w:val="0400" w:firstRow="0" w:lastRow="0" w:firstColumn="0" w:lastColumn="0" w:noHBand="0" w:noVBand="1"/>
      </w:tblPr>
      <w:tblGrid>
        <w:gridCol w:w="9461"/>
      </w:tblGrid>
      <w:tr w:rsidR="00307C75" w:rsidRPr="00496666" w14:paraId="72E553C5" w14:textId="77777777">
        <w:trPr>
          <w:trHeight w:val="389"/>
        </w:trPr>
        <w:tc>
          <w:tcPr>
            <w:tcW w:w="9461" w:type="dxa"/>
            <w:shd w:val="clear" w:color="auto" w:fill="FFA543"/>
            <w:vAlign w:val="center"/>
          </w:tcPr>
          <w:p w14:paraId="2C7DD872" w14:textId="5CBAC8E6" w:rsidR="00307C75" w:rsidRPr="00496666" w:rsidRDefault="0047780F">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2</w:t>
            </w:r>
            <w:r w:rsidR="003F22C4" w:rsidRPr="00496666">
              <w:rPr>
                <w:rFonts w:eastAsia="Arial" w:cs="Arial"/>
                <w:b/>
                <w:color w:val="FFFFFF"/>
                <w:sz w:val="18"/>
                <w:szCs w:val="18"/>
              </w:rPr>
              <w:t>5</w:t>
            </w:r>
            <w:r w:rsidRPr="00496666">
              <w:rPr>
                <w:rFonts w:eastAsia="Arial" w:cs="Arial"/>
                <w:b/>
                <w:color w:val="FFFFFF"/>
                <w:sz w:val="18"/>
                <w:szCs w:val="18"/>
              </w:rPr>
              <w:tab/>
              <w:t>Share capital and premium on share capital</w:t>
            </w:r>
          </w:p>
        </w:tc>
      </w:tr>
    </w:tbl>
    <w:p w14:paraId="62CB9BE8" w14:textId="77777777" w:rsidR="00307C75" w:rsidRPr="00496666" w:rsidRDefault="00307C75">
      <w:pPr>
        <w:spacing w:line="240" w:lineRule="auto"/>
        <w:jc w:val="both"/>
        <w:rPr>
          <w:rFonts w:cs="Arial"/>
          <w:sz w:val="18"/>
          <w:szCs w:val="18"/>
        </w:rPr>
      </w:pPr>
    </w:p>
    <w:tbl>
      <w:tblPr>
        <w:tblStyle w:val="afffffe"/>
        <w:tblW w:w="9466" w:type="dxa"/>
        <w:tblLayout w:type="fixed"/>
        <w:tblLook w:val="0400" w:firstRow="0" w:lastRow="0" w:firstColumn="0" w:lastColumn="0" w:noHBand="0" w:noVBand="1"/>
      </w:tblPr>
      <w:tblGrid>
        <w:gridCol w:w="2970"/>
        <w:gridCol w:w="1468"/>
        <w:gridCol w:w="1568"/>
        <w:gridCol w:w="1210"/>
        <w:gridCol w:w="1137"/>
        <w:gridCol w:w="1113"/>
      </w:tblGrid>
      <w:tr w:rsidR="00307C75" w:rsidRPr="0019379B" w14:paraId="1451B340" w14:textId="77777777" w:rsidTr="0019379B">
        <w:tc>
          <w:tcPr>
            <w:tcW w:w="2970" w:type="dxa"/>
            <w:vAlign w:val="bottom"/>
          </w:tcPr>
          <w:p w14:paraId="3829107D" w14:textId="77777777" w:rsidR="00307C75" w:rsidRPr="0019379B" w:rsidRDefault="00307C75" w:rsidP="0019379B">
            <w:pPr>
              <w:spacing w:line="240" w:lineRule="auto"/>
              <w:ind w:left="-101"/>
              <w:jc w:val="both"/>
              <w:rPr>
                <w:rFonts w:cs="Arial"/>
                <w:b/>
                <w:sz w:val="18"/>
                <w:szCs w:val="18"/>
              </w:rPr>
            </w:pPr>
          </w:p>
        </w:tc>
        <w:tc>
          <w:tcPr>
            <w:tcW w:w="1468" w:type="dxa"/>
            <w:tcBorders>
              <w:top w:val="single" w:sz="4" w:space="0" w:color="000000"/>
              <w:left w:val="nil"/>
              <w:right w:val="nil"/>
            </w:tcBorders>
            <w:vAlign w:val="bottom"/>
          </w:tcPr>
          <w:p w14:paraId="1A6A52E5"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Number of</w:t>
            </w:r>
          </w:p>
          <w:p w14:paraId="7BFAD99A"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authorised shares</w:t>
            </w:r>
          </w:p>
        </w:tc>
        <w:tc>
          <w:tcPr>
            <w:tcW w:w="1568" w:type="dxa"/>
            <w:tcBorders>
              <w:top w:val="single" w:sz="4" w:space="0" w:color="000000"/>
              <w:left w:val="nil"/>
              <w:right w:val="nil"/>
            </w:tcBorders>
            <w:vAlign w:val="bottom"/>
          </w:tcPr>
          <w:p w14:paraId="617AF4E9"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 xml:space="preserve">Issued and </w:t>
            </w:r>
          </w:p>
          <w:p w14:paraId="4512742C"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paid-up share capital</w:t>
            </w:r>
          </w:p>
        </w:tc>
        <w:tc>
          <w:tcPr>
            <w:tcW w:w="1210" w:type="dxa"/>
            <w:tcBorders>
              <w:top w:val="single" w:sz="4" w:space="0" w:color="000000"/>
              <w:left w:val="nil"/>
              <w:right w:val="nil"/>
            </w:tcBorders>
            <w:vAlign w:val="bottom"/>
          </w:tcPr>
          <w:p w14:paraId="6FFF9A8B"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Issued and paid-up</w:t>
            </w:r>
          </w:p>
          <w:p w14:paraId="3BD8A92D"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share</w:t>
            </w:r>
          </w:p>
          <w:p w14:paraId="01DF05BC"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capital</w:t>
            </w:r>
          </w:p>
        </w:tc>
        <w:tc>
          <w:tcPr>
            <w:tcW w:w="1137" w:type="dxa"/>
            <w:tcBorders>
              <w:top w:val="single" w:sz="4" w:space="0" w:color="000000"/>
              <w:left w:val="nil"/>
              <w:right w:val="nil"/>
            </w:tcBorders>
            <w:vAlign w:val="bottom"/>
          </w:tcPr>
          <w:p w14:paraId="63EB9D5D" w14:textId="458C4A42" w:rsidR="00307C75" w:rsidRPr="0019379B" w:rsidRDefault="0047780F" w:rsidP="0019379B">
            <w:pPr>
              <w:spacing w:line="240" w:lineRule="auto"/>
              <w:ind w:left="-101" w:right="-72"/>
              <w:jc w:val="right"/>
              <w:rPr>
                <w:rFonts w:cs="Arial"/>
                <w:b/>
                <w:sz w:val="18"/>
                <w:szCs w:val="18"/>
              </w:rPr>
            </w:pPr>
            <w:r w:rsidRPr="0019379B">
              <w:rPr>
                <w:rFonts w:cs="Arial"/>
                <w:b/>
                <w:sz w:val="18"/>
                <w:szCs w:val="18"/>
              </w:rPr>
              <w:t xml:space="preserve">Share </w:t>
            </w:r>
          </w:p>
          <w:p w14:paraId="6100EF19" w14:textId="3461FC53" w:rsidR="00307C75" w:rsidRPr="0019379B" w:rsidRDefault="0047780F" w:rsidP="0019379B">
            <w:pPr>
              <w:spacing w:line="240" w:lineRule="auto"/>
              <w:ind w:left="-101" w:right="-72"/>
              <w:jc w:val="right"/>
              <w:rPr>
                <w:rFonts w:cs="Arial"/>
                <w:b/>
                <w:sz w:val="18"/>
                <w:szCs w:val="18"/>
              </w:rPr>
            </w:pPr>
            <w:r w:rsidRPr="0019379B">
              <w:rPr>
                <w:rFonts w:cs="Arial"/>
                <w:b/>
                <w:sz w:val="18"/>
                <w:szCs w:val="18"/>
              </w:rPr>
              <w:t>discount</w:t>
            </w:r>
          </w:p>
        </w:tc>
        <w:tc>
          <w:tcPr>
            <w:tcW w:w="1113" w:type="dxa"/>
            <w:tcBorders>
              <w:top w:val="single" w:sz="4" w:space="0" w:color="000000"/>
              <w:left w:val="nil"/>
              <w:right w:val="nil"/>
            </w:tcBorders>
            <w:vAlign w:val="bottom"/>
          </w:tcPr>
          <w:p w14:paraId="7BE17BA7"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Total</w:t>
            </w:r>
          </w:p>
        </w:tc>
      </w:tr>
      <w:tr w:rsidR="00307C75" w:rsidRPr="0019379B" w14:paraId="1F1F4564" w14:textId="77777777" w:rsidTr="0019379B">
        <w:tc>
          <w:tcPr>
            <w:tcW w:w="2970" w:type="dxa"/>
            <w:vAlign w:val="bottom"/>
          </w:tcPr>
          <w:p w14:paraId="1D566236" w14:textId="77777777" w:rsidR="00307C75" w:rsidRPr="0019379B" w:rsidRDefault="00307C75"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p>
        </w:tc>
        <w:tc>
          <w:tcPr>
            <w:tcW w:w="1468" w:type="dxa"/>
            <w:tcBorders>
              <w:top w:val="nil"/>
              <w:left w:val="nil"/>
              <w:bottom w:val="single" w:sz="4" w:space="0" w:color="000000"/>
              <w:right w:val="nil"/>
            </w:tcBorders>
            <w:vAlign w:val="bottom"/>
          </w:tcPr>
          <w:p w14:paraId="160281CB"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 xml:space="preserve"> Shares</w:t>
            </w:r>
          </w:p>
        </w:tc>
        <w:tc>
          <w:tcPr>
            <w:tcW w:w="1568" w:type="dxa"/>
            <w:tcBorders>
              <w:top w:val="nil"/>
              <w:left w:val="nil"/>
              <w:bottom w:val="single" w:sz="4" w:space="0" w:color="000000"/>
              <w:right w:val="nil"/>
            </w:tcBorders>
            <w:vAlign w:val="bottom"/>
          </w:tcPr>
          <w:p w14:paraId="793A09DB"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Shares</w:t>
            </w:r>
          </w:p>
        </w:tc>
        <w:tc>
          <w:tcPr>
            <w:tcW w:w="1210" w:type="dxa"/>
            <w:tcBorders>
              <w:top w:val="nil"/>
              <w:left w:val="nil"/>
              <w:bottom w:val="single" w:sz="4" w:space="0" w:color="000000"/>
              <w:right w:val="nil"/>
            </w:tcBorders>
            <w:vAlign w:val="bottom"/>
          </w:tcPr>
          <w:p w14:paraId="429910D7"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Baht’000</w:t>
            </w:r>
          </w:p>
        </w:tc>
        <w:tc>
          <w:tcPr>
            <w:tcW w:w="1137" w:type="dxa"/>
            <w:tcBorders>
              <w:top w:val="nil"/>
              <w:left w:val="nil"/>
              <w:bottom w:val="single" w:sz="4" w:space="0" w:color="000000"/>
              <w:right w:val="nil"/>
            </w:tcBorders>
            <w:vAlign w:val="bottom"/>
          </w:tcPr>
          <w:p w14:paraId="0527F2BB"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Baht’000</w:t>
            </w:r>
          </w:p>
        </w:tc>
        <w:tc>
          <w:tcPr>
            <w:tcW w:w="1113" w:type="dxa"/>
            <w:tcBorders>
              <w:top w:val="nil"/>
              <w:left w:val="nil"/>
              <w:bottom w:val="single" w:sz="4" w:space="0" w:color="000000"/>
              <w:right w:val="nil"/>
            </w:tcBorders>
            <w:vAlign w:val="bottom"/>
          </w:tcPr>
          <w:p w14:paraId="6897B59D" w14:textId="77777777" w:rsidR="00307C75" w:rsidRPr="0019379B" w:rsidRDefault="0047780F" w:rsidP="0019379B">
            <w:pPr>
              <w:spacing w:line="240" w:lineRule="auto"/>
              <w:ind w:left="-101" w:right="-72"/>
              <w:jc w:val="right"/>
              <w:rPr>
                <w:rFonts w:cs="Arial"/>
                <w:b/>
                <w:sz w:val="18"/>
                <w:szCs w:val="18"/>
              </w:rPr>
            </w:pPr>
            <w:r w:rsidRPr="0019379B">
              <w:rPr>
                <w:rFonts w:cs="Arial"/>
                <w:b/>
                <w:sz w:val="18"/>
                <w:szCs w:val="18"/>
              </w:rPr>
              <w:t>Baht’000</w:t>
            </w:r>
          </w:p>
        </w:tc>
      </w:tr>
      <w:tr w:rsidR="00307C75" w:rsidRPr="0019379B" w14:paraId="4DF84DF2" w14:textId="77777777" w:rsidTr="0019379B">
        <w:tc>
          <w:tcPr>
            <w:tcW w:w="2970" w:type="dxa"/>
            <w:vAlign w:val="bottom"/>
          </w:tcPr>
          <w:p w14:paraId="0DB5E2C0" w14:textId="77777777" w:rsidR="00307C75" w:rsidRPr="0019379B" w:rsidRDefault="00307C75" w:rsidP="0019379B">
            <w:pPr>
              <w:spacing w:line="256" w:lineRule="auto"/>
              <w:ind w:left="-101"/>
              <w:jc w:val="both"/>
              <w:rPr>
                <w:rFonts w:cs="Arial"/>
                <w:sz w:val="18"/>
                <w:szCs w:val="18"/>
              </w:rPr>
            </w:pPr>
          </w:p>
        </w:tc>
        <w:tc>
          <w:tcPr>
            <w:tcW w:w="1468" w:type="dxa"/>
            <w:tcBorders>
              <w:top w:val="single" w:sz="4" w:space="0" w:color="000000"/>
              <w:left w:val="nil"/>
              <w:bottom w:val="nil"/>
              <w:right w:val="nil"/>
            </w:tcBorders>
            <w:shd w:val="clear" w:color="auto" w:fill="auto"/>
            <w:vAlign w:val="bottom"/>
          </w:tcPr>
          <w:p w14:paraId="15C895ED" w14:textId="77777777" w:rsidR="00307C75" w:rsidRPr="0019379B" w:rsidRDefault="00307C75" w:rsidP="0019379B">
            <w:pPr>
              <w:spacing w:line="256" w:lineRule="auto"/>
              <w:ind w:left="-101"/>
              <w:jc w:val="both"/>
              <w:rPr>
                <w:rFonts w:cs="Arial"/>
                <w:sz w:val="18"/>
                <w:szCs w:val="18"/>
              </w:rPr>
            </w:pPr>
          </w:p>
        </w:tc>
        <w:tc>
          <w:tcPr>
            <w:tcW w:w="1568" w:type="dxa"/>
            <w:tcBorders>
              <w:top w:val="single" w:sz="4" w:space="0" w:color="000000"/>
              <w:left w:val="nil"/>
              <w:bottom w:val="nil"/>
              <w:right w:val="nil"/>
            </w:tcBorders>
            <w:shd w:val="clear" w:color="auto" w:fill="auto"/>
            <w:vAlign w:val="bottom"/>
          </w:tcPr>
          <w:p w14:paraId="4B2C6516" w14:textId="77777777" w:rsidR="00307C75" w:rsidRPr="0019379B" w:rsidRDefault="00307C75" w:rsidP="0019379B">
            <w:pPr>
              <w:spacing w:line="256" w:lineRule="auto"/>
              <w:ind w:left="-101"/>
              <w:jc w:val="both"/>
              <w:rPr>
                <w:rFonts w:cs="Arial"/>
                <w:sz w:val="18"/>
                <w:szCs w:val="18"/>
              </w:rPr>
            </w:pPr>
          </w:p>
        </w:tc>
        <w:tc>
          <w:tcPr>
            <w:tcW w:w="1210" w:type="dxa"/>
            <w:tcBorders>
              <w:top w:val="single" w:sz="4" w:space="0" w:color="000000"/>
              <w:left w:val="nil"/>
              <w:bottom w:val="nil"/>
              <w:right w:val="nil"/>
            </w:tcBorders>
            <w:shd w:val="clear" w:color="auto" w:fill="auto"/>
            <w:vAlign w:val="bottom"/>
          </w:tcPr>
          <w:p w14:paraId="012EDB7B" w14:textId="77777777" w:rsidR="00307C75" w:rsidRPr="0019379B" w:rsidRDefault="00307C75" w:rsidP="0019379B">
            <w:pPr>
              <w:spacing w:line="256" w:lineRule="auto"/>
              <w:ind w:left="-101"/>
              <w:jc w:val="both"/>
              <w:rPr>
                <w:rFonts w:cs="Arial"/>
                <w:sz w:val="18"/>
                <w:szCs w:val="18"/>
              </w:rPr>
            </w:pPr>
          </w:p>
        </w:tc>
        <w:tc>
          <w:tcPr>
            <w:tcW w:w="1137" w:type="dxa"/>
            <w:tcBorders>
              <w:top w:val="single" w:sz="4" w:space="0" w:color="000000"/>
              <w:left w:val="nil"/>
              <w:bottom w:val="nil"/>
              <w:right w:val="nil"/>
            </w:tcBorders>
            <w:shd w:val="clear" w:color="auto" w:fill="auto"/>
            <w:vAlign w:val="bottom"/>
          </w:tcPr>
          <w:p w14:paraId="7DA6B307" w14:textId="77777777" w:rsidR="00307C75" w:rsidRPr="0019379B" w:rsidRDefault="00307C75" w:rsidP="0019379B">
            <w:pPr>
              <w:spacing w:line="256" w:lineRule="auto"/>
              <w:ind w:left="-101"/>
              <w:jc w:val="both"/>
              <w:rPr>
                <w:rFonts w:cs="Arial"/>
                <w:sz w:val="18"/>
                <w:szCs w:val="18"/>
              </w:rPr>
            </w:pPr>
          </w:p>
        </w:tc>
        <w:tc>
          <w:tcPr>
            <w:tcW w:w="1113" w:type="dxa"/>
            <w:tcBorders>
              <w:top w:val="single" w:sz="4" w:space="0" w:color="000000"/>
              <w:left w:val="nil"/>
              <w:bottom w:val="nil"/>
              <w:right w:val="nil"/>
            </w:tcBorders>
            <w:shd w:val="clear" w:color="auto" w:fill="auto"/>
            <w:vAlign w:val="bottom"/>
          </w:tcPr>
          <w:p w14:paraId="7F2F2055" w14:textId="77777777" w:rsidR="00307C75" w:rsidRPr="0019379B" w:rsidRDefault="00307C75" w:rsidP="0019379B">
            <w:pPr>
              <w:spacing w:line="256" w:lineRule="auto"/>
              <w:ind w:left="-101"/>
              <w:jc w:val="both"/>
              <w:rPr>
                <w:rFonts w:cs="Arial"/>
                <w:sz w:val="18"/>
                <w:szCs w:val="18"/>
              </w:rPr>
            </w:pPr>
          </w:p>
        </w:tc>
      </w:tr>
      <w:tr w:rsidR="00307C75" w:rsidRPr="0019379B" w14:paraId="68CC6CBF" w14:textId="77777777" w:rsidTr="0019379B">
        <w:tc>
          <w:tcPr>
            <w:tcW w:w="2970" w:type="dxa"/>
            <w:vAlign w:val="bottom"/>
          </w:tcPr>
          <w:p w14:paraId="49D31A80"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At 1 January 2021</w:t>
            </w:r>
          </w:p>
        </w:tc>
        <w:tc>
          <w:tcPr>
            <w:tcW w:w="1468" w:type="dxa"/>
            <w:tcBorders>
              <w:left w:val="nil"/>
              <w:bottom w:val="nil"/>
              <w:right w:val="nil"/>
            </w:tcBorders>
            <w:shd w:val="clear" w:color="auto" w:fill="auto"/>
            <w:vAlign w:val="bottom"/>
          </w:tcPr>
          <w:p w14:paraId="42AC7552"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10,670,000,175</w:t>
            </w:r>
          </w:p>
        </w:tc>
        <w:tc>
          <w:tcPr>
            <w:tcW w:w="1568" w:type="dxa"/>
            <w:tcBorders>
              <w:left w:val="nil"/>
              <w:bottom w:val="nil"/>
              <w:right w:val="nil"/>
            </w:tcBorders>
            <w:shd w:val="clear" w:color="auto" w:fill="auto"/>
            <w:vAlign w:val="bottom"/>
          </w:tcPr>
          <w:p w14:paraId="6D1D95F1" w14:textId="2BB18697" w:rsidR="00307C75" w:rsidRPr="0019379B" w:rsidRDefault="0047780F" w:rsidP="0019379B">
            <w:pPr>
              <w:spacing w:line="240" w:lineRule="auto"/>
              <w:ind w:left="-101" w:right="-72"/>
              <w:jc w:val="center"/>
              <w:rPr>
                <w:rFonts w:cs="Arial"/>
                <w:sz w:val="18"/>
                <w:szCs w:val="18"/>
              </w:rPr>
            </w:pPr>
            <w:r w:rsidRPr="0019379B">
              <w:rPr>
                <w:rFonts w:cs="Arial"/>
                <w:sz w:val="18"/>
                <w:szCs w:val="18"/>
              </w:rPr>
              <w:t>10,130,342,925</w:t>
            </w:r>
          </w:p>
        </w:tc>
        <w:tc>
          <w:tcPr>
            <w:tcW w:w="1210" w:type="dxa"/>
            <w:tcBorders>
              <w:left w:val="nil"/>
              <w:bottom w:val="nil"/>
              <w:right w:val="nil"/>
            </w:tcBorders>
            <w:shd w:val="clear" w:color="auto" w:fill="auto"/>
            <w:vAlign w:val="bottom"/>
          </w:tcPr>
          <w:p w14:paraId="230E1F83"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5,065,171</w:t>
            </w:r>
          </w:p>
        </w:tc>
        <w:tc>
          <w:tcPr>
            <w:tcW w:w="1137" w:type="dxa"/>
            <w:tcBorders>
              <w:left w:val="nil"/>
              <w:bottom w:val="nil"/>
              <w:right w:val="nil"/>
            </w:tcBorders>
            <w:shd w:val="clear" w:color="auto" w:fill="auto"/>
            <w:vAlign w:val="bottom"/>
          </w:tcPr>
          <w:p w14:paraId="6FDB99DC" w14:textId="64AD9D4F" w:rsidR="00307C75" w:rsidRPr="0019379B" w:rsidRDefault="0047780F" w:rsidP="0019379B">
            <w:pPr>
              <w:spacing w:line="240" w:lineRule="auto"/>
              <w:ind w:left="-101" w:right="-72"/>
              <w:jc w:val="right"/>
              <w:rPr>
                <w:rFonts w:cs="Arial"/>
                <w:sz w:val="18"/>
                <w:szCs w:val="18"/>
              </w:rPr>
            </w:pPr>
            <w:r w:rsidRPr="0019379B">
              <w:rPr>
                <w:rFonts w:cs="Arial"/>
                <w:sz w:val="18"/>
                <w:szCs w:val="18"/>
              </w:rPr>
              <w:t>(87</w:t>
            </w:r>
            <w:r w:rsidR="00D3364A" w:rsidRPr="0019379B">
              <w:rPr>
                <w:rFonts w:cs="Arial"/>
                <w:sz w:val="18"/>
                <w:szCs w:val="18"/>
              </w:rPr>
              <w:t>4</w:t>
            </w:r>
            <w:r w:rsidRPr="0019379B">
              <w:rPr>
                <w:rFonts w:cs="Arial"/>
                <w:sz w:val="18"/>
                <w:szCs w:val="18"/>
              </w:rPr>
              <w:t>,902)</w:t>
            </w:r>
          </w:p>
        </w:tc>
        <w:tc>
          <w:tcPr>
            <w:tcW w:w="1113" w:type="dxa"/>
            <w:tcBorders>
              <w:left w:val="nil"/>
              <w:bottom w:val="nil"/>
              <w:right w:val="nil"/>
            </w:tcBorders>
            <w:shd w:val="clear" w:color="auto" w:fill="auto"/>
            <w:vAlign w:val="bottom"/>
          </w:tcPr>
          <w:p w14:paraId="56AA92BE"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4,190,269</w:t>
            </w:r>
          </w:p>
        </w:tc>
      </w:tr>
      <w:tr w:rsidR="00307C75" w:rsidRPr="0019379B" w14:paraId="7FD7323B" w14:textId="77777777" w:rsidTr="0019379B">
        <w:tc>
          <w:tcPr>
            <w:tcW w:w="2970" w:type="dxa"/>
            <w:vAlign w:val="bottom"/>
          </w:tcPr>
          <w:p w14:paraId="0574C08B"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Issued of shares</w:t>
            </w:r>
          </w:p>
        </w:tc>
        <w:tc>
          <w:tcPr>
            <w:tcW w:w="1468" w:type="dxa"/>
            <w:tcBorders>
              <w:left w:val="nil"/>
              <w:bottom w:val="nil"/>
              <w:right w:val="nil"/>
            </w:tcBorders>
            <w:shd w:val="clear" w:color="auto" w:fill="auto"/>
            <w:vAlign w:val="bottom"/>
          </w:tcPr>
          <w:p w14:paraId="6B0B5036"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5,026,068,585</w:t>
            </w:r>
          </w:p>
        </w:tc>
        <w:tc>
          <w:tcPr>
            <w:tcW w:w="1568" w:type="dxa"/>
            <w:tcBorders>
              <w:left w:val="nil"/>
              <w:bottom w:val="nil"/>
              <w:right w:val="nil"/>
            </w:tcBorders>
            <w:shd w:val="clear" w:color="auto" w:fill="auto"/>
            <w:vAlign w:val="bottom"/>
          </w:tcPr>
          <w:p w14:paraId="2C111EE8"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210" w:type="dxa"/>
            <w:tcBorders>
              <w:left w:val="nil"/>
              <w:bottom w:val="nil"/>
              <w:right w:val="nil"/>
            </w:tcBorders>
            <w:shd w:val="clear" w:color="auto" w:fill="auto"/>
            <w:vAlign w:val="bottom"/>
          </w:tcPr>
          <w:p w14:paraId="27DB645A"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137" w:type="dxa"/>
            <w:tcBorders>
              <w:left w:val="nil"/>
              <w:bottom w:val="nil"/>
              <w:right w:val="nil"/>
            </w:tcBorders>
            <w:shd w:val="clear" w:color="auto" w:fill="auto"/>
            <w:vAlign w:val="bottom"/>
          </w:tcPr>
          <w:p w14:paraId="26A5A1C5"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113" w:type="dxa"/>
            <w:tcBorders>
              <w:left w:val="nil"/>
              <w:bottom w:val="nil"/>
              <w:right w:val="nil"/>
            </w:tcBorders>
            <w:shd w:val="clear" w:color="auto" w:fill="auto"/>
            <w:vAlign w:val="bottom"/>
          </w:tcPr>
          <w:p w14:paraId="3B3BCA93"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r>
      <w:tr w:rsidR="00307C75" w:rsidRPr="0019379B" w14:paraId="6F1AE721" w14:textId="77777777" w:rsidTr="0019379B">
        <w:tc>
          <w:tcPr>
            <w:tcW w:w="2970" w:type="dxa"/>
          </w:tcPr>
          <w:p w14:paraId="7DAEF08C" w14:textId="06120AF3"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u w:val="single"/>
              </w:rPr>
              <w:t>Less</w:t>
            </w:r>
            <w:r w:rsidRPr="0019379B">
              <w:rPr>
                <w:rFonts w:eastAsia="Arial" w:cs="Arial"/>
                <w:color w:val="000000"/>
                <w:sz w:val="18"/>
                <w:szCs w:val="18"/>
              </w:rPr>
              <w:t xml:space="preserve">  decreased in authori</w:t>
            </w:r>
            <w:r w:rsidR="000532E3">
              <w:rPr>
                <w:rFonts w:eastAsia="Arial" w:cs="Arial"/>
                <w:color w:val="000000"/>
                <w:sz w:val="18"/>
                <w:szCs w:val="18"/>
              </w:rPr>
              <w:t>s</w:t>
            </w:r>
            <w:r w:rsidRPr="0019379B">
              <w:rPr>
                <w:rFonts w:eastAsia="Arial" w:cs="Arial"/>
                <w:color w:val="000000"/>
                <w:sz w:val="18"/>
                <w:szCs w:val="18"/>
              </w:rPr>
              <w:t>ed</w:t>
            </w:r>
          </w:p>
          <w:p w14:paraId="3B4F3973"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 xml:space="preserve">   share capital</w:t>
            </w:r>
          </w:p>
        </w:tc>
        <w:tc>
          <w:tcPr>
            <w:tcW w:w="1468" w:type="dxa"/>
            <w:tcBorders>
              <w:top w:val="nil"/>
              <w:left w:val="nil"/>
              <w:bottom w:val="single" w:sz="4" w:space="0" w:color="000000"/>
              <w:right w:val="nil"/>
            </w:tcBorders>
            <w:shd w:val="clear" w:color="auto" w:fill="auto"/>
            <w:vAlign w:val="bottom"/>
          </w:tcPr>
          <w:p w14:paraId="695BBDBA"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(539,657,250)</w:t>
            </w:r>
          </w:p>
        </w:tc>
        <w:tc>
          <w:tcPr>
            <w:tcW w:w="1568" w:type="dxa"/>
            <w:tcBorders>
              <w:top w:val="nil"/>
              <w:left w:val="nil"/>
              <w:bottom w:val="single" w:sz="4" w:space="0" w:color="000000"/>
              <w:right w:val="nil"/>
            </w:tcBorders>
            <w:shd w:val="clear" w:color="auto" w:fill="auto"/>
            <w:vAlign w:val="bottom"/>
          </w:tcPr>
          <w:p w14:paraId="7F8A7750"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210" w:type="dxa"/>
            <w:tcBorders>
              <w:top w:val="nil"/>
              <w:left w:val="nil"/>
              <w:bottom w:val="single" w:sz="4" w:space="0" w:color="000000"/>
              <w:right w:val="nil"/>
            </w:tcBorders>
            <w:shd w:val="clear" w:color="auto" w:fill="auto"/>
            <w:vAlign w:val="bottom"/>
          </w:tcPr>
          <w:p w14:paraId="7E1023BB"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137" w:type="dxa"/>
            <w:tcBorders>
              <w:top w:val="nil"/>
              <w:left w:val="nil"/>
              <w:bottom w:val="single" w:sz="4" w:space="0" w:color="000000"/>
              <w:right w:val="nil"/>
            </w:tcBorders>
            <w:shd w:val="clear" w:color="auto" w:fill="auto"/>
            <w:vAlign w:val="bottom"/>
          </w:tcPr>
          <w:p w14:paraId="4C37BDE3"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113" w:type="dxa"/>
            <w:tcBorders>
              <w:top w:val="nil"/>
              <w:left w:val="nil"/>
              <w:bottom w:val="single" w:sz="4" w:space="0" w:color="000000"/>
              <w:right w:val="nil"/>
            </w:tcBorders>
            <w:shd w:val="clear" w:color="auto" w:fill="auto"/>
            <w:vAlign w:val="bottom"/>
          </w:tcPr>
          <w:p w14:paraId="117C782C"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r>
      <w:tr w:rsidR="00307C75" w:rsidRPr="0019379B" w14:paraId="115D7399" w14:textId="77777777" w:rsidTr="0019379B">
        <w:tc>
          <w:tcPr>
            <w:tcW w:w="2970" w:type="dxa"/>
            <w:vAlign w:val="bottom"/>
          </w:tcPr>
          <w:p w14:paraId="7621D133" w14:textId="77777777" w:rsidR="00307C75" w:rsidRPr="0019379B" w:rsidRDefault="00307C75" w:rsidP="0019379B">
            <w:pPr>
              <w:spacing w:line="256" w:lineRule="auto"/>
              <w:ind w:left="-101"/>
              <w:rPr>
                <w:rFonts w:cs="Arial"/>
                <w:sz w:val="18"/>
                <w:szCs w:val="18"/>
              </w:rPr>
            </w:pPr>
          </w:p>
        </w:tc>
        <w:tc>
          <w:tcPr>
            <w:tcW w:w="1468" w:type="dxa"/>
            <w:tcBorders>
              <w:top w:val="single" w:sz="4" w:space="0" w:color="000000"/>
              <w:left w:val="nil"/>
              <w:right w:val="nil"/>
            </w:tcBorders>
            <w:shd w:val="clear" w:color="auto" w:fill="auto"/>
            <w:vAlign w:val="bottom"/>
          </w:tcPr>
          <w:p w14:paraId="0A63873E" w14:textId="77777777" w:rsidR="00307C75" w:rsidRPr="0019379B" w:rsidRDefault="00307C75" w:rsidP="0019379B">
            <w:pPr>
              <w:spacing w:line="256" w:lineRule="auto"/>
              <w:ind w:left="-101"/>
              <w:rPr>
                <w:rFonts w:cs="Arial"/>
                <w:sz w:val="18"/>
                <w:szCs w:val="18"/>
              </w:rPr>
            </w:pPr>
          </w:p>
        </w:tc>
        <w:tc>
          <w:tcPr>
            <w:tcW w:w="1568" w:type="dxa"/>
            <w:tcBorders>
              <w:top w:val="single" w:sz="4" w:space="0" w:color="000000"/>
              <w:left w:val="nil"/>
              <w:right w:val="nil"/>
            </w:tcBorders>
            <w:shd w:val="clear" w:color="auto" w:fill="auto"/>
            <w:vAlign w:val="bottom"/>
          </w:tcPr>
          <w:p w14:paraId="274816CA" w14:textId="77777777" w:rsidR="00307C75" w:rsidRPr="0019379B" w:rsidRDefault="00307C75" w:rsidP="0019379B">
            <w:pPr>
              <w:spacing w:line="256" w:lineRule="auto"/>
              <w:ind w:left="-101"/>
              <w:rPr>
                <w:rFonts w:cs="Arial"/>
                <w:sz w:val="18"/>
                <w:szCs w:val="18"/>
              </w:rPr>
            </w:pPr>
          </w:p>
        </w:tc>
        <w:tc>
          <w:tcPr>
            <w:tcW w:w="1210" w:type="dxa"/>
            <w:tcBorders>
              <w:top w:val="single" w:sz="4" w:space="0" w:color="000000"/>
              <w:left w:val="nil"/>
              <w:right w:val="nil"/>
            </w:tcBorders>
            <w:shd w:val="clear" w:color="auto" w:fill="auto"/>
            <w:vAlign w:val="bottom"/>
          </w:tcPr>
          <w:p w14:paraId="139EFEE1" w14:textId="77777777" w:rsidR="00307C75" w:rsidRPr="0019379B" w:rsidRDefault="00307C75" w:rsidP="0019379B">
            <w:pPr>
              <w:spacing w:line="256" w:lineRule="auto"/>
              <w:ind w:left="-101"/>
              <w:rPr>
                <w:rFonts w:cs="Arial"/>
                <w:sz w:val="18"/>
                <w:szCs w:val="18"/>
              </w:rPr>
            </w:pPr>
          </w:p>
        </w:tc>
        <w:tc>
          <w:tcPr>
            <w:tcW w:w="1137" w:type="dxa"/>
            <w:tcBorders>
              <w:top w:val="single" w:sz="4" w:space="0" w:color="000000"/>
              <w:left w:val="nil"/>
              <w:right w:val="nil"/>
            </w:tcBorders>
            <w:shd w:val="clear" w:color="auto" w:fill="auto"/>
            <w:vAlign w:val="bottom"/>
          </w:tcPr>
          <w:p w14:paraId="55A4B9C1" w14:textId="77777777" w:rsidR="00307C75" w:rsidRPr="0019379B" w:rsidRDefault="00307C75" w:rsidP="0019379B">
            <w:pPr>
              <w:spacing w:line="256" w:lineRule="auto"/>
              <w:ind w:left="-101"/>
              <w:rPr>
                <w:rFonts w:cs="Arial"/>
                <w:sz w:val="18"/>
                <w:szCs w:val="18"/>
              </w:rPr>
            </w:pPr>
          </w:p>
        </w:tc>
        <w:tc>
          <w:tcPr>
            <w:tcW w:w="1113" w:type="dxa"/>
            <w:tcBorders>
              <w:top w:val="single" w:sz="4" w:space="0" w:color="000000"/>
              <w:left w:val="nil"/>
              <w:right w:val="nil"/>
            </w:tcBorders>
            <w:shd w:val="clear" w:color="auto" w:fill="auto"/>
            <w:vAlign w:val="bottom"/>
          </w:tcPr>
          <w:p w14:paraId="2B770DE9" w14:textId="77777777" w:rsidR="00307C75" w:rsidRPr="0019379B" w:rsidRDefault="00307C75" w:rsidP="0019379B">
            <w:pPr>
              <w:spacing w:line="256" w:lineRule="auto"/>
              <w:ind w:left="-101"/>
              <w:rPr>
                <w:rFonts w:cs="Arial"/>
                <w:sz w:val="18"/>
                <w:szCs w:val="18"/>
              </w:rPr>
            </w:pPr>
          </w:p>
        </w:tc>
      </w:tr>
      <w:tr w:rsidR="00307C75" w:rsidRPr="0019379B" w14:paraId="063F92BB" w14:textId="77777777" w:rsidTr="0019379B">
        <w:tc>
          <w:tcPr>
            <w:tcW w:w="2970" w:type="dxa"/>
            <w:vAlign w:val="bottom"/>
          </w:tcPr>
          <w:p w14:paraId="492860CA"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At 31 December 2021</w:t>
            </w:r>
          </w:p>
        </w:tc>
        <w:tc>
          <w:tcPr>
            <w:tcW w:w="1468" w:type="dxa"/>
            <w:tcBorders>
              <w:top w:val="nil"/>
              <w:left w:val="nil"/>
              <w:right w:val="nil"/>
            </w:tcBorders>
            <w:shd w:val="clear" w:color="auto" w:fill="FAFAFA"/>
            <w:vAlign w:val="bottom"/>
          </w:tcPr>
          <w:p w14:paraId="2D1605AB"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15,156,411,510</w:t>
            </w:r>
          </w:p>
        </w:tc>
        <w:tc>
          <w:tcPr>
            <w:tcW w:w="1568" w:type="dxa"/>
            <w:tcBorders>
              <w:top w:val="nil"/>
              <w:left w:val="nil"/>
              <w:right w:val="nil"/>
            </w:tcBorders>
            <w:shd w:val="clear" w:color="auto" w:fill="FAFAFA"/>
            <w:vAlign w:val="bottom"/>
          </w:tcPr>
          <w:p w14:paraId="40E43442"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10,130,342,925</w:t>
            </w:r>
          </w:p>
        </w:tc>
        <w:tc>
          <w:tcPr>
            <w:tcW w:w="1210" w:type="dxa"/>
            <w:tcBorders>
              <w:top w:val="nil"/>
              <w:left w:val="nil"/>
              <w:right w:val="nil"/>
            </w:tcBorders>
            <w:shd w:val="clear" w:color="auto" w:fill="FAFAFA"/>
            <w:vAlign w:val="bottom"/>
          </w:tcPr>
          <w:p w14:paraId="0DB5983A"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5,065,171</w:t>
            </w:r>
          </w:p>
        </w:tc>
        <w:tc>
          <w:tcPr>
            <w:tcW w:w="1137" w:type="dxa"/>
            <w:tcBorders>
              <w:top w:val="nil"/>
              <w:left w:val="nil"/>
              <w:right w:val="nil"/>
            </w:tcBorders>
            <w:shd w:val="clear" w:color="auto" w:fill="FAFAFA"/>
            <w:vAlign w:val="bottom"/>
          </w:tcPr>
          <w:p w14:paraId="0A9DB128"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(874,902)</w:t>
            </w:r>
          </w:p>
        </w:tc>
        <w:tc>
          <w:tcPr>
            <w:tcW w:w="1113" w:type="dxa"/>
            <w:tcBorders>
              <w:top w:val="nil"/>
              <w:left w:val="nil"/>
              <w:right w:val="nil"/>
            </w:tcBorders>
            <w:shd w:val="clear" w:color="auto" w:fill="FAFAFA"/>
            <w:vAlign w:val="bottom"/>
          </w:tcPr>
          <w:p w14:paraId="5EA1F4F7"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4,190,269</w:t>
            </w:r>
          </w:p>
        </w:tc>
      </w:tr>
      <w:tr w:rsidR="00307C75" w:rsidRPr="0019379B" w14:paraId="46278BC6" w14:textId="77777777" w:rsidTr="0019379B">
        <w:tc>
          <w:tcPr>
            <w:tcW w:w="2970" w:type="dxa"/>
          </w:tcPr>
          <w:p w14:paraId="4FECD218"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Issued of shares</w:t>
            </w:r>
          </w:p>
        </w:tc>
        <w:tc>
          <w:tcPr>
            <w:tcW w:w="1468" w:type="dxa"/>
            <w:tcBorders>
              <w:left w:val="nil"/>
              <w:right w:val="nil"/>
            </w:tcBorders>
            <w:shd w:val="clear" w:color="auto" w:fill="FAFAFA"/>
            <w:vAlign w:val="bottom"/>
          </w:tcPr>
          <w:p w14:paraId="4B44CB78"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568" w:type="dxa"/>
            <w:tcBorders>
              <w:left w:val="nil"/>
              <w:right w:val="nil"/>
            </w:tcBorders>
            <w:shd w:val="clear" w:color="auto" w:fill="FAFAFA"/>
            <w:vAlign w:val="bottom"/>
          </w:tcPr>
          <w:p w14:paraId="293E91E3"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2,999,999,996</w:t>
            </w:r>
          </w:p>
        </w:tc>
        <w:tc>
          <w:tcPr>
            <w:tcW w:w="1210" w:type="dxa"/>
            <w:tcBorders>
              <w:left w:val="nil"/>
              <w:right w:val="nil"/>
            </w:tcBorders>
            <w:shd w:val="clear" w:color="auto" w:fill="FAFAFA"/>
            <w:vAlign w:val="bottom"/>
          </w:tcPr>
          <w:p w14:paraId="606F7C64"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1,500,000</w:t>
            </w:r>
          </w:p>
        </w:tc>
        <w:tc>
          <w:tcPr>
            <w:tcW w:w="1137" w:type="dxa"/>
            <w:tcBorders>
              <w:left w:val="nil"/>
              <w:right w:val="nil"/>
            </w:tcBorders>
            <w:shd w:val="clear" w:color="auto" w:fill="FAFAFA"/>
            <w:vAlign w:val="bottom"/>
          </w:tcPr>
          <w:p w14:paraId="3003FABF"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(600,000)</w:t>
            </w:r>
          </w:p>
        </w:tc>
        <w:tc>
          <w:tcPr>
            <w:tcW w:w="1113" w:type="dxa"/>
            <w:tcBorders>
              <w:left w:val="nil"/>
              <w:right w:val="nil"/>
            </w:tcBorders>
            <w:shd w:val="clear" w:color="auto" w:fill="FAFAFA"/>
            <w:vAlign w:val="bottom"/>
          </w:tcPr>
          <w:p w14:paraId="23B732E0"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900,000</w:t>
            </w:r>
          </w:p>
        </w:tc>
      </w:tr>
      <w:tr w:rsidR="00307C75" w:rsidRPr="0019379B" w14:paraId="51A7FED8" w14:textId="77777777" w:rsidTr="0019379B">
        <w:tc>
          <w:tcPr>
            <w:tcW w:w="2970" w:type="dxa"/>
          </w:tcPr>
          <w:p w14:paraId="762A00F2"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Exercise of warrants</w:t>
            </w:r>
          </w:p>
        </w:tc>
        <w:tc>
          <w:tcPr>
            <w:tcW w:w="1468" w:type="dxa"/>
            <w:tcBorders>
              <w:top w:val="nil"/>
              <w:left w:val="nil"/>
              <w:bottom w:val="single" w:sz="4" w:space="0" w:color="000000"/>
              <w:right w:val="nil"/>
            </w:tcBorders>
            <w:shd w:val="clear" w:color="auto" w:fill="FAFAFA"/>
            <w:vAlign w:val="bottom"/>
          </w:tcPr>
          <w:p w14:paraId="447331D5"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568" w:type="dxa"/>
            <w:tcBorders>
              <w:top w:val="nil"/>
              <w:left w:val="nil"/>
              <w:bottom w:val="single" w:sz="4" w:space="0" w:color="000000"/>
              <w:right w:val="nil"/>
            </w:tcBorders>
            <w:shd w:val="clear" w:color="auto" w:fill="FAFAFA"/>
            <w:vAlign w:val="bottom"/>
          </w:tcPr>
          <w:p w14:paraId="124BA434"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440,440</w:t>
            </w:r>
          </w:p>
        </w:tc>
        <w:tc>
          <w:tcPr>
            <w:tcW w:w="1210" w:type="dxa"/>
            <w:tcBorders>
              <w:top w:val="nil"/>
              <w:left w:val="nil"/>
              <w:bottom w:val="single" w:sz="4" w:space="0" w:color="000000"/>
              <w:right w:val="nil"/>
            </w:tcBorders>
            <w:shd w:val="clear" w:color="auto" w:fill="FAFAFA"/>
            <w:vAlign w:val="bottom"/>
          </w:tcPr>
          <w:p w14:paraId="7AE720F9"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220</w:t>
            </w:r>
          </w:p>
        </w:tc>
        <w:tc>
          <w:tcPr>
            <w:tcW w:w="1137" w:type="dxa"/>
            <w:tcBorders>
              <w:top w:val="nil"/>
              <w:left w:val="nil"/>
              <w:bottom w:val="single" w:sz="4" w:space="0" w:color="000000"/>
              <w:right w:val="nil"/>
            </w:tcBorders>
            <w:shd w:val="clear" w:color="auto" w:fill="FAFAFA"/>
            <w:vAlign w:val="bottom"/>
          </w:tcPr>
          <w:p w14:paraId="0FE8F89B"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w:t>
            </w:r>
          </w:p>
        </w:tc>
        <w:tc>
          <w:tcPr>
            <w:tcW w:w="1113" w:type="dxa"/>
            <w:tcBorders>
              <w:top w:val="nil"/>
              <w:left w:val="nil"/>
              <w:bottom w:val="single" w:sz="4" w:space="0" w:color="000000"/>
              <w:right w:val="nil"/>
            </w:tcBorders>
            <w:shd w:val="clear" w:color="auto" w:fill="FAFAFA"/>
            <w:vAlign w:val="bottom"/>
          </w:tcPr>
          <w:p w14:paraId="7796076E"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220</w:t>
            </w:r>
          </w:p>
        </w:tc>
      </w:tr>
      <w:tr w:rsidR="00307C75" w:rsidRPr="0019379B" w14:paraId="2A259F55" w14:textId="77777777" w:rsidTr="0019379B">
        <w:tc>
          <w:tcPr>
            <w:tcW w:w="2970" w:type="dxa"/>
            <w:vAlign w:val="bottom"/>
          </w:tcPr>
          <w:p w14:paraId="34E89649" w14:textId="77777777" w:rsidR="00307C75" w:rsidRPr="0019379B" w:rsidRDefault="00307C75" w:rsidP="0019379B">
            <w:pPr>
              <w:spacing w:line="256" w:lineRule="auto"/>
              <w:ind w:left="-101"/>
              <w:jc w:val="both"/>
              <w:rPr>
                <w:rFonts w:cs="Arial"/>
                <w:sz w:val="18"/>
                <w:szCs w:val="18"/>
              </w:rPr>
            </w:pPr>
          </w:p>
        </w:tc>
        <w:tc>
          <w:tcPr>
            <w:tcW w:w="1468" w:type="dxa"/>
            <w:tcBorders>
              <w:top w:val="single" w:sz="4" w:space="0" w:color="000000"/>
              <w:left w:val="nil"/>
              <w:right w:val="nil"/>
            </w:tcBorders>
            <w:shd w:val="clear" w:color="auto" w:fill="FAFAFA"/>
            <w:vAlign w:val="bottom"/>
          </w:tcPr>
          <w:p w14:paraId="59DA44FC" w14:textId="77777777" w:rsidR="00307C75" w:rsidRPr="0019379B" w:rsidRDefault="00307C75" w:rsidP="0019379B">
            <w:pPr>
              <w:spacing w:line="256" w:lineRule="auto"/>
              <w:ind w:left="-101"/>
              <w:jc w:val="both"/>
              <w:rPr>
                <w:rFonts w:cs="Arial"/>
                <w:sz w:val="18"/>
                <w:szCs w:val="18"/>
              </w:rPr>
            </w:pPr>
          </w:p>
        </w:tc>
        <w:tc>
          <w:tcPr>
            <w:tcW w:w="1568" w:type="dxa"/>
            <w:tcBorders>
              <w:top w:val="single" w:sz="4" w:space="0" w:color="000000"/>
              <w:left w:val="nil"/>
              <w:right w:val="nil"/>
            </w:tcBorders>
            <w:shd w:val="clear" w:color="auto" w:fill="FAFAFA"/>
            <w:vAlign w:val="bottom"/>
          </w:tcPr>
          <w:p w14:paraId="259568EA" w14:textId="77777777" w:rsidR="00307C75" w:rsidRPr="0019379B" w:rsidRDefault="00307C75" w:rsidP="0019379B">
            <w:pPr>
              <w:spacing w:line="256" w:lineRule="auto"/>
              <w:ind w:left="-101"/>
              <w:jc w:val="both"/>
              <w:rPr>
                <w:rFonts w:cs="Arial"/>
                <w:sz w:val="18"/>
                <w:szCs w:val="18"/>
              </w:rPr>
            </w:pPr>
          </w:p>
        </w:tc>
        <w:tc>
          <w:tcPr>
            <w:tcW w:w="1210" w:type="dxa"/>
            <w:tcBorders>
              <w:top w:val="single" w:sz="4" w:space="0" w:color="000000"/>
              <w:left w:val="nil"/>
              <w:right w:val="nil"/>
            </w:tcBorders>
            <w:shd w:val="clear" w:color="auto" w:fill="FAFAFA"/>
            <w:vAlign w:val="bottom"/>
          </w:tcPr>
          <w:p w14:paraId="6FE6AC07" w14:textId="77777777" w:rsidR="00307C75" w:rsidRPr="0019379B" w:rsidRDefault="00307C75" w:rsidP="0019379B">
            <w:pPr>
              <w:spacing w:line="256" w:lineRule="auto"/>
              <w:ind w:left="-101"/>
              <w:jc w:val="both"/>
              <w:rPr>
                <w:rFonts w:cs="Arial"/>
                <w:sz w:val="18"/>
                <w:szCs w:val="18"/>
              </w:rPr>
            </w:pPr>
          </w:p>
        </w:tc>
        <w:tc>
          <w:tcPr>
            <w:tcW w:w="1137" w:type="dxa"/>
            <w:tcBorders>
              <w:top w:val="single" w:sz="4" w:space="0" w:color="000000"/>
              <w:left w:val="nil"/>
              <w:right w:val="nil"/>
            </w:tcBorders>
            <w:shd w:val="clear" w:color="auto" w:fill="FAFAFA"/>
            <w:vAlign w:val="bottom"/>
          </w:tcPr>
          <w:p w14:paraId="7F626C45" w14:textId="77777777" w:rsidR="00307C75" w:rsidRPr="0019379B" w:rsidRDefault="00307C75" w:rsidP="0019379B">
            <w:pPr>
              <w:spacing w:line="256" w:lineRule="auto"/>
              <w:ind w:left="-101"/>
              <w:jc w:val="both"/>
              <w:rPr>
                <w:rFonts w:cs="Arial"/>
                <w:sz w:val="18"/>
                <w:szCs w:val="18"/>
              </w:rPr>
            </w:pPr>
          </w:p>
        </w:tc>
        <w:tc>
          <w:tcPr>
            <w:tcW w:w="1113" w:type="dxa"/>
            <w:tcBorders>
              <w:top w:val="single" w:sz="4" w:space="0" w:color="000000"/>
              <w:left w:val="nil"/>
              <w:right w:val="nil"/>
            </w:tcBorders>
            <w:shd w:val="clear" w:color="auto" w:fill="FAFAFA"/>
            <w:vAlign w:val="bottom"/>
          </w:tcPr>
          <w:p w14:paraId="7DE08A46" w14:textId="77777777" w:rsidR="00307C75" w:rsidRPr="0019379B" w:rsidRDefault="00307C75" w:rsidP="0019379B">
            <w:pPr>
              <w:spacing w:line="256" w:lineRule="auto"/>
              <w:ind w:left="-101"/>
              <w:jc w:val="both"/>
              <w:rPr>
                <w:rFonts w:cs="Arial"/>
                <w:sz w:val="18"/>
                <w:szCs w:val="18"/>
              </w:rPr>
            </w:pPr>
          </w:p>
        </w:tc>
      </w:tr>
      <w:tr w:rsidR="00307C75" w:rsidRPr="0019379B" w14:paraId="765B7716" w14:textId="77777777" w:rsidTr="0019379B">
        <w:tc>
          <w:tcPr>
            <w:tcW w:w="2970" w:type="dxa"/>
            <w:vAlign w:val="bottom"/>
          </w:tcPr>
          <w:p w14:paraId="005E5C1F" w14:textId="77777777" w:rsidR="00307C75" w:rsidRPr="0019379B" w:rsidRDefault="0047780F" w:rsidP="0019379B">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19379B">
              <w:rPr>
                <w:rFonts w:eastAsia="Arial" w:cs="Arial"/>
                <w:color w:val="000000"/>
                <w:sz w:val="18"/>
                <w:szCs w:val="18"/>
              </w:rPr>
              <w:t>At 31 December 2022</w:t>
            </w:r>
          </w:p>
        </w:tc>
        <w:tc>
          <w:tcPr>
            <w:tcW w:w="1468" w:type="dxa"/>
            <w:tcBorders>
              <w:left w:val="nil"/>
              <w:bottom w:val="single" w:sz="4" w:space="0" w:color="000000"/>
              <w:right w:val="nil"/>
            </w:tcBorders>
            <w:shd w:val="clear" w:color="auto" w:fill="FAFAFA"/>
            <w:vAlign w:val="bottom"/>
          </w:tcPr>
          <w:p w14:paraId="3F00B561"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15,156,411,510</w:t>
            </w:r>
          </w:p>
        </w:tc>
        <w:tc>
          <w:tcPr>
            <w:tcW w:w="1568" w:type="dxa"/>
            <w:tcBorders>
              <w:left w:val="nil"/>
              <w:bottom w:val="single" w:sz="4" w:space="0" w:color="000000"/>
              <w:right w:val="nil"/>
            </w:tcBorders>
            <w:shd w:val="clear" w:color="auto" w:fill="FAFAFA"/>
            <w:vAlign w:val="bottom"/>
          </w:tcPr>
          <w:p w14:paraId="193B12D9"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13,130,783,361</w:t>
            </w:r>
          </w:p>
        </w:tc>
        <w:tc>
          <w:tcPr>
            <w:tcW w:w="1210" w:type="dxa"/>
            <w:tcBorders>
              <w:left w:val="nil"/>
              <w:bottom w:val="single" w:sz="4" w:space="0" w:color="000000"/>
              <w:right w:val="nil"/>
            </w:tcBorders>
            <w:shd w:val="clear" w:color="auto" w:fill="FAFAFA"/>
            <w:vAlign w:val="bottom"/>
          </w:tcPr>
          <w:p w14:paraId="0A4ED112"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6,565,391</w:t>
            </w:r>
          </w:p>
        </w:tc>
        <w:tc>
          <w:tcPr>
            <w:tcW w:w="1137" w:type="dxa"/>
            <w:tcBorders>
              <w:left w:val="nil"/>
              <w:bottom w:val="single" w:sz="4" w:space="0" w:color="000000"/>
              <w:right w:val="nil"/>
            </w:tcBorders>
            <w:shd w:val="clear" w:color="auto" w:fill="FAFAFA"/>
            <w:vAlign w:val="bottom"/>
          </w:tcPr>
          <w:p w14:paraId="0CB768E6" w14:textId="43522563" w:rsidR="00307C75" w:rsidRPr="0019379B" w:rsidRDefault="0047780F" w:rsidP="0019379B">
            <w:pPr>
              <w:spacing w:line="240" w:lineRule="auto"/>
              <w:ind w:left="-101" w:right="-72"/>
              <w:jc w:val="right"/>
              <w:rPr>
                <w:rFonts w:cs="Arial"/>
                <w:sz w:val="18"/>
                <w:szCs w:val="18"/>
              </w:rPr>
            </w:pPr>
            <w:r w:rsidRPr="0019379B">
              <w:rPr>
                <w:rFonts w:cs="Arial"/>
                <w:sz w:val="18"/>
                <w:szCs w:val="18"/>
              </w:rPr>
              <w:t>(1,4</w:t>
            </w:r>
            <w:r w:rsidR="003D17A7" w:rsidRPr="0019379B">
              <w:rPr>
                <w:rFonts w:cs="Arial"/>
                <w:sz w:val="18"/>
                <w:szCs w:val="18"/>
              </w:rPr>
              <w:t>7</w:t>
            </w:r>
            <w:r w:rsidRPr="0019379B">
              <w:rPr>
                <w:rFonts w:cs="Arial"/>
                <w:sz w:val="18"/>
                <w:szCs w:val="18"/>
              </w:rPr>
              <w:t>4,902)</w:t>
            </w:r>
          </w:p>
        </w:tc>
        <w:tc>
          <w:tcPr>
            <w:tcW w:w="1113" w:type="dxa"/>
            <w:tcBorders>
              <w:left w:val="nil"/>
              <w:bottom w:val="single" w:sz="4" w:space="0" w:color="000000"/>
              <w:right w:val="nil"/>
            </w:tcBorders>
            <w:shd w:val="clear" w:color="auto" w:fill="FAFAFA"/>
            <w:vAlign w:val="bottom"/>
          </w:tcPr>
          <w:p w14:paraId="733FEC5C" w14:textId="77777777" w:rsidR="00307C75" w:rsidRPr="0019379B" w:rsidRDefault="0047780F" w:rsidP="0019379B">
            <w:pPr>
              <w:spacing w:line="240" w:lineRule="auto"/>
              <w:ind w:left="-101" w:right="-72"/>
              <w:jc w:val="right"/>
              <w:rPr>
                <w:rFonts w:cs="Arial"/>
                <w:sz w:val="18"/>
                <w:szCs w:val="18"/>
              </w:rPr>
            </w:pPr>
            <w:r w:rsidRPr="0019379B">
              <w:rPr>
                <w:rFonts w:cs="Arial"/>
                <w:sz w:val="18"/>
                <w:szCs w:val="18"/>
              </w:rPr>
              <w:t>5,090,489</w:t>
            </w:r>
          </w:p>
        </w:tc>
      </w:tr>
    </w:tbl>
    <w:p w14:paraId="2DF475F6" w14:textId="21BBB560" w:rsidR="00A97C9C" w:rsidRPr="00496666" w:rsidRDefault="00A97C9C">
      <w:pPr>
        <w:spacing w:line="240" w:lineRule="auto"/>
        <w:jc w:val="both"/>
        <w:rPr>
          <w:rFonts w:cs="Arial"/>
          <w:sz w:val="18"/>
          <w:szCs w:val="18"/>
        </w:rPr>
      </w:pPr>
    </w:p>
    <w:p w14:paraId="165E38A9" w14:textId="7B959414" w:rsidR="00307C75" w:rsidRPr="00496666" w:rsidRDefault="0047780F">
      <w:pPr>
        <w:spacing w:line="240" w:lineRule="auto"/>
        <w:jc w:val="both"/>
        <w:rPr>
          <w:rFonts w:cs="Arial"/>
          <w:sz w:val="18"/>
          <w:szCs w:val="18"/>
        </w:rPr>
      </w:pPr>
      <w:r w:rsidRPr="00496666">
        <w:rPr>
          <w:rFonts w:cs="Arial"/>
          <w:sz w:val="18"/>
          <w:szCs w:val="18"/>
        </w:rPr>
        <w:t>The total number of authorised ordinary shares is 15,156,411,510 shares with a par value of Baht 0.50 each (2022: Baht 0.50 each). The issued and fully paid-up ordinary shares is 13,130,783,361 shares (2022: 13,130,</w:t>
      </w:r>
      <w:r w:rsidR="00792E65" w:rsidRPr="00496666">
        <w:rPr>
          <w:rFonts w:cs="Arial"/>
          <w:sz w:val="18"/>
          <w:szCs w:val="18"/>
        </w:rPr>
        <w:t>342</w:t>
      </w:r>
      <w:r w:rsidRPr="00496666">
        <w:rPr>
          <w:rFonts w:cs="Arial"/>
          <w:sz w:val="18"/>
          <w:szCs w:val="18"/>
        </w:rPr>
        <w:t>,</w:t>
      </w:r>
      <w:r w:rsidR="00792E65" w:rsidRPr="00496666">
        <w:rPr>
          <w:rFonts w:cs="Arial"/>
          <w:sz w:val="18"/>
          <w:szCs w:val="18"/>
        </w:rPr>
        <w:t>925</w:t>
      </w:r>
      <w:r w:rsidRPr="00496666">
        <w:rPr>
          <w:rFonts w:cs="Arial"/>
          <w:sz w:val="18"/>
          <w:szCs w:val="18"/>
        </w:rPr>
        <w:t xml:space="preserve"> shares).</w:t>
      </w:r>
    </w:p>
    <w:p w14:paraId="37B05A27" w14:textId="77777777" w:rsidR="00307C75" w:rsidRPr="00496666" w:rsidRDefault="00307C75">
      <w:pPr>
        <w:spacing w:line="240" w:lineRule="auto"/>
        <w:jc w:val="both"/>
        <w:rPr>
          <w:rFonts w:cs="Arial"/>
          <w:sz w:val="18"/>
          <w:szCs w:val="18"/>
        </w:rPr>
      </w:pPr>
    </w:p>
    <w:p w14:paraId="037F4AD6" w14:textId="3AB53E9B" w:rsidR="00307C75" w:rsidRPr="00496666" w:rsidRDefault="00650200">
      <w:pPr>
        <w:spacing w:line="240" w:lineRule="auto"/>
        <w:jc w:val="both"/>
        <w:rPr>
          <w:rFonts w:cs="Arial"/>
          <w:sz w:val="18"/>
          <w:szCs w:val="18"/>
        </w:rPr>
      </w:pPr>
      <w:r w:rsidRPr="00496666">
        <w:rPr>
          <w:rFonts w:cs="Arial"/>
          <w:sz w:val="18"/>
          <w:szCs w:val="18"/>
        </w:rPr>
        <w:t>During 2022,</w:t>
      </w:r>
      <w:r w:rsidR="0047780F" w:rsidRPr="00496666">
        <w:rPr>
          <w:rFonts w:cs="Arial"/>
          <w:sz w:val="18"/>
          <w:szCs w:val="18"/>
        </w:rPr>
        <w:t xml:space="preserve"> the existing shareholders subscribed and paid-up for the new ordinary shares totalling 2,999,999,996 shares at the price of Baht 0.30 per share. As a result, the Company has the new registered and fully-paid share capital amounting to Baht 6,565,</w:t>
      </w:r>
      <w:r w:rsidR="00115730">
        <w:rPr>
          <w:rFonts w:cs="Arial"/>
          <w:sz w:val="18"/>
          <w:szCs w:val="18"/>
        </w:rPr>
        <w:t>391</w:t>
      </w:r>
      <w:r w:rsidR="0047780F" w:rsidRPr="00496666">
        <w:rPr>
          <w:rFonts w:cs="Arial"/>
          <w:sz w:val="18"/>
          <w:szCs w:val="18"/>
        </w:rPr>
        <w:t>,</w:t>
      </w:r>
      <w:r w:rsidR="00115730">
        <w:rPr>
          <w:rFonts w:cs="Arial"/>
          <w:sz w:val="18"/>
          <w:szCs w:val="18"/>
        </w:rPr>
        <w:t>681</w:t>
      </w:r>
      <w:r w:rsidR="0047780F" w:rsidRPr="00496666">
        <w:rPr>
          <w:rFonts w:cs="Arial"/>
          <w:sz w:val="18"/>
          <w:szCs w:val="18"/>
        </w:rPr>
        <w:t>. The Company registered the increase in authorised share capital with the Ministry of Commerce on 28 January 2022.</w:t>
      </w:r>
    </w:p>
    <w:p w14:paraId="51FCD2E1" w14:textId="2F56318B" w:rsidR="003F22C4" w:rsidRPr="00496666" w:rsidRDefault="003F22C4">
      <w:pPr>
        <w:spacing w:line="259" w:lineRule="auto"/>
        <w:rPr>
          <w:rFonts w:cs="Arial"/>
          <w:sz w:val="18"/>
          <w:szCs w:val="18"/>
        </w:rPr>
      </w:pPr>
    </w:p>
    <w:p w14:paraId="1F487B83" w14:textId="77777777" w:rsidR="00307C75" w:rsidRPr="0019379B" w:rsidRDefault="0047780F">
      <w:pPr>
        <w:spacing w:line="240" w:lineRule="auto"/>
        <w:jc w:val="both"/>
        <w:rPr>
          <w:rFonts w:cs="Arial"/>
          <w:sz w:val="18"/>
          <w:szCs w:val="18"/>
        </w:rPr>
      </w:pPr>
      <w:r w:rsidRPr="0019379B">
        <w:rPr>
          <w:rFonts w:cs="Arial"/>
          <w:sz w:val="18"/>
          <w:szCs w:val="18"/>
        </w:rPr>
        <w:t>For year ended 31 December 2022, the warrants (UPA-W2) have been exercised and the Company received paid-up share capital as follows:</w:t>
      </w:r>
    </w:p>
    <w:p w14:paraId="3AB71659" w14:textId="77777777" w:rsidR="00307C75" w:rsidRPr="0019379B" w:rsidRDefault="00307C75">
      <w:pPr>
        <w:spacing w:line="240" w:lineRule="auto"/>
        <w:rPr>
          <w:rFonts w:cs="Arial"/>
          <w:sz w:val="18"/>
          <w:szCs w:val="18"/>
        </w:rPr>
      </w:pPr>
    </w:p>
    <w:tbl>
      <w:tblPr>
        <w:tblStyle w:val="affffff"/>
        <w:tblW w:w="9467" w:type="dxa"/>
        <w:tblLayout w:type="fixed"/>
        <w:tblLook w:val="0400" w:firstRow="0" w:lastRow="0" w:firstColumn="0" w:lastColumn="0" w:noHBand="0" w:noVBand="1"/>
      </w:tblPr>
      <w:tblGrid>
        <w:gridCol w:w="1828"/>
        <w:gridCol w:w="1125"/>
        <w:gridCol w:w="1265"/>
        <w:gridCol w:w="1125"/>
        <w:gridCol w:w="1265"/>
        <w:gridCol w:w="1405"/>
        <w:gridCol w:w="1454"/>
      </w:tblGrid>
      <w:tr w:rsidR="00307C75" w:rsidRPr="0019379B" w14:paraId="33DF4D0E" w14:textId="77777777">
        <w:trPr>
          <w:trHeight w:val="870"/>
        </w:trPr>
        <w:tc>
          <w:tcPr>
            <w:tcW w:w="1828" w:type="dxa"/>
            <w:vAlign w:val="bottom"/>
          </w:tcPr>
          <w:p w14:paraId="1CE1324B" w14:textId="77777777" w:rsidR="00307C75" w:rsidRPr="0019379B" w:rsidRDefault="00307C75">
            <w:pPr>
              <w:spacing w:line="240" w:lineRule="auto"/>
              <w:ind w:left="-101"/>
              <w:jc w:val="both"/>
              <w:rPr>
                <w:rFonts w:cs="Arial"/>
                <w:b/>
                <w:sz w:val="18"/>
                <w:szCs w:val="18"/>
              </w:rPr>
            </w:pPr>
          </w:p>
        </w:tc>
        <w:tc>
          <w:tcPr>
            <w:tcW w:w="1125" w:type="dxa"/>
            <w:vAlign w:val="bottom"/>
          </w:tcPr>
          <w:p w14:paraId="0653388C" w14:textId="77777777" w:rsidR="00307C75" w:rsidRPr="0019379B" w:rsidRDefault="0047780F">
            <w:pPr>
              <w:spacing w:line="240" w:lineRule="auto"/>
              <w:ind w:right="-72"/>
              <w:jc w:val="right"/>
              <w:rPr>
                <w:rFonts w:cs="Arial"/>
                <w:b/>
                <w:sz w:val="18"/>
                <w:szCs w:val="18"/>
              </w:rPr>
            </w:pPr>
            <w:r w:rsidRPr="0019379B">
              <w:rPr>
                <w:rFonts w:cs="Arial"/>
                <w:b/>
                <w:sz w:val="18"/>
                <w:szCs w:val="18"/>
              </w:rPr>
              <w:t>Number of</w:t>
            </w:r>
          </w:p>
          <w:p w14:paraId="41AD0968" w14:textId="77777777" w:rsidR="00307C75" w:rsidRPr="0019379B" w:rsidRDefault="0047780F">
            <w:pPr>
              <w:spacing w:line="240" w:lineRule="auto"/>
              <w:ind w:right="-72"/>
              <w:jc w:val="right"/>
              <w:rPr>
                <w:rFonts w:cs="Arial"/>
                <w:b/>
                <w:sz w:val="18"/>
                <w:szCs w:val="18"/>
              </w:rPr>
            </w:pPr>
            <w:r w:rsidRPr="0019379B">
              <w:rPr>
                <w:rFonts w:cs="Arial"/>
                <w:b/>
                <w:sz w:val="18"/>
                <w:szCs w:val="18"/>
              </w:rPr>
              <w:t xml:space="preserve">Warrants exercised </w:t>
            </w:r>
          </w:p>
        </w:tc>
        <w:tc>
          <w:tcPr>
            <w:tcW w:w="1265" w:type="dxa"/>
            <w:vAlign w:val="bottom"/>
          </w:tcPr>
          <w:p w14:paraId="264EBD9D" w14:textId="77777777" w:rsidR="00307C75" w:rsidRPr="0019379B" w:rsidRDefault="0047780F">
            <w:pPr>
              <w:spacing w:line="240" w:lineRule="auto"/>
              <w:ind w:right="-72"/>
              <w:jc w:val="right"/>
              <w:rPr>
                <w:rFonts w:cs="Arial"/>
                <w:b/>
                <w:sz w:val="18"/>
                <w:szCs w:val="18"/>
              </w:rPr>
            </w:pPr>
            <w:r w:rsidRPr="0019379B">
              <w:rPr>
                <w:rFonts w:cs="Arial"/>
                <w:b/>
                <w:sz w:val="18"/>
                <w:szCs w:val="18"/>
              </w:rPr>
              <w:t>Number of ordinary shares issued</w:t>
            </w:r>
          </w:p>
        </w:tc>
        <w:tc>
          <w:tcPr>
            <w:tcW w:w="1125" w:type="dxa"/>
            <w:vAlign w:val="bottom"/>
          </w:tcPr>
          <w:p w14:paraId="35CCF9EA" w14:textId="77777777" w:rsidR="00307C75" w:rsidRPr="0019379B" w:rsidRDefault="0047780F">
            <w:pPr>
              <w:spacing w:line="240" w:lineRule="auto"/>
              <w:ind w:right="-72"/>
              <w:jc w:val="right"/>
              <w:rPr>
                <w:rFonts w:cs="Arial"/>
                <w:b/>
                <w:sz w:val="18"/>
                <w:szCs w:val="18"/>
              </w:rPr>
            </w:pPr>
            <w:r w:rsidRPr="0019379B">
              <w:rPr>
                <w:rFonts w:cs="Arial"/>
                <w:b/>
                <w:sz w:val="18"/>
                <w:szCs w:val="18"/>
              </w:rPr>
              <w:t>Exercise price</w:t>
            </w:r>
          </w:p>
        </w:tc>
        <w:tc>
          <w:tcPr>
            <w:tcW w:w="1265" w:type="dxa"/>
            <w:vAlign w:val="bottom"/>
          </w:tcPr>
          <w:p w14:paraId="139C6399" w14:textId="77777777" w:rsidR="00307C75" w:rsidRPr="0019379B" w:rsidRDefault="0047780F">
            <w:pPr>
              <w:spacing w:line="240" w:lineRule="auto"/>
              <w:ind w:right="-72"/>
              <w:jc w:val="right"/>
              <w:rPr>
                <w:rFonts w:cs="Arial"/>
                <w:b/>
                <w:sz w:val="18"/>
                <w:szCs w:val="18"/>
              </w:rPr>
            </w:pPr>
            <w:r w:rsidRPr="0019379B">
              <w:rPr>
                <w:rFonts w:cs="Arial"/>
                <w:b/>
                <w:sz w:val="18"/>
                <w:szCs w:val="18"/>
              </w:rPr>
              <w:t>Paid-up share capital</w:t>
            </w:r>
          </w:p>
        </w:tc>
        <w:tc>
          <w:tcPr>
            <w:tcW w:w="1405" w:type="dxa"/>
            <w:vMerge w:val="restart"/>
            <w:vAlign w:val="bottom"/>
          </w:tcPr>
          <w:p w14:paraId="71A59309" w14:textId="77777777" w:rsidR="00307C75" w:rsidRPr="0019379B" w:rsidRDefault="0047780F">
            <w:pPr>
              <w:spacing w:line="240" w:lineRule="auto"/>
              <w:ind w:right="-72"/>
              <w:jc w:val="right"/>
              <w:rPr>
                <w:rFonts w:cs="Arial"/>
                <w:b/>
                <w:sz w:val="18"/>
                <w:szCs w:val="18"/>
                <w:highlight w:val="yellow"/>
              </w:rPr>
            </w:pPr>
            <w:r w:rsidRPr="0019379B">
              <w:rPr>
                <w:rFonts w:cs="Arial"/>
                <w:b/>
                <w:sz w:val="18"/>
                <w:szCs w:val="18"/>
              </w:rPr>
              <w:t>Date registered with Ministry of Commerce</w:t>
            </w:r>
          </w:p>
        </w:tc>
        <w:tc>
          <w:tcPr>
            <w:tcW w:w="1454" w:type="dxa"/>
            <w:vMerge w:val="restart"/>
            <w:shd w:val="clear" w:color="auto" w:fill="auto"/>
            <w:vAlign w:val="bottom"/>
          </w:tcPr>
          <w:p w14:paraId="7806B1C8" w14:textId="77777777" w:rsidR="00307C75" w:rsidRPr="0019379B" w:rsidRDefault="0047780F">
            <w:pPr>
              <w:spacing w:line="240" w:lineRule="auto"/>
              <w:ind w:right="-72"/>
              <w:jc w:val="right"/>
              <w:rPr>
                <w:rFonts w:cs="Arial"/>
                <w:b/>
                <w:sz w:val="18"/>
                <w:szCs w:val="18"/>
                <w:highlight w:val="yellow"/>
              </w:rPr>
            </w:pPr>
            <w:r w:rsidRPr="0019379B">
              <w:rPr>
                <w:rFonts w:cs="Arial"/>
                <w:b/>
                <w:sz w:val="18"/>
                <w:szCs w:val="18"/>
              </w:rPr>
              <w:t>Effective date as registered securities of SET</w:t>
            </w:r>
          </w:p>
        </w:tc>
      </w:tr>
      <w:tr w:rsidR="00307C75" w:rsidRPr="0019379B" w14:paraId="4BC92D4C" w14:textId="77777777">
        <w:trPr>
          <w:trHeight w:val="201"/>
        </w:trPr>
        <w:tc>
          <w:tcPr>
            <w:tcW w:w="1828" w:type="dxa"/>
            <w:tcBorders>
              <w:bottom w:val="single" w:sz="4" w:space="0" w:color="000000"/>
            </w:tcBorders>
            <w:vAlign w:val="bottom"/>
          </w:tcPr>
          <w:p w14:paraId="189BCE42" w14:textId="77777777" w:rsidR="00307C75" w:rsidRPr="0019379B" w:rsidRDefault="0047780F">
            <w:pPr>
              <w:pBdr>
                <w:top w:val="nil"/>
                <w:left w:val="nil"/>
                <w:bottom w:val="nil"/>
                <w:right w:val="nil"/>
                <w:between w:val="nil"/>
              </w:pBdr>
              <w:tabs>
                <w:tab w:val="center" w:pos="4153"/>
                <w:tab w:val="right" w:pos="8306"/>
                <w:tab w:val="left" w:pos="720"/>
              </w:tabs>
              <w:spacing w:line="240" w:lineRule="auto"/>
              <w:ind w:left="-101"/>
              <w:jc w:val="center"/>
              <w:rPr>
                <w:rFonts w:cs="Arial"/>
                <w:b/>
                <w:color w:val="000000"/>
                <w:sz w:val="18"/>
                <w:szCs w:val="18"/>
              </w:rPr>
            </w:pPr>
            <w:r w:rsidRPr="0019379B">
              <w:rPr>
                <w:rFonts w:cs="Arial"/>
                <w:b/>
                <w:color w:val="000000"/>
                <w:sz w:val="18"/>
                <w:szCs w:val="18"/>
              </w:rPr>
              <w:t>Exercise date</w:t>
            </w:r>
          </w:p>
        </w:tc>
        <w:tc>
          <w:tcPr>
            <w:tcW w:w="1125" w:type="dxa"/>
            <w:tcBorders>
              <w:bottom w:val="single" w:sz="4" w:space="0" w:color="000000"/>
            </w:tcBorders>
            <w:vAlign w:val="bottom"/>
          </w:tcPr>
          <w:p w14:paraId="2C4467FC" w14:textId="77777777" w:rsidR="00307C75" w:rsidRPr="0019379B" w:rsidRDefault="0047780F">
            <w:pPr>
              <w:spacing w:line="240" w:lineRule="auto"/>
              <w:ind w:right="-72"/>
              <w:jc w:val="right"/>
              <w:rPr>
                <w:rFonts w:cs="Arial"/>
                <w:b/>
                <w:sz w:val="18"/>
                <w:szCs w:val="18"/>
              </w:rPr>
            </w:pPr>
            <w:r w:rsidRPr="0019379B">
              <w:rPr>
                <w:rFonts w:cs="Arial"/>
                <w:b/>
                <w:sz w:val="18"/>
                <w:szCs w:val="18"/>
              </w:rPr>
              <w:t>Unit</w:t>
            </w:r>
          </w:p>
        </w:tc>
        <w:tc>
          <w:tcPr>
            <w:tcW w:w="1265" w:type="dxa"/>
            <w:tcBorders>
              <w:bottom w:val="single" w:sz="4" w:space="0" w:color="000000"/>
            </w:tcBorders>
            <w:vAlign w:val="bottom"/>
          </w:tcPr>
          <w:p w14:paraId="5755F641" w14:textId="77777777" w:rsidR="00307C75" w:rsidRPr="0019379B" w:rsidRDefault="0047780F">
            <w:pPr>
              <w:spacing w:line="240" w:lineRule="auto"/>
              <w:ind w:right="-72"/>
              <w:jc w:val="right"/>
              <w:rPr>
                <w:rFonts w:cs="Arial"/>
                <w:b/>
                <w:sz w:val="18"/>
                <w:szCs w:val="18"/>
              </w:rPr>
            </w:pPr>
            <w:r w:rsidRPr="0019379B">
              <w:rPr>
                <w:rFonts w:cs="Arial"/>
                <w:b/>
                <w:sz w:val="18"/>
                <w:szCs w:val="18"/>
              </w:rPr>
              <w:t>Shares</w:t>
            </w:r>
          </w:p>
        </w:tc>
        <w:tc>
          <w:tcPr>
            <w:tcW w:w="1125" w:type="dxa"/>
            <w:tcBorders>
              <w:bottom w:val="single" w:sz="4" w:space="0" w:color="000000"/>
            </w:tcBorders>
            <w:vAlign w:val="bottom"/>
          </w:tcPr>
          <w:p w14:paraId="17D4EEF0" w14:textId="77777777" w:rsidR="00307C75" w:rsidRPr="0019379B" w:rsidRDefault="0047780F">
            <w:pPr>
              <w:spacing w:line="240" w:lineRule="auto"/>
              <w:ind w:right="-72"/>
              <w:jc w:val="right"/>
              <w:rPr>
                <w:rFonts w:cs="Arial"/>
                <w:b/>
                <w:sz w:val="18"/>
                <w:szCs w:val="18"/>
              </w:rPr>
            </w:pPr>
            <w:r w:rsidRPr="0019379B">
              <w:rPr>
                <w:rFonts w:cs="Arial"/>
                <w:b/>
                <w:sz w:val="18"/>
                <w:szCs w:val="18"/>
              </w:rPr>
              <w:t>Baht/share</w:t>
            </w:r>
          </w:p>
        </w:tc>
        <w:tc>
          <w:tcPr>
            <w:tcW w:w="1265" w:type="dxa"/>
            <w:tcBorders>
              <w:bottom w:val="single" w:sz="4" w:space="0" w:color="000000"/>
            </w:tcBorders>
            <w:vAlign w:val="bottom"/>
          </w:tcPr>
          <w:p w14:paraId="5EDF2010" w14:textId="77777777" w:rsidR="00307C75" w:rsidRPr="0019379B" w:rsidRDefault="0047780F">
            <w:pPr>
              <w:spacing w:line="240" w:lineRule="auto"/>
              <w:ind w:right="-72"/>
              <w:jc w:val="right"/>
              <w:rPr>
                <w:rFonts w:cs="Arial"/>
                <w:b/>
                <w:sz w:val="18"/>
                <w:szCs w:val="18"/>
              </w:rPr>
            </w:pPr>
            <w:r w:rsidRPr="0019379B">
              <w:rPr>
                <w:rFonts w:cs="Arial"/>
                <w:b/>
                <w:sz w:val="18"/>
                <w:szCs w:val="18"/>
              </w:rPr>
              <w:t>Baht</w:t>
            </w:r>
          </w:p>
        </w:tc>
        <w:tc>
          <w:tcPr>
            <w:tcW w:w="1405" w:type="dxa"/>
            <w:vMerge/>
            <w:vAlign w:val="bottom"/>
          </w:tcPr>
          <w:p w14:paraId="30DDEC77" w14:textId="77777777" w:rsidR="00307C75" w:rsidRPr="0019379B" w:rsidRDefault="00307C75">
            <w:pPr>
              <w:widowControl w:val="0"/>
              <w:pBdr>
                <w:top w:val="nil"/>
                <w:left w:val="nil"/>
                <w:bottom w:val="nil"/>
                <w:right w:val="nil"/>
                <w:between w:val="nil"/>
              </w:pBdr>
              <w:spacing w:line="276" w:lineRule="auto"/>
              <w:rPr>
                <w:rFonts w:cs="Arial"/>
                <w:b/>
                <w:sz w:val="18"/>
                <w:szCs w:val="18"/>
              </w:rPr>
            </w:pPr>
          </w:p>
        </w:tc>
        <w:tc>
          <w:tcPr>
            <w:tcW w:w="1454" w:type="dxa"/>
            <w:vMerge/>
            <w:shd w:val="clear" w:color="auto" w:fill="auto"/>
            <w:vAlign w:val="bottom"/>
          </w:tcPr>
          <w:p w14:paraId="4CC5653A" w14:textId="77777777" w:rsidR="00307C75" w:rsidRPr="0019379B" w:rsidRDefault="00307C75">
            <w:pPr>
              <w:widowControl w:val="0"/>
              <w:pBdr>
                <w:top w:val="nil"/>
                <w:left w:val="nil"/>
                <w:bottom w:val="nil"/>
                <w:right w:val="nil"/>
                <w:between w:val="nil"/>
              </w:pBdr>
              <w:spacing w:line="276" w:lineRule="auto"/>
              <w:rPr>
                <w:rFonts w:cs="Arial"/>
                <w:b/>
                <w:sz w:val="18"/>
                <w:szCs w:val="18"/>
              </w:rPr>
            </w:pPr>
          </w:p>
        </w:tc>
      </w:tr>
      <w:tr w:rsidR="00307C75" w:rsidRPr="0019379B" w14:paraId="6F308531" w14:textId="77777777">
        <w:trPr>
          <w:trHeight w:val="76"/>
        </w:trPr>
        <w:tc>
          <w:tcPr>
            <w:tcW w:w="1828" w:type="dxa"/>
            <w:tcBorders>
              <w:top w:val="single" w:sz="4" w:space="0" w:color="000000"/>
            </w:tcBorders>
            <w:vAlign w:val="bottom"/>
          </w:tcPr>
          <w:p w14:paraId="7FDBA488" w14:textId="77777777" w:rsidR="00307C75" w:rsidRPr="0019379B" w:rsidRDefault="00307C75">
            <w:pPr>
              <w:pBdr>
                <w:top w:val="nil"/>
                <w:left w:val="nil"/>
                <w:bottom w:val="nil"/>
                <w:right w:val="nil"/>
                <w:between w:val="nil"/>
              </w:pBdr>
              <w:tabs>
                <w:tab w:val="center" w:pos="4153"/>
                <w:tab w:val="right" w:pos="8306"/>
                <w:tab w:val="left" w:pos="720"/>
              </w:tabs>
              <w:spacing w:line="240" w:lineRule="auto"/>
              <w:ind w:left="-101"/>
              <w:jc w:val="both"/>
              <w:rPr>
                <w:rFonts w:cs="Arial"/>
                <w:color w:val="000000"/>
                <w:sz w:val="18"/>
                <w:szCs w:val="18"/>
              </w:rPr>
            </w:pPr>
          </w:p>
        </w:tc>
        <w:tc>
          <w:tcPr>
            <w:tcW w:w="1125" w:type="dxa"/>
            <w:tcBorders>
              <w:top w:val="single" w:sz="4" w:space="0" w:color="000000"/>
            </w:tcBorders>
            <w:shd w:val="clear" w:color="auto" w:fill="FAFAFA"/>
            <w:vAlign w:val="bottom"/>
          </w:tcPr>
          <w:p w14:paraId="2843F323" w14:textId="77777777" w:rsidR="00307C75" w:rsidRPr="0019379B" w:rsidRDefault="00307C75">
            <w:pPr>
              <w:spacing w:line="240" w:lineRule="auto"/>
              <w:ind w:right="-72"/>
              <w:jc w:val="right"/>
              <w:rPr>
                <w:rFonts w:cs="Arial"/>
                <w:sz w:val="18"/>
                <w:szCs w:val="18"/>
              </w:rPr>
            </w:pPr>
          </w:p>
        </w:tc>
        <w:tc>
          <w:tcPr>
            <w:tcW w:w="1265" w:type="dxa"/>
            <w:tcBorders>
              <w:top w:val="single" w:sz="4" w:space="0" w:color="000000"/>
            </w:tcBorders>
            <w:shd w:val="clear" w:color="auto" w:fill="FAFAFA"/>
            <w:vAlign w:val="bottom"/>
          </w:tcPr>
          <w:p w14:paraId="51D357C3" w14:textId="77777777" w:rsidR="00307C75" w:rsidRPr="0019379B" w:rsidRDefault="00307C75">
            <w:pPr>
              <w:spacing w:line="240" w:lineRule="auto"/>
              <w:ind w:right="-72"/>
              <w:jc w:val="right"/>
              <w:rPr>
                <w:rFonts w:cs="Arial"/>
                <w:sz w:val="18"/>
                <w:szCs w:val="18"/>
              </w:rPr>
            </w:pPr>
          </w:p>
        </w:tc>
        <w:tc>
          <w:tcPr>
            <w:tcW w:w="1125" w:type="dxa"/>
            <w:tcBorders>
              <w:top w:val="single" w:sz="4" w:space="0" w:color="000000"/>
            </w:tcBorders>
            <w:shd w:val="clear" w:color="auto" w:fill="FAFAFA"/>
            <w:vAlign w:val="bottom"/>
          </w:tcPr>
          <w:p w14:paraId="33DAA9B5" w14:textId="77777777" w:rsidR="00307C75" w:rsidRPr="0019379B" w:rsidRDefault="00307C75">
            <w:pPr>
              <w:spacing w:line="240" w:lineRule="auto"/>
              <w:ind w:right="-72"/>
              <w:jc w:val="right"/>
              <w:rPr>
                <w:rFonts w:cs="Arial"/>
                <w:sz w:val="18"/>
                <w:szCs w:val="18"/>
              </w:rPr>
            </w:pPr>
          </w:p>
        </w:tc>
        <w:tc>
          <w:tcPr>
            <w:tcW w:w="1265" w:type="dxa"/>
            <w:tcBorders>
              <w:top w:val="single" w:sz="4" w:space="0" w:color="000000"/>
            </w:tcBorders>
            <w:shd w:val="clear" w:color="auto" w:fill="FAFAFA"/>
            <w:vAlign w:val="bottom"/>
          </w:tcPr>
          <w:p w14:paraId="66AD64BC" w14:textId="77777777" w:rsidR="00307C75" w:rsidRPr="0019379B" w:rsidRDefault="00307C75">
            <w:pPr>
              <w:spacing w:line="240" w:lineRule="auto"/>
              <w:ind w:right="-72"/>
              <w:jc w:val="right"/>
              <w:rPr>
                <w:rFonts w:cs="Arial"/>
                <w:sz w:val="18"/>
                <w:szCs w:val="18"/>
              </w:rPr>
            </w:pPr>
          </w:p>
        </w:tc>
        <w:tc>
          <w:tcPr>
            <w:tcW w:w="1405" w:type="dxa"/>
            <w:tcBorders>
              <w:top w:val="single" w:sz="4" w:space="0" w:color="000000"/>
            </w:tcBorders>
            <w:shd w:val="clear" w:color="auto" w:fill="FAFAFA"/>
          </w:tcPr>
          <w:p w14:paraId="24FE744A" w14:textId="77777777" w:rsidR="00307C75" w:rsidRPr="0019379B" w:rsidRDefault="00307C75">
            <w:pPr>
              <w:spacing w:line="240" w:lineRule="auto"/>
              <w:ind w:right="-72"/>
              <w:jc w:val="right"/>
              <w:rPr>
                <w:rFonts w:cs="Arial"/>
                <w:sz w:val="18"/>
                <w:szCs w:val="18"/>
              </w:rPr>
            </w:pPr>
          </w:p>
        </w:tc>
        <w:tc>
          <w:tcPr>
            <w:tcW w:w="1454" w:type="dxa"/>
            <w:tcBorders>
              <w:top w:val="single" w:sz="4" w:space="0" w:color="000000"/>
            </w:tcBorders>
            <w:shd w:val="clear" w:color="auto" w:fill="FAFAFA"/>
            <w:vAlign w:val="bottom"/>
          </w:tcPr>
          <w:p w14:paraId="50BFF540" w14:textId="77777777" w:rsidR="00307C75" w:rsidRPr="0019379B" w:rsidRDefault="00307C75">
            <w:pPr>
              <w:spacing w:line="240" w:lineRule="auto"/>
              <w:ind w:right="-72"/>
              <w:jc w:val="right"/>
              <w:rPr>
                <w:rFonts w:cs="Arial"/>
                <w:sz w:val="18"/>
                <w:szCs w:val="18"/>
              </w:rPr>
            </w:pPr>
          </w:p>
        </w:tc>
      </w:tr>
      <w:tr w:rsidR="00307C75" w:rsidRPr="0019379B" w14:paraId="6E62937D" w14:textId="77777777">
        <w:trPr>
          <w:trHeight w:val="87"/>
        </w:trPr>
        <w:tc>
          <w:tcPr>
            <w:tcW w:w="1828" w:type="dxa"/>
            <w:vAlign w:val="bottom"/>
          </w:tcPr>
          <w:p w14:paraId="3372AD0D" w14:textId="77777777" w:rsidR="00307C75" w:rsidRPr="0019379B" w:rsidRDefault="0047780F">
            <w:pPr>
              <w:pBdr>
                <w:top w:val="nil"/>
                <w:left w:val="nil"/>
                <w:bottom w:val="nil"/>
                <w:right w:val="nil"/>
                <w:between w:val="nil"/>
              </w:pBdr>
              <w:tabs>
                <w:tab w:val="center" w:pos="4153"/>
                <w:tab w:val="right" w:pos="8306"/>
                <w:tab w:val="left" w:pos="720"/>
              </w:tabs>
              <w:spacing w:line="240" w:lineRule="auto"/>
              <w:ind w:left="-101"/>
              <w:jc w:val="center"/>
              <w:rPr>
                <w:rFonts w:cs="Arial"/>
                <w:color w:val="000000"/>
                <w:sz w:val="18"/>
                <w:szCs w:val="18"/>
              </w:rPr>
            </w:pPr>
            <w:r w:rsidRPr="0019379B">
              <w:rPr>
                <w:rFonts w:cs="Arial"/>
                <w:color w:val="000000"/>
                <w:sz w:val="18"/>
                <w:szCs w:val="18"/>
              </w:rPr>
              <w:t>28 March 2022</w:t>
            </w:r>
          </w:p>
        </w:tc>
        <w:tc>
          <w:tcPr>
            <w:tcW w:w="1125" w:type="dxa"/>
            <w:shd w:val="clear" w:color="auto" w:fill="FAFAFA"/>
            <w:vAlign w:val="bottom"/>
          </w:tcPr>
          <w:p w14:paraId="51659620" w14:textId="77777777" w:rsidR="00307C75" w:rsidRPr="0019379B" w:rsidRDefault="0047780F">
            <w:pPr>
              <w:spacing w:line="240" w:lineRule="auto"/>
              <w:ind w:right="-72"/>
              <w:jc w:val="right"/>
              <w:rPr>
                <w:rFonts w:cs="Arial"/>
                <w:sz w:val="18"/>
                <w:szCs w:val="18"/>
              </w:rPr>
            </w:pPr>
            <w:r w:rsidRPr="0019379B">
              <w:rPr>
                <w:rFonts w:cs="Arial"/>
                <w:sz w:val="18"/>
                <w:szCs w:val="18"/>
              </w:rPr>
              <w:t>440,440</w:t>
            </w:r>
          </w:p>
        </w:tc>
        <w:tc>
          <w:tcPr>
            <w:tcW w:w="1265" w:type="dxa"/>
            <w:shd w:val="clear" w:color="auto" w:fill="FAFAFA"/>
            <w:vAlign w:val="bottom"/>
          </w:tcPr>
          <w:p w14:paraId="413D31A0" w14:textId="77777777" w:rsidR="00307C75" w:rsidRPr="0019379B" w:rsidRDefault="0047780F">
            <w:pPr>
              <w:spacing w:line="240" w:lineRule="auto"/>
              <w:ind w:right="-72"/>
              <w:jc w:val="right"/>
              <w:rPr>
                <w:rFonts w:cs="Arial"/>
                <w:sz w:val="18"/>
                <w:szCs w:val="18"/>
              </w:rPr>
            </w:pPr>
            <w:r w:rsidRPr="0019379B">
              <w:rPr>
                <w:rFonts w:cs="Arial"/>
                <w:sz w:val="18"/>
                <w:szCs w:val="18"/>
              </w:rPr>
              <w:t>440,440</w:t>
            </w:r>
          </w:p>
        </w:tc>
        <w:tc>
          <w:tcPr>
            <w:tcW w:w="1125" w:type="dxa"/>
            <w:shd w:val="clear" w:color="auto" w:fill="FAFAFA"/>
            <w:vAlign w:val="bottom"/>
          </w:tcPr>
          <w:p w14:paraId="63A5A575" w14:textId="77777777" w:rsidR="00307C75" w:rsidRPr="0019379B" w:rsidRDefault="0047780F">
            <w:pPr>
              <w:spacing w:line="240" w:lineRule="auto"/>
              <w:ind w:right="-72"/>
              <w:jc w:val="right"/>
              <w:rPr>
                <w:rFonts w:cs="Arial"/>
                <w:sz w:val="18"/>
                <w:szCs w:val="18"/>
              </w:rPr>
            </w:pPr>
            <w:r w:rsidRPr="0019379B">
              <w:rPr>
                <w:rFonts w:cs="Arial"/>
                <w:sz w:val="18"/>
                <w:szCs w:val="18"/>
              </w:rPr>
              <w:t>0.50</w:t>
            </w:r>
          </w:p>
        </w:tc>
        <w:tc>
          <w:tcPr>
            <w:tcW w:w="1265" w:type="dxa"/>
            <w:shd w:val="clear" w:color="auto" w:fill="FAFAFA"/>
            <w:vAlign w:val="bottom"/>
          </w:tcPr>
          <w:p w14:paraId="64C96DA4" w14:textId="77777777" w:rsidR="00307C75" w:rsidRPr="0019379B" w:rsidRDefault="0047780F">
            <w:pPr>
              <w:spacing w:line="240" w:lineRule="auto"/>
              <w:ind w:right="-72"/>
              <w:jc w:val="right"/>
              <w:rPr>
                <w:rFonts w:cs="Arial"/>
                <w:sz w:val="18"/>
                <w:szCs w:val="18"/>
              </w:rPr>
            </w:pPr>
            <w:r w:rsidRPr="0019379B">
              <w:rPr>
                <w:rFonts w:cs="Arial"/>
                <w:sz w:val="18"/>
                <w:szCs w:val="18"/>
              </w:rPr>
              <w:t>220,220</w:t>
            </w:r>
          </w:p>
        </w:tc>
        <w:tc>
          <w:tcPr>
            <w:tcW w:w="1405" w:type="dxa"/>
            <w:shd w:val="clear" w:color="auto" w:fill="FAFAFA"/>
            <w:vAlign w:val="bottom"/>
          </w:tcPr>
          <w:p w14:paraId="1E801B40" w14:textId="77777777" w:rsidR="00307C75" w:rsidRPr="0019379B" w:rsidRDefault="0047780F">
            <w:pPr>
              <w:spacing w:line="240" w:lineRule="auto"/>
              <w:ind w:right="-72"/>
              <w:jc w:val="right"/>
              <w:rPr>
                <w:rFonts w:cs="Arial"/>
                <w:sz w:val="18"/>
                <w:szCs w:val="18"/>
              </w:rPr>
            </w:pPr>
            <w:r w:rsidRPr="0019379B">
              <w:rPr>
                <w:rFonts w:cs="Arial"/>
                <w:sz w:val="18"/>
                <w:szCs w:val="18"/>
              </w:rPr>
              <w:t>7 April 2022</w:t>
            </w:r>
          </w:p>
        </w:tc>
        <w:tc>
          <w:tcPr>
            <w:tcW w:w="1454" w:type="dxa"/>
            <w:shd w:val="clear" w:color="auto" w:fill="FAFAFA"/>
            <w:vAlign w:val="bottom"/>
          </w:tcPr>
          <w:p w14:paraId="33A22497" w14:textId="77777777" w:rsidR="00307C75" w:rsidRPr="0019379B" w:rsidRDefault="0047780F">
            <w:pPr>
              <w:spacing w:line="240" w:lineRule="auto"/>
              <w:ind w:right="-72"/>
              <w:jc w:val="right"/>
              <w:rPr>
                <w:rFonts w:cs="Arial"/>
                <w:sz w:val="18"/>
                <w:szCs w:val="18"/>
              </w:rPr>
            </w:pPr>
            <w:r w:rsidRPr="0019379B">
              <w:rPr>
                <w:rFonts w:cs="Arial"/>
                <w:sz w:val="18"/>
                <w:szCs w:val="18"/>
              </w:rPr>
              <w:t>12 April 2022</w:t>
            </w:r>
          </w:p>
        </w:tc>
      </w:tr>
    </w:tbl>
    <w:p w14:paraId="56C10C0F" w14:textId="77777777" w:rsidR="00307C75" w:rsidRPr="0019379B" w:rsidRDefault="00307C75" w:rsidP="008776AC">
      <w:pPr>
        <w:spacing w:line="240" w:lineRule="auto"/>
        <w:jc w:val="both"/>
        <w:rPr>
          <w:rFonts w:cs="Arial"/>
          <w:sz w:val="18"/>
          <w:szCs w:val="18"/>
        </w:rPr>
      </w:pPr>
    </w:p>
    <w:p w14:paraId="46F879C9" w14:textId="1A832F43" w:rsidR="00307C75" w:rsidRPr="0019379B" w:rsidRDefault="00B91539">
      <w:pPr>
        <w:spacing w:line="240" w:lineRule="auto"/>
        <w:jc w:val="both"/>
        <w:rPr>
          <w:rFonts w:cs="Arial"/>
          <w:sz w:val="18"/>
          <w:szCs w:val="18"/>
        </w:rPr>
      </w:pPr>
      <w:r w:rsidRPr="0019379B">
        <w:rPr>
          <w:rFonts w:cs="Arial"/>
          <w:sz w:val="18"/>
          <w:szCs w:val="18"/>
        </w:rPr>
        <w:t>As at 31 December 2022, t</w:t>
      </w:r>
      <w:r w:rsidR="0047780F" w:rsidRPr="0019379B">
        <w:rPr>
          <w:rFonts w:cs="Arial"/>
          <w:sz w:val="18"/>
          <w:szCs w:val="18"/>
        </w:rPr>
        <w:t>he outstanding number of issued warrants with the exercise ratio of 1 warrant per 1 ordinary share that was not exercised were 2,021,283,402 units</w:t>
      </w:r>
      <w:r w:rsidR="00B033D6" w:rsidRPr="0019379B">
        <w:rPr>
          <w:rFonts w:cs="Arial"/>
          <w:sz w:val="18"/>
          <w:szCs w:val="18"/>
        </w:rPr>
        <w:t>. The warrants (UPA-W2) expire</w:t>
      </w:r>
      <w:r w:rsidR="00A45AF6">
        <w:rPr>
          <w:rFonts w:cs="Arial"/>
          <w:sz w:val="18"/>
          <w:szCs w:val="18"/>
        </w:rPr>
        <w:t>d</w:t>
      </w:r>
      <w:r w:rsidR="00B033D6" w:rsidRPr="0019379B">
        <w:rPr>
          <w:rFonts w:cs="Arial"/>
          <w:sz w:val="18"/>
          <w:szCs w:val="18"/>
        </w:rPr>
        <w:t xml:space="preserve"> on 27 January 2023</w:t>
      </w:r>
      <w:r w:rsidR="0047780F" w:rsidRPr="0019379B">
        <w:rPr>
          <w:rFonts w:cs="Arial"/>
          <w:sz w:val="18"/>
          <w:szCs w:val="18"/>
        </w:rPr>
        <w:t>.</w:t>
      </w:r>
    </w:p>
    <w:p w14:paraId="4564E1CC" w14:textId="77777777" w:rsidR="00307C75" w:rsidRPr="0019379B" w:rsidRDefault="00307C75">
      <w:pPr>
        <w:spacing w:line="240" w:lineRule="auto"/>
        <w:jc w:val="both"/>
        <w:rPr>
          <w:rFonts w:cs="Arial"/>
          <w:sz w:val="18"/>
          <w:szCs w:val="18"/>
        </w:rPr>
      </w:pPr>
    </w:p>
    <w:p w14:paraId="5D82CC0C" w14:textId="77777777" w:rsidR="00307C75" w:rsidRPr="0019379B" w:rsidRDefault="00307C75">
      <w:pPr>
        <w:spacing w:line="240" w:lineRule="auto"/>
        <w:jc w:val="both"/>
        <w:rPr>
          <w:rFonts w:cs="Arial"/>
          <w:sz w:val="18"/>
          <w:szCs w:val="18"/>
        </w:rPr>
      </w:pPr>
    </w:p>
    <w:tbl>
      <w:tblPr>
        <w:tblStyle w:val="affffff2"/>
        <w:tblW w:w="9461" w:type="dxa"/>
        <w:tblLayout w:type="fixed"/>
        <w:tblLook w:val="0400" w:firstRow="0" w:lastRow="0" w:firstColumn="0" w:lastColumn="0" w:noHBand="0" w:noVBand="1"/>
      </w:tblPr>
      <w:tblGrid>
        <w:gridCol w:w="9461"/>
      </w:tblGrid>
      <w:tr w:rsidR="00307C75" w:rsidRPr="0019379B" w14:paraId="4DF3FDB4" w14:textId="77777777">
        <w:trPr>
          <w:trHeight w:val="389"/>
        </w:trPr>
        <w:tc>
          <w:tcPr>
            <w:tcW w:w="9461" w:type="dxa"/>
            <w:shd w:val="clear" w:color="auto" w:fill="FFA543"/>
            <w:vAlign w:val="center"/>
          </w:tcPr>
          <w:p w14:paraId="7DDACCE9" w14:textId="7AB58119" w:rsidR="00307C75" w:rsidRPr="0019379B" w:rsidRDefault="0047780F">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19379B">
              <w:rPr>
                <w:rFonts w:eastAsia="Arial" w:cs="Arial"/>
                <w:b/>
                <w:color w:val="FFFFFF"/>
                <w:sz w:val="18"/>
                <w:szCs w:val="18"/>
              </w:rPr>
              <w:t>2</w:t>
            </w:r>
            <w:r w:rsidR="003F22C4" w:rsidRPr="0019379B">
              <w:rPr>
                <w:rFonts w:eastAsia="Arial" w:cs="Arial"/>
                <w:b/>
                <w:color w:val="FFFFFF"/>
                <w:sz w:val="18"/>
                <w:szCs w:val="18"/>
              </w:rPr>
              <w:t>6</w:t>
            </w:r>
            <w:r w:rsidRPr="0019379B">
              <w:rPr>
                <w:rFonts w:eastAsia="Arial" w:cs="Arial"/>
                <w:b/>
                <w:color w:val="FFFFFF"/>
                <w:sz w:val="18"/>
                <w:szCs w:val="18"/>
              </w:rPr>
              <w:tab/>
              <w:t>Other income</w:t>
            </w:r>
          </w:p>
        </w:tc>
      </w:tr>
    </w:tbl>
    <w:p w14:paraId="2458D45C" w14:textId="77777777" w:rsidR="00307C75" w:rsidRPr="0019379B" w:rsidRDefault="00307C75">
      <w:pPr>
        <w:spacing w:line="240" w:lineRule="auto"/>
        <w:jc w:val="both"/>
        <w:rPr>
          <w:rFonts w:cs="Arial"/>
          <w:sz w:val="18"/>
          <w:szCs w:val="18"/>
        </w:rPr>
      </w:pPr>
    </w:p>
    <w:tbl>
      <w:tblPr>
        <w:tblStyle w:val="affffff3"/>
        <w:tblW w:w="9461" w:type="dxa"/>
        <w:tblLayout w:type="fixed"/>
        <w:tblLook w:val="0400" w:firstRow="0" w:lastRow="0" w:firstColumn="0" w:lastColumn="0" w:noHBand="0" w:noVBand="1"/>
      </w:tblPr>
      <w:tblGrid>
        <w:gridCol w:w="4277"/>
        <w:gridCol w:w="1296"/>
        <w:gridCol w:w="1296"/>
        <w:gridCol w:w="1296"/>
        <w:gridCol w:w="1296"/>
      </w:tblGrid>
      <w:tr w:rsidR="00307C75" w:rsidRPr="0019379B" w14:paraId="73801BAF" w14:textId="77777777">
        <w:tc>
          <w:tcPr>
            <w:tcW w:w="4277" w:type="dxa"/>
            <w:vAlign w:val="bottom"/>
          </w:tcPr>
          <w:p w14:paraId="7ED78B76" w14:textId="77777777" w:rsidR="00307C75" w:rsidRPr="0019379B" w:rsidRDefault="00307C75">
            <w:pPr>
              <w:spacing w:line="240" w:lineRule="auto"/>
              <w:ind w:left="-86"/>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2E0E16FE"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 xml:space="preserve">Consolidated </w:t>
            </w:r>
          </w:p>
          <w:p w14:paraId="6D94E21E"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03B37C8F"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 xml:space="preserve">Separate </w:t>
            </w:r>
          </w:p>
          <w:p w14:paraId="17BE1D8B"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financial statements</w:t>
            </w:r>
          </w:p>
        </w:tc>
      </w:tr>
      <w:tr w:rsidR="00307C75" w:rsidRPr="0019379B" w14:paraId="05B42E06" w14:textId="77777777">
        <w:tc>
          <w:tcPr>
            <w:tcW w:w="4277" w:type="dxa"/>
            <w:vAlign w:val="bottom"/>
          </w:tcPr>
          <w:p w14:paraId="14B2FFA3" w14:textId="77777777" w:rsidR="00307C75" w:rsidRPr="0019379B" w:rsidRDefault="00307C75">
            <w:pPr>
              <w:spacing w:line="240" w:lineRule="auto"/>
              <w:ind w:left="-86"/>
              <w:jc w:val="both"/>
              <w:rPr>
                <w:rFonts w:cs="Arial"/>
                <w:sz w:val="18"/>
                <w:szCs w:val="18"/>
              </w:rPr>
            </w:pPr>
          </w:p>
        </w:tc>
        <w:tc>
          <w:tcPr>
            <w:tcW w:w="1296" w:type="dxa"/>
            <w:tcBorders>
              <w:top w:val="single" w:sz="4" w:space="0" w:color="000000"/>
              <w:left w:val="nil"/>
              <w:right w:val="nil"/>
            </w:tcBorders>
            <w:vAlign w:val="bottom"/>
          </w:tcPr>
          <w:p w14:paraId="3205DBD2" w14:textId="77777777" w:rsidR="00307C75" w:rsidRPr="0019379B" w:rsidRDefault="0047780F">
            <w:pPr>
              <w:spacing w:line="240" w:lineRule="auto"/>
              <w:ind w:right="-72"/>
              <w:jc w:val="right"/>
              <w:rPr>
                <w:rFonts w:eastAsia="Arial" w:cs="Arial"/>
                <w:b/>
                <w:sz w:val="18"/>
                <w:szCs w:val="18"/>
              </w:rPr>
            </w:pPr>
            <w:r w:rsidRPr="0019379B">
              <w:rPr>
                <w:rFonts w:cs="Arial"/>
                <w:b/>
                <w:sz w:val="18"/>
                <w:szCs w:val="18"/>
                <w:highlight w:val="white"/>
              </w:rPr>
              <w:t>2022</w:t>
            </w:r>
          </w:p>
        </w:tc>
        <w:tc>
          <w:tcPr>
            <w:tcW w:w="1296" w:type="dxa"/>
            <w:tcBorders>
              <w:top w:val="single" w:sz="4" w:space="0" w:color="000000"/>
              <w:left w:val="nil"/>
              <w:right w:val="nil"/>
            </w:tcBorders>
            <w:vAlign w:val="bottom"/>
          </w:tcPr>
          <w:p w14:paraId="25CEC555"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c>
          <w:tcPr>
            <w:tcW w:w="1296" w:type="dxa"/>
            <w:tcBorders>
              <w:top w:val="single" w:sz="4" w:space="0" w:color="000000"/>
              <w:left w:val="nil"/>
              <w:right w:val="nil"/>
            </w:tcBorders>
            <w:vAlign w:val="bottom"/>
          </w:tcPr>
          <w:p w14:paraId="087510A5"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2022</w:t>
            </w:r>
          </w:p>
        </w:tc>
        <w:tc>
          <w:tcPr>
            <w:tcW w:w="1296" w:type="dxa"/>
            <w:tcBorders>
              <w:top w:val="single" w:sz="4" w:space="0" w:color="000000"/>
              <w:left w:val="nil"/>
              <w:right w:val="nil"/>
            </w:tcBorders>
            <w:vAlign w:val="bottom"/>
          </w:tcPr>
          <w:p w14:paraId="0E0C375A"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r>
      <w:tr w:rsidR="00307C75" w:rsidRPr="0019379B" w14:paraId="63BBD59D" w14:textId="77777777">
        <w:tc>
          <w:tcPr>
            <w:tcW w:w="4277" w:type="dxa"/>
            <w:vAlign w:val="bottom"/>
          </w:tcPr>
          <w:p w14:paraId="6C5643BD" w14:textId="77777777" w:rsidR="00307C75" w:rsidRPr="0019379B" w:rsidRDefault="00307C75">
            <w:pPr>
              <w:spacing w:line="240" w:lineRule="auto"/>
              <w:ind w:left="-86"/>
              <w:jc w:val="both"/>
              <w:rPr>
                <w:rFonts w:cs="Arial"/>
                <w:sz w:val="18"/>
                <w:szCs w:val="18"/>
              </w:rPr>
            </w:pPr>
          </w:p>
        </w:tc>
        <w:tc>
          <w:tcPr>
            <w:tcW w:w="1296" w:type="dxa"/>
            <w:tcBorders>
              <w:top w:val="nil"/>
              <w:left w:val="nil"/>
              <w:bottom w:val="single" w:sz="4" w:space="0" w:color="000000"/>
              <w:right w:val="nil"/>
            </w:tcBorders>
            <w:vAlign w:val="bottom"/>
          </w:tcPr>
          <w:p w14:paraId="4471A644"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6" w:type="dxa"/>
            <w:tcBorders>
              <w:top w:val="nil"/>
              <w:left w:val="nil"/>
              <w:bottom w:val="single" w:sz="4" w:space="0" w:color="000000"/>
              <w:right w:val="nil"/>
            </w:tcBorders>
            <w:vAlign w:val="bottom"/>
          </w:tcPr>
          <w:p w14:paraId="57045B3D"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6" w:type="dxa"/>
            <w:tcBorders>
              <w:top w:val="nil"/>
              <w:left w:val="nil"/>
              <w:bottom w:val="single" w:sz="4" w:space="0" w:color="000000"/>
              <w:right w:val="nil"/>
            </w:tcBorders>
            <w:vAlign w:val="bottom"/>
          </w:tcPr>
          <w:p w14:paraId="5D2D1983"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6" w:type="dxa"/>
            <w:tcBorders>
              <w:top w:val="nil"/>
              <w:left w:val="nil"/>
              <w:bottom w:val="single" w:sz="4" w:space="0" w:color="000000"/>
              <w:right w:val="nil"/>
            </w:tcBorders>
            <w:vAlign w:val="bottom"/>
          </w:tcPr>
          <w:p w14:paraId="26389514"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r>
      <w:tr w:rsidR="00307C75" w:rsidRPr="0019379B" w14:paraId="73F1D9BC" w14:textId="77777777">
        <w:tc>
          <w:tcPr>
            <w:tcW w:w="4277" w:type="dxa"/>
            <w:vAlign w:val="bottom"/>
          </w:tcPr>
          <w:p w14:paraId="37FECE77" w14:textId="77777777" w:rsidR="00307C75" w:rsidRPr="0019379B" w:rsidRDefault="00307C75">
            <w:pPr>
              <w:spacing w:line="240" w:lineRule="auto"/>
              <w:ind w:left="-86"/>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45436A52" w14:textId="77777777" w:rsidR="00307C75" w:rsidRPr="0019379B" w:rsidRDefault="00307C75">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4652A361" w14:textId="77777777" w:rsidR="00307C75" w:rsidRPr="0019379B" w:rsidRDefault="00307C75">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FAFAFA"/>
            <w:vAlign w:val="bottom"/>
          </w:tcPr>
          <w:p w14:paraId="6B52A70A" w14:textId="77777777" w:rsidR="00307C75" w:rsidRPr="0019379B" w:rsidRDefault="00307C75">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auto"/>
            <w:vAlign w:val="bottom"/>
          </w:tcPr>
          <w:p w14:paraId="5CDF0C90" w14:textId="77777777" w:rsidR="00307C75" w:rsidRPr="0019379B" w:rsidRDefault="00307C75">
            <w:pPr>
              <w:spacing w:line="240" w:lineRule="auto"/>
              <w:ind w:right="-72"/>
              <w:jc w:val="right"/>
              <w:rPr>
                <w:rFonts w:cs="Arial"/>
                <w:sz w:val="18"/>
                <w:szCs w:val="18"/>
              </w:rPr>
            </w:pPr>
          </w:p>
        </w:tc>
      </w:tr>
      <w:tr w:rsidR="00307C75" w:rsidRPr="0019379B" w14:paraId="1B1044EC" w14:textId="77777777">
        <w:tc>
          <w:tcPr>
            <w:tcW w:w="4277" w:type="dxa"/>
            <w:vAlign w:val="bottom"/>
          </w:tcPr>
          <w:p w14:paraId="203AF0F1" w14:textId="77777777" w:rsidR="00307C75" w:rsidRPr="0019379B" w:rsidRDefault="0047780F">
            <w:pPr>
              <w:spacing w:line="240" w:lineRule="auto"/>
              <w:ind w:left="-86"/>
              <w:jc w:val="both"/>
              <w:rPr>
                <w:rFonts w:cs="Arial"/>
                <w:sz w:val="18"/>
                <w:szCs w:val="18"/>
              </w:rPr>
            </w:pPr>
            <w:r w:rsidRPr="0019379B">
              <w:rPr>
                <w:rFonts w:cs="Arial"/>
                <w:sz w:val="18"/>
                <w:szCs w:val="18"/>
              </w:rPr>
              <w:t>Interest income</w:t>
            </w:r>
          </w:p>
        </w:tc>
        <w:tc>
          <w:tcPr>
            <w:tcW w:w="1296" w:type="dxa"/>
            <w:shd w:val="clear" w:color="auto" w:fill="FAFAFA"/>
            <w:vAlign w:val="bottom"/>
          </w:tcPr>
          <w:p w14:paraId="103A19E8" w14:textId="5861E048" w:rsidR="00307C75" w:rsidRPr="0019379B" w:rsidRDefault="00EE284B">
            <w:pPr>
              <w:spacing w:line="240" w:lineRule="auto"/>
              <w:ind w:right="-72"/>
              <w:jc w:val="right"/>
              <w:rPr>
                <w:rFonts w:cs="Arial"/>
                <w:sz w:val="18"/>
                <w:szCs w:val="18"/>
              </w:rPr>
            </w:pPr>
            <w:r w:rsidRPr="0019379B">
              <w:rPr>
                <w:rFonts w:cs="Arial"/>
                <w:sz w:val="18"/>
                <w:szCs w:val="18"/>
              </w:rPr>
              <w:t>7,287</w:t>
            </w:r>
          </w:p>
        </w:tc>
        <w:tc>
          <w:tcPr>
            <w:tcW w:w="1296" w:type="dxa"/>
            <w:shd w:val="clear" w:color="auto" w:fill="auto"/>
            <w:vAlign w:val="bottom"/>
          </w:tcPr>
          <w:p w14:paraId="20009048" w14:textId="77777777" w:rsidR="00307C75" w:rsidRPr="0019379B" w:rsidRDefault="0047780F">
            <w:pPr>
              <w:spacing w:line="240" w:lineRule="auto"/>
              <w:ind w:right="-72"/>
              <w:jc w:val="right"/>
              <w:rPr>
                <w:rFonts w:cs="Arial"/>
                <w:sz w:val="18"/>
                <w:szCs w:val="18"/>
              </w:rPr>
            </w:pPr>
            <w:r w:rsidRPr="0019379B">
              <w:rPr>
                <w:rFonts w:cs="Arial"/>
                <w:sz w:val="18"/>
                <w:szCs w:val="18"/>
              </w:rPr>
              <w:t>2,605</w:t>
            </w:r>
          </w:p>
        </w:tc>
        <w:tc>
          <w:tcPr>
            <w:tcW w:w="1296" w:type="dxa"/>
            <w:shd w:val="clear" w:color="auto" w:fill="FAFAFA"/>
            <w:vAlign w:val="bottom"/>
          </w:tcPr>
          <w:p w14:paraId="50ABDA12" w14:textId="70642C3C" w:rsidR="00307C75" w:rsidRPr="0019379B" w:rsidRDefault="00EE284B">
            <w:pPr>
              <w:spacing w:line="240" w:lineRule="auto"/>
              <w:ind w:right="-72"/>
              <w:jc w:val="right"/>
              <w:rPr>
                <w:rFonts w:cs="Arial"/>
                <w:sz w:val="18"/>
                <w:szCs w:val="18"/>
              </w:rPr>
            </w:pPr>
            <w:r w:rsidRPr="0019379B">
              <w:rPr>
                <w:rFonts w:cs="Arial"/>
                <w:sz w:val="18"/>
                <w:szCs w:val="18"/>
              </w:rPr>
              <w:t>55,232</w:t>
            </w:r>
          </w:p>
        </w:tc>
        <w:tc>
          <w:tcPr>
            <w:tcW w:w="1296" w:type="dxa"/>
            <w:shd w:val="clear" w:color="auto" w:fill="auto"/>
            <w:vAlign w:val="bottom"/>
          </w:tcPr>
          <w:p w14:paraId="6BD9BC0E" w14:textId="77777777" w:rsidR="00307C75" w:rsidRPr="0019379B" w:rsidRDefault="0047780F">
            <w:pPr>
              <w:spacing w:line="240" w:lineRule="auto"/>
              <w:ind w:right="-72"/>
              <w:jc w:val="right"/>
              <w:rPr>
                <w:rFonts w:cs="Arial"/>
                <w:sz w:val="18"/>
                <w:szCs w:val="18"/>
              </w:rPr>
            </w:pPr>
            <w:r w:rsidRPr="0019379B">
              <w:rPr>
                <w:rFonts w:cs="Arial"/>
                <w:sz w:val="18"/>
                <w:szCs w:val="18"/>
              </w:rPr>
              <w:t>44,959</w:t>
            </w:r>
          </w:p>
        </w:tc>
      </w:tr>
      <w:tr w:rsidR="002C193D" w:rsidRPr="0019379B" w14:paraId="6857DC7A" w14:textId="77777777">
        <w:tc>
          <w:tcPr>
            <w:tcW w:w="4277" w:type="dxa"/>
            <w:vAlign w:val="bottom"/>
          </w:tcPr>
          <w:p w14:paraId="58981985" w14:textId="77777777" w:rsidR="003A725A" w:rsidRDefault="002C193D">
            <w:pPr>
              <w:spacing w:line="240" w:lineRule="auto"/>
              <w:ind w:left="-86"/>
              <w:jc w:val="both"/>
              <w:rPr>
                <w:rFonts w:cs="Arial"/>
                <w:sz w:val="18"/>
                <w:szCs w:val="18"/>
              </w:rPr>
            </w:pPr>
            <w:r w:rsidRPr="0019379B">
              <w:rPr>
                <w:rFonts w:cs="Arial"/>
                <w:sz w:val="18"/>
                <w:szCs w:val="18"/>
              </w:rPr>
              <w:t>Gain from disposal of investment in subsidi</w:t>
            </w:r>
            <w:r w:rsidR="006726AE" w:rsidRPr="0019379B">
              <w:rPr>
                <w:rFonts w:cs="Arial"/>
                <w:sz w:val="18"/>
                <w:szCs w:val="18"/>
              </w:rPr>
              <w:t>ar</w:t>
            </w:r>
            <w:r w:rsidR="0053462A" w:rsidRPr="0019379B">
              <w:rPr>
                <w:rFonts w:cs="Arial"/>
                <w:sz w:val="18"/>
                <w:szCs w:val="18"/>
              </w:rPr>
              <w:t>ies</w:t>
            </w:r>
          </w:p>
          <w:p w14:paraId="2A8BD5E5" w14:textId="6F9C41E0" w:rsidR="002C193D" w:rsidRPr="0019379B" w:rsidRDefault="006D3652">
            <w:pPr>
              <w:spacing w:line="240" w:lineRule="auto"/>
              <w:ind w:left="-86"/>
              <w:jc w:val="both"/>
              <w:rPr>
                <w:rFonts w:cs="Arial"/>
                <w:sz w:val="18"/>
                <w:szCs w:val="18"/>
              </w:rPr>
            </w:pPr>
            <w:r>
              <w:rPr>
                <w:rFonts w:cs="Arial"/>
                <w:sz w:val="18"/>
                <w:szCs w:val="18"/>
              </w:rPr>
              <w:t xml:space="preserve">   (Note 16)</w:t>
            </w:r>
          </w:p>
        </w:tc>
        <w:tc>
          <w:tcPr>
            <w:tcW w:w="1296" w:type="dxa"/>
            <w:shd w:val="clear" w:color="auto" w:fill="FAFAFA"/>
            <w:vAlign w:val="bottom"/>
          </w:tcPr>
          <w:p w14:paraId="51997C72" w14:textId="63F4841B" w:rsidR="002C193D" w:rsidRPr="0019379B" w:rsidRDefault="00AD159D">
            <w:pPr>
              <w:spacing w:line="240" w:lineRule="auto"/>
              <w:ind w:right="-72"/>
              <w:jc w:val="right"/>
              <w:rPr>
                <w:rFonts w:cs="Arial"/>
                <w:sz w:val="18"/>
                <w:szCs w:val="18"/>
              </w:rPr>
            </w:pPr>
            <w:r w:rsidRPr="0019379B">
              <w:rPr>
                <w:rFonts w:cs="Arial"/>
                <w:sz w:val="18"/>
                <w:szCs w:val="18"/>
              </w:rPr>
              <w:t>2</w:t>
            </w:r>
            <w:r w:rsidR="00A27170">
              <w:rPr>
                <w:rFonts w:cs="Arial"/>
                <w:sz w:val="18"/>
                <w:szCs w:val="18"/>
              </w:rPr>
              <w:t>1</w:t>
            </w:r>
            <w:r w:rsidRPr="0019379B">
              <w:rPr>
                <w:rFonts w:cs="Arial"/>
                <w:sz w:val="18"/>
                <w:szCs w:val="18"/>
              </w:rPr>
              <w:t>,3</w:t>
            </w:r>
            <w:r w:rsidR="00A27170">
              <w:rPr>
                <w:rFonts w:cs="Arial"/>
                <w:sz w:val="18"/>
                <w:szCs w:val="18"/>
              </w:rPr>
              <w:t>68</w:t>
            </w:r>
          </w:p>
        </w:tc>
        <w:tc>
          <w:tcPr>
            <w:tcW w:w="1296" w:type="dxa"/>
            <w:shd w:val="clear" w:color="auto" w:fill="auto"/>
            <w:vAlign w:val="bottom"/>
          </w:tcPr>
          <w:p w14:paraId="0847FB7B" w14:textId="57A00D26" w:rsidR="002C193D" w:rsidRPr="0019379B" w:rsidRDefault="00AD159D">
            <w:pPr>
              <w:spacing w:line="240" w:lineRule="auto"/>
              <w:ind w:right="-72"/>
              <w:jc w:val="right"/>
              <w:rPr>
                <w:rFonts w:cs="Arial"/>
                <w:sz w:val="18"/>
                <w:szCs w:val="18"/>
              </w:rPr>
            </w:pPr>
            <w:r w:rsidRPr="0019379B">
              <w:rPr>
                <w:rFonts w:cs="Arial"/>
                <w:sz w:val="18"/>
                <w:szCs w:val="18"/>
              </w:rPr>
              <w:t>-</w:t>
            </w:r>
          </w:p>
        </w:tc>
        <w:tc>
          <w:tcPr>
            <w:tcW w:w="1296" w:type="dxa"/>
            <w:shd w:val="clear" w:color="auto" w:fill="FAFAFA"/>
            <w:vAlign w:val="bottom"/>
          </w:tcPr>
          <w:p w14:paraId="4C875DE6" w14:textId="32254BEA" w:rsidR="002C193D" w:rsidRPr="0019379B" w:rsidRDefault="00AD159D">
            <w:pPr>
              <w:spacing w:line="240" w:lineRule="auto"/>
              <w:ind w:right="-72"/>
              <w:jc w:val="right"/>
              <w:rPr>
                <w:rFonts w:cs="Arial"/>
                <w:sz w:val="18"/>
                <w:szCs w:val="18"/>
              </w:rPr>
            </w:pPr>
            <w:r w:rsidRPr="0019379B">
              <w:rPr>
                <w:rFonts w:cs="Arial"/>
                <w:sz w:val="18"/>
                <w:szCs w:val="18"/>
              </w:rPr>
              <w:t>-</w:t>
            </w:r>
          </w:p>
        </w:tc>
        <w:tc>
          <w:tcPr>
            <w:tcW w:w="1296" w:type="dxa"/>
            <w:shd w:val="clear" w:color="auto" w:fill="auto"/>
            <w:vAlign w:val="bottom"/>
          </w:tcPr>
          <w:p w14:paraId="002A0D96" w14:textId="5BDE1311" w:rsidR="002C193D" w:rsidRPr="0019379B" w:rsidRDefault="00AD159D">
            <w:pPr>
              <w:spacing w:line="240" w:lineRule="auto"/>
              <w:ind w:right="-72"/>
              <w:jc w:val="right"/>
              <w:rPr>
                <w:rFonts w:cs="Arial"/>
                <w:sz w:val="18"/>
                <w:szCs w:val="18"/>
              </w:rPr>
            </w:pPr>
            <w:r w:rsidRPr="0019379B">
              <w:rPr>
                <w:rFonts w:cs="Arial"/>
                <w:sz w:val="18"/>
                <w:szCs w:val="18"/>
              </w:rPr>
              <w:t>-</w:t>
            </w:r>
          </w:p>
        </w:tc>
      </w:tr>
      <w:tr w:rsidR="00032F96" w:rsidRPr="0019379B" w14:paraId="7CD57BE7" w14:textId="77777777">
        <w:tc>
          <w:tcPr>
            <w:tcW w:w="4277" w:type="dxa"/>
            <w:vAlign w:val="bottom"/>
          </w:tcPr>
          <w:p w14:paraId="533B647F" w14:textId="6D21C14D" w:rsidR="00032F96" w:rsidRPr="0019379B" w:rsidRDefault="0032188F">
            <w:pPr>
              <w:spacing w:line="240" w:lineRule="auto"/>
              <w:ind w:left="-86"/>
              <w:jc w:val="both"/>
              <w:rPr>
                <w:rFonts w:cs="Arial"/>
                <w:spacing w:val="-2"/>
                <w:sz w:val="18"/>
                <w:szCs w:val="18"/>
              </w:rPr>
            </w:pPr>
            <w:r w:rsidRPr="0019379B">
              <w:rPr>
                <w:rFonts w:cs="Arial"/>
                <w:sz w:val="18"/>
                <w:szCs w:val="18"/>
              </w:rPr>
              <w:t xml:space="preserve">Gain </w:t>
            </w:r>
            <w:r w:rsidR="00507120">
              <w:rPr>
                <w:rFonts w:cs="Browallia New"/>
                <w:sz w:val="18"/>
                <w:szCs w:val="22"/>
              </w:rPr>
              <w:t>from</w:t>
            </w:r>
            <w:r w:rsidR="006D3652">
              <w:rPr>
                <w:rFonts w:cs="Browallia New"/>
                <w:sz w:val="18"/>
                <w:szCs w:val="22"/>
              </w:rPr>
              <w:t xml:space="preserve"> bargain purchase</w:t>
            </w:r>
            <w:r w:rsidR="00032F96" w:rsidRPr="0019379B">
              <w:rPr>
                <w:rFonts w:cs="Arial"/>
                <w:spacing w:val="-2"/>
                <w:sz w:val="18"/>
                <w:szCs w:val="18"/>
              </w:rPr>
              <w:t xml:space="preserve"> (Note 3</w:t>
            </w:r>
            <w:r w:rsidR="003F22C4" w:rsidRPr="0019379B">
              <w:rPr>
                <w:rFonts w:cs="Arial"/>
                <w:spacing w:val="-2"/>
                <w:sz w:val="18"/>
                <w:szCs w:val="18"/>
              </w:rPr>
              <w:t>0</w:t>
            </w:r>
            <w:r w:rsidR="00032F96" w:rsidRPr="0019379B">
              <w:rPr>
                <w:rFonts w:cs="Arial"/>
                <w:spacing w:val="-2"/>
                <w:sz w:val="18"/>
                <w:szCs w:val="18"/>
              </w:rPr>
              <w:t>)</w:t>
            </w:r>
          </w:p>
        </w:tc>
        <w:tc>
          <w:tcPr>
            <w:tcW w:w="1296" w:type="dxa"/>
            <w:shd w:val="clear" w:color="auto" w:fill="FAFAFA"/>
            <w:vAlign w:val="bottom"/>
          </w:tcPr>
          <w:p w14:paraId="288B3634" w14:textId="3CD98A1A" w:rsidR="00032F96" w:rsidRPr="0019379B" w:rsidRDefault="00F90840">
            <w:pPr>
              <w:spacing w:line="240" w:lineRule="auto"/>
              <w:ind w:right="-72"/>
              <w:jc w:val="right"/>
              <w:rPr>
                <w:rFonts w:cs="Arial"/>
                <w:sz w:val="18"/>
                <w:szCs w:val="18"/>
              </w:rPr>
            </w:pPr>
            <w:r>
              <w:rPr>
                <w:rFonts w:cs="Arial"/>
                <w:sz w:val="18"/>
                <w:szCs w:val="18"/>
              </w:rPr>
              <w:t>33,410</w:t>
            </w:r>
          </w:p>
        </w:tc>
        <w:tc>
          <w:tcPr>
            <w:tcW w:w="1296" w:type="dxa"/>
            <w:shd w:val="clear" w:color="auto" w:fill="auto"/>
            <w:vAlign w:val="bottom"/>
          </w:tcPr>
          <w:p w14:paraId="7FAB291A" w14:textId="4132CCC4" w:rsidR="00032F96" w:rsidRPr="0019379B" w:rsidRDefault="006068D0">
            <w:pPr>
              <w:spacing w:line="240" w:lineRule="auto"/>
              <w:ind w:right="-72"/>
              <w:jc w:val="right"/>
              <w:rPr>
                <w:rFonts w:cs="Arial"/>
                <w:sz w:val="18"/>
                <w:szCs w:val="18"/>
              </w:rPr>
            </w:pPr>
            <w:r w:rsidRPr="0019379B">
              <w:rPr>
                <w:rFonts w:cs="Arial"/>
                <w:sz w:val="18"/>
                <w:szCs w:val="18"/>
              </w:rPr>
              <w:t>-</w:t>
            </w:r>
          </w:p>
        </w:tc>
        <w:tc>
          <w:tcPr>
            <w:tcW w:w="1296" w:type="dxa"/>
            <w:shd w:val="clear" w:color="auto" w:fill="FAFAFA"/>
            <w:vAlign w:val="bottom"/>
          </w:tcPr>
          <w:p w14:paraId="6454BDD5" w14:textId="54E651AB" w:rsidR="00032F96" w:rsidRPr="0019379B" w:rsidRDefault="006068D0">
            <w:pPr>
              <w:spacing w:line="240" w:lineRule="auto"/>
              <w:ind w:right="-72"/>
              <w:jc w:val="right"/>
              <w:rPr>
                <w:rFonts w:cs="Arial"/>
                <w:sz w:val="18"/>
                <w:szCs w:val="18"/>
              </w:rPr>
            </w:pPr>
            <w:r w:rsidRPr="0019379B">
              <w:rPr>
                <w:rFonts w:cs="Arial"/>
                <w:sz w:val="18"/>
                <w:szCs w:val="18"/>
              </w:rPr>
              <w:t>-</w:t>
            </w:r>
          </w:p>
        </w:tc>
        <w:tc>
          <w:tcPr>
            <w:tcW w:w="1296" w:type="dxa"/>
            <w:shd w:val="clear" w:color="auto" w:fill="auto"/>
            <w:vAlign w:val="bottom"/>
          </w:tcPr>
          <w:p w14:paraId="22038A18" w14:textId="22D7FE7D" w:rsidR="00032F96" w:rsidRPr="0019379B" w:rsidRDefault="006068D0">
            <w:pPr>
              <w:spacing w:line="240" w:lineRule="auto"/>
              <w:ind w:right="-72"/>
              <w:jc w:val="right"/>
              <w:rPr>
                <w:rFonts w:cs="Arial"/>
                <w:sz w:val="18"/>
                <w:szCs w:val="18"/>
              </w:rPr>
            </w:pPr>
            <w:r w:rsidRPr="0019379B">
              <w:rPr>
                <w:rFonts w:cs="Arial"/>
                <w:sz w:val="18"/>
                <w:szCs w:val="18"/>
              </w:rPr>
              <w:t>-</w:t>
            </w:r>
          </w:p>
        </w:tc>
      </w:tr>
      <w:tr w:rsidR="00307C75" w:rsidRPr="0019379B" w14:paraId="4F8D0CA7" w14:textId="77777777">
        <w:tc>
          <w:tcPr>
            <w:tcW w:w="4277" w:type="dxa"/>
            <w:vAlign w:val="bottom"/>
          </w:tcPr>
          <w:p w14:paraId="5A30D17F" w14:textId="77777777" w:rsidR="00307C75" w:rsidRPr="0019379B" w:rsidRDefault="0047780F">
            <w:pPr>
              <w:spacing w:line="240" w:lineRule="auto"/>
              <w:ind w:left="-86"/>
              <w:jc w:val="both"/>
              <w:rPr>
                <w:rFonts w:cs="Arial"/>
                <w:sz w:val="18"/>
                <w:szCs w:val="18"/>
              </w:rPr>
            </w:pPr>
            <w:r w:rsidRPr="0019379B">
              <w:rPr>
                <w:rFonts w:cs="Arial"/>
                <w:sz w:val="18"/>
                <w:szCs w:val="18"/>
              </w:rPr>
              <w:t>Others</w:t>
            </w:r>
          </w:p>
        </w:tc>
        <w:tc>
          <w:tcPr>
            <w:tcW w:w="1296" w:type="dxa"/>
            <w:tcBorders>
              <w:top w:val="nil"/>
              <w:left w:val="nil"/>
              <w:bottom w:val="single" w:sz="4" w:space="0" w:color="000000"/>
              <w:right w:val="nil"/>
            </w:tcBorders>
            <w:shd w:val="clear" w:color="auto" w:fill="FAFAFA"/>
            <w:vAlign w:val="bottom"/>
          </w:tcPr>
          <w:p w14:paraId="1DE1E515" w14:textId="1E6AE388" w:rsidR="00307C75" w:rsidRPr="0019379B" w:rsidRDefault="00EE284B">
            <w:pPr>
              <w:spacing w:line="240" w:lineRule="auto"/>
              <w:ind w:right="-72"/>
              <w:jc w:val="right"/>
              <w:rPr>
                <w:rFonts w:cs="Arial"/>
                <w:sz w:val="18"/>
                <w:szCs w:val="18"/>
              </w:rPr>
            </w:pPr>
            <w:r w:rsidRPr="0019379B">
              <w:rPr>
                <w:rFonts w:cs="Arial"/>
                <w:sz w:val="18"/>
                <w:szCs w:val="18"/>
              </w:rPr>
              <w:t>448</w:t>
            </w:r>
          </w:p>
        </w:tc>
        <w:tc>
          <w:tcPr>
            <w:tcW w:w="1296" w:type="dxa"/>
            <w:tcBorders>
              <w:top w:val="nil"/>
              <w:left w:val="nil"/>
              <w:bottom w:val="single" w:sz="4" w:space="0" w:color="000000"/>
              <w:right w:val="nil"/>
            </w:tcBorders>
            <w:shd w:val="clear" w:color="auto" w:fill="auto"/>
            <w:vAlign w:val="bottom"/>
          </w:tcPr>
          <w:p w14:paraId="7E1E1856" w14:textId="77777777" w:rsidR="00307C75" w:rsidRPr="0019379B" w:rsidRDefault="0047780F">
            <w:pPr>
              <w:spacing w:line="240" w:lineRule="auto"/>
              <w:ind w:right="-72"/>
              <w:jc w:val="right"/>
              <w:rPr>
                <w:rFonts w:eastAsia="Arial" w:cs="Arial"/>
                <w:sz w:val="18"/>
                <w:szCs w:val="18"/>
              </w:rPr>
            </w:pPr>
            <w:r w:rsidRPr="0019379B">
              <w:rPr>
                <w:rFonts w:cs="Arial"/>
                <w:sz w:val="18"/>
                <w:szCs w:val="18"/>
              </w:rPr>
              <w:t>11,025</w:t>
            </w:r>
          </w:p>
        </w:tc>
        <w:tc>
          <w:tcPr>
            <w:tcW w:w="1296" w:type="dxa"/>
            <w:tcBorders>
              <w:top w:val="nil"/>
              <w:left w:val="nil"/>
              <w:bottom w:val="single" w:sz="4" w:space="0" w:color="000000"/>
              <w:right w:val="nil"/>
            </w:tcBorders>
            <w:shd w:val="clear" w:color="auto" w:fill="FAFAFA"/>
            <w:vAlign w:val="bottom"/>
          </w:tcPr>
          <w:p w14:paraId="6398A6E8" w14:textId="536EE41D" w:rsidR="00307C75" w:rsidRPr="0019379B" w:rsidRDefault="00EE284B">
            <w:pPr>
              <w:spacing w:line="240" w:lineRule="auto"/>
              <w:ind w:right="-72"/>
              <w:jc w:val="right"/>
              <w:rPr>
                <w:rFonts w:eastAsia="Arial" w:cs="Arial"/>
                <w:sz w:val="18"/>
                <w:szCs w:val="18"/>
              </w:rPr>
            </w:pPr>
            <w:r w:rsidRPr="0019379B">
              <w:rPr>
                <w:rFonts w:eastAsia="Arial" w:cs="Arial"/>
                <w:sz w:val="18"/>
                <w:szCs w:val="18"/>
              </w:rPr>
              <w:t>10,399</w:t>
            </w:r>
          </w:p>
        </w:tc>
        <w:tc>
          <w:tcPr>
            <w:tcW w:w="1296" w:type="dxa"/>
            <w:tcBorders>
              <w:top w:val="nil"/>
              <w:left w:val="nil"/>
              <w:bottom w:val="single" w:sz="4" w:space="0" w:color="000000"/>
              <w:right w:val="nil"/>
            </w:tcBorders>
            <w:shd w:val="clear" w:color="auto" w:fill="auto"/>
            <w:vAlign w:val="bottom"/>
          </w:tcPr>
          <w:p w14:paraId="7248024C" w14:textId="77777777" w:rsidR="00307C75" w:rsidRPr="0019379B" w:rsidRDefault="0047780F">
            <w:pPr>
              <w:spacing w:line="240" w:lineRule="auto"/>
              <w:ind w:right="-72"/>
              <w:jc w:val="right"/>
              <w:rPr>
                <w:rFonts w:cs="Arial"/>
                <w:sz w:val="18"/>
                <w:szCs w:val="18"/>
              </w:rPr>
            </w:pPr>
            <w:r w:rsidRPr="0019379B">
              <w:rPr>
                <w:rFonts w:cs="Arial"/>
                <w:sz w:val="18"/>
                <w:szCs w:val="18"/>
              </w:rPr>
              <w:t>10,639</w:t>
            </w:r>
          </w:p>
        </w:tc>
      </w:tr>
      <w:tr w:rsidR="00307C75" w:rsidRPr="0019379B" w14:paraId="53B93468" w14:textId="77777777">
        <w:tc>
          <w:tcPr>
            <w:tcW w:w="4277" w:type="dxa"/>
            <w:vAlign w:val="bottom"/>
          </w:tcPr>
          <w:p w14:paraId="712B43FF" w14:textId="77777777" w:rsidR="00307C75" w:rsidRPr="0019379B" w:rsidRDefault="00307C75">
            <w:pPr>
              <w:spacing w:line="240" w:lineRule="auto"/>
              <w:ind w:left="-86"/>
              <w:jc w:val="both"/>
              <w:rPr>
                <w:rFonts w:cs="Arial"/>
                <w:sz w:val="18"/>
                <w:szCs w:val="18"/>
              </w:rPr>
            </w:pPr>
          </w:p>
        </w:tc>
        <w:tc>
          <w:tcPr>
            <w:tcW w:w="1296" w:type="dxa"/>
            <w:tcBorders>
              <w:top w:val="single" w:sz="4" w:space="0" w:color="000000"/>
              <w:left w:val="nil"/>
              <w:right w:val="nil"/>
            </w:tcBorders>
            <w:shd w:val="clear" w:color="auto" w:fill="FAFAFA"/>
            <w:vAlign w:val="bottom"/>
          </w:tcPr>
          <w:p w14:paraId="23DC8BF8" w14:textId="77777777" w:rsidR="00307C75" w:rsidRPr="0019379B"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5EF26629" w14:textId="77777777" w:rsidR="00307C75" w:rsidRPr="0019379B"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FAFAFA"/>
            <w:vAlign w:val="bottom"/>
          </w:tcPr>
          <w:p w14:paraId="14460E29" w14:textId="77777777" w:rsidR="00307C75" w:rsidRPr="0019379B"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5E99F783" w14:textId="77777777" w:rsidR="00307C75" w:rsidRPr="0019379B" w:rsidRDefault="00307C75">
            <w:pPr>
              <w:spacing w:line="240" w:lineRule="auto"/>
              <w:ind w:right="-72"/>
              <w:jc w:val="right"/>
              <w:rPr>
                <w:rFonts w:cs="Arial"/>
                <w:sz w:val="18"/>
                <w:szCs w:val="18"/>
              </w:rPr>
            </w:pPr>
          </w:p>
        </w:tc>
      </w:tr>
      <w:tr w:rsidR="00307C75" w:rsidRPr="0019379B" w14:paraId="07897141" w14:textId="77777777">
        <w:tc>
          <w:tcPr>
            <w:tcW w:w="4277" w:type="dxa"/>
            <w:vAlign w:val="bottom"/>
          </w:tcPr>
          <w:p w14:paraId="031C4F21" w14:textId="77777777" w:rsidR="00307C75" w:rsidRPr="0019379B" w:rsidRDefault="0047780F">
            <w:pPr>
              <w:spacing w:line="240" w:lineRule="auto"/>
              <w:ind w:left="-86"/>
              <w:jc w:val="both"/>
              <w:rPr>
                <w:rFonts w:cs="Arial"/>
                <w:sz w:val="18"/>
                <w:szCs w:val="18"/>
              </w:rPr>
            </w:pPr>
            <w:r w:rsidRPr="0019379B">
              <w:rPr>
                <w:rFonts w:cs="Arial"/>
                <w:sz w:val="18"/>
                <w:szCs w:val="18"/>
              </w:rPr>
              <w:t>Total other income</w:t>
            </w:r>
          </w:p>
        </w:tc>
        <w:tc>
          <w:tcPr>
            <w:tcW w:w="1296" w:type="dxa"/>
            <w:tcBorders>
              <w:top w:val="nil"/>
              <w:left w:val="nil"/>
              <w:bottom w:val="single" w:sz="4" w:space="0" w:color="000000"/>
              <w:right w:val="nil"/>
            </w:tcBorders>
            <w:shd w:val="clear" w:color="auto" w:fill="FAFAFA"/>
            <w:vAlign w:val="bottom"/>
          </w:tcPr>
          <w:p w14:paraId="70145431" w14:textId="6FE859E5" w:rsidR="00307C75" w:rsidRPr="0019379B" w:rsidRDefault="00F90840">
            <w:pPr>
              <w:spacing w:line="240" w:lineRule="auto"/>
              <w:ind w:right="-72"/>
              <w:jc w:val="right"/>
              <w:rPr>
                <w:rFonts w:cs="Arial"/>
                <w:sz w:val="18"/>
                <w:szCs w:val="18"/>
              </w:rPr>
            </w:pPr>
            <w:r>
              <w:rPr>
                <w:rFonts w:cs="Arial"/>
                <w:sz w:val="18"/>
                <w:szCs w:val="18"/>
              </w:rPr>
              <w:t>62,513</w:t>
            </w:r>
          </w:p>
        </w:tc>
        <w:tc>
          <w:tcPr>
            <w:tcW w:w="1296" w:type="dxa"/>
            <w:tcBorders>
              <w:top w:val="nil"/>
              <w:left w:val="nil"/>
              <w:bottom w:val="single" w:sz="4" w:space="0" w:color="000000"/>
              <w:right w:val="nil"/>
            </w:tcBorders>
            <w:shd w:val="clear" w:color="auto" w:fill="auto"/>
            <w:vAlign w:val="bottom"/>
          </w:tcPr>
          <w:p w14:paraId="56EEC646" w14:textId="77777777" w:rsidR="00307C75" w:rsidRPr="0019379B" w:rsidRDefault="0047780F">
            <w:pPr>
              <w:spacing w:line="240" w:lineRule="auto"/>
              <w:ind w:right="-72"/>
              <w:jc w:val="right"/>
              <w:rPr>
                <w:rFonts w:cs="Arial"/>
                <w:sz w:val="18"/>
                <w:szCs w:val="18"/>
              </w:rPr>
            </w:pPr>
            <w:r w:rsidRPr="0019379B">
              <w:rPr>
                <w:rFonts w:cs="Arial"/>
                <w:sz w:val="18"/>
                <w:szCs w:val="18"/>
              </w:rPr>
              <w:t>13,630</w:t>
            </w:r>
          </w:p>
        </w:tc>
        <w:tc>
          <w:tcPr>
            <w:tcW w:w="1296" w:type="dxa"/>
            <w:tcBorders>
              <w:top w:val="nil"/>
              <w:left w:val="nil"/>
              <w:bottom w:val="single" w:sz="4" w:space="0" w:color="000000"/>
              <w:right w:val="nil"/>
            </w:tcBorders>
            <w:shd w:val="clear" w:color="auto" w:fill="FAFAFA"/>
            <w:vAlign w:val="bottom"/>
          </w:tcPr>
          <w:p w14:paraId="2139608B" w14:textId="3EEEEAB2" w:rsidR="00307C75" w:rsidRPr="0019379B" w:rsidRDefault="00EE284B">
            <w:pPr>
              <w:spacing w:line="240" w:lineRule="auto"/>
              <w:ind w:right="-72"/>
              <w:jc w:val="right"/>
              <w:rPr>
                <w:rFonts w:cs="Arial"/>
                <w:sz w:val="18"/>
                <w:szCs w:val="18"/>
              </w:rPr>
            </w:pPr>
            <w:r w:rsidRPr="0019379B">
              <w:rPr>
                <w:rFonts w:cs="Arial"/>
                <w:sz w:val="18"/>
                <w:szCs w:val="18"/>
              </w:rPr>
              <w:t>65,631</w:t>
            </w:r>
          </w:p>
        </w:tc>
        <w:tc>
          <w:tcPr>
            <w:tcW w:w="1296" w:type="dxa"/>
            <w:tcBorders>
              <w:top w:val="nil"/>
              <w:left w:val="nil"/>
              <w:bottom w:val="single" w:sz="4" w:space="0" w:color="000000"/>
              <w:right w:val="nil"/>
            </w:tcBorders>
            <w:shd w:val="clear" w:color="auto" w:fill="auto"/>
            <w:vAlign w:val="bottom"/>
          </w:tcPr>
          <w:p w14:paraId="31398AAA" w14:textId="77777777" w:rsidR="00307C75" w:rsidRPr="0019379B" w:rsidRDefault="0047780F">
            <w:pPr>
              <w:spacing w:line="240" w:lineRule="auto"/>
              <w:ind w:right="-72"/>
              <w:jc w:val="right"/>
              <w:rPr>
                <w:rFonts w:cs="Arial"/>
                <w:sz w:val="18"/>
                <w:szCs w:val="18"/>
              </w:rPr>
            </w:pPr>
            <w:r w:rsidRPr="0019379B">
              <w:rPr>
                <w:rFonts w:cs="Arial"/>
                <w:sz w:val="18"/>
                <w:szCs w:val="18"/>
              </w:rPr>
              <w:t>55,598</w:t>
            </w:r>
          </w:p>
        </w:tc>
      </w:tr>
    </w:tbl>
    <w:p w14:paraId="3ECA87C1" w14:textId="77777777" w:rsidR="00307C75" w:rsidRPr="0019379B" w:rsidRDefault="00307C75">
      <w:pPr>
        <w:spacing w:line="240" w:lineRule="auto"/>
        <w:jc w:val="both"/>
        <w:rPr>
          <w:rFonts w:cs="Arial"/>
          <w:b/>
          <w:sz w:val="18"/>
          <w:szCs w:val="18"/>
        </w:rPr>
      </w:pPr>
    </w:p>
    <w:p w14:paraId="7AC6D957" w14:textId="75AE6B59" w:rsidR="00DE2E5B" w:rsidRPr="0019379B" w:rsidRDefault="00DE2E5B">
      <w:pPr>
        <w:spacing w:line="259" w:lineRule="auto"/>
        <w:rPr>
          <w:rFonts w:cs="Arial"/>
          <w:b/>
          <w:sz w:val="18"/>
          <w:szCs w:val="18"/>
        </w:rPr>
      </w:pPr>
    </w:p>
    <w:tbl>
      <w:tblPr>
        <w:tblStyle w:val="affffff4"/>
        <w:tblW w:w="9461" w:type="dxa"/>
        <w:tblLayout w:type="fixed"/>
        <w:tblLook w:val="0400" w:firstRow="0" w:lastRow="0" w:firstColumn="0" w:lastColumn="0" w:noHBand="0" w:noVBand="1"/>
      </w:tblPr>
      <w:tblGrid>
        <w:gridCol w:w="9461"/>
      </w:tblGrid>
      <w:tr w:rsidR="00307C75" w:rsidRPr="0019379B" w14:paraId="6D0D145B" w14:textId="77777777">
        <w:trPr>
          <w:trHeight w:val="389"/>
        </w:trPr>
        <w:tc>
          <w:tcPr>
            <w:tcW w:w="9461" w:type="dxa"/>
            <w:shd w:val="clear" w:color="auto" w:fill="FFA543"/>
            <w:vAlign w:val="center"/>
          </w:tcPr>
          <w:p w14:paraId="398CE3D4" w14:textId="5624B160" w:rsidR="00307C75" w:rsidRPr="0019379B" w:rsidRDefault="00946039">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19379B">
              <w:rPr>
                <w:rFonts w:eastAsia="Arial" w:cs="Arial"/>
                <w:b/>
                <w:color w:val="FFFFFF"/>
                <w:sz w:val="18"/>
                <w:szCs w:val="18"/>
              </w:rPr>
              <w:t>2</w:t>
            </w:r>
            <w:r w:rsidR="003F22C4" w:rsidRPr="0019379B">
              <w:rPr>
                <w:rFonts w:eastAsia="Arial" w:cs="Arial"/>
                <w:b/>
                <w:color w:val="FFFFFF"/>
                <w:sz w:val="18"/>
                <w:szCs w:val="18"/>
              </w:rPr>
              <w:t>7</w:t>
            </w:r>
            <w:r w:rsidR="0047780F" w:rsidRPr="0019379B">
              <w:rPr>
                <w:rFonts w:eastAsia="Arial" w:cs="Arial"/>
                <w:b/>
                <w:color w:val="FFFFFF"/>
                <w:sz w:val="18"/>
                <w:szCs w:val="18"/>
              </w:rPr>
              <w:tab/>
              <w:t>Expenses by nature</w:t>
            </w:r>
          </w:p>
        </w:tc>
      </w:tr>
    </w:tbl>
    <w:p w14:paraId="29D2C6D2" w14:textId="77777777" w:rsidR="00307C75" w:rsidRPr="0019379B" w:rsidRDefault="00307C75">
      <w:pPr>
        <w:spacing w:line="240" w:lineRule="auto"/>
        <w:jc w:val="both"/>
        <w:rPr>
          <w:rFonts w:cs="Arial"/>
          <w:sz w:val="18"/>
          <w:szCs w:val="18"/>
        </w:rPr>
      </w:pPr>
    </w:p>
    <w:p w14:paraId="16221F2A" w14:textId="77777777" w:rsidR="00307C75" w:rsidRPr="0019379B" w:rsidRDefault="0047780F">
      <w:pPr>
        <w:spacing w:line="240" w:lineRule="auto"/>
        <w:jc w:val="both"/>
        <w:rPr>
          <w:rFonts w:cs="Arial"/>
          <w:sz w:val="18"/>
          <w:szCs w:val="18"/>
        </w:rPr>
      </w:pPr>
      <w:r w:rsidRPr="0019379B">
        <w:rPr>
          <w:rFonts w:cs="Arial"/>
          <w:sz w:val="18"/>
          <w:szCs w:val="18"/>
        </w:rPr>
        <w:t>The following significant expenditure items, classified by nature, have been charged in arriving at the operating profit:</w:t>
      </w:r>
    </w:p>
    <w:p w14:paraId="36123C90" w14:textId="77777777" w:rsidR="00307C75" w:rsidRPr="0019379B" w:rsidRDefault="00307C75">
      <w:pPr>
        <w:spacing w:line="240" w:lineRule="auto"/>
        <w:jc w:val="both"/>
        <w:rPr>
          <w:rFonts w:cs="Arial"/>
          <w:sz w:val="18"/>
          <w:szCs w:val="18"/>
        </w:rPr>
      </w:pPr>
    </w:p>
    <w:tbl>
      <w:tblPr>
        <w:tblStyle w:val="affffff5"/>
        <w:tblW w:w="9465" w:type="dxa"/>
        <w:tblLayout w:type="fixed"/>
        <w:tblLook w:val="0400" w:firstRow="0" w:lastRow="0" w:firstColumn="0" w:lastColumn="0" w:noHBand="0" w:noVBand="1"/>
      </w:tblPr>
      <w:tblGrid>
        <w:gridCol w:w="4322"/>
        <w:gridCol w:w="1262"/>
        <w:gridCol w:w="1261"/>
        <w:gridCol w:w="1310"/>
        <w:gridCol w:w="1310"/>
      </w:tblGrid>
      <w:tr w:rsidR="00307C75" w:rsidRPr="0019379B" w14:paraId="131868F3" w14:textId="77777777">
        <w:tc>
          <w:tcPr>
            <w:tcW w:w="4322" w:type="dxa"/>
            <w:vAlign w:val="bottom"/>
          </w:tcPr>
          <w:p w14:paraId="74AA43E4" w14:textId="77777777" w:rsidR="00307C75" w:rsidRPr="0019379B" w:rsidRDefault="00307C75">
            <w:pPr>
              <w:pBdr>
                <w:top w:val="nil"/>
                <w:left w:val="nil"/>
                <w:bottom w:val="nil"/>
                <w:right w:val="nil"/>
                <w:between w:val="nil"/>
              </w:pBdr>
              <w:tabs>
                <w:tab w:val="center" w:pos="4153"/>
                <w:tab w:val="right" w:pos="8306"/>
              </w:tabs>
              <w:spacing w:line="240" w:lineRule="auto"/>
              <w:ind w:left="-86"/>
              <w:jc w:val="both"/>
              <w:rPr>
                <w:rFonts w:eastAsia="Arial" w:cs="Arial"/>
                <w:color w:val="000000"/>
                <w:sz w:val="18"/>
                <w:szCs w:val="18"/>
              </w:rPr>
            </w:pPr>
          </w:p>
        </w:tc>
        <w:tc>
          <w:tcPr>
            <w:tcW w:w="2523" w:type="dxa"/>
            <w:gridSpan w:val="2"/>
            <w:tcBorders>
              <w:top w:val="single" w:sz="4" w:space="0" w:color="000000"/>
              <w:left w:val="nil"/>
              <w:bottom w:val="single" w:sz="4" w:space="0" w:color="000000"/>
              <w:right w:val="nil"/>
            </w:tcBorders>
            <w:vAlign w:val="bottom"/>
          </w:tcPr>
          <w:p w14:paraId="42FB6B07" w14:textId="77777777" w:rsidR="00307C75" w:rsidRPr="0019379B" w:rsidRDefault="0047780F">
            <w:pPr>
              <w:spacing w:line="240" w:lineRule="auto"/>
              <w:ind w:right="-72"/>
              <w:jc w:val="center"/>
              <w:rPr>
                <w:rFonts w:cs="Arial"/>
                <w:b/>
                <w:sz w:val="18"/>
                <w:szCs w:val="18"/>
              </w:rPr>
            </w:pPr>
            <w:r w:rsidRPr="0019379B">
              <w:rPr>
                <w:rFonts w:cs="Arial"/>
                <w:b/>
                <w:sz w:val="18"/>
                <w:szCs w:val="18"/>
              </w:rPr>
              <w:t xml:space="preserve">Consolidated </w:t>
            </w:r>
          </w:p>
          <w:p w14:paraId="4245C648" w14:textId="77777777" w:rsidR="00307C75" w:rsidRPr="0019379B" w:rsidRDefault="0047780F">
            <w:pPr>
              <w:spacing w:line="240" w:lineRule="auto"/>
              <w:ind w:right="-72"/>
              <w:jc w:val="center"/>
              <w:rPr>
                <w:rFonts w:cs="Arial"/>
                <w:b/>
                <w:sz w:val="18"/>
                <w:szCs w:val="18"/>
              </w:rPr>
            </w:pPr>
            <w:r w:rsidRPr="0019379B">
              <w:rPr>
                <w:rFonts w:cs="Arial"/>
                <w:b/>
                <w:sz w:val="18"/>
                <w:szCs w:val="18"/>
              </w:rPr>
              <w:t>financial statements</w:t>
            </w:r>
          </w:p>
        </w:tc>
        <w:tc>
          <w:tcPr>
            <w:tcW w:w="2620" w:type="dxa"/>
            <w:gridSpan w:val="2"/>
            <w:tcBorders>
              <w:top w:val="single" w:sz="4" w:space="0" w:color="000000"/>
              <w:left w:val="nil"/>
              <w:bottom w:val="single" w:sz="4" w:space="0" w:color="000000"/>
              <w:right w:val="nil"/>
            </w:tcBorders>
            <w:vAlign w:val="bottom"/>
          </w:tcPr>
          <w:p w14:paraId="09D490BA" w14:textId="77777777" w:rsidR="00307C75" w:rsidRPr="0019379B" w:rsidRDefault="0047780F">
            <w:pPr>
              <w:spacing w:line="240" w:lineRule="auto"/>
              <w:ind w:right="-72"/>
              <w:jc w:val="center"/>
              <w:rPr>
                <w:rFonts w:cs="Arial"/>
                <w:b/>
                <w:sz w:val="18"/>
                <w:szCs w:val="18"/>
              </w:rPr>
            </w:pPr>
            <w:r w:rsidRPr="0019379B">
              <w:rPr>
                <w:rFonts w:cs="Arial"/>
                <w:b/>
                <w:sz w:val="18"/>
                <w:szCs w:val="18"/>
              </w:rPr>
              <w:t xml:space="preserve">Separate </w:t>
            </w:r>
          </w:p>
          <w:p w14:paraId="3AC0D782" w14:textId="77777777" w:rsidR="00307C75" w:rsidRPr="0019379B" w:rsidRDefault="0047780F">
            <w:pPr>
              <w:spacing w:line="240" w:lineRule="auto"/>
              <w:ind w:right="-72"/>
              <w:jc w:val="center"/>
              <w:rPr>
                <w:rFonts w:cs="Arial"/>
                <w:b/>
                <w:sz w:val="18"/>
                <w:szCs w:val="18"/>
              </w:rPr>
            </w:pPr>
            <w:r w:rsidRPr="0019379B">
              <w:rPr>
                <w:rFonts w:cs="Arial"/>
                <w:b/>
                <w:sz w:val="18"/>
                <w:szCs w:val="18"/>
              </w:rPr>
              <w:t>financial statements</w:t>
            </w:r>
          </w:p>
        </w:tc>
      </w:tr>
      <w:tr w:rsidR="00307C75" w:rsidRPr="0019379B" w14:paraId="7C657B3B" w14:textId="77777777">
        <w:tc>
          <w:tcPr>
            <w:tcW w:w="4322" w:type="dxa"/>
            <w:vAlign w:val="bottom"/>
          </w:tcPr>
          <w:p w14:paraId="2A7EFA23" w14:textId="77777777" w:rsidR="00307C75" w:rsidRPr="0019379B" w:rsidRDefault="00307C75">
            <w:pPr>
              <w:spacing w:line="240" w:lineRule="auto"/>
              <w:ind w:left="-86"/>
              <w:jc w:val="both"/>
              <w:rPr>
                <w:rFonts w:cs="Arial"/>
                <w:b/>
                <w:sz w:val="18"/>
                <w:szCs w:val="18"/>
              </w:rPr>
            </w:pPr>
          </w:p>
        </w:tc>
        <w:tc>
          <w:tcPr>
            <w:tcW w:w="1262" w:type="dxa"/>
            <w:tcBorders>
              <w:top w:val="single" w:sz="4" w:space="0" w:color="000000"/>
              <w:left w:val="nil"/>
              <w:right w:val="nil"/>
            </w:tcBorders>
            <w:vAlign w:val="bottom"/>
          </w:tcPr>
          <w:p w14:paraId="644ECB9B"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2022</w:t>
            </w:r>
          </w:p>
        </w:tc>
        <w:tc>
          <w:tcPr>
            <w:tcW w:w="1261" w:type="dxa"/>
            <w:tcBorders>
              <w:top w:val="single" w:sz="4" w:space="0" w:color="000000"/>
              <w:left w:val="nil"/>
              <w:right w:val="nil"/>
            </w:tcBorders>
            <w:vAlign w:val="bottom"/>
          </w:tcPr>
          <w:p w14:paraId="3DE5F0AB"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c>
          <w:tcPr>
            <w:tcW w:w="1310" w:type="dxa"/>
            <w:tcBorders>
              <w:top w:val="single" w:sz="4" w:space="0" w:color="000000"/>
              <w:left w:val="nil"/>
              <w:right w:val="nil"/>
            </w:tcBorders>
            <w:vAlign w:val="bottom"/>
          </w:tcPr>
          <w:p w14:paraId="394EB786"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2022</w:t>
            </w:r>
          </w:p>
        </w:tc>
        <w:tc>
          <w:tcPr>
            <w:tcW w:w="1310" w:type="dxa"/>
            <w:tcBorders>
              <w:top w:val="single" w:sz="4" w:space="0" w:color="000000"/>
              <w:left w:val="nil"/>
              <w:right w:val="nil"/>
            </w:tcBorders>
            <w:vAlign w:val="bottom"/>
          </w:tcPr>
          <w:p w14:paraId="1BE35CA2"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r>
      <w:tr w:rsidR="00307C75" w:rsidRPr="0019379B" w14:paraId="78C0890F" w14:textId="77777777">
        <w:tc>
          <w:tcPr>
            <w:tcW w:w="4322" w:type="dxa"/>
            <w:vAlign w:val="bottom"/>
          </w:tcPr>
          <w:p w14:paraId="5C35721B" w14:textId="77777777" w:rsidR="00307C75" w:rsidRPr="0019379B" w:rsidRDefault="00307C75">
            <w:pPr>
              <w:spacing w:line="240" w:lineRule="auto"/>
              <w:ind w:left="-86"/>
              <w:jc w:val="both"/>
              <w:rPr>
                <w:rFonts w:cs="Arial"/>
                <w:b/>
                <w:sz w:val="18"/>
                <w:szCs w:val="18"/>
              </w:rPr>
            </w:pPr>
          </w:p>
        </w:tc>
        <w:tc>
          <w:tcPr>
            <w:tcW w:w="1262" w:type="dxa"/>
            <w:tcBorders>
              <w:top w:val="nil"/>
              <w:left w:val="nil"/>
              <w:bottom w:val="single" w:sz="4" w:space="0" w:color="000000"/>
              <w:right w:val="nil"/>
            </w:tcBorders>
            <w:vAlign w:val="bottom"/>
          </w:tcPr>
          <w:p w14:paraId="09675067"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61" w:type="dxa"/>
            <w:tcBorders>
              <w:top w:val="nil"/>
              <w:left w:val="nil"/>
              <w:bottom w:val="single" w:sz="4" w:space="0" w:color="000000"/>
              <w:right w:val="nil"/>
            </w:tcBorders>
            <w:vAlign w:val="bottom"/>
          </w:tcPr>
          <w:p w14:paraId="5B8423AF"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310" w:type="dxa"/>
            <w:tcBorders>
              <w:top w:val="nil"/>
              <w:left w:val="nil"/>
              <w:bottom w:val="single" w:sz="4" w:space="0" w:color="000000"/>
              <w:right w:val="nil"/>
            </w:tcBorders>
            <w:vAlign w:val="bottom"/>
          </w:tcPr>
          <w:p w14:paraId="7759C71D"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310" w:type="dxa"/>
            <w:tcBorders>
              <w:top w:val="nil"/>
              <w:left w:val="nil"/>
              <w:bottom w:val="single" w:sz="4" w:space="0" w:color="000000"/>
              <w:right w:val="nil"/>
            </w:tcBorders>
            <w:vAlign w:val="bottom"/>
          </w:tcPr>
          <w:p w14:paraId="4A389BDF"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r>
      <w:tr w:rsidR="00307C75" w:rsidRPr="0019379B" w14:paraId="489A3108" w14:textId="77777777">
        <w:tc>
          <w:tcPr>
            <w:tcW w:w="4322" w:type="dxa"/>
            <w:vAlign w:val="bottom"/>
          </w:tcPr>
          <w:p w14:paraId="0D56F67E" w14:textId="77777777" w:rsidR="00307C75" w:rsidRPr="0019379B" w:rsidRDefault="00307C75">
            <w:pPr>
              <w:spacing w:line="240" w:lineRule="auto"/>
              <w:ind w:left="-86"/>
              <w:jc w:val="both"/>
              <w:rPr>
                <w:rFonts w:cs="Arial"/>
                <w:sz w:val="18"/>
                <w:szCs w:val="18"/>
              </w:rPr>
            </w:pPr>
          </w:p>
        </w:tc>
        <w:tc>
          <w:tcPr>
            <w:tcW w:w="1262" w:type="dxa"/>
            <w:tcBorders>
              <w:top w:val="single" w:sz="4" w:space="0" w:color="000000"/>
              <w:left w:val="nil"/>
              <w:bottom w:val="nil"/>
              <w:right w:val="nil"/>
            </w:tcBorders>
            <w:shd w:val="clear" w:color="auto" w:fill="FAFAFA"/>
            <w:vAlign w:val="bottom"/>
          </w:tcPr>
          <w:p w14:paraId="5C3B04EE" w14:textId="77777777" w:rsidR="00307C75" w:rsidRPr="0019379B" w:rsidRDefault="00307C75">
            <w:pPr>
              <w:spacing w:line="240" w:lineRule="auto"/>
              <w:jc w:val="right"/>
              <w:rPr>
                <w:rFonts w:cs="Arial"/>
                <w:sz w:val="18"/>
                <w:szCs w:val="18"/>
              </w:rPr>
            </w:pPr>
          </w:p>
        </w:tc>
        <w:tc>
          <w:tcPr>
            <w:tcW w:w="1261" w:type="dxa"/>
            <w:tcBorders>
              <w:top w:val="single" w:sz="4" w:space="0" w:color="000000"/>
              <w:left w:val="nil"/>
              <w:bottom w:val="nil"/>
              <w:right w:val="nil"/>
            </w:tcBorders>
            <w:shd w:val="clear" w:color="auto" w:fill="auto"/>
            <w:vAlign w:val="bottom"/>
          </w:tcPr>
          <w:p w14:paraId="5F391166" w14:textId="77777777" w:rsidR="00307C75" w:rsidRPr="0019379B" w:rsidRDefault="00307C75">
            <w:pPr>
              <w:spacing w:line="240" w:lineRule="auto"/>
              <w:jc w:val="right"/>
              <w:rPr>
                <w:rFonts w:cs="Arial"/>
                <w:sz w:val="18"/>
                <w:szCs w:val="18"/>
              </w:rPr>
            </w:pPr>
          </w:p>
        </w:tc>
        <w:tc>
          <w:tcPr>
            <w:tcW w:w="1310" w:type="dxa"/>
            <w:tcBorders>
              <w:top w:val="single" w:sz="4" w:space="0" w:color="000000"/>
              <w:left w:val="nil"/>
              <w:bottom w:val="nil"/>
              <w:right w:val="nil"/>
            </w:tcBorders>
            <w:shd w:val="clear" w:color="auto" w:fill="FAFAFA"/>
            <w:vAlign w:val="bottom"/>
          </w:tcPr>
          <w:p w14:paraId="2B5D6852" w14:textId="77777777" w:rsidR="00307C75" w:rsidRPr="0019379B" w:rsidRDefault="00307C75">
            <w:pPr>
              <w:spacing w:line="240" w:lineRule="auto"/>
              <w:jc w:val="right"/>
              <w:rPr>
                <w:rFonts w:cs="Arial"/>
                <w:sz w:val="18"/>
                <w:szCs w:val="18"/>
              </w:rPr>
            </w:pPr>
          </w:p>
        </w:tc>
        <w:tc>
          <w:tcPr>
            <w:tcW w:w="1310" w:type="dxa"/>
            <w:tcBorders>
              <w:top w:val="single" w:sz="4" w:space="0" w:color="000000"/>
              <w:left w:val="nil"/>
              <w:bottom w:val="nil"/>
              <w:right w:val="nil"/>
            </w:tcBorders>
            <w:shd w:val="clear" w:color="auto" w:fill="auto"/>
            <w:vAlign w:val="bottom"/>
          </w:tcPr>
          <w:p w14:paraId="3977EBB4" w14:textId="77777777" w:rsidR="00307C75" w:rsidRPr="0019379B" w:rsidRDefault="00307C75">
            <w:pPr>
              <w:spacing w:line="240" w:lineRule="auto"/>
              <w:jc w:val="right"/>
              <w:rPr>
                <w:rFonts w:cs="Arial"/>
                <w:sz w:val="18"/>
                <w:szCs w:val="18"/>
              </w:rPr>
            </w:pPr>
          </w:p>
        </w:tc>
      </w:tr>
      <w:tr w:rsidR="00307C75" w:rsidRPr="0019379B" w14:paraId="770CDDAF" w14:textId="77777777">
        <w:tc>
          <w:tcPr>
            <w:tcW w:w="4322" w:type="dxa"/>
          </w:tcPr>
          <w:p w14:paraId="5E57D52C" w14:textId="77777777" w:rsidR="00307C75" w:rsidRPr="0019379B" w:rsidRDefault="0047780F">
            <w:pPr>
              <w:spacing w:line="240" w:lineRule="auto"/>
              <w:ind w:left="-101"/>
              <w:jc w:val="both"/>
              <w:rPr>
                <w:rFonts w:cs="Arial"/>
                <w:sz w:val="18"/>
                <w:szCs w:val="18"/>
              </w:rPr>
            </w:pPr>
            <w:r w:rsidRPr="0019379B">
              <w:rPr>
                <w:rFonts w:cs="Arial"/>
                <w:sz w:val="18"/>
                <w:szCs w:val="18"/>
              </w:rPr>
              <w:t>Cost of sales of electricity</w:t>
            </w:r>
          </w:p>
        </w:tc>
        <w:tc>
          <w:tcPr>
            <w:tcW w:w="1262" w:type="dxa"/>
            <w:shd w:val="clear" w:color="auto" w:fill="FAFAFA"/>
            <w:vAlign w:val="bottom"/>
          </w:tcPr>
          <w:p w14:paraId="6A99EDF2" w14:textId="183E339E" w:rsidR="00307C75" w:rsidRPr="0019379B" w:rsidRDefault="00FD60A5">
            <w:pPr>
              <w:spacing w:line="240" w:lineRule="auto"/>
              <w:ind w:right="-72"/>
              <w:jc w:val="right"/>
              <w:rPr>
                <w:rFonts w:cs="Arial"/>
                <w:sz w:val="18"/>
                <w:szCs w:val="18"/>
              </w:rPr>
            </w:pPr>
            <w:r w:rsidRPr="00FD60A5">
              <w:rPr>
                <w:rFonts w:cs="Arial"/>
                <w:sz w:val="18"/>
                <w:szCs w:val="18"/>
              </w:rPr>
              <w:t>18,973</w:t>
            </w:r>
          </w:p>
        </w:tc>
        <w:tc>
          <w:tcPr>
            <w:tcW w:w="1261" w:type="dxa"/>
            <w:shd w:val="clear" w:color="auto" w:fill="auto"/>
            <w:vAlign w:val="bottom"/>
          </w:tcPr>
          <w:p w14:paraId="2E4A4B82" w14:textId="77777777" w:rsidR="00307C75" w:rsidRPr="0019379B" w:rsidRDefault="0047780F">
            <w:pPr>
              <w:spacing w:line="240" w:lineRule="auto"/>
              <w:ind w:right="-72"/>
              <w:jc w:val="right"/>
              <w:rPr>
                <w:rFonts w:cs="Arial"/>
                <w:sz w:val="18"/>
                <w:szCs w:val="18"/>
              </w:rPr>
            </w:pPr>
            <w:r w:rsidRPr="0019379B">
              <w:rPr>
                <w:rFonts w:cs="Arial"/>
                <w:sz w:val="18"/>
                <w:szCs w:val="18"/>
              </w:rPr>
              <w:t>34,342</w:t>
            </w:r>
          </w:p>
        </w:tc>
        <w:tc>
          <w:tcPr>
            <w:tcW w:w="1310" w:type="dxa"/>
            <w:shd w:val="clear" w:color="auto" w:fill="FAFAFA"/>
            <w:vAlign w:val="bottom"/>
          </w:tcPr>
          <w:p w14:paraId="733F97F6" w14:textId="77777777" w:rsidR="00307C75" w:rsidRPr="0019379B" w:rsidRDefault="0047780F">
            <w:pPr>
              <w:spacing w:line="240" w:lineRule="auto"/>
              <w:ind w:right="-72"/>
              <w:jc w:val="right"/>
              <w:rPr>
                <w:rFonts w:cs="Arial"/>
                <w:sz w:val="18"/>
                <w:szCs w:val="18"/>
              </w:rPr>
            </w:pPr>
            <w:r w:rsidRPr="0019379B">
              <w:rPr>
                <w:rFonts w:cs="Arial"/>
                <w:sz w:val="18"/>
                <w:szCs w:val="18"/>
              </w:rPr>
              <w:t>3,613</w:t>
            </w:r>
          </w:p>
        </w:tc>
        <w:tc>
          <w:tcPr>
            <w:tcW w:w="1310" w:type="dxa"/>
            <w:shd w:val="clear" w:color="auto" w:fill="auto"/>
            <w:vAlign w:val="bottom"/>
          </w:tcPr>
          <w:p w14:paraId="69B59B1F" w14:textId="77777777" w:rsidR="00307C75" w:rsidRPr="0019379B" w:rsidRDefault="0047780F">
            <w:pPr>
              <w:spacing w:line="240" w:lineRule="auto"/>
              <w:ind w:right="-72"/>
              <w:jc w:val="right"/>
              <w:rPr>
                <w:rFonts w:cs="Arial"/>
                <w:sz w:val="18"/>
                <w:szCs w:val="18"/>
              </w:rPr>
            </w:pPr>
            <w:r w:rsidRPr="0019379B">
              <w:rPr>
                <w:rFonts w:cs="Arial"/>
                <w:sz w:val="18"/>
                <w:szCs w:val="18"/>
              </w:rPr>
              <w:t>3,687</w:t>
            </w:r>
          </w:p>
        </w:tc>
      </w:tr>
      <w:tr w:rsidR="00307C75" w:rsidRPr="0019379B" w14:paraId="0D2AF799" w14:textId="77777777">
        <w:tc>
          <w:tcPr>
            <w:tcW w:w="4322" w:type="dxa"/>
          </w:tcPr>
          <w:p w14:paraId="43A17238" w14:textId="77777777" w:rsidR="00307C75" w:rsidRPr="0019379B" w:rsidRDefault="0047780F">
            <w:pPr>
              <w:spacing w:line="240" w:lineRule="auto"/>
              <w:ind w:left="-101"/>
              <w:jc w:val="both"/>
              <w:rPr>
                <w:rFonts w:cs="Arial"/>
                <w:sz w:val="18"/>
                <w:szCs w:val="18"/>
              </w:rPr>
            </w:pPr>
            <w:r w:rsidRPr="0019379B">
              <w:rPr>
                <w:rFonts w:cs="Arial"/>
                <w:sz w:val="18"/>
                <w:szCs w:val="18"/>
              </w:rPr>
              <w:t>Cost of operation and maintenance of power plant</w:t>
            </w:r>
          </w:p>
        </w:tc>
        <w:tc>
          <w:tcPr>
            <w:tcW w:w="1262" w:type="dxa"/>
            <w:shd w:val="clear" w:color="auto" w:fill="FAFAFA"/>
            <w:vAlign w:val="bottom"/>
          </w:tcPr>
          <w:p w14:paraId="23A79AB3" w14:textId="77777777" w:rsidR="00307C75" w:rsidRPr="0019379B" w:rsidRDefault="0047780F">
            <w:pPr>
              <w:spacing w:line="240" w:lineRule="auto"/>
              <w:ind w:right="-72"/>
              <w:jc w:val="right"/>
              <w:rPr>
                <w:rFonts w:cs="Arial"/>
                <w:sz w:val="18"/>
                <w:szCs w:val="18"/>
              </w:rPr>
            </w:pPr>
            <w:r w:rsidRPr="0019379B">
              <w:rPr>
                <w:rFonts w:cs="Arial"/>
                <w:sz w:val="18"/>
                <w:szCs w:val="18"/>
              </w:rPr>
              <w:t>13,090</w:t>
            </w:r>
          </w:p>
        </w:tc>
        <w:tc>
          <w:tcPr>
            <w:tcW w:w="1261" w:type="dxa"/>
            <w:shd w:val="clear" w:color="auto" w:fill="auto"/>
            <w:vAlign w:val="bottom"/>
          </w:tcPr>
          <w:p w14:paraId="6FE67C06" w14:textId="77777777" w:rsidR="00307C75" w:rsidRPr="0019379B" w:rsidRDefault="0047780F">
            <w:pPr>
              <w:spacing w:line="240" w:lineRule="auto"/>
              <w:ind w:right="-72"/>
              <w:jc w:val="right"/>
              <w:rPr>
                <w:rFonts w:cs="Arial"/>
                <w:sz w:val="18"/>
                <w:szCs w:val="18"/>
              </w:rPr>
            </w:pPr>
            <w:r w:rsidRPr="0019379B">
              <w:rPr>
                <w:rFonts w:cs="Arial"/>
                <w:sz w:val="18"/>
                <w:szCs w:val="18"/>
              </w:rPr>
              <w:t>12,293</w:t>
            </w:r>
          </w:p>
        </w:tc>
        <w:tc>
          <w:tcPr>
            <w:tcW w:w="1310" w:type="dxa"/>
            <w:shd w:val="clear" w:color="auto" w:fill="FAFAFA"/>
            <w:vAlign w:val="bottom"/>
          </w:tcPr>
          <w:p w14:paraId="7830D874" w14:textId="77777777" w:rsidR="00307C75" w:rsidRPr="0019379B" w:rsidRDefault="0047780F">
            <w:pPr>
              <w:spacing w:line="240" w:lineRule="auto"/>
              <w:ind w:right="-72"/>
              <w:jc w:val="right"/>
              <w:rPr>
                <w:rFonts w:cs="Arial"/>
                <w:sz w:val="18"/>
                <w:szCs w:val="18"/>
              </w:rPr>
            </w:pPr>
            <w:r w:rsidRPr="0019379B">
              <w:rPr>
                <w:rFonts w:cs="Arial"/>
                <w:sz w:val="18"/>
                <w:szCs w:val="18"/>
              </w:rPr>
              <w:t>2,611</w:t>
            </w:r>
          </w:p>
        </w:tc>
        <w:tc>
          <w:tcPr>
            <w:tcW w:w="1310" w:type="dxa"/>
            <w:shd w:val="clear" w:color="auto" w:fill="auto"/>
            <w:vAlign w:val="bottom"/>
          </w:tcPr>
          <w:p w14:paraId="04ECD819" w14:textId="77777777" w:rsidR="00307C75" w:rsidRPr="0019379B" w:rsidRDefault="0047780F">
            <w:pPr>
              <w:spacing w:line="240" w:lineRule="auto"/>
              <w:ind w:right="-72"/>
              <w:jc w:val="right"/>
              <w:rPr>
                <w:rFonts w:cs="Arial"/>
                <w:sz w:val="18"/>
                <w:szCs w:val="18"/>
              </w:rPr>
            </w:pPr>
            <w:r w:rsidRPr="0019379B">
              <w:rPr>
                <w:rFonts w:cs="Arial"/>
                <w:sz w:val="18"/>
                <w:szCs w:val="18"/>
              </w:rPr>
              <w:t>2,490</w:t>
            </w:r>
          </w:p>
        </w:tc>
      </w:tr>
      <w:tr w:rsidR="00307C75" w:rsidRPr="0019379B" w14:paraId="4BFDBB16" w14:textId="77777777">
        <w:tc>
          <w:tcPr>
            <w:tcW w:w="4322" w:type="dxa"/>
          </w:tcPr>
          <w:p w14:paraId="44696B1E" w14:textId="77777777" w:rsidR="00307C75" w:rsidRPr="0019379B" w:rsidRDefault="0047780F">
            <w:pPr>
              <w:spacing w:line="240" w:lineRule="auto"/>
              <w:ind w:left="-101"/>
              <w:jc w:val="both"/>
              <w:rPr>
                <w:rFonts w:cs="Arial"/>
                <w:sz w:val="18"/>
                <w:szCs w:val="18"/>
              </w:rPr>
            </w:pPr>
            <w:r w:rsidRPr="0019379B">
              <w:rPr>
                <w:rFonts w:cs="Arial"/>
                <w:sz w:val="18"/>
                <w:szCs w:val="18"/>
              </w:rPr>
              <w:t>Staff cost</w:t>
            </w:r>
          </w:p>
        </w:tc>
        <w:tc>
          <w:tcPr>
            <w:tcW w:w="1262" w:type="dxa"/>
            <w:shd w:val="clear" w:color="auto" w:fill="FAFAFA"/>
            <w:vAlign w:val="bottom"/>
          </w:tcPr>
          <w:p w14:paraId="1B3F4321" w14:textId="77777777" w:rsidR="00307C75" w:rsidRPr="0019379B" w:rsidRDefault="0047780F">
            <w:pPr>
              <w:spacing w:line="240" w:lineRule="auto"/>
              <w:ind w:right="-72"/>
              <w:jc w:val="right"/>
              <w:rPr>
                <w:rFonts w:cs="Arial"/>
                <w:sz w:val="18"/>
                <w:szCs w:val="18"/>
              </w:rPr>
            </w:pPr>
            <w:r w:rsidRPr="0019379B">
              <w:rPr>
                <w:rFonts w:cs="Arial"/>
                <w:sz w:val="18"/>
                <w:szCs w:val="18"/>
              </w:rPr>
              <w:t>31,834</w:t>
            </w:r>
          </w:p>
        </w:tc>
        <w:tc>
          <w:tcPr>
            <w:tcW w:w="1261" w:type="dxa"/>
            <w:shd w:val="clear" w:color="auto" w:fill="auto"/>
            <w:vAlign w:val="bottom"/>
          </w:tcPr>
          <w:p w14:paraId="64FF0BAC" w14:textId="77777777" w:rsidR="00307C75" w:rsidRPr="0019379B" w:rsidRDefault="0047780F">
            <w:pPr>
              <w:spacing w:line="240" w:lineRule="auto"/>
              <w:ind w:right="-72"/>
              <w:jc w:val="right"/>
              <w:rPr>
                <w:rFonts w:cs="Arial"/>
                <w:sz w:val="18"/>
                <w:szCs w:val="18"/>
              </w:rPr>
            </w:pPr>
            <w:r w:rsidRPr="0019379B">
              <w:rPr>
                <w:rFonts w:cs="Arial"/>
                <w:sz w:val="18"/>
                <w:szCs w:val="18"/>
              </w:rPr>
              <w:t>35,859</w:t>
            </w:r>
          </w:p>
        </w:tc>
        <w:tc>
          <w:tcPr>
            <w:tcW w:w="1310" w:type="dxa"/>
            <w:shd w:val="clear" w:color="auto" w:fill="FAFAFA"/>
            <w:vAlign w:val="bottom"/>
          </w:tcPr>
          <w:p w14:paraId="276FB8A7" w14:textId="77777777" w:rsidR="00307C75" w:rsidRPr="0019379B" w:rsidRDefault="0047780F">
            <w:pPr>
              <w:spacing w:line="240" w:lineRule="auto"/>
              <w:ind w:right="-72"/>
              <w:jc w:val="right"/>
              <w:rPr>
                <w:rFonts w:cs="Arial"/>
                <w:sz w:val="18"/>
                <w:szCs w:val="18"/>
              </w:rPr>
            </w:pPr>
            <w:r w:rsidRPr="0019379B">
              <w:rPr>
                <w:rFonts w:cs="Arial"/>
                <w:sz w:val="18"/>
                <w:szCs w:val="18"/>
              </w:rPr>
              <w:t>21,869</w:t>
            </w:r>
          </w:p>
        </w:tc>
        <w:tc>
          <w:tcPr>
            <w:tcW w:w="1310" w:type="dxa"/>
            <w:shd w:val="clear" w:color="auto" w:fill="auto"/>
            <w:vAlign w:val="bottom"/>
          </w:tcPr>
          <w:p w14:paraId="040B991E" w14:textId="77777777" w:rsidR="00307C75" w:rsidRPr="0019379B" w:rsidRDefault="0047780F">
            <w:pPr>
              <w:spacing w:line="240" w:lineRule="auto"/>
              <w:ind w:right="-72"/>
              <w:jc w:val="right"/>
              <w:rPr>
                <w:rFonts w:cs="Arial"/>
                <w:sz w:val="18"/>
                <w:szCs w:val="18"/>
              </w:rPr>
            </w:pPr>
            <w:r w:rsidRPr="0019379B">
              <w:rPr>
                <w:rFonts w:cs="Arial"/>
                <w:sz w:val="18"/>
                <w:szCs w:val="18"/>
              </w:rPr>
              <w:t>26,324</w:t>
            </w:r>
          </w:p>
        </w:tc>
      </w:tr>
      <w:tr w:rsidR="00307C75" w:rsidRPr="0019379B" w14:paraId="052E674B" w14:textId="77777777">
        <w:tc>
          <w:tcPr>
            <w:tcW w:w="4322" w:type="dxa"/>
          </w:tcPr>
          <w:p w14:paraId="5FFF14C1" w14:textId="77777777" w:rsidR="00307C75" w:rsidRPr="0019379B" w:rsidRDefault="0047780F">
            <w:pPr>
              <w:spacing w:line="240" w:lineRule="auto"/>
              <w:ind w:left="-101"/>
              <w:jc w:val="both"/>
              <w:rPr>
                <w:rFonts w:cs="Arial"/>
                <w:sz w:val="18"/>
                <w:szCs w:val="18"/>
              </w:rPr>
            </w:pPr>
            <w:r w:rsidRPr="0019379B">
              <w:rPr>
                <w:rFonts w:cs="Arial"/>
                <w:sz w:val="18"/>
                <w:szCs w:val="18"/>
              </w:rPr>
              <w:t>Consulting fee</w:t>
            </w:r>
          </w:p>
        </w:tc>
        <w:tc>
          <w:tcPr>
            <w:tcW w:w="1262" w:type="dxa"/>
            <w:shd w:val="clear" w:color="auto" w:fill="FAFAFA"/>
            <w:vAlign w:val="bottom"/>
          </w:tcPr>
          <w:p w14:paraId="57CC212E" w14:textId="77777777" w:rsidR="00307C75" w:rsidRPr="0019379B" w:rsidRDefault="0047780F">
            <w:pPr>
              <w:spacing w:line="240" w:lineRule="auto"/>
              <w:ind w:right="-72"/>
              <w:jc w:val="right"/>
              <w:rPr>
                <w:rFonts w:cs="Arial"/>
                <w:sz w:val="18"/>
                <w:szCs w:val="18"/>
              </w:rPr>
            </w:pPr>
            <w:r w:rsidRPr="0019379B">
              <w:rPr>
                <w:rFonts w:cs="Arial"/>
                <w:sz w:val="18"/>
                <w:szCs w:val="18"/>
              </w:rPr>
              <w:t>8,720</w:t>
            </w:r>
          </w:p>
        </w:tc>
        <w:tc>
          <w:tcPr>
            <w:tcW w:w="1261" w:type="dxa"/>
            <w:shd w:val="clear" w:color="auto" w:fill="auto"/>
            <w:vAlign w:val="bottom"/>
          </w:tcPr>
          <w:p w14:paraId="4D21BF39" w14:textId="77777777" w:rsidR="00307C75" w:rsidRPr="0019379B" w:rsidRDefault="0047780F">
            <w:pPr>
              <w:spacing w:line="240" w:lineRule="auto"/>
              <w:ind w:right="-72"/>
              <w:jc w:val="right"/>
              <w:rPr>
                <w:rFonts w:eastAsia="Arial" w:cs="Arial"/>
                <w:sz w:val="18"/>
                <w:szCs w:val="18"/>
              </w:rPr>
            </w:pPr>
            <w:r w:rsidRPr="0019379B">
              <w:rPr>
                <w:rFonts w:cs="Arial"/>
                <w:sz w:val="18"/>
                <w:szCs w:val="18"/>
              </w:rPr>
              <w:t>17,452</w:t>
            </w:r>
          </w:p>
        </w:tc>
        <w:tc>
          <w:tcPr>
            <w:tcW w:w="1310" w:type="dxa"/>
            <w:shd w:val="clear" w:color="auto" w:fill="FAFAFA"/>
            <w:vAlign w:val="bottom"/>
          </w:tcPr>
          <w:p w14:paraId="22B1BB8F" w14:textId="77777777" w:rsidR="00307C75" w:rsidRPr="0019379B" w:rsidRDefault="0047780F">
            <w:pPr>
              <w:spacing w:line="240" w:lineRule="auto"/>
              <w:ind w:right="-72"/>
              <w:jc w:val="right"/>
              <w:rPr>
                <w:rFonts w:eastAsia="Arial" w:cs="Arial"/>
                <w:sz w:val="18"/>
                <w:szCs w:val="18"/>
              </w:rPr>
            </w:pPr>
            <w:r w:rsidRPr="0019379B">
              <w:rPr>
                <w:rFonts w:cs="Arial"/>
                <w:sz w:val="18"/>
                <w:szCs w:val="18"/>
              </w:rPr>
              <w:t>6,990</w:t>
            </w:r>
          </w:p>
        </w:tc>
        <w:tc>
          <w:tcPr>
            <w:tcW w:w="1310" w:type="dxa"/>
            <w:shd w:val="clear" w:color="auto" w:fill="auto"/>
            <w:vAlign w:val="bottom"/>
          </w:tcPr>
          <w:p w14:paraId="17752C3A" w14:textId="77777777" w:rsidR="00307C75" w:rsidRPr="0019379B" w:rsidRDefault="0047780F">
            <w:pPr>
              <w:spacing w:line="240" w:lineRule="auto"/>
              <w:ind w:right="-72"/>
              <w:jc w:val="right"/>
              <w:rPr>
                <w:rFonts w:cs="Arial"/>
                <w:sz w:val="18"/>
                <w:szCs w:val="18"/>
              </w:rPr>
            </w:pPr>
            <w:r w:rsidRPr="0019379B">
              <w:rPr>
                <w:rFonts w:cs="Arial"/>
                <w:sz w:val="18"/>
                <w:szCs w:val="18"/>
              </w:rPr>
              <w:t>5,205</w:t>
            </w:r>
          </w:p>
        </w:tc>
      </w:tr>
      <w:tr w:rsidR="00307C75" w:rsidRPr="0019379B" w14:paraId="59D6A3B0" w14:textId="77777777">
        <w:tc>
          <w:tcPr>
            <w:tcW w:w="4322" w:type="dxa"/>
          </w:tcPr>
          <w:p w14:paraId="603D60E4" w14:textId="77777777" w:rsidR="00307C75" w:rsidRPr="0019379B" w:rsidRDefault="0047780F">
            <w:pPr>
              <w:spacing w:line="240" w:lineRule="auto"/>
              <w:ind w:left="-101"/>
              <w:jc w:val="both"/>
              <w:rPr>
                <w:rFonts w:cs="Arial"/>
                <w:sz w:val="18"/>
                <w:szCs w:val="18"/>
              </w:rPr>
            </w:pPr>
            <w:r w:rsidRPr="0019379B">
              <w:rPr>
                <w:rFonts w:cs="Arial"/>
                <w:sz w:val="18"/>
                <w:szCs w:val="18"/>
              </w:rPr>
              <w:t>Depreciation and amortisation</w:t>
            </w:r>
          </w:p>
        </w:tc>
        <w:tc>
          <w:tcPr>
            <w:tcW w:w="1262" w:type="dxa"/>
            <w:shd w:val="clear" w:color="auto" w:fill="FAFAFA"/>
            <w:vAlign w:val="bottom"/>
          </w:tcPr>
          <w:p w14:paraId="2DBAF0F5" w14:textId="6D2AF9BF" w:rsidR="00307C75" w:rsidRPr="0019379B" w:rsidRDefault="00BA3AA3">
            <w:pPr>
              <w:spacing w:line="240" w:lineRule="auto"/>
              <w:ind w:right="-72"/>
              <w:jc w:val="right"/>
              <w:rPr>
                <w:rFonts w:cs="Arial"/>
                <w:sz w:val="18"/>
                <w:szCs w:val="18"/>
              </w:rPr>
            </w:pPr>
            <w:r w:rsidRPr="0019379B">
              <w:rPr>
                <w:rFonts w:cs="Arial"/>
                <w:sz w:val="18"/>
                <w:szCs w:val="18"/>
              </w:rPr>
              <w:t>141,868</w:t>
            </w:r>
          </w:p>
        </w:tc>
        <w:tc>
          <w:tcPr>
            <w:tcW w:w="1261" w:type="dxa"/>
            <w:shd w:val="clear" w:color="auto" w:fill="auto"/>
            <w:vAlign w:val="bottom"/>
          </w:tcPr>
          <w:p w14:paraId="77BAB095" w14:textId="58755520" w:rsidR="00307C75" w:rsidRPr="0019379B" w:rsidRDefault="00674F67">
            <w:pPr>
              <w:spacing w:line="240" w:lineRule="auto"/>
              <w:ind w:right="-72"/>
              <w:jc w:val="right"/>
              <w:rPr>
                <w:rFonts w:cs="Arial"/>
                <w:sz w:val="18"/>
                <w:szCs w:val="18"/>
              </w:rPr>
            </w:pPr>
            <w:r w:rsidRPr="0019379B">
              <w:rPr>
                <w:rFonts w:cs="Arial"/>
                <w:sz w:val="18"/>
                <w:szCs w:val="18"/>
              </w:rPr>
              <w:t>122,638</w:t>
            </w:r>
          </w:p>
        </w:tc>
        <w:tc>
          <w:tcPr>
            <w:tcW w:w="1310" w:type="dxa"/>
            <w:shd w:val="clear" w:color="auto" w:fill="FAFAFA"/>
            <w:vAlign w:val="bottom"/>
          </w:tcPr>
          <w:p w14:paraId="50152C34" w14:textId="77777777" w:rsidR="00307C75" w:rsidRPr="0019379B" w:rsidRDefault="0047780F">
            <w:pPr>
              <w:spacing w:line="240" w:lineRule="auto"/>
              <w:ind w:right="-72"/>
              <w:jc w:val="right"/>
              <w:rPr>
                <w:rFonts w:cs="Arial"/>
                <w:sz w:val="18"/>
                <w:szCs w:val="18"/>
              </w:rPr>
            </w:pPr>
            <w:r w:rsidRPr="0019379B">
              <w:rPr>
                <w:rFonts w:cs="Arial"/>
                <w:sz w:val="18"/>
                <w:szCs w:val="18"/>
              </w:rPr>
              <w:t>16,274</w:t>
            </w:r>
          </w:p>
        </w:tc>
        <w:tc>
          <w:tcPr>
            <w:tcW w:w="1310" w:type="dxa"/>
            <w:shd w:val="clear" w:color="auto" w:fill="auto"/>
            <w:vAlign w:val="bottom"/>
          </w:tcPr>
          <w:p w14:paraId="574DAC44" w14:textId="77777777" w:rsidR="00307C75" w:rsidRPr="0019379B" w:rsidRDefault="0047780F">
            <w:pPr>
              <w:spacing w:line="240" w:lineRule="auto"/>
              <w:ind w:right="-72"/>
              <w:jc w:val="right"/>
              <w:rPr>
                <w:rFonts w:cs="Arial"/>
                <w:sz w:val="18"/>
                <w:szCs w:val="18"/>
              </w:rPr>
            </w:pPr>
            <w:r w:rsidRPr="0019379B">
              <w:rPr>
                <w:rFonts w:cs="Arial"/>
                <w:sz w:val="18"/>
                <w:szCs w:val="18"/>
              </w:rPr>
              <w:t>16,300</w:t>
            </w:r>
          </w:p>
        </w:tc>
      </w:tr>
      <w:tr w:rsidR="00307C75" w:rsidRPr="0019379B" w14:paraId="6FD617FA" w14:textId="77777777">
        <w:tc>
          <w:tcPr>
            <w:tcW w:w="4322" w:type="dxa"/>
          </w:tcPr>
          <w:p w14:paraId="1A5281DD" w14:textId="77777777" w:rsidR="00307C75" w:rsidRPr="0019379B" w:rsidRDefault="0047780F">
            <w:pPr>
              <w:spacing w:line="240" w:lineRule="auto"/>
              <w:ind w:left="-101"/>
              <w:jc w:val="both"/>
              <w:rPr>
                <w:rFonts w:cs="Arial"/>
                <w:sz w:val="18"/>
                <w:szCs w:val="18"/>
              </w:rPr>
            </w:pPr>
            <w:r w:rsidRPr="0019379B">
              <w:rPr>
                <w:rFonts w:cs="Arial"/>
                <w:sz w:val="18"/>
                <w:szCs w:val="18"/>
              </w:rPr>
              <w:t>Operating lease rental</w:t>
            </w:r>
          </w:p>
        </w:tc>
        <w:tc>
          <w:tcPr>
            <w:tcW w:w="1262" w:type="dxa"/>
            <w:shd w:val="clear" w:color="auto" w:fill="FAFAFA"/>
            <w:vAlign w:val="bottom"/>
          </w:tcPr>
          <w:p w14:paraId="6A4CB67A" w14:textId="77777777" w:rsidR="00307C75" w:rsidRPr="0019379B" w:rsidRDefault="0047780F">
            <w:pPr>
              <w:spacing w:line="240" w:lineRule="auto"/>
              <w:ind w:right="-72"/>
              <w:jc w:val="right"/>
              <w:rPr>
                <w:rFonts w:cs="Arial"/>
                <w:sz w:val="18"/>
                <w:szCs w:val="18"/>
              </w:rPr>
            </w:pPr>
            <w:r w:rsidRPr="0019379B">
              <w:rPr>
                <w:rFonts w:cs="Arial"/>
                <w:sz w:val="18"/>
                <w:szCs w:val="18"/>
              </w:rPr>
              <w:t>304</w:t>
            </w:r>
          </w:p>
        </w:tc>
        <w:tc>
          <w:tcPr>
            <w:tcW w:w="1261" w:type="dxa"/>
            <w:shd w:val="clear" w:color="auto" w:fill="auto"/>
            <w:vAlign w:val="bottom"/>
          </w:tcPr>
          <w:p w14:paraId="1C015332" w14:textId="77777777" w:rsidR="00307C75" w:rsidRPr="0019379B" w:rsidRDefault="0047780F">
            <w:pPr>
              <w:spacing w:line="240" w:lineRule="auto"/>
              <w:ind w:right="-72"/>
              <w:jc w:val="right"/>
              <w:rPr>
                <w:rFonts w:cs="Arial"/>
                <w:sz w:val="18"/>
                <w:szCs w:val="18"/>
              </w:rPr>
            </w:pPr>
            <w:r w:rsidRPr="0019379B">
              <w:rPr>
                <w:rFonts w:cs="Arial"/>
                <w:sz w:val="18"/>
                <w:szCs w:val="18"/>
              </w:rPr>
              <w:t>1,361</w:t>
            </w:r>
          </w:p>
        </w:tc>
        <w:tc>
          <w:tcPr>
            <w:tcW w:w="1310" w:type="dxa"/>
            <w:shd w:val="clear" w:color="auto" w:fill="FAFAFA"/>
            <w:vAlign w:val="bottom"/>
          </w:tcPr>
          <w:p w14:paraId="79E155B7"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0" w:type="dxa"/>
            <w:shd w:val="clear" w:color="auto" w:fill="auto"/>
            <w:vAlign w:val="bottom"/>
          </w:tcPr>
          <w:p w14:paraId="54A2424B" w14:textId="77777777" w:rsidR="00307C75" w:rsidRPr="0019379B" w:rsidRDefault="0047780F">
            <w:pPr>
              <w:spacing w:line="240" w:lineRule="auto"/>
              <w:ind w:right="-72"/>
              <w:jc w:val="right"/>
              <w:rPr>
                <w:rFonts w:cs="Arial"/>
                <w:sz w:val="18"/>
                <w:szCs w:val="18"/>
              </w:rPr>
            </w:pPr>
            <w:r w:rsidRPr="0019379B">
              <w:rPr>
                <w:rFonts w:cs="Arial"/>
                <w:sz w:val="18"/>
                <w:szCs w:val="18"/>
              </w:rPr>
              <w:t>443</w:t>
            </w:r>
          </w:p>
        </w:tc>
      </w:tr>
      <w:tr w:rsidR="00307C75" w:rsidRPr="0019379B" w14:paraId="134E2420" w14:textId="77777777">
        <w:tc>
          <w:tcPr>
            <w:tcW w:w="4322" w:type="dxa"/>
          </w:tcPr>
          <w:p w14:paraId="0362BEC5" w14:textId="77777777" w:rsidR="00307C75" w:rsidRPr="0019379B" w:rsidRDefault="0047780F">
            <w:pPr>
              <w:spacing w:line="240" w:lineRule="auto"/>
              <w:ind w:left="-101"/>
              <w:jc w:val="both"/>
              <w:rPr>
                <w:rFonts w:cs="Arial"/>
                <w:sz w:val="18"/>
                <w:szCs w:val="18"/>
              </w:rPr>
            </w:pPr>
            <w:r w:rsidRPr="0019379B">
              <w:rPr>
                <w:rFonts w:cs="Arial"/>
                <w:sz w:val="18"/>
                <w:szCs w:val="18"/>
              </w:rPr>
              <w:t xml:space="preserve">Loss from allowance for net realisable value of </w:t>
            </w:r>
          </w:p>
        </w:tc>
        <w:tc>
          <w:tcPr>
            <w:tcW w:w="1262" w:type="dxa"/>
            <w:shd w:val="clear" w:color="auto" w:fill="FAFAFA"/>
            <w:vAlign w:val="bottom"/>
          </w:tcPr>
          <w:p w14:paraId="7E3D433C" w14:textId="77777777" w:rsidR="00307C75" w:rsidRPr="0019379B" w:rsidRDefault="00307C75">
            <w:pPr>
              <w:spacing w:line="240" w:lineRule="auto"/>
              <w:ind w:right="-72"/>
              <w:jc w:val="right"/>
              <w:rPr>
                <w:rFonts w:cs="Arial"/>
                <w:sz w:val="18"/>
                <w:szCs w:val="18"/>
              </w:rPr>
            </w:pPr>
          </w:p>
        </w:tc>
        <w:tc>
          <w:tcPr>
            <w:tcW w:w="1261" w:type="dxa"/>
            <w:shd w:val="clear" w:color="auto" w:fill="auto"/>
            <w:vAlign w:val="bottom"/>
          </w:tcPr>
          <w:p w14:paraId="0F49536E" w14:textId="77777777" w:rsidR="00307C75" w:rsidRPr="0019379B" w:rsidRDefault="00307C75">
            <w:pPr>
              <w:spacing w:line="240" w:lineRule="auto"/>
              <w:ind w:right="-72"/>
              <w:jc w:val="right"/>
              <w:rPr>
                <w:rFonts w:cs="Arial"/>
                <w:sz w:val="18"/>
                <w:szCs w:val="18"/>
              </w:rPr>
            </w:pPr>
          </w:p>
        </w:tc>
        <w:tc>
          <w:tcPr>
            <w:tcW w:w="1310" w:type="dxa"/>
            <w:shd w:val="clear" w:color="auto" w:fill="FAFAFA"/>
            <w:vAlign w:val="bottom"/>
          </w:tcPr>
          <w:p w14:paraId="0B12558B" w14:textId="77777777" w:rsidR="00307C75" w:rsidRPr="0019379B" w:rsidRDefault="00307C75">
            <w:pPr>
              <w:spacing w:line="240" w:lineRule="auto"/>
              <w:ind w:right="-72"/>
              <w:jc w:val="right"/>
              <w:rPr>
                <w:rFonts w:cs="Arial"/>
                <w:sz w:val="18"/>
                <w:szCs w:val="18"/>
              </w:rPr>
            </w:pPr>
          </w:p>
        </w:tc>
        <w:tc>
          <w:tcPr>
            <w:tcW w:w="1310" w:type="dxa"/>
            <w:shd w:val="clear" w:color="auto" w:fill="auto"/>
            <w:vAlign w:val="bottom"/>
          </w:tcPr>
          <w:p w14:paraId="596859E9" w14:textId="77777777" w:rsidR="00307C75" w:rsidRPr="0019379B" w:rsidRDefault="00307C75">
            <w:pPr>
              <w:spacing w:line="240" w:lineRule="auto"/>
              <w:ind w:right="-72"/>
              <w:jc w:val="right"/>
              <w:rPr>
                <w:rFonts w:cs="Arial"/>
                <w:sz w:val="18"/>
                <w:szCs w:val="18"/>
              </w:rPr>
            </w:pPr>
          </w:p>
        </w:tc>
      </w:tr>
      <w:tr w:rsidR="00307C75" w:rsidRPr="0019379B" w14:paraId="5616DB49" w14:textId="77777777">
        <w:tc>
          <w:tcPr>
            <w:tcW w:w="4322" w:type="dxa"/>
          </w:tcPr>
          <w:p w14:paraId="37CCA95B" w14:textId="77777777" w:rsidR="00307C75" w:rsidRPr="0019379B" w:rsidRDefault="0047780F">
            <w:pPr>
              <w:spacing w:line="240" w:lineRule="auto"/>
              <w:ind w:left="-101"/>
              <w:jc w:val="both"/>
              <w:rPr>
                <w:rFonts w:cs="Arial"/>
                <w:sz w:val="18"/>
                <w:szCs w:val="18"/>
              </w:rPr>
            </w:pPr>
            <w:r w:rsidRPr="0019379B">
              <w:rPr>
                <w:rFonts w:cs="Arial"/>
                <w:sz w:val="18"/>
                <w:szCs w:val="18"/>
              </w:rPr>
              <w:t xml:space="preserve">   real estate development cost</w:t>
            </w:r>
          </w:p>
        </w:tc>
        <w:tc>
          <w:tcPr>
            <w:tcW w:w="1262" w:type="dxa"/>
            <w:shd w:val="clear" w:color="auto" w:fill="FAFAFA"/>
            <w:vAlign w:val="bottom"/>
          </w:tcPr>
          <w:p w14:paraId="4189D7B5"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261" w:type="dxa"/>
            <w:shd w:val="clear" w:color="auto" w:fill="auto"/>
            <w:vAlign w:val="bottom"/>
          </w:tcPr>
          <w:p w14:paraId="602517D0" w14:textId="77777777" w:rsidR="00307C75" w:rsidRPr="0019379B" w:rsidRDefault="0047780F">
            <w:pPr>
              <w:spacing w:line="240" w:lineRule="auto"/>
              <w:ind w:right="-72"/>
              <w:jc w:val="right"/>
              <w:rPr>
                <w:rFonts w:cs="Arial"/>
                <w:sz w:val="18"/>
                <w:szCs w:val="18"/>
              </w:rPr>
            </w:pPr>
            <w:r w:rsidRPr="0019379B">
              <w:rPr>
                <w:rFonts w:cs="Arial"/>
                <w:sz w:val="18"/>
                <w:szCs w:val="18"/>
              </w:rPr>
              <w:t>1,449</w:t>
            </w:r>
          </w:p>
        </w:tc>
        <w:tc>
          <w:tcPr>
            <w:tcW w:w="1310" w:type="dxa"/>
            <w:shd w:val="clear" w:color="auto" w:fill="FAFAFA"/>
            <w:vAlign w:val="bottom"/>
          </w:tcPr>
          <w:p w14:paraId="0A0F7755"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0" w:type="dxa"/>
            <w:shd w:val="clear" w:color="auto" w:fill="auto"/>
            <w:vAlign w:val="bottom"/>
          </w:tcPr>
          <w:p w14:paraId="0E61B985"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r>
      <w:tr w:rsidR="00307C75" w:rsidRPr="0019379B" w14:paraId="56E6FB7C" w14:textId="77777777">
        <w:tc>
          <w:tcPr>
            <w:tcW w:w="4322" w:type="dxa"/>
          </w:tcPr>
          <w:p w14:paraId="45E773A9" w14:textId="77777777" w:rsidR="00307C75" w:rsidRPr="0019379B" w:rsidRDefault="0047780F">
            <w:pPr>
              <w:spacing w:line="240" w:lineRule="auto"/>
              <w:ind w:left="-101"/>
              <w:jc w:val="both"/>
              <w:rPr>
                <w:rFonts w:cs="Arial"/>
                <w:sz w:val="18"/>
                <w:szCs w:val="18"/>
              </w:rPr>
            </w:pPr>
            <w:r w:rsidRPr="0019379B">
              <w:rPr>
                <w:rFonts w:cs="Arial"/>
                <w:sz w:val="18"/>
                <w:szCs w:val="18"/>
              </w:rPr>
              <w:t>Loss from allowance for impairment of</w:t>
            </w:r>
          </w:p>
        </w:tc>
        <w:tc>
          <w:tcPr>
            <w:tcW w:w="1262" w:type="dxa"/>
            <w:shd w:val="clear" w:color="auto" w:fill="FAFAFA"/>
            <w:vAlign w:val="bottom"/>
          </w:tcPr>
          <w:p w14:paraId="5B4CE2B3" w14:textId="77777777" w:rsidR="00307C75" w:rsidRPr="0019379B" w:rsidRDefault="00307C75">
            <w:pPr>
              <w:spacing w:line="240" w:lineRule="auto"/>
              <w:ind w:right="-72"/>
              <w:jc w:val="right"/>
              <w:rPr>
                <w:rFonts w:cs="Arial"/>
                <w:sz w:val="18"/>
                <w:szCs w:val="18"/>
              </w:rPr>
            </w:pPr>
          </w:p>
        </w:tc>
        <w:tc>
          <w:tcPr>
            <w:tcW w:w="1261" w:type="dxa"/>
            <w:shd w:val="clear" w:color="auto" w:fill="auto"/>
            <w:vAlign w:val="bottom"/>
          </w:tcPr>
          <w:p w14:paraId="2FA1D1BB" w14:textId="77777777" w:rsidR="00307C75" w:rsidRPr="0019379B" w:rsidRDefault="00307C75">
            <w:pPr>
              <w:spacing w:line="240" w:lineRule="auto"/>
              <w:ind w:right="-72"/>
              <w:jc w:val="right"/>
              <w:rPr>
                <w:rFonts w:cs="Arial"/>
                <w:sz w:val="18"/>
                <w:szCs w:val="18"/>
              </w:rPr>
            </w:pPr>
          </w:p>
        </w:tc>
        <w:tc>
          <w:tcPr>
            <w:tcW w:w="1310" w:type="dxa"/>
            <w:shd w:val="clear" w:color="auto" w:fill="FAFAFA"/>
            <w:vAlign w:val="bottom"/>
          </w:tcPr>
          <w:p w14:paraId="6DF7D191" w14:textId="77777777" w:rsidR="00307C75" w:rsidRPr="0019379B" w:rsidRDefault="00307C75">
            <w:pPr>
              <w:spacing w:line="240" w:lineRule="auto"/>
              <w:ind w:right="-72"/>
              <w:jc w:val="right"/>
              <w:rPr>
                <w:rFonts w:cs="Arial"/>
                <w:sz w:val="18"/>
                <w:szCs w:val="18"/>
              </w:rPr>
            </w:pPr>
          </w:p>
        </w:tc>
        <w:tc>
          <w:tcPr>
            <w:tcW w:w="1310" w:type="dxa"/>
            <w:shd w:val="clear" w:color="auto" w:fill="auto"/>
            <w:vAlign w:val="bottom"/>
          </w:tcPr>
          <w:p w14:paraId="572F9153" w14:textId="77777777" w:rsidR="00307C75" w:rsidRPr="0019379B" w:rsidRDefault="00307C75">
            <w:pPr>
              <w:spacing w:line="240" w:lineRule="auto"/>
              <w:ind w:right="-72"/>
              <w:jc w:val="right"/>
              <w:rPr>
                <w:rFonts w:cs="Arial"/>
                <w:sz w:val="18"/>
                <w:szCs w:val="18"/>
              </w:rPr>
            </w:pPr>
          </w:p>
        </w:tc>
      </w:tr>
      <w:tr w:rsidR="00307C75" w:rsidRPr="0019379B" w14:paraId="672EE085" w14:textId="77777777">
        <w:tc>
          <w:tcPr>
            <w:tcW w:w="4322" w:type="dxa"/>
          </w:tcPr>
          <w:p w14:paraId="764AB82F" w14:textId="77777777" w:rsidR="00307C75" w:rsidRPr="0019379B" w:rsidRDefault="0047780F">
            <w:pPr>
              <w:spacing w:line="240" w:lineRule="auto"/>
              <w:ind w:left="-101"/>
              <w:jc w:val="both"/>
              <w:rPr>
                <w:rFonts w:cs="Arial"/>
                <w:sz w:val="18"/>
                <w:szCs w:val="18"/>
              </w:rPr>
            </w:pPr>
            <w:r w:rsidRPr="0019379B">
              <w:rPr>
                <w:rFonts w:cs="Arial"/>
                <w:sz w:val="18"/>
                <w:szCs w:val="18"/>
              </w:rPr>
              <w:t xml:space="preserve">   investments in subsidiary</w:t>
            </w:r>
          </w:p>
        </w:tc>
        <w:tc>
          <w:tcPr>
            <w:tcW w:w="1262" w:type="dxa"/>
            <w:shd w:val="clear" w:color="auto" w:fill="FAFAFA"/>
            <w:vAlign w:val="bottom"/>
          </w:tcPr>
          <w:p w14:paraId="2B88D1BF"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261" w:type="dxa"/>
            <w:shd w:val="clear" w:color="auto" w:fill="auto"/>
            <w:vAlign w:val="bottom"/>
          </w:tcPr>
          <w:p w14:paraId="3AE34ACD"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0" w:type="dxa"/>
            <w:shd w:val="clear" w:color="auto" w:fill="FAFAFA"/>
            <w:vAlign w:val="bottom"/>
          </w:tcPr>
          <w:p w14:paraId="3CB98013"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0" w:type="dxa"/>
            <w:shd w:val="clear" w:color="auto" w:fill="auto"/>
            <w:vAlign w:val="bottom"/>
          </w:tcPr>
          <w:p w14:paraId="33733E6E" w14:textId="77777777" w:rsidR="00307C75" w:rsidRPr="0019379B" w:rsidRDefault="0047780F">
            <w:pPr>
              <w:spacing w:line="240" w:lineRule="auto"/>
              <w:ind w:right="-72"/>
              <w:jc w:val="right"/>
              <w:rPr>
                <w:rFonts w:cs="Arial"/>
                <w:sz w:val="18"/>
                <w:szCs w:val="18"/>
              </w:rPr>
            </w:pPr>
            <w:r w:rsidRPr="0019379B">
              <w:rPr>
                <w:rFonts w:cs="Arial"/>
                <w:sz w:val="18"/>
                <w:szCs w:val="18"/>
              </w:rPr>
              <w:t>22,840</w:t>
            </w:r>
          </w:p>
        </w:tc>
      </w:tr>
      <w:tr w:rsidR="00307C75" w:rsidRPr="0019379B" w14:paraId="29995913" w14:textId="77777777">
        <w:tc>
          <w:tcPr>
            <w:tcW w:w="4322" w:type="dxa"/>
          </w:tcPr>
          <w:p w14:paraId="0C683100" w14:textId="02C3B132" w:rsidR="00307C75" w:rsidRPr="0019379B" w:rsidRDefault="0047780F" w:rsidP="00735EDF">
            <w:pPr>
              <w:spacing w:line="240" w:lineRule="auto"/>
              <w:ind w:left="-101"/>
              <w:jc w:val="both"/>
              <w:rPr>
                <w:rFonts w:cs="Arial"/>
                <w:sz w:val="18"/>
                <w:szCs w:val="18"/>
              </w:rPr>
            </w:pPr>
            <w:r w:rsidRPr="0019379B">
              <w:rPr>
                <w:rFonts w:cs="Arial"/>
                <w:sz w:val="18"/>
                <w:szCs w:val="18"/>
              </w:rPr>
              <w:t>Loss on disposal of investments in subsidiar</w:t>
            </w:r>
            <w:r w:rsidR="0053462A" w:rsidRPr="0019379B">
              <w:rPr>
                <w:rFonts w:cs="Arial"/>
                <w:sz w:val="18"/>
                <w:szCs w:val="18"/>
              </w:rPr>
              <w:t>ies</w:t>
            </w:r>
          </w:p>
        </w:tc>
        <w:tc>
          <w:tcPr>
            <w:tcW w:w="1262" w:type="dxa"/>
            <w:shd w:val="clear" w:color="auto" w:fill="FAFAFA"/>
            <w:vAlign w:val="bottom"/>
          </w:tcPr>
          <w:p w14:paraId="142C88F2" w14:textId="655A10EA" w:rsidR="00307C75" w:rsidRPr="0019379B" w:rsidRDefault="003F1BD8">
            <w:pPr>
              <w:spacing w:line="240" w:lineRule="auto"/>
              <w:ind w:right="-72"/>
              <w:jc w:val="right"/>
              <w:rPr>
                <w:rFonts w:cs="Arial"/>
                <w:sz w:val="18"/>
                <w:szCs w:val="18"/>
              </w:rPr>
            </w:pPr>
            <w:r w:rsidRPr="0019379B">
              <w:rPr>
                <w:rFonts w:cs="Arial"/>
                <w:sz w:val="18"/>
                <w:szCs w:val="18"/>
              </w:rPr>
              <w:t>-</w:t>
            </w:r>
          </w:p>
        </w:tc>
        <w:tc>
          <w:tcPr>
            <w:tcW w:w="1261" w:type="dxa"/>
            <w:shd w:val="clear" w:color="auto" w:fill="auto"/>
            <w:vAlign w:val="bottom"/>
          </w:tcPr>
          <w:p w14:paraId="0B8E6B62"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0" w:type="dxa"/>
            <w:shd w:val="clear" w:color="auto" w:fill="FAFAFA"/>
            <w:vAlign w:val="bottom"/>
          </w:tcPr>
          <w:p w14:paraId="71BA3C4E" w14:textId="77777777" w:rsidR="00307C75" w:rsidRPr="0019379B" w:rsidRDefault="0047780F">
            <w:pPr>
              <w:spacing w:line="240" w:lineRule="auto"/>
              <w:ind w:right="-72"/>
              <w:jc w:val="right"/>
              <w:rPr>
                <w:rFonts w:cs="Arial"/>
                <w:sz w:val="18"/>
                <w:szCs w:val="18"/>
              </w:rPr>
            </w:pPr>
            <w:r w:rsidRPr="0019379B">
              <w:rPr>
                <w:rFonts w:cs="Arial"/>
                <w:sz w:val="18"/>
                <w:szCs w:val="18"/>
              </w:rPr>
              <w:t>55,884</w:t>
            </w:r>
          </w:p>
        </w:tc>
        <w:tc>
          <w:tcPr>
            <w:tcW w:w="1310" w:type="dxa"/>
            <w:shd w:val="clear" w:color="auto" w:fill="auto"/>
            <w:vAlign w:val="bottom"/>
          </w:tcPr>
          <w:p w14:paraId="10A874E6"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r>
      <w:tr w:rsidR="00307C75" w:rsidRPr="0019379B" w14:paraId="2B5324EE" w14:textId="77777777">
        <w:tc>
          <w:tcPr>
            <w:tcW w:w="4322" w:type="dxa"/>
          </w:tcPr>
          <w:p w14:paraId="7AFAE63F" w14:textId="1C1C6153" w:rsidR="00307C75" w:rsidRPr="0019379B" w:rsidRDefault="0047780F">
            <w:pPr>
              <w:spacing w:line="240" w:lineRule="auto"/>
              <w:ind w:left="-101"/>
              <w:jc w:val="both"/>
              <w:rPr>
                <w:rFonts w:cs="Arial"/>
                <w:sz w:val="18"/>
                <w:szCs w:val="18"/>
              </w:rPr>
            </w:pPr>
            <w:r w:rsidRPr="0019379B">
              <w:rPr>
                <w:rFonts w:cs="Arial"/>
                <w:sz w:val="18"/>
                <w:szCs w:val="18"/>
              </w:rPr>
              <w:t>Loss from debt forgiveness to subsidiar</w:t>
            </w:r>
            <w:r w:rsidR="0053462A" w:rsidRPr="0019379B">
              <w:rPr>
                <w:rFonts w:cs="Arial"/>
                <w:sz w:val="18"/>
                <w:szCs w:val="18"/>
              </w:rPr>
              <w:t>ies</w:t>
            </w:r>
          </w:p>
        </w:tc>
        <w:tc>
          <w:tcPr>
            <w:tcW w:w="1262" w:type="dxa"/>
            <w:shd w:val="clear" w:color="auto" w:fill="FAFAFA"/>
            <w:vAlign w:val="bottom"/>
          </w:tcPr>
          <w:p w14:paraId="065FEF82" w14:textId="27AD964D" w:rsidR="00307C75" w:rsidRPr="0019379B" w:rsidRDefault="00D65B7F">
            <w:pPr>
              <w:spacing w:line="240" w:lineRule="auto"/>
              <w:ind w:right="-72"/>
              <w:jc w:val="right"/>
              <w:rPr>
                <w:rFonts w:cs="Arial"/>
                <w:sz w:val="18"/>
                <w:szCs w:val="18"/>
              </w:rPr>
            </w:pPr>
            <w:r w:rsidRPr="0019379B">
              <w:rPr>
                <w:rFonts w:cs="Arial"/>
                <w:sz w:val="18"/>
                <w:szCs w:val="18"/>
              </w:rPr>
              <w:t>171,997</w:t>
            </w:r>
          </w:p>
        </w:tc>
        <w:tc>
          <w:tcPr>
            <w:tcW w:w="1261" w:type="dxa"/>
            <w:shd w:val="clear" w:color="auto" w:fill="auto"/>
            <w:vAlign w:val="bottom"/>
          </w:tcPr>
          <w:p w14:paraId="29740201"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310" w:type="dxa"/>
            <w:shd w:val="clear" w:color="auto" w:fill="FAFAFA"/>
            <w:vAlign w:val="bottom"/>
          </w:tcPr>
          <w:p w14:paraId="627DA78B" w14:textId="77777777" w:rsidR="00307C75" w:rsidRPr="0019379B" w:rsidRDefault="0047780F">
            <w:pPr>
              <w:spacing w:line="240" w:lineRule="auto"/>
              <w:ind w:right="-72"/>
              <w:jc w:val="right"/>
              <w:rPr>
                <w:rFonts w:cs="Arial"/>
                <w:sz w:val="18"/>
                <w:szCs w:val="18"/>
              </w:rPr>
            </w:pPr>
            <w:r w:rsidRPr="0019379B">
              <w:rPr>
                <w:rFonts w:cs="Arial"/>
                <w:sz w:val="18"/>
                <w:szCs w:val="18"/>
              </w:rPr>
              <w:t>155,875</w:t>
            </w:r>
          </w:p>
        </w:tc>
        <w:tc>
          <w:tcPr>
            <w:tcW w:w="1310" w:type="dxa"/>
            <w:shd w:val="clear" w:color="auto" w:fill="auto"/>
            <w:vAlign w:val="bottom"/>
          </w:tcPr>
          <w:p w14:paraId="09916EC5"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r>
      <w:tr w:rsidR="004C2BC1" w:rsidRPr="0019379B" w14:paraId="39736D45" w14:textId="77777777">
        <w:tc>
          <w:tcPr>
            <w:tcW w:w="4322" w:type="dxa"/>
          </w:tcPr>
          <w:p w14:paraId="08F03E9C" w14:textId="5DD4E99C" w:rsidR="004C2BC1" w:rsidRPr="0019379B" w:rsidRDefault="004C2BC1">
            <w:pPr>
              <w:spacing w:line="240" w:lineRule="auto"/>
              <w:ind w:left="-101"/>
              <w:jc w:val="both"/>
              <w:rPr>
                <w:rFonts w:cs="Arial"/>
                <w:sz w:val="18"/>
                <w:szCs w:val="18"/>
              </w:rPr>
            </w:pPr>
            <w:r>
              <w:rPr>
                <w:rFonts w:cs="Arial"/>
                <w:sz w:val="18"/>
                <w:szCs w:val="18"/>
              </w:rPr>
              <w:t>Loss from change in fair value of financial asset</w:t>
            </w:r>
          </w:p>
        </w:tc>
        <w:tc>
          <w:tcPr>
            <w:tcW w:w="1262" w:type="dxa"/>
            <w:shd w:val="clear" w:color="auto" w:fill="FAFAFA"/>
            <w:vAlign w:val="bottom"/>
          </w:tcPr>
          <w:p w14:paraId="039E8B77" w14:textId="65B8ED8E" w:rsidR="004C2BC1" w:rsidRPr="0019379B" w:rsidRDefault="004C2BC1">
            <w:pPr>
              <w:spacing w:line="240" w:lineRule="auto"/>
              <w:ind w:right="-72"/>
              <w:jc w:val="right"/>
              <w:rPr>
                <w:rFonts w:cs="Arial"/>
                <w:sz w:val="18"/>
                <w:szCs w:val="18"/>
              </w:rPr>
            </w:pPr>
            <w:r>
              <w:rPr>
                <w:rFonts w:cs="Arial"/>
                <w:sz w:val="18"/>
                <w:szCs w:val="18"/>
              </w:rPr>
              <w:t>11</w:t>
            </w:r>
            <w:r w:rsidR="00F456D6">
              <w:rPr>
                <w:rFonts w:cs="Arial"/>
                <w:sz w:val="18"/>
                <w:szCs w:val="18"/>
              </w:rPr>
              <w:t>4</w:t>
            </w:r>
            <w:r>
              <w:rPr>
                <w:rFonts w:cs="Arial"/>
                <w:sz w:val="18"/>
                <w:szCs w:val="18"/>
              </w:rPr>
              <w:t>,846</w:t>
            </w:r>
          </w:p>
        </w:tc>
        <w:tc>
          <w:tcPr>
            <w:tcW w:w="1261" w:type="dxa"/>
            <w:shd w:val="clear" w:color="auto" w:fill="auto"/>
            <w:vAlign w:val="bottom"/>
          </w:tcPr>
          <w:p w14:paraId="74590ED2" w14:textId="6A060200" w:rsidR="004C2BC1" w:rsidRPr="0019379B" w:rsidRDefault="004C2BC1">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179A9025" w14:textId="0387B3FD" w:rsidR="004C2BC1" w:rsidRPr="0019379B" w:rsidRDefault="004C2BC1">
            <w:pPr>
              <w:spacing w:line="240" w:lineRule="auto"/>
              <w:ind w:right="-72"/>
              <w:jc w:val="right"/>
              <w:rPr>
                <w:rFonts w:cs="Arial"/>
                <w:sz w:val="18"/>
                <w:szCs w:val="18"/>
              </w:rPr>
            </w:pPr>
            <w:r>
              <w:rPr>
                <w:rFonts w:cs="Arial"/>
                <w:sz w:val="18"/>
                <w:szCs w:val="18"/>
              </w:rPr>
              <w:t>-</w:t>
            </w:r>
          </w:p>
        </w:tc>
        <w:tc>
          <w:tcPr>
            <w:tcW w:w="1310" w:type="dxa"/>
            <w:shd w:val="clear" w:color="auto" w:fill="auto"/>
            <w:vAlign w:val="bottom"/>
          </w:tcPr>
          <w:p w14:paraId="1F9886AD" w14:textId="0810994D" w:rsidR="004C2BC1" w:rsidRPr="0019379B" w:rsidRDefault="004C2BC1">
            <w:pPr>
              <w:spacing w:line="240" w:lineRule="auto"/>
              <w:ind w:right="-72"/>
              <w:jc w:val="right"/>
              <w:rPr>
                <w:rFonts w:cs="Arial"/>
                <w:sz w:val="18"/>
                <w:szCs w:val="18"/>
              </w:rPr>
            </w:pPr>
            <w:r>
              <w:rPr>
                <w:rFonts w:cs="Arial"/>
                <w:sz w:val="18"/>
                <w:szCs w:val="18"/>
              </w:rPr>
              <w:t>-</w:t>
            </w:r>
          </w:p>
        </w:tc>
      </w:tr>
    </w:tbl>
    <w:p w14:paraId="2FBC7C21" w14:textId="39C4BCFF" w:rsidR="00830890" w:rsidRPr="0019379B" w:rsidRDefault="00830890">
      <w:pPr>
        <w:spacing w:line="240" w:lineRule="auto"/>
        <w:rPr>
          <w:rFonts w:cs="Arial"/>
          <w:sz w:val="18"/>
          <w:szCs w:val="18"/>
        </w:rPr>
      </w:pPr>
    </w:p>
    <w:p w14:paraId="4B935668" w14:textId="77777777" w:rsidR="00830890" w:rsidRPr="0019379B" w:rsidRDefault="00830890">
      <w:pPr>
        <w:spacing w:line="259" w:lineRule="auto"/>
        <w:rPr>
          <w:rFonts w:cs="Arial"/>
          <w:sz w:val="18"/>
          <w:szCs w:val="18"/>
        </w:rPr>
      </w:pPr>
      <w:r w:rsidRPr="0019379B">
        <w:rPr>
          <w:rFonts w:cs="Arial"/>
          <w:sz w:val="18"/>
          <w:szCs w:val="18"/>
        </w:rPr>
        <w:br w:type="page"/>
      </w:r>
    </w:p>
    <w:tbl>
      <w:tblPr>
        <w:tblStyle w:val="affffff6"/>
        <w:tblW w:w="9461" w:type="dxa"/>
        <w:tblLayout w:type="fixed"/>
        <w:tblLook w:val="0400" w:firstRow="0" w:lastRow="0" w:firstColumn="0" w:lastColumn="0" w:noHBand="0" w:noVBand="1"/>
      </w:tblPr>
      <w:tblGrid>
        <w:gridCol w:w="9461"/>
      </w:tblGrid>
      <w:tr w:rsidR="00307C75" w:rsidRPr="0019379B" w14:paraId="673990F0" w14:textId="77777777">
        <w:trPr>
          <w:trHeight w:val="389"/>
        </w:trPr>
        <w:tc>
          <w:tcPr>
            <w:tcW w:w="9461" w:type="dxa"/>
            <w:shd w:val="clear" w:color="auto" w:fill="FFA543"/>
            <w:vAlign w:val="center"/>
          </w:tcPr>
          <w:p w14:paraId="38607371" w14:textId="4A56A1C9" w:rsidR="00307C75" w:rsidRPr="0019379B" w:rsidRDefault="005E480A">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19379B">
              <w:rPr>
                <w:rFonts w:eastAsia="Arial" w:cs="Arial"/>
                <w:b/>
                <w:color w:val="FFFFFF"/>
                <w:sz w:val="18"/>
                <w:szCs w:val="18"/>
              </w:rPr>
              <w:t>2</w:t>
            </w:r>
            <w:r w:rsidR="003F22C4" w:rsidRPr="0019379B">
              <w:rPr>
                <w:rFonts w:eastAsia="Arial" w:cs="Arial"/>
                <w:b/>
                <w:color w:val="FFFFFF"/>
                <w:sz w:val="18"/>
                <w:szCs w:val="18"/>
              </w:rPr>
              <w:t>8</w:t>
            </w:r>
            <w:r w:rsidR="0047780F" w:rsidRPr="0019379B">
              <w:rPr>
                <w:rFonts w:eastAsia="Arial" w:cs="Arial"/>
                <w:b/>
                <w:color w:val="FFFFFF"/>
                <w:sz w:val="18"/>
                <w:szCs w:val="18"/>
              </w:rPr>
              <w:tab/>
              <w:t>Income tax (benefits) expenses</w:t>
            </w:r>
          </w:p>
        </w:tc>
      </w:tr>
    </w:tbl>
    <w:p w14:paraId="267A2DB1" w14:textId="77777777" w:rsidR="00307C75" w:rsidRPr="0019379B" w:rsidRDefault="00307C75">
      <w:pPr>
        <w:tabs>
          <w:tab w:val="left" w:pos="540"/>
        </w:tabs>
        <w:spacing w:line="240" w:lineRule="auto"/>
        <w:ind w:left="540" w:hanging="540"/>
        <w:jc w:val="both"/>
        <w:rPr>
          <w:rFonts w:cs="Arial"/>
          <w:sz w:val="18"/>
          <w:szCs w:val="18"/>
        </w:rPr>
      </w:pPr>
    </w:p>
    <w:tbl>
      <w:tblPr>
        <w:tblStyle w:val="affffff7"/>
        <w:tblW w:w="9468" w:type="dxa"/>
        <w:tblLayout w:type="fixed"/>
        <w:tblLook w:val="0400" w:firstRow="0" w:lastRow="0" w:firstColumn="0" w:lastColumn="0" w:noHBand="0" w:noVBand="1"/>
      </w:tblPr>
      <w:tblGrid>
        <w:gridCol w:w="4284"/>
        <w:gridCol w:w="1296"/>
        <w:gridCol w:w="1296"/>
        <w:gridCol w:w="1296"/>
        <w:gridCol w:w="1296"/>
      </w:tblGrid>
      <w:tr w:rsidR="00307C75" w:rsidRPr="0019379B" w14:paraId="25EBCC09" w14:textId="77777777">
        <w:tc>
          <w:tcPr>
            <w:tcW w:w="4284" w:type="dxa"/>
            <w:vAlign w:val="bottom"/>
          </w:tcPr>
          <w:p w14:paraId="3837A55C" w14:textId="77777777" w:rsidR="00307C75" w:rsidRPr="0019379B" w:rsidRDefault="00307C75">
            <w:pPr>
              <w:spacing w:line="240" w:lineRule="auto"/>
              <w:ind w:left="-101"/>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49CF8DE4"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 xml:space="preserve">Consolidated </w:t>
            </w:r>
          </w:p>
          <w:p w14:paraId="3A834B01"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59E143C6"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 xml:space="preserve">Separate </w:t>
            </w:r>
          </w:p>
          <w:p w14:paraId="31F1D7AD" w14:textId="77777777" w:rsidR="00307C75" w:rsidRPr="0019379B"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19379B">
              <w:rPr>
                <w:rFonts w:cs="Arial"/>
                <w:b/>
                <w:sz w:val="18"/>
                <w:szCs w:val="18"/>
              </w:rPr>
              <w:t>financial statements</w:t>
            </w:r>
          </w:p>
        </w:tc>
      </w:tr>
      <w:tr w:rsidR="00307C75" w:rsidRPr="0019379B" w14:paraId="153E25CC" w14:textId="77777777">
        <w:tc>
          <w:tcPr>
            <w:tcW w:w="4284" w:type="dxa"/>
            <w:vAlign w:val="bottom"/>
          </w:tcPr>
          <w:p w14:paraId="61FF33FC" w14:textId="77777777" w:rsidR="00307C75" w:rsidRPr="0019379B" w:rsidRDefault="00307C75">
            <w:pPr>
              <w:spacing w:line="240" w:lineRule="auto"/>
              <w:ind w:left="-101"/>
              <w:jc w:val="both"/>
              <w:rPr>
                <w:rFonts w:cs="Arial"/>
                <w:sz w:val="18"/>
                <w:szCs w:val="18"/>
              </w:rPr>
            </w:pPr>
          </w:p>
        </w:tc>
        <w:tc>
          <w:tcPr>
            <w:tcW w:w="1296" w:type="dxa"/>
            <w:tcBorders>
              <w:top w:val="single" w:sz="4" w:space="0" w:color="000000"/>
              <w:left w:val="nil"/>
              <w:right w:val="nil"/>
            </w:tcBorders>
            <w:vAlign w:val="bottom"/>
          </w:tcPr>
          <w:p w14:paraId="167A25AA" w14:textId="77777777" w:rsidR="00307C75" w:rsidRPr="0019379B" w:rsidRDefault="0047780F">
            <w:pPr>
              <w:spacing w:line="240" w:lineRule="auto"/>
              <w:ind w:right="-72"/>
              <w:jc w:val="right"/>
              <w:rPr>
                <w:rFonts w:eastAsia="Arial" w:cs="Arial"/>
                <w:b/>
                <w:sz w:val="18"/>
                <w:szCs w:val="18"/>
              </w:rPr>
            </w:pPr>
            <w:r w:rsidRPr="0019379B">
              <w:rPr>
                <w:rFonts w:cs="Arial"/>
                <w:b/>
                <w:sz w:val="18"/>
                <w:szCs w:val="18"/>
                <w:highlight w:val="white"/>
              </w:rPr>
              <w:t>2022</w:t>
            </w:r>
          </w:p>
        </w:tc>
        <w:tc>
          <w:tcPr>
            <w:tcW w:w="1296" w:type="dxa"/>
            <w:tcBorders>
              <w:top w:val="single" w:sz="4" w:space="0" w:color="000000"/>
              <w:left w:val="nil"/>
              <w:right w:val="nil"/>
            </w:tcBorders>
            <w:vAlign w:val="bottom"/>
          </w:tcPr>
          <w:p w14:paraId="67039970"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c>
          <w:tcPr>
            <w:tcW w:w="1296" w:type="dxa"/>
            <w:tcBorders>
              <w:top w:val="single" w:sz="4" w:space="0" w:color="000000"/>
              <w:left w:val="nil"/>
              <w:right w:val="nil"/>
            </w:tcBorders>
            <w:vAlign w:val="bottom"/>
          </w:tcPr>
          <w:p w14:paraId="10223DC0"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2022</w:t>
            </w:r>
          </w:p>
        </w:tc>
        <w:tc>
          <w:tcPr>
            <w:tcW w:w="1296" w:type="dxa"/>
            <w:tcBorders>
              <w:top w:val="single" w:sz="4" w:space="0" w:color="000000"/>
              <w:left w:val="nil"/>
              <w:right w:val="nil"/>
            </w:tcBorders>
            <w:vAlign w:val="bottom"/>
          </w:tcPr>
          <w:p w14:paraId="0CA79CFC" w14:textId="77777777" w:rsidR="00307C75" w:rsidRPr="0019379B" w:rsidRDefault="0047780F">
            <w:pPr>
              <w:spacing w:line="240" w:lineRule="auto"/>
              <w:ind w:right="-72"/>
              <w:jc w:val="right"/>
              <w:rPr>
                <w:rFonts w:cs="Arial"/>
                <w:b/>
                <w:sz w:val="18"/>
                <w:szCs w:val="18"/>
              </w:rPr>
            </w:pPr>
            <w:r w:rsidRPr="0019379B">
              <w:rPr>
                <w:rFonts w:cs="Arial"/>
                <w:b/>
                <w:sz w:val="18"/>
                <w:szCs w:val="18"/>
                <w:highlight w:val="white"/>
              </w:rPr>
              <w:t>2021</w:t>
            </w:r>
          </w:p>
        </w:tc>
      </w:tr>
      <w:tr w:rsidR="00307C75" w:rsidRPr="0019379B" w14:paraId="7F77198B" w14:textId="77777777">
        <w:tc>
          <w:tcPr>
            <w:tcW w:w="4284" w:type="dxa"/>
            <w:vAlign w:val="bottom"/>
          </w:tcPr>
          <w:p w14:paraId="0C3CCA12" w14:textId="77777777" w:rsidR="00307C75" w:rsidRPr="0019379B" w:rsidRDefault="00307C75">
            <w:pPr>
              <w:spacing w:line="240" w:lineRule="auto"/>
              <w:ind w:left="-101"/>
              <w:jc w:val="both"/>
              <w:rPr>
                <w:rFonts w:cs="Arial"/>
                <w:sz w:val="18"/>
                <w:szCs w:val="18"/>
              </w:rPr>
            </w:pPr>
          </w:p>
        </w:tc>
        <w:tc>
          <w:tcPr>
            <w:tcW w:w="1296" w:type="dxa"/>
            <w:tcBorders>
              <w:top w:val="nil"/>
              <w:left w:val="nil"/>
              <w:bottom w:val="single" w:sz="4" w:space="0" w:color="000000"/>
              <w:right w:val="nil"/>
            </w:tcBorders>
            <w:vAlign w:val="bottom"/>
          </w:tcPr>
          <w:p w14:paraId="1320C88B"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6" w:type="dxa"/>
            <w:tcBorders>
              <w:top w:val="nil"/>
              <w:left w:val="nil"/>
              <w:bottom w:val="single" w:sz="4" w:space="0" w:color="000000"/>
              <w:right w:val="nil"/>
            </w:tcBorders>
            <w:vAlign w:val="bottom"/>
          </w:tcPr>
          <w:p w14:paraId="6BBA3238"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6" w:type="dxa"/>
            <w:tcBorders>
              <w:top w:val="nil"/>
              <w:left w:val="nil"/>
              <w:bottom w:val="single" w:sz="4" w:space="0" w:color="000000"/>
              <w:right w:val="nil"/>
            </w:tcBorders>
            <w:vAlign w:val="bottom"/>
          </w:tcPr>
          <w:p w14:paraId="6125713F"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c>
          <w:tcPr>
            <w:tcW w:w="1296" w:type="dxa"/>
            <w:tcBorders>
              <w:top w:val="nil"/>
              <w:left w:val="nil"/>
              <w:bottom w:val="single" w:sz="4" w:space="0" w:color="000000"/>
              <w:right w:val="nil"/>
            </w:tcBorders>
            <w:vAlign w:val="bottom"/>
          </w:tcPr>
          <w:p w14:paraId="74767518" w14:textId="77777777" w:rsidR="00307C75" w:rsidRPr="0019379B" w:rsidRDefault="0047780F">
            <w:pPr>
              <w:spacing w:line="240" w:lineRule="auto"/>
              <w:ind w:right="-72"/>
              <w:jc w:val="right"/>
              <w:rPr>
                <w:rFonts w:cs="Arial"/>
                <w:b/>
                <w:sz w:val="18"/>
                <w:szCs w:val="18"/>
              </w:rPr>
            </w:pPr>
            <w:r w:rsidRPr="0019379B">
              <w:rPr>
                <w:rFonts w:cs="Arial"/>
                <w:b/>
                <w:sz w:val="18"/>
                <w:szCs w:val="18"/>
              </w:rPr>
              <w:t>Baht’000</w:t>
            </w:r>
          </w:p>
        </w:tc>
      </w:tr>
      <w:tr w:rsidR="00307C75" w:rsidRPr="0019379B" w14:paraId="1B25ECB4" w14:textId="77777777">
        <w:tc>
          <w:tcPr>
            <w:tcW w:w="4284" w:type="dxa"/>
            <w:vAlign w:val="bottom"/>
          </w:tcPr>
          <w:p w14:paraId="171BE535" w14:textId="77777777" w:rsidR="00307C75" w:rsidRPr="0019379B" w:rsidRDefault="00307C75">
            <w:pPr>
              <w:spacing w:line="240" w:lineRule="auto"/>
              <w:ind w:left="-101"/>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2434D189" w14:textId="77777777" w:rsidR="00307C75" w:rsidRPr="0019379B" w:rsidRDefault="00307C75">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19573FDA" w14:textId="77777777" w:rsidR="00307C75" w:rsidRPr="0019379B" w:rsidRDefault="00307C75">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FAFAFA"/>
            <w:vAlign w:val="bottom"/>
          </w:tcPr>
          <w:p w14:paraId="433941D2" w14:textId="77777777" w:rsidR="00307C75" w:rsidRPr="0019379B" w:rsidRDefault="00307C75">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auto"/>
            <w:vAlign w:val="bottom"/>
          </w:tcPr>
          <w:p w14:paraId="069EF4E7" w14:textId="77777777" w:rsidR="00307C75" w:rsidRPr="0019379B" w:rsidRDefault="00307C75">
            <w:pPr>
              <w:spacing w:line="240" w:lineRule="auto"/>
              <w:ind w:right="-72"/>
              <w:jc w:val="right"/>
              <w:rPr>
                <w:rFonts w:cs="Arial"/>
                <w:sz w:val="18"/>
                <w:szCs w:val="18"/>
              </w:rPr>
            </w:pPr>
          </w:p>
        </w:tc>
      </w:tr>
      <w:tr w:rsidR="00307C75" w:rsidRPr="0019379B" w14:paraId="5DFBFD31" w14:textId="77777777">
        <w:tc>
          <w:tcPr>
            <w:tcW w:w="4284" w:type="dxa"/>
            <w:vAlign w:val="bottom"/>
          </w:tcPr>
          <w:p w14:paraId="18F6845E" w14:textId="77777777" w:rsidR="00307C75" w:rsidRPr="0019379B" w:rsidRDefault="0047780F">
            <w:pPr>
              <w:tabs>
                <w:tab w:val="left" w:pos="165"/>
              </w:tabs>
              <w:spacing w:line="240" w:lineRule="auto"/>
              <w:ind w:left="-101"/>
              <w:jc w:val="both"/>
              <w:rPr>
                <w:rFonts w:cs="Arial"/>
                <w:sz w:val="18"/>
                <w:szCs w:val="18"/>
              </w:rPr>
            </w:pPr>
            <w:r w:rsidRPr="0019379B">
              <w:rPr>
                <w:rFonts w:cs="Arial"/>
                <w:sz w:val="18"/>
                <w:szCs w:val="18"/>
              </w:rPr>
              <w:t>Current income tax on profit of the year</w:t>
            </w:r>
          </w:p>
        </w:tc>
        <w:tc>
          <w:tcPr>
            <w:tcW w:w="1296" w:type="dxa"/>
            <w:shd w:val="clear" w:color="auto" w:fill="FAFAFA"/>
            <w:vAlign w:val="bottom"/>
          </w:tcPr>
          <w:p w14:paraId="4440CEDC" w14:textId="7CAC45ED" w:rsidR="00307C75" w:rsidRPr="0019379B" w:rsidRDefault="00083B3B">
            <w:pPr>
              <w:spacing w:line="240" w:lineRule="auto"/>
              <w:ind w:right="-72"/>
              <w:jc w:val="right"/>
              <w:rPr>
                <w:rFonts w:cs="Arial"/>
                <w:sz w:val="18"/>
                <w:szCs w:val="18"/>
              </w:rPr>
            </w:pPr>
            <w:r w:rsidRPr="0019379B">
              <w:rPr>
                <w:rFonts w:cs="Arial"/>
                <w:sz w:val="18"/>
                <w:szCs w:val="18"/>
              </w:rPr>
              <w:t>-</w:t>
            </w:r>
          </w:p>
        </w:tc>
        <w:tc>
          <w:tcPr>
            <w:tcW w:w="1296" w:type="dxa"/>
            <w:shd w:val="clear" w:color="auto" w:fill="auto"/>
            <w:vAlign w:val="bottom"/>
          </w:tcPr>
          <w:p w14:paraId="054C970E"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c>
          <w:tcPr>
            <w:tcW w:w="1296" w:type="dxa"/>
            <w:shd w:val="clear" w:color="auto" w:fill="FAFAFA"/>
            <w:vAlign w:val="bottom"/>
          </w:tcPr>
          <w:p w14:paraId="664BB259" w14:textId="16EC6EEA" w:rsidR="00307C75" w:rsidRPr="0019379B" w:rsidRDefault="00083B3B">
            <w:pPr>
              <w:spacing w:line="240" w:lineRule="auto"/>
              <w:ind w:right="-72"/>
              <w:jc w:val="right"/>
              <w:rPr>
                <w:rFonts w:cs="Arial"/>
                <w:sz w:val="18"/>
                <w:szCs w:val="18"/>
              </w:rPr>
            </w:pPr>
            <w:r w:rsidRPr="0019379B">
              <w:rPr>
                <w:rFonts w:cs="Arial"/>
                <w:sz w:val="18"/>
                <w:szCs w:val="18"/>
              </w:rPr>
              <w:t>-</w:t>
            </w:r>
          </w:p>
        </w:tc>
        <w:tc>
          <w:tcPr>
            <w:tcW w:w="1296" w:type="dxa"/>
            <w:shd w:val="clear" w:color="auto" w:fill="auto"/>
            <w:vAlign w:val="bottom"/>
          </w:tcPr>
          <w:p w14:paraId="0105FE5E" w14:textId="77777777" w:rsidR="00307C75" w:rsidRPr="0019379B" w:rsidRDefault="0047780F">
            <w:pPr>
              <w:spacing w:line="240" w:lineRule="auto"/>
              <w:ind w:right="-72"/>
              <w:jc w:val="right"/>
              <w:rPr>
                <w:rFonts w:cs="Arial"/>
                <w:sz w:val="18"/>
                <w:szCs w:val="18"/>
              </w:rPr>
            </w:pPr>
            <w:r w:rsidRPr="0019379B">
              <w:rPr>
                <w:rFonts w:cs="Arial"/>
                <w:sz w:val="18"/>
                <w:szCs w:val="18"/>
              </w:rPr>
              <w:t>-</w:t>
            </w:r>
          </w:p>
        </w:tc>
      </w:tr>
      <w:tr w:rsidR="00307C75" w:rsidRPr="00496666" w14:paraId="7472A054" w14:textId="77777777">
        <w:tc>
          <w:tcPr>
            <w:tcW w:w="4284" w:type="dxa"/>
            <w:vAlign w:val="bottom"/>
          </w:tcPr>
          <w:p w14:paraId="272D1E9D" w14:textId="649190A7" w:rsidR="00307C75" w:rsidRPr="00496666" w:rsidRDefault="0047780F">
            <w:pPr>
              <w:tabs>
                <w:tab w:val="left" w:pos="165"/>
              </w:tabs>
              <w:spacing w:line="240" w:lineRule="auto"/>
              <w:ind w:left="-101"/>
              <w:jc w:val="both"/>
              <w:rPr>
                <w:rFonts w:cs="Arial"/>
                <w:sz w:val="18"/>
                <w:szCs w:val="18"/>
              </w:rPr>
            </w:pPr>
            <w:r w:rsidRPr="00496666">
              <w:rPr>
                <w:rFonts w:cs="Arial"/>
                <w:sz w:val="18"/>
                <w:szCs w:val="18"/>
              </w:rPr>
              <w:t>Deferred tax (Note 2</w:t>
            </w:r>
            <w:r w:rsidR="00286DF8" w:rsidRPr="00496666">
              <w:rPr>
                <w:rFonts w:cs="Arial"/>
                <w:sz w:val="18"/>
                <w:szCs w:val="18"/>
              </w:rPr>
              <w:t>1</w:t>
            </w:r>
            <w:r w:rsidRPr="00496666">
              <w:rPr>
                <w:rFonts w:cs="Arial"/>
                <w:sz w:val="18"/>
                <w:szCs w:val="18"/>
              </w:rPr>
              <w:t>)</w:t>
            </w:r>
          </w:p>
        </w:tc>
        <w:tc>
          <w:tcPr>
            <w:tcW w:w="1296" w:type="dxa"/>
            <w:tcBorders>
              <w:top w:val="nil"/>
              <w:left w:val="nil"/>
              <w:bottom w:val="single" w:sz="4" w:space="0" w:color="000000"/>
              <w:right w:val="nil"/>
            </w:tcBorders>
            <w:shd w:val="clear" w:color="auto" w:fill="FAFAFA"/>
            <w:vAlign w:val="bottom"/>
          </w:tcPr>
          <w:p w14:paraId="08FC3BDD" w14:textId="27224A22" w:rsidR="00307C75" w:rsidRPr="00496666" w:rsidRDefault="00083B3B">
            <w:pPr>
              <w:spacing w:line="240" w:lineRule="auto"/>
              <w:ind w:right="-72"/>
              <w:jc w:val="right"/>
              <w:rPr>
                <w:rFonts w:cs="Arial"/>
                <w:sz w:val="18"/>
                <w:szCs w:val="18"/>
              </w:rPr>
            </w:pPr>
            <w:r w:rsidRPr="00496666">
              <w:rPr>
                <w:rFonts w:cs="Arial"/>
                <w:sz w:val="18"/>
                <w:szCs w:val="18"/>
              </w:rPr>
              <w:t>(8,501)</w:t>
            </w:r>
          </w:p>
        </w:tc>
        <w:tc>
          <w:tcPr>
            <w:tcW w:w="1296" w:type="dxa"/>
            <w:tcBorders>
              <w:top w:val="nil"/>
              <w:left w:val="nil"/>
              <w:bottom w:val="single" w:sz="4" w:space="0" w:color="000000"/>
              <w:right w:val="nil"/>
            </w:tcBorders>
            <w:shd w:val="clear" w:color="auto" w:fill="auto"/>
            <w:vAlign w:val="bottom"/>
          </w:tcPr>
          <w:p w14:paraId="4F91440F" w14:textId="77777777" w:rsidR="00307C75" w:rsidRPr="00496666" w:rsidRDefault="0047780F">
            <w:pPr>
              <w:spacing w:line="240" w:lineRule="auto"/>
              <w:ind w:right="-72"/>
              <w:jc w:val="right"/>
              <w:rPr>
                <w:rFonts w:cs="Arial"/>
                <w:sz w:val="18"/>
                <w:szCs w:val="18"/>
              </w:rPr>
            </w:pPr>
            <w:r w:rsidRPr="00496666">
              <w:rPr>
                <w:rFonts w:cs="Arial"/>
                <w:sz w:val="18"/>
                <w:szCs w:val="18"/>
              </w:rPr>
              <w:t>(7,257)</w:t>
            </w:r>
          </w:p>
        </w:tc>
        <w:tc>
          <w:tcPr>
            <w:tcW w:w="1296" w:type="dxa"/>
            <w:tcBorders>
              <w:top w:val="nil"/>
              <w:left w:val="nil"/>
              <w:bottom w:val="single" w:sz="4" w:space="0" w:color="000000"/>
              <w:right w:val="nil"/>
            </w:tcBorders>
            <w:shd w:val="clear" w:color="auto" w:fill="FAFAFA"/>
            <w:vAlign w:val="bottom"/>
          </w:tcPr>
          <w:p w14:paraId="12ECC4D3" w14:textId="0767BEFC" w:rsidR="00307C75" w:rsidRPr="00496666" w:rsidRDefault="00083B3B">
            <w:pPr>
              <w:spacing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2047902C"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r>
      <w:tr w:rsidR="00307C75" w:rsidRPr="00496666" w14:paraId="3FD40861" w14:textId="77777777">
        <w:tc>
          <w:tcPr>
            <w:tcW w:w="4284" w:type="dxa"/>
            <w:vAlign w:val="bottom"/>
          </w:tcPr>
          <w:p w14:paraId="6C7DA721" w14:textId="77777777" w:rsidR="00307C75" w:rsidRPr="00496666" w:rsidRDefault="00307C75">
            <w:pPr>
              <w:spacing w:line="240" w:lineRule="auto"/>
              <w:ind w:left="-101"/>
              <w:jc w:val="both"/>
              <w:rPr>
                <w:rFonts w:cs="Arial"/>
                <w:sz w:val="18"/>
                <w:szCs w:val="18"/>
              </w:rPr>
            </w:pPr>
          </w:p>
        </w:tc>
        <w:tc>
          <w:tcPr>
            <w:tcW w:w="1296" w:type="dxa"/>
            <w:tcBorders>
              <w:top w:val="single" w:sz="4" w:space="0" w:color="000000"/>
              <w:left w:val="nil"/>
              <w:right w:val="nil"/>
            </w:tcBorders>
            <w:shd w:val="clear" w:color="auto" w:fill="FAFAFA"/>
            <w:vAlign w:val="bottom"/>
          </w:tcPr>
          <w:p w14:paraId="2B819D7E"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2683B208"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FAFAFA"/>
            <w:vAlign w:val="bottom"/>
          </w:tcPr>
          <w:p w14:paraId="2551ACC8"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495E4042" w14:textId="77777777" w:rsidR="00307C75" w:rsidRPr="00496666" w:rsidRDefault="00307C75">
            <w:pPr>
              <w:spacing w:line="240" w:lineRule="auto"/>
              <w:ind w:right="-72"/>
              <w:jc w:val="right"/>
              <w:rPr>
                <w:rFonts w:cs="Arial"/>
                <w:sz w:val="18"/>
                <w:szCs w:val="18"/>
              </w:rPr>
            </w:pPr>
          </w:p>
        </w:tc>
      </w:tr>
      <w:tr w:rsidR="00307C75" w:rsidRPr="00496666" w14:paraId="59C3776F" w14:textId="77777777">
        <w:tc>
          <w:tcPr>
            <w:tcW w:w="4284" w:type="dxa"/>
            <w:vAlign w:val="bottom"/>
          </w:tcPr>
          <w:p w14:paraId="44525A5D" w14:textId="77777777" w:rsidR="00307C75" w:rsidRPr="00496666" w:rsidRDefault="0047780F">
            <w:pPr>
              <w:spacing w:line="240" w:lineRule="auto"/>
              <w:ind w:left="-101"/>
              <w:jc w:val="both"/>
              <w:rPr>
                <w:rFonts w:eastAsia="Arial" w:cs="Arial"/>
                <w:sz w:val="22"/>
                <w:szCs w:val="22"/>
              </w:rPr>
            </w:pPr>
            <w:r w:rsidRPr="00496666">
              <w:rPr>
                <w:rFonts w:cs="Arial"/>
                <w:sz w:val="18"/>
                <w:szCs w:val="18"/>
              </w:rPr>
              <w:t>Income tax (benefits) expenses</w:t>
            </w:r>
          </w:p>
        </w:tc>
        <w:tc>
          <w:tcPr>
            <w:tcW w:w="1296" w:type="dxa"/>
            <w:tcBorders>
              <w:top w:val="nil"/>
              <w:left w:val="nil"/>
              <w:bottom w:val="single" w:sz="4" w:space="0" w:color="000000"/>
              <w:right w:val="nil"/>
            </w:tcBorders>
            <w:shd w:val="clear" w:color="auto" w:fill="FAFAFA"/>
            <w:vAlign w:val="bottom"/>
          </w:tcPr>
          <w:p w14:paraId="2661758F" w14:textId="7F02510D" w:rsidR="00307C75" w:rsidRPr="00496666" w:rsidRDefault="00083B3B">
            <w:pPr>
              <w:spacing w:line="240" w:lineRule="auto"/>
              <w:ind w:right="-72"/>
              <w:jc w:val="right"/>
              <w:rPr>
                <w:rFonts w:cs="Arial"/>
                <w:sz w:val="18"/>
                <w:szCs w:val="18"/>
              </w:rPr>
            </w:pPr>
            <w:r w:rsidRPr="00496666">
              <w:rPr>
                <w:rFonts w:cs="Arial"/>
                <w:sz w:val="18"/>
                <w:szCs w:val="18"/>
              </w:rPr>
              <w:t>(8,501)</w:t>
            </w:r>
          </w:p>
        </w:tc>
        <w:tc>
          <w:tcPr>
            <w:tcW w:w="1296" w:type="dxa"/>
            <w:tcBorders>
              <w:top w:val="nil"/>
              <w:left w:val="nil"/>
              <w:bottom w:val="single" w:sz="4" w:space="0" w:color="000000"/>
              <w:right w:val="nil"/>
            </w:tcBorders>
            <w:shd w:val="clear" w:color="auto" w:fill="auto"/>
            <w:vAlign w:val="bottom"/>
          </w:tcPr>
          <w:p w14:paraId="03E7A547" w14:textId="77777777" w:rsidR="00307C75" w:rsidRPr="00496666" w:rsidRDefault="0047780F">
            <w:pPr>
              <w:spacing w:line="240" w:lineRule="auto"/>
              <w:ind w:right="-72"/>
              <w:jc w:val="right"/>
              <w:rPr>
                <w:rFonts w:cs="Arial"/>
                <w:sz w:val="18"/>
                <w:szCs w:val="18"/>
              </w:rPr>
            </w:pPr>
            <w:r w:rsidRPr="00496666">
              <w:rPr>
                <w:rFonts w:cs="Arial"/>
                <w:sz w:val="18"/>
                <w:szCs w:val="18"/>
              </w:rPr>
              <w:t>(7,257)</w:t>
            </w:r>
          </w:p>
        </w:tc>
        <w:tc>
          <w:tcPr>
            <w:tcW w:w="1296" w:type="dxa"/>
            <w:tcBorders>
              <w:top w:val="nil"/>
              <w:left w:val="nil"/>
              <w:bottom w:val="single" w:sz="4" w:space="0" w:color="000000"/>
              <w:right w:val="nil"/>
            </w:tcBorders>
            <w:shd w:val="clear" w:color="auto" w:fill="FAFAFA"/>
            <w:vAlign w:val="bottom"/>
          </w:tcPr>
          <w:p w14:paraId="68BC3C5A" w14:textId="321670F6" w:rsidR="00307C75" w:rsidRPr="00496666" w:rsidRDefault="00083B3B">
            <w:pPr>
              <w:spacing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1864454E"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r>
    </w:tbl>
    <w:p w14:paraId="5A4FB52B" w14:textId="77777777" w:rsidR="00AD0405" w:rsidRPr="00496666" w:rsidRDefault="00AD0405">
      <w:pPr>
        <w:spacing w:line="240" w:lineRule="auto"/>
        <w:jc w:val="both"/>
        <w:rPr>
          <w:rFonts w:cs="Arial"/>
          <w:sz w:val="18"/>
          <w:szCs w:val="18"/>
        </w:rPr>
      </w:pPr>
    </w:p>
    <w:p w14:paraId="68594E5B" w14:textId="6E44A3E0" w:rsidR="00307C75" w:rsidRPr="00496666" w:rsidRDefault="0047780F">
      <w:pPr>
        <w:spacing w:line="240" w:lineRule="auto"/>
        <w:jc w:val="both"/>
        <w:rPr>
          <w:rFonts w:cs="Arial"/>
          <w:sz w:val="18"/>
          <w:szCs w:val="18"/>
        </w:rPr>
      </w:pPr>
      <w:r w:rsidRPr="00496666">
        <w:rPr>
          <w:rFonts w:cs="Arial"/>
          <w:sz w:val="18"/>
          <w:szCs w:val="18"/>
        </w:rPr>
        <w:t>The taxes on the Group’s profits before income tax differ from the theoretical amount that would arise using the tax rate applicable to profits of the home country of the Company as follows:</w:t>
      </w:r>
    </w:p>
    <w:p w14:paraId="451FFAC2" w14:textId="77777777" w:rsidR="00307C75" w:rsidRPr="00496666" w:rsidRDefault="00307C75">
      <w:pPr>
        <w:spacing w:line="240" w:lineRule="auto"/>
        <w:jc w:val="both"/>
        <w:rPr>
          <w:rFonts w:cs="Arial"/>
          <w:sz w:val="18"/>
          <w:szCs w:val="18"/>
        </w:rPr>
      </w:pPr>
    </w:p>
    <w:tbl>
      <w:tblPr>
        <w:tblStyle w:val="affffff8"/>
        <w:tblW w:w="9461" w:type="dxa"/>
        <w:tblLayout w:type="fixed"/>
        <w:tblLook w:val="0400" w:firstRow="0" w:lastRow="0" w:firstColumn="0" w:lastColumn="0" w:noHBand="0" w:noVBand="1"/>
      </w:tblPr>
      <w:tblGrid>
        <w:gridCol w:w="4277"/>
        <w:gridCol w:w="1296"/>
        <w:gridCol w:w="1296"/>
        <w:gridCol w:w="1296"/>
        <w:gridCol w:w="1296"/>
      </w:tblGrid>
      <w:tr w:rsidR="00307C75" w:rsidRPr="00496666" w14:paraId="6B333A14" w14:textId="77777777">
        <w:tc>
          <w:tcPr>
            <w:tcW w:w="4277" w:type="dxa"/>
            <w:vAlign w:val="bottom"/>
          </w:tcPr>
          <w:p w14:paraId="76E3CE6C" w14:textId="77777777" w:rsidR="00307C75" w:rsidRPr="00496666" w:rsidRDefault="00307C75">
            <w:pPr>
              <w:spacing w:line="240" w:lineRule="auto"/>
              <w:ind w:left="-101"/>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1C72FF4C"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 xml:space="preserve">Consolidated </w:t>
            </w:r>
          </w:p>
          <w:p w14:paraId="02B8B60B"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032C76A7"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 xml:space="preserve">Separate </w:t>
            </w:r>
          </w:p>
          <w:p w14:paraId="5BD0900D"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r>
      <w:tr w:rsidR="00307C75" w:rsidRPr="00496666" w14:paraId="17C2C55A" w14:textId="77777777">
        <w:tc>
          <w:tcPr>
            <w:tcW w:w="4277" w:type="dxa"/>
            <w:vAlign w:val="bottom"/>
          </w:tcPr>
          <w:p w14:paraId="2747F107" w14:textId="77777777" w:rsidR="00307C75" w:rsidRPr="00496666" w:rsidRDefault="00307C75">
            <w:pPr>
              <w:spacing w:line="240" w:lineRule="auto"/>
              <w:ind w:left="-101"/>
              <w:jc w:val="both"/>
              <w:rPr>
                <w:rFonts w:cs="Arial"/>
                <w:sz w:val="18"/>
                <w:szCs w:val="18"/>
              </w:rPr>
            </w:pPr>
          </w:p>
        </w:tc>
        <w:tc>
          <w:tcPr>
            <w:tcW w:w="1296" w:type="dxa"/>
            <w:tcBorders>
              <w:top w:val="single" w:sz="4" w:space="0" w:color="000000"/>
              <w:left w:val="nil"/>
              <w:right w:val="nil"/>
            </w:tcBorders>
            <w:vAlign w:val="bottom"/>
          </w:tcPr>
          <w:p w14:paraId="0DF6526B" w14:textId="77777777" w:rsidR="00307C75" w:rsidRPr="00496666" w:rsidRDefault="0047780F">
            <w:pPr>
              <w:spacing w:line="240" w:lineRule="auto"/>
              <w:ind w:right="-72"/>
              <w:jc w:val="right"/>
              <w:rPr>
                <w:rFonts w:eastAsia="Arial"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3DC4812D"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c>
          <w:tcPr>
            <w:tcW w:w="1296" w:type="dxa"/>
            <w:tcBorders>
              <w:top w:val="single" w:sz="4" w:space="0" w:color="000000"/>
              <w:left w:val="nil"/>
              <w:right w:val="nil"/>
            </w:tcBorders>
            <w:vAlign w:val="bottom"/>
          </w:tcPr>
          <w:p w14:paraId="369C7EEE"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2CBE334C"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r>
      <w:tr w:rsidR="00307C75" w:rsidRPr="00496666" w14:paraId="36308933" w14:textId="77777777">
        <w:tc>
          <w:tcPr>
            <w:tcW w:w="4277" w:type="dxa"/>
            <w:vAlign w:val="bottom"/>
          </w:tcPr>
          <w:p w14:paraId="2619BFE6" w14:textId="77777777" w:rsidR="00307C75" w:rsidRPr="00496666" w:rsidRDefault="00307C75">
            <w:pPr>
              <w:spacing w:line="240" w:lineRule="auto"/>
              <w:ind w:left="-101"/>
              <w:jc w:val="both"/>
              <w:rPr>
                <w:rFonts w:cs="Arial"/>
                <w:sz w:val="18"/>
                <w:szCs w:val="18"/>
              </w:rPr>
            </w:pPr>
          </w:p>
        </w:tc>
        <w:tc>
          <w:tcPr>
            <w:tcW w:w="1296" w:type="dxa"/>
            <w:tcBorders>
              <w:top w:val="nil"/>
              <w:left w:val="nil"/>
              <w:bottom w:val="single" w:sz="4" w:space="0" w:color="000000"/>
              <w:right w:val="nil"/>
            </w:tcBorders>
            <w:vAlign w:val="bottom"/>
          </w:tcPr>
          <w:p w14:paraId="44E3A8DB"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296" w:type="dxa"/>
            <w:tcBorders>
              <w:top w:val="nil"/>
              <w:left w:val="nil"/>
              <w:bottom w:val="single" w:sz="4" w:space="0" w:color="000000"/>
              <w:right w:val="nil"/>
            </w:tcBorders>
            <w:vAlign w:val="bottom"/>
          </w:tcPr>
          <w:p w14:paraId="6CD1AC47"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296" w:type="dxa"/>
            <w:tcBorders>
              <w:top w:val="nil"/>
              <w:left w:val="nil"/>
              <w:bottom w:val="single" w:sz="4" w:space="0" w:color="000000"/>
              <w:right w:val="nil"/>
            </w:tcBorders>
            <w:vAlign w:val="bottom"/>
          </w:tcPr>
          <w:p w14:paraId="42CB0E03"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c>
          <w:tcPr>
            <w:tcW w:w="1296" w:type="dxa"/>
            <w:tcBorders>
              <w:top w:val="nil"/>
              <w:left w:val="nil"/>
              <w:bottom w:val="single" w:sz="4" w:space="0" w:color="000000"/>
              <w:right w:val="nil"/>
            </w:tcBorders>
            <w:vAlign w:val="bottom"/>
          </w:tcPr>
          <w:p w14:paraId="02E56A6D"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r>
      <w:tr w:rsidR="00307C75" w:rsidRPr="00496666" w14:paraId="3D96DFB9" w14:textId="77777777">
        <w:tc>
          <w:tcPr>
            <w:tcW w:w="4277" w:type="dxa"/>
            <w:vAlign w:val="bottom"/>
          </w:tcPr>
          <w:p w14:paraId="7F0C4CCE" w14:textId="77777777" w:rsidR="00307C75" w:rsidRPr="00496666" w:rsidRDefault="00307C75">
            <w:pPr>
              <w:spacing w:line="240" w:lineRule="auto"/>
              <w:ind w:left="-101"/>
              <w:jc w:val="both"/>
              <w:rPr>
                <w:rFonts w:cs="Arial"/>
                <w:sz w:val="18"/>
                <w:szCs w:val="18"/>
              </w:rPr>
            </w:pPr>
          </w:p>
        </w:tc>
        <w:tc>
          <w:tcPr>
            <w:tcW w:w="1296" w:type="dxa"/>
            <w:tcBorders>
              <w:top w:val="single" w:sz="4" w:space="0" w:color="000000"/>
              <w:left w:val="nil"/>
              <w:right w:val="nil"/>
            </w:tcBorders>
            <w:shd w:val="clear" w:color="auto" w:fill="FAFAFA"/>
            <w:vAlign w:val="bottom"/>
          </w:tcPr>
          <w:p w14:paraId="15EB8588"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076E6E47" w14:textId="77777777" w:rsidR="00307C75" w:rsidRPr="00496666" w:rsidRDefault="00307C75">
            <w:pPr>
              <w:spacing w:line="240" w:lineRule="auto"/>
              <w:ind w:right="-72"/>
              <w:jc w:val="right"/>
              <w:rPr>
                <w:rFonts w:eastAsia="Arial" w:cs="Arial"/>
                <w:sz w:val="18"/>
                <w:szCs w:val="18"/>
              </w:rPr>
            </w:pPr>
          </w:p>
        </w:tc>
        <w:tc>
          <w:tcPr>
            <w:tcW w:w="1296" w:type="dxa"/>
            <w:tcBorders>
              <w:top w:val="single" w:sz="4" w:space="0" w:color="000000"/>
              <w:left w:val="nil"/>
              <w:right w:val="nil"/>
            </w:tcBorders>
            <w:shd w:val="clear" w:color="auto" w:fill="FAFAFA"/>
            <w:vAlign w:val="bottom"/>
          </w:tcPr>
          <w:p w14:paraId="3289524A" w14:textId="77777777" w:rsidR="00307C75" w:rsidRPr="00496666" w:rsidRDefault="00307C75">
            <w:pPr>
              <w:spacing w:line="240" w:lineRule="auto"/>
              <w:ind w:right="-72"/>
              <w:jc w:val="right"/>
              <w:rPr>
                <w:rFonts w:eastAsia="Arial" w:cs="Arial"/>
                <w:sz w:val="18"/>
                <w:szCs w:val="18"/>
              </w:rPr>
            </w:pPr>
          </w:p>
        </w:tc>
        <w:tc>
          <w:tcPr>
            <w:tcW w:w="1296" w:type="dxa"/>
            <w:tcBorders>
              <w:top w:val="single" w:sz="4" w:space="0" w:color="000000"/>
              <w:left w:val="nil"/>
              <w:right w:val="nil"/>
            </w:tcBorders>
            <w:shd w:val="clear" w:color="auto" w:fill="auto"/>
            <w:vAlign w:val="bottom"/>
          </w:tcPr>
          <w:p w14:paraId="5926B912" w14:textId="77777777" w:rsidR="00307C75" w:rsidRPr="00496666" w:rsidRDefault="00307C75">
            <w:pPr>
              <w:spacing w:line="240" w:lineRule="auto"/>
              <w:ind w:right="-72"/>
              <w:jc w:val="right"/>
              <w:rPr>
                <w:rFonts w:cs="Arial"/>
                <w:sz w:val="18"/>
                <w:szCs w:val="18"/>
              </w:rPr>
            </w:pPr>
          </w:p>
        </w:tc>
      </w:tr>
      <w:tr w:rsidR="00307C75" w:rsidRPr="00496666" w14:paraId="27E3B947" w14:textId="77777777">
        <w:tc>
          <w:tcPr>
            <w:tcW w:w="4277" w:type="dxa"/>
            <w:vAlign w:val="bottom"/>
          </w:tcPr>
          <w:p w14:paraId="6011A388" w14:textId="77777777" w:rsidR="00307C75" w:rsidRPr="00496666" w:rsidRDefault="0047780F">
            <w:pPr>
              <w:spacing w:line="240" w:lineRule="auto"/>
              <w:ind w:left="-101"/>
              <w:jc w:val="both"/>
              <w:rPr>
                <w:rFonts w:cs="Arial"/>
                <w:sz w:val="18"/>
                <w:szCs w:val="18"/>
              </w:rPr>
            </w:pPr>
            <w:r w:rsidRPr="00496666">
              <w:rPr>
                <w:rFonts w:cs="Arial"/>
                <w:sz w:val="18"/>
                <w:szCs w:val="18"/>
              </w:rPr>
              <w:t>Loss before income tax</w:t>
            </w:r>
          </w:p>
        </w:tc>
        <w:tc>
          <w:tcPr>
            <w:tcW w:w="1296" w:type="dxa"/>
            <w:tcBorders>
              <w:top w:val="nil"/>
              <w:left w:val="nil"/>
              <w:bottom w:val="single" w:sz="4" w:space="0" w:color="000000"/>
              <w:right w:val="nil"/>
            </w:tcBorders>
            <w:shd w:val="clear" w:color="auto" w:fill="FAFAFA"/>
            <w:vAlign w:val="bottom"/>
          </w:tcPr>
          <w:p w14:paraId="1FBB84C1" w14:textId="45DBC604" w:rsidR="00307C75" w:rsidRPr="00923E2F" w:rsidRDefault="004C2BC1">
            <w:pPr>
              <w:spacing w:line="240" w:lineRule="auto"/>
              <w:ind w:right="-72"/>
              <w:jc w:val="right"/>
              <w:rPr>
                <w:rFonts w:cs="Arial"/>
                <w:sz w:val="18"/>
                <w:szCs w:val="18"/>
              </w:rPr>
            </w:pPr>
            <w:r w:rsidRPr="004C2BC1">
              <w:rPr>
                <w:rFonts w:cs="Arial"/>
                <w:sz w:val="18"/>
                <w:szCs w:val="18"/>
              </w:rPr>
              <w:t>(211,956)</w:t>
            </w:r>
          </w:p>
        </w:tc>
        <w:tc>
          <w:tcPr>
            <w:tcW w:w="1296" w:type="dxa"/>
            <w:tcBorders>
              <w:top w:val="nil"/>
              <w:left w:val="nil"/>
              <w:bottom w:val="single" w:sz="4" w:space="0" w:color="000000"/>
              <w:right w:val="nil"/>
            </w:tcBorders>
            <w:shd w:val="clear" w:color="auto" w:fill="auto"/>
            <w:vAlign w:val="bottom"/>
          </w:tcPr>
          <w:p w14:paraId="77E0AC9D" w14:textId="77777777" w:rsidR="00307C75" w:rsidRPr="00496666" w:rsidRDefault="0047780F">
            <w:pPr>
              <w:spacing w:line="240" w:lineRule="auto"/>
              <w:ind w:right="-72"/>
              <w:jc w:val="right"/>
              <w:rPr>
                <w:rFonts w:cs="Arial"/>
                <w:sz w:val="18"/>
                <w:szCs w:val="18"/>
              </w:rPr>
            </w:pPr>
            <w:r w:rsidRPr="00496666">
              <w:rPr>
                <w:rFonts w:cs="Arial"/>
                <w:sz w:val="18"/>
                <w:szCs w:val="18"/>
              </w:rPr>
              <w:t>(11,900)</w:t>
            </w:r>
          </w:p>
        </w:tc>
        <w:tc>
          <w:tcPr>
            <w:tcW w:w="1296" w:type="dxa"/>
            <w:tcBorders>
              <w:top w:val="nil"/>
              <w:left w:val="nil"/>
              <w:bottom w:val="single" w:sz="4" w:space="0" w:color="000000"/>
              <w:right w:val="nil"/>
            </w:tcBorders>
            <w:shd w:val="clear" w:color="auto" w:fill="FAFAFA"/>
            <w:vAlign w:val="bottom"/>
          </w:tcPr>
          <w:p w14:paraId="014AEE56" w14:textId="3F80B3C3" w:rsidR="00307C75" w:rsidRPr="00496666" w:rsidRDefault="00EA55A9">
            <w:pPr>
              <w:spacing w:line="240" w:lineRule="auto"/>
              <w:ind w:right="-72"/>
              <w:jc w:val="right"/>
              <w:rPr>
                <w:rFonts w:cs="Arial"/>
                <w:sz w:val="18"/>
                <w:szCs w:val="18"/>
              </w:rPr>
            </w:pPr>
            <w:r w:rsidRPr="00496666">
              <w:rPr>
                <w:rFonts w:cs="Arial"/>
                <w:sz w:val="18"/>
                <w:szCs w:val="18"/>
              </w:rPr>
              <w:t>(189,024)</w:t>
            </w:r>
          </w:p>
        </w:tc>
        <w:tc>
          <w:tcPr>
            <w:tcW w:w="1296" w:type="dxa"/>
            <w:tcBorders>
              <w:top w:val="nil"/>
              <w:left w:val="nil"/>
              <w:bottom w:val="single" w:sz="4" w:space="0" w:color="000000"/>
              <w:right w:val="nil"/>
            </w:tcBorders>
            <w:shd w:val="clear" w:color="auto" w:fill="auto"/>
            <w:vAlign w:val="bottom"/>
          </w:tcPr>
          <w:p w14:paraId="32A610EA" w14:textId="77777777" w:rsidR="00307C75" w:rsidRPr="00496666" w:rsidRDefault="0047780F">
            <w:pPr>
              <w:spacing w:line="240" w:lineRule="auto"/>
              <w:ind w:right="-72"/>
              <w:jc w:val="right"/>
              <w:rPr>
                <w:rFonts w:cs="Arial"/>
                <w:sz w:val="18"/>
                <w:szCs w:val="18"/>
              </w:rPr>
            </w:pPr>
            <w:r w:rsidRPr="00496666">
              <w:rPr>
                <w:rFonts w:cs="Arial"/>
                <w:sz w:val="18"/>
                <w:szCs w:val="18"/>
              </w:rPr>
              <w:t>(8,795)</w:t>
            </w:r>
          </w:p>
        </w:tc>
      </w:tr>
      <w:tr w:rsidR="00307C75" w:rsidRPr="00496666" w14:paraId="2694CA3C" w14:textId="77777777">
        <w:tc>
          <w:tcPr>
            <w:tcW w:w="4277" w:type="dxa"/>
            <w:vAlign w:val="bottom"/>
          </w:tcPr>
          <w:p w14:paraId="664796B8" w14:textId="77777777" w:rsidR="00307C75" w:rsidRPr="00496666" w:rsidRDefault="00307C75">
            <w:pPr>
              <w:spacing w:line="240" w:lineRule="auto"/>
              <w:ind w:left="-101"/>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636E02B2" w14:textId="77777777" w:rsidR="00307C75" w:rsidRPr="00923E2F" w:rsidRDefault="00307C75">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0E6A53C3" w14:textId="77777777" w:rsidR="00307C75" w:rsidRPr="00496666" w:rsidRDefault="00307C75">
            <w:pPr>
              <w:tabs>
                <w:tab w:val="left" w:pos="-72"/>
              </w:tabs>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FAFAFA"/>
            <w:vAlign w:val="bottom"/>
          </w:tcPr>
          <w:p w14:paraId="201C254D" w14:textId="77777777" w:rsidR="00307C75" w:rsidRPr="00496666" w:rsidRDefault="00307C75">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72CFBD0E" w14:textId="77777777" w:rsidR="00307C75" w:rsidRPr="00496666" w:rsidRDefault="00307C75">
            <w:pPr>
              <w:tabs>
                <w:tab w:val="left" w:pos="-72"/>
              </w:tabs>
              <w:spacing w:line="240" w:lineRule="auto"/>
              <w:ind w:right="-72"/>
              <w:jc w:val="right"/>
              <w:rPr>
                <w:rFonts w:cs="Arial"/>
                <w:sz w:val="18"/>
                <w:szCs w:val="18"/>
              </w:rPr>
            </w:pPr>
          </w:p>
        </w:tc>
      </w:tr>
      <w:tr w:rsidR="00307C75" w:rsidRPr="00496666" w14:paraId="75A5F4C0" w14:textId="77777777">
        <w:tc>
          <w:tcPr>
            <w:tcW w:w="4277" w:type="dxa"/>
            <w:vAlign w:val="bottom"/>
          </w:tcPr>
          <w:p w14:paraId="351F14EC" w14:textId="4BD08452" w:rsidR="00307C75" w:rsidRPr="00496666" w:rsidRDefault="0047780F">
            <w:pPr>
              <w:spacing w:line="240" w:lineRule="auto"/>
              <w:ind w:left="-101"/>
              <w:jc w:val="both"/>
              <w:rPr>
                <w:rFonts w:cs="Arial"/>
                <w:sz w:val="18"/>
                <w:szCs w:val="18"/>
              </w:rPr>
            </w:pPr>
            <w:r w:rsidRPr="00496666">
              <w:rPr>
                <w:rFonts w:cs="Arial"/>
                <w:sz w:val="18"/>
                <w:szCs w:val="18"/>
              </w:rPr>
              <w:t xml:space="preserve">Tax calculated at a tax rate </w:t>
            </w:r>
            <w:r w:rsidR="00032F96" w:rsidRPr="00496666">
              <w:rPr>
                <w:rFonts w:cs="Arial"/>
                <w:sz w:val="18"/>
                <w:szCs w:val="18"/>
              </w:rPr>
              <w:t>of</w:t>
            </w:r>
            <w:r w:rsidRPr="00496666">
              <w:rPr>
                <w:rFonts w:cs="Arial"/>
                <w:sz w:val="18"/>
                <w:szCs w:val="18"/>
              </w:rPr>
              <w:t xml:space="preserve"> </w:t>
            </w:r>
            <w:r w:rsidR="00032F96" w:rsidRPr="00496666">
              <w:rPr>
                <w:rFonts w:cs="Arial"/>
                <w:sz w:val="18"/>
                <w:szCs w:val="18"/>
              </w:rPr>
              <w:t>1</w:t>
            </w:r>
            <w:r w:rsidRPr="00496666">
              <w:rPr>
                <w:rFonts w:cs="Arial"/>
                <w:sz w:val="18"/>
                <w:szCs w:val="18"/>
              </w:rPr>
              <w:t>0%</w:t>
            </w:r>
            <w:r w:rsidR="00032F96" w:rsidRPr="00496666">
              <w:rPr>
                <w:rFonts w:cs="Arial"/>
                <w:sz w:val="18"/>
                <w:szCs w:val="18"/>
              </w:rPr>
              <w:t xml:space="preserve"> - 20%</w:t>
            </w:r>
            <w:r w:rsidRPr="00496666">
              <w:rPr>
                <w:rFonts w:cs="Arial"/>
                <w:sz w:val="18"/>
                <w:szCs w:val="18"/>
              </w:rPr>
              <w:t xml:space="preserve"> </w:t>
            </w:r>
          </w:p>
        </w:tc>
        <w:tc>
          <w:tcPr>
            <w:tcW w:w="1296" w:type="dxa"/>
            <w:shd w:val="clear" w:color="auto" w:fill="FAFAFA"/>
            <w:vAlign w:val="bottom"/>
          </w:tcPr>
          <w:p w14:paraId="04727343" w14:textId="3DE8EA81" w:rsidR="00307C75" w:rsidRPr="00923E2F" w:rsidRDefault="000473A9">
            <w:pPr>
              <w:spacing w:line="240" w:lineRule="auto"/>
              <w:ind w:right="-72"/>
              <w:jc w:val="right"/>
              <w:rPr>
                <w:rFonts w:cs="Arial"/>
                <w:sz w:val="18"/>
                <w:szCs w:val="18"/>
              </w:rPr>
            </w:pPr>
            <w:r w:rsidRPr="00923E2F">
              <w:rPr>
                <w:rFonts w:cs="Arial"/>
                <w:sz w:val="18"/>
                <w:szCs w:val="18"/>
              </w:rPr>
              <w:t>(</w:t>
            </w:r>
            <w:r w:rsidR="004C2BC1">
              <w:rPr>
                <w:rFonts w:cs="Arial"/>
                <w:sz w:val="18"/>
                <w:szCs w:val="18"/>
              </w:rPr>
              <w:t>49,996</w:t>
            </w:r>
            <w:r w:rsidRPr="00923E2F">
              <w:rPr>
                <w:rFonts w:cs="Arial"/>
                <w:sz w:val="18"/>
                <w:szCs w:val="18"/>
              </w:rPr>
              <w:t>)</w:t>
            </w:r>
          </w:p>
        </w:tc>
        <w:tc>
          <w:tcPr>
            <w:tcW w:w="1296" w:type="dxa"/>
            <w:shd w:val="clear" w:color="auto" w:fill="auto"/>
            <w:vAlign w:val="bottom"/>
          </w:tcPr>
          <w:p w14:paraId="35BC766E" w14:textId="77777777" w:rsidR="00307C75" w:rsidRPr="00496666" w:rsidRDefault="0047780F">
            <w:pPr>
              <w:spacing w:line="240" w:lineRule="auto"/>
              <w:ind w:right="-72"/>
              <w:jc w:val="right"/>
              <w:rPr>
                <w:rFonts w:cs="Arial"/>
                <w:sz w:val="18"/>
                <w:szCs w:val="18"/>
              </w:rPr>
            </w:pPr>
            <w:r w:rsidRPr="00496666">
              <w:rPr>
                <w:rFonts w:cs="Arial"/>
                <w:sz w:val="18"/>
                <w:szCs w:val="18"/>
              </w:rPr>
              <w:t>(2,380)</w:t>
            </w:r>
          </w:p>
        </w:tc>
        <w:tc>
          <w:tcPr>
            <w:tcW w:w="1296" w:type="dxa"/>
            <w:shd w:val="clear" w:color="auto" w:fill="FAFAFA"/>
            <w:vAlign w:val="bottom"/>
          </w:tcPr>
          <w:p w14:paraId="1A18306E" w14:textId="359AD2F9" w:rsidR="00307C75" w:rsidRPr="00496666" w:rsidRDefault="00851E64">
            <w:pPr>
              <w:spacing w:line="240" w:lineRule="auto"/>
              <w:ind w:right="-72"/>
              <w:jc w:val="right"/>
              <w:rPr>
                <w:rFonts w:cs="Arial"/>
                <w:sz w:val="18"/>
                <w:szCs w:val="18"/>
              </w:rPr>
            </w:pPr>
            <w:r w:rsidRPr="00496666">
              <w:rPr>
                <w:rFonts w:cs="Arial"/>
                <w:sz w:val="18"/>
                <w:szCs w:val="18"/>
              </w:rPr>
              <w:t>(37,805)</w:t>
            </w:r>
          </w:p>
        </w:tc>
        <w:tc>
          <w:tcPr>
            <w:tcW w:w="1296" w:type="dxa"/>
            <w:shd w:val="clear" w:color="auto" w:fill="auto"/>
            <w:vAlign w:val="bottom"/>
          </w:tcPr>
          <w:p w14:paraId="2D06B6F7" w14:textId="77777777" w:rsidR="00307C75" w:rsidRPr="00496666" w:rsidRDefault="0047780F">
            <w:pPr>
              <w:spacing w:line="240" w:lineRule="auto"/>
              <w:ind w:right="-72"/>
              <w:jc w:val="right"/>
              <w:rPr>
                <w:rFonts w:cs="Arial"/>
                <w:sz w:val="18"/>
                <w:szCs w:val="18"/>
              </w:rPr>
            </w:pPr>
            <w:r w:rsidRPr="00496666">
              <w:rPr>
                <w:rFonts w:cs="Arial"/>
                <w:sz w:val="18"/>
                <w:szCs w:val="18"/>
              </w:rPr>
              <w:t>(1,759)</w:t>
            </w:r>
          </w:p>
        </w:tc>
      </w:tr>
      <w:tr w:rsidR="00307C75" w:rsidRPr="00496666" w14:paraId="59D61318" w14:textId="77777777">
        <w:tc>
          <w:tcPr>
            <w:tcW w:w="4277" w:type="dxa"/>
            <w:vAlign w:val="bottom"/>
          </w:tcPr>
          <w:p w14:paraId="7AAB4D7A" w14:textId="77777777" w:rsidR="00307C75" w:rsidRPr="00496666" w:rsidRDefault="0047780F">
            <w:pPr>
              <w:tabs>
                <w:tab w:val="left" w:pos="165"/>
              </w:tabs>
              <w:spacing w:line="240" w:lineRule="auto"/>
              <w:ind w:left="-101"/>
              <w:jc w:val="both"/>
              <w:rPr>
                <w:rFonts w:cs="Arial"/>
                <w:sz w:val="18"/>
                <w:szCs w:val="18"/>
              </w:rPr>
            </w:pPr>
            <w:r w:rsidRPr="00496666">
              <w:rPr>
                <w:rFonts w:cs="Arial"/>
                <w:sz w:val="18"/>
                <w:szCs w:val="18"/>
              </w:rPr>
              <w:t>Tax effect of:</w:t>
            </w:r>
          </w:p>
        </w:tc>
        <w:tc>
          <w:tcPr>
            <w:tcW w:w="1296" w:type="dxa"/>
            <w:shd w:val="clear" w:color="auto" w:fill="FAFAFA"/>
            <w:vAlign w:val="bottom"/>
          </w:tcPr>
          <w:p w14:paraId="18C83889" w14:textId="77777777" w:rsidR="00307C75" w:rsidRPr="00923E2F" w:rsidRDefault="00307C75">
            <w:pPr>
              <w:spacing w:line="240" w:lineRule="auto"/>
              <w:ind w:right="-72"/>
              <w:jc w:val="right"/>
              <w:rPr>
                <w:rFonts w:cs="Arial"/>
                <w:sz w:val="18"/>
                <w:szCs w:val="18"/>
              </w:rPr>
            </w:pPr>
          </w:p>
        </w:tc>
        <w:tc>
          <w:tcPr>
            <w:tcW w:w="1296" w:type="dxa"/>
            <w:shd w:val="clear" w:color="auto" w:fill="auto"/>
            <w:vAlign w:val="bottom"/>
          </w:tcPr>
          <w:p w14:paraId="542D92F2" w14:textId="77777777" w:rsidR="00307C75" w:rsidRPr="00496666" w:rsidRDefault="00307C75">
            <w:pPr>
              <w:spacing w:line="240" w:lineRule="auto"/>
              <w:ind w:right="-72"/>
              <w:jc w:val="right"/>
              <w:rPr>
                <w:rFonts w:cs="Arial"/>
                <w:sz w:val="18"/>
                <w:szCs w:val="18"/>
              </w:rPr>
            </w:pPr>
          </w:p>
        </w:tc>
        <w:tc>
          <w:tcPr>
            <w:tcW w:w="1296" w:type="dxa"/>
            <w:shd w:val="clear" w:color="auto" w:fill="FAFAFA"/>
            <w:vAlign w:val="bottom"/>
          </w:tcPr>
          <w:p w14:paraId="736B2A13" w14:textId="77777777" w:rsidR="00307C75" w:rsidRPr="00496666" w:rsidRDefault="00307C75">
            <w:pPr>
              <w:spacing w:line="240" w:lineRule="auto"/>
              <w:ind w:right="-72"/>
              <w:jc w:val="right"/>
              <w:rPr>
                <w:rFonts w:cs="Arial"/>
                <w:sz w:val="18"/>
                <w:szCs w:val="18"/>
              </w:rPr>
            </w:pPr>
          </w:p>
        </w:tc>
        <w:tc>
          <w:tcPr>
            <w:tcW w:w="1296" w:type="dxa"/>
            <w:shd w:val="clear" w:color="auto" w:fill="auto"/>
          </w:tcPr>
          <w:p w14:paraId="713A04C6" w14:textId="77777777" w:rsidR="00307C75" w:rsidRPr="00496666" w:rsidRDefault="00307C75">
            <w:pPr>
              <w:spacing w:line="240" w:lineRule="auto"/>
              <w:ind w:right="-72"/>
              <w:jc w:val="right"/>
              <w:rPr>
                <w:rFonts w:cs="Arial"/>
                <w:sz w:val="18"/>
                <w:szCs w:val="18"/>
              </w:rPr>
            </w:pPr>
          </w:p>
        </w:tc>
      </w:tr>
      <w:tr w:rsidR="00FD60A5" w:rsidRPr="00496666" w14:paraId="55CD7399" w14:textId="77777777">
        <w:tc>
          <w:tcPr>
            <w:tcW w:w="4277" w:type="dxa"/>
            <w:vAlign w:val="bottom"/>
          </w:tcPr>
          <w:p w14:paraId="04A7609B" w14:textId="77777777" w:rsidR="00FD60A5" w:rsidRPr="00496666" w:rsidRDefault="00FD60A5" w:rsidP="00FD60A5">
            <w:pPr>
              <w:tabs>
                <w:tab w:val="left" w:pos="165"/>
              </w:tabs>
              <w:spacing w:line="240" w:lineRule="auto"/>
              <w:ind w:left="-101"/>
              <w:jc w:val="both"/>
              <w:rPr>
                <w:rFonts w:cs="Arial"/>
                <w:sz w:val="18"/>
                <w:szCs w:val="18"/>
              </w:rPr>
            </w:pPr>
            <w:r w:rsidRPr="00496666">
              <w:rPr>
                <w:rFonts w:cs="Arial"/>
                <w:sz w:val="18"/>
                <w:szCs w:val="18"/>
              </w:rPr>
              <w:t xml:space="preserve">   Expenses not deductible for tax purpose</w:t>
            </w:r>
          </w:p>
        </w:tc>
        <w:tc>
          <w:tcPr>
            <w:tcW w:w="1296" w:type="dxa"/>
            <w:shd w:val="clear" w:color="auto" w:fill="FAFAFA"/>
            <w:vAlign w:val="bottom"/>
          </w:tcPr>
          <w:p w14:paraId="2431C877" w14:textId="321A4F2C"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23,135</w:t>
            </w:r>
          </w:p>
        </w:tc>
        <w:tc>
          <w:tcPr>
            <w:tcW w:w="1296" w:type="dxa"/>
            <w:shd w:val="clear" w:color="auto" w:fill="auto"/>
            <w:vAlign w:val="bottom"/>
          </w:tcPr>
          <w:p w14:paraId="24E452E0"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4,020</w:t>
            </w:r>
          </w:p>
        </w:tc>
        <w:tc>
          <w:tcPr>
            <w:tcW w:w="1296" w:type="dxa"/>
            <w:shd w:val="clear" w:color="auto" w:fill="FAFAFA"/>
            <w:vAlign w:val="bottom"/>
          </w:tcPr>
          <w:p w14:paraId="664C2673" w14:textId="02F8A952"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391</w:t>
            </w:r>
          </w:p>
        </w:tc>
        <w:tc>
          <w:tcPr>
            <w:tcW w:w="1296" w:type="dxa"/>
            <w:shd w:val="clear" w:color="auto" w:fill="auto"/>
            <w:vAlign w:val="bottom"/>
          </w:tcPr>
          <w:p w14:paraId="126C0A22"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5,561</w:t>
            </w:r>
          </w:p>
        </w:tc>
      </w:tr>
      <w:tr w:rsidR="00FD60A5" w:rsidRPr="00496666" w14:paraId="7A80CDD7" w14:textId="77777777">
        <w:tc>
          <w:tcPr>
            <w:tcW w:w="4277" w:type="dxa"/>
            <w:vAlign w:val="bottom"/>
          </w:tcPr>
          <w:p w14:paraId="45D885BB" w14:textId="77777777" w:rsidR="00FD60A5" w:rsidRPr="00496666" w:rsidRDefault="00FD60A5" w:rsidP="00FD60A5">
            <w:pPr>
              <w:tabs>
                <w:tab w:val="left" w:pos="165"/>
              </w:tabs>
              <w:spacing w:line="240" w:lineRule="auto"/>
              <w:ind w:left="-101"/>
              <w:jc w:val="both"/>
              <w:rPr>
                <w:rFonts w:cs="Arial"/>
                <w:sz w:val="18"/>
                <w:szCs w:val="18"/>
              </w:rPr>
            </w:pPr>
            <w:r w:rsidRPr="00496666">
              <w:rPr>
                <w:rFonts w:cs="Arial"/>
                <w:sz w:val="18"/>
                <w:szCs w:val="18"/>
              </w:rPr>
              <w:t xml:space="preserve">   Double deductible expenses for tax purpose</w:t>
            </w:r>
          </w:p>
        </w:tc>
        <w:tc>
          <w:tcPr>
            <w:tcW w:w="1296" w:type="dxa"/>
            <w:shd w:val="clear" w:color="auto" w:fill="FAFAFA"/>
            <w:vAlign w:val="bottom"/>
          </w:tcPr>
          <w:p w14:paraId="1E8F25E9" w14:textId="057101AF"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(18)</w:t>
            </w:r>
          </w:p>
        </w:tc>
        <w:tc>
          <w:tcPr>
            <w:tcW w:w="1296" w:type="dxa"/>
            <w:shd w:val="clear" w:color="auto" w:fill="auto"/>
            <w:vAlign w:val="bottom"/>
          </w:tcPr>
          <w:p w14:paraId="74AE205A"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(10)</w:t>
            </w:r>
          </w:p>
        </w:tc>
        <w:tc>
          <w:tcPr>
            <w:tcW w:w="1296" w:type="dxa"/>
            <w:shd w:val="clear" w:color="auto" w:fill="FAFAFA"/>
            <w:vAlign w:val="bottom"/>
          </w:tcPr>
          <w:p w14:paraId="571C0C30" w14:textId="2B4FEA25"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lang w:val="en-US"/>
              </w:rPr>
              <w:t>(</w:t>
            </w:r>
            <w:r w:rsidRPr="00FD60A5">
              <w:rPr>
                <w:rFonts w:asciiTheme="minorHAnsi" w:hAnsiTheme="minorHAnsi" w:cstheme="minorHAnsi"/>
                <w:color w:val="000000" w:themeColor="text1"/>
                <w:sz w:val="18"/>
                <w:szCs w:val="18"/>
              </w:rPr>
              <w:t>18</w:t>
            </w:r>
            <w:r w:rsidRPr="00FD60A5">
              <w:rPr>
                <w:rFonts w:asciiTheme="minorHAnsi" w:hAnsiTheme="minorHAnsi" w:cstheme="minorHAnsi"/>
                <w:color w:val="000000" w:themeColor="text1"/>
                <w:sz w:val="18"/>
                <w:szCs w:val="18"/>
                <w:lang w:val="en-US"/>
              </w:rPr>
              <w:t>)</w:t>
            </w:r>
          </w:p>
        </w:tc>
        <w:tc>
          <w:tcPr>
            <w:tcW w:w="1296" w:type="dxa"/>
            <w:shd w:val="clear" w:color="auto" w:fill="auto"/>
            <w:vAlign w:val="bottom"/>
          </w:tcPr>
          <w:p w14:paraId="6A0C7210" w14:textId="77777777" w:rsidR="00FD60A5" w:rsidRPr="00496666" w:rsidRDefault="00FD60A5" w:rsidP="00FD60A5">
            <w:pPr>
              <w:spacing w:line="240" w:lineRule="auto"/>
              <w:ind w:right="-72"/>
              <w:jc w:val="right"/>
              <w:rPr>
                <w:rFonts w:eastAsia="Arial" w:cs="Arial"/>
                <w:sz w:val="18"/>
                <w:szCs w:val="18"/>
              </w:rPr>
            </w:pPr>
            <w:r w:rsidRPr="00496666">
              <w:rPr>
                <w:rFonts w:cs="Arial"/>
                <w:sz w:val="18"/>
                <w:szCs w:val="18"/>
              </w:rPr>
              <w:t>(8)</w:t>
            </w:r>
          </w:p>
        </w:tc>
      </w:tr>
      <w:tr w:rsidR="00FD60A5" w:rsidRPr="00496666" w14:paraId="22C5AB87" w14:textId="77777777">
        <w:tc>
          <w:tcPr>
            <w:tcW w:w="4277" w:type="dxa"/>
            <w:vAlign w:val="bottom"/>
          </w:tcPr>
          <w:p w14:paraId="3A659EE0" w14:textId="77777777" w:rsidR="00FD60A5" w:rsidRPr="00496666" w:rsidRDefault="00FD60A5" w:rsidP="00FD60A5">
            <w:pPr>
              <w:tabs>
                <w:tab w:val="left" w:pos="165"/>
              </w:tabs>
              <w:spacing w:line="240" w:lineRule="auto"/>
              <w:ind w:left="-101"/>
              <w:jc w:val="both"/>
              <w:rPr>
                <w:rFonts w:cs="Arial"/>
                <w:sz w:val="18"/>
                <w:szCs w:val="18"/>
              </w:rPr>
            </w:pPr>
            <w:r w:rsidRPr="00496666">
              <w:rPr>
                <w:rFonts w:cs="Arial"/>
                <w:sz w:val="18"/>
                <w:szCs w:val="18"/>
              </w:rPr>
              <w:t xml:space="preserve">   Non-taxable income</w:t>
            </w:r>
          </w:p>
        </w:tc>
        <w:tc>
          <w:tcPr>
            <w:tcW w:w="1296" w:type="dxa"/>
            <w:shd w:val="clear" w:color="auto" w:fill="FAFAFA"/>
            <w:vAlign w:val="bottom"/>
          </w:tcPr>
          <w:p w14:paraId="678CD542" w14:textId="33FCADB2"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(9,572)</w:t>
            </w:r>
          </w:p>
        </w:tc>
        <w:tc>
          <w:tcPr>
            <w:tcW w:w="1296" w:type="dxa"/>
            <w:shd w:val="clear" w:color="auto" w:fill="auto"/>
            <w:vAlign w:val="bottom"/>
          </w:tcPr>
          <w:p w14:paraId="20DE35AC"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(14,445)</w:t>
            </w:r>
          </w:p>
        </w:tc>
        <w:tc>
          <w:tcPr>
            <w:tcW w:w="1296" w:type="dxa"/>
            <w:shd w:val="clear" w:color="auto" w:fill="FAFAFA"/>
            <w:vAlign w:val="bottom"/>
          </w:tcPr>
          <w:p w14:paraId="07BDC228" w14:textId="400EEBD1"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lang w:val="en-US"/>
              </w:rPr>
              <w:t>-</w:t>
            </w:r>
          </w:p>
        </w:tc>
        <w:tc>
          <w:tcPr>
            <w:tcW w:w="1296" w:type="dxa"/>
            <w:shd w:val="clear" w:color="auto" w:fill="auto"/>
          </w:tcPr>
          <w:p w14:paraId="15CE34A0"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w:t>
            </w:r>
          </w:p>
        </w:tc>
      </w:tr>
      <w:tr w:rsidR="00FD60A5" w:rsidRPr="00496666" w14:paraId="4E7915BA" w14:textId="77777777">
        <w:tc>
          <w:tcPr>
            <w:tcW w:w="4277" w:type="dxa"/>
            <w:vAlign w:val="bottom"/>
          </w:tcPr>
          <w:p w14:paraId="145225E0" w14:textId="77777777" w:rsidR="00FD60A5" w:rsidRPr="00496666" w:rsidRDefault="00FD60A5" w:rsidP="00FD60A5">
            <w:pPr>
              <w:tabs>
                <w:tab w:val="left" w:pos="165"/>
              </w:tabs>
              <w:spacing w:line="240" w:lineRule="auto"/>
              <w:ind w:left="-101"/>
              <w:jc w:val="both"/>
              <w:rPr>
                <w:rFonts w:eastAsia="Arial" w:cs="Arial"/>
                <w:sz w:val="18"/>
                <w:szCs w:val="18"/>
              </w:rPr>
            </w:pPr>
            <w:r w:rsidRPr="00496666">
              <w:rPr>
                <w:rFonts w:cs="Arial"/>
                <w:sz w:val="18"/>
                <w:szCs w:val="18"/>
              </w:rPr>
              <w:t xml:space="preserve">   Tax losses for which no deferred income tax</w:t>
            </w:r>
          </w:p>
        </w:tc>
        <w:tc>
          <w:tcPr>
            <w:tcW w:w="1296" w:type="dxa"/>
            <w:shd w:val="clear" w:color="auto" w:fill="FAFAFA"/>
            <w:vAlign w:val="bottom"/>
          </w:tcPr>
          <w:p w14:paraId="2E83AEF5" w14:textId="77777777" w:rsidR="00FD60A5" w:rsidRPr="00FD60A5" w:rsidRDefault="00FD60A5" w:rsidP="00FD60A5">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0CDBC9C5" w14:textId="77777777" w:rsidR="00FD60A5" w:rsidRPr="00496666" w:rsidRDefault="00FD60A5" w:rsidP="00FD60A5">
            <w:pPr>
              <w:spacing w:line="240" w:lineRule="auto"/>
              <w:ind w:right="-72"/>
              <w:jc w:val="right"/>
              <w:rPr>
                <w:rFonts w:cs="Arial"/>
                <w:sz w:val="18"/>
                <w:szCs w:val="18"/>
              </w:rPr>
            </w:pPr>
          </w:p>
        </w:tc>
        <w:tc>
          <w:tcPr>
            <w:tcW w:w="1296" w:type="dxa"/>
            <w:shd w:val="clear" w:color="auto" w:fill="FAFAFA"/>
            <w:vAlign w:val="bottom"/>
          </w:tcPr>
          <w:p w14:paraId="66D83918" w14:textId="77777777" w:rsidR="00FD60A5" w:rsidRPr="00FD60A5" w:rsidRDefault="00FD60A5" w:rsidP="00FD60A5">
            <w:pPr>
              <w:spacing w:line="240" w:lineRule="auto"/>
              <w:ind w:right="-72"/>
              <w:jc w:val="right"/>
              <w:rPr>
                <w:rFonts w:asciiTheme="minorHAnsi" w:hAnsiTheme="minorHAnsi" w:cstheme="minorHAnsi"/>
                <w:sz w:val="18"/>
                <w:szCs w:val="18"/>
              </w:rPr>
            </w:pPr>
          </w:p>
        </w:tc>
        <w:tc>
          <w:tcPr>
            <w:tcW w:w="1296" w:type="dxa"/>
            <w:shd w:val="clear" w:color="auto" w:fill="auto"/>
            <w:vAlign w:val="bottom"/>
          </w:tcPr>
          <w:p w14:paraId="10134635" w14:textId="77777777" w:rsidR="00FD60A5" w:rsidRPr="00496666" w:rsidRDefault="00FD60A5" w:rsidP="00FD60A5">
            <w:pPr>
              <w:spacing w:line="240" w:lineRule="auto"/>
              <w:ind w:right="-72"/>
              <w:jc w:val="right"/>
              <w:rPr>
                <w:rFonts w:cs="Arial"/>
                <w:sz w:val="18"/>
                <w:szCs w:val="18"/>
              </w:rPr>
            </w:pPr>
          </w:p>
        </w:tc>
      </w:tr>
      <w:tr w:rsidR="00FD60A5" w:rsidRPr="00496666" w14:paraId="2F42D2B0" w14:textId="77777777">
        <w:tc>
          <w:tcPr>
            <w:tcW w:w="4277" w:type="dxa"/>
            <w:vAlign w:val="bottom"/>
          </w:tcPr>
          <w:p w14:paraId="16435C6F" w14:textId="77777777" w:rsidR="00FD60A5" w:rsidRPr="00496666" w:rsidRDefault="00FD60A5" w:rsidP="00FD60A5">
            <w:pPr>
              <w:spacing w:line="240" w:lineRule="auto"/>
              <w:ind w:left="-101"/>
              <w:jc w:val="both"/>
              <w:rPr>
                <w:rFonts w:cs="Arial"/>
                <w:sz w:val="18"/>
                <w:szCs w:val="18"/>
              </w:rPr>
            </w:pPr>
            <w:r w:rsidRPr="00496666">
              <w:rPr>
                <w:rFonts w:cs="Arial"/>
                <w:sz w:val="18"/>
                <w:szCs w:val="18"/>
              </w:rPr>
              <w:t xml:space="preserve">      asset was recognised </w:t>
            </w:r>
          </w:p>
        </w:tc>
        <w:tc>
          <w:tcPr>
            <w:tcW w:w="1296" w:type="dxa"/>
            <w:shd w:val="clear" w:color="auto" w:fill="FAFAFA"/>
            <w:vAlign w:val="bottom"/>
          </w:tcPr>
          <w:p w14:paraId="313DDC53" w14:textId="4371AC95"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32,136</w:t>
            </w:r>
          </w:p>
        </w:tc>
        <w:tc>
          <w:tcPr>
            <w:tcW w:w="1296" w:type="dxa"/>
            <w:shd w:val="clear" w:color="auto" w:fill="auto"/>
            <w:vAlign w:val="bottom"/>
          </w:tcPr>
          <w:p w14:paraId="2D3A395D"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9,352</w:t>
            </w:r>
          </w:p>
        </w:tc>
        <w:tc>
          <w:tcPr>
            <w:tcW w:w="1296" w:type="dxa"/>
            <w:shd w:val="clear" w:color="auto" w:fill="FAFAFA"/>
            <w:vAlign w:val="bottom"/>
          </w:tcPr>
          <w:p w14:paraId="2DB77D21" w14:textId="2B23E604"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38,394</w:t>
            </w:r>
          </w:p>
        </w:tc>
        <w:tc>
          <w:tcPr>
            <w:tcW w:w="1296" w:type="dxa"/>
            <w:shd w:val="clear" w:color="auto" w:fill="auto"/>
            <w:vAlign w:val="bottom"/>
          </w:tcPr>
          <w:p w14:paraId="73481461"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w:t>
            </w:r>
          </w:p>
        </w:tc>
      </w:tr>
      <w:tr w:rsidR="00FD60A5" w:rsidRPr="00496666" w14:paraId="480CB600" w14:textId="77777777" w:rsidTr="00660DDF">
        <w:trPr>
          <w:trHeight w:val="189"/>
        </w:trPr>
        <w:tc>
          <w:tcPr>
            <w:tcW w:w="4277" w:type="dxa"/>
            <w:vAlign w:val="bottom"/>
          </w:tcPr>
          <w:p w14:paraId="319970BF" w14:textId="77777777" w:rsidR="00FD60A5" w:rsidRPr="00496666" w:rsidRDefault="00FD60A5" w:rsidP="00FD60A5">
            <w:pPr>
              <w:spacing w:line="240" w:lineRule="auto"/>
              <w:ind w:left="-101"/>
              <w:jc w:val="both"/>
              <w:rPr>
                <w:rFonts w:cs="Arial"/>
                <w:sz w:val="18"/>
                <w:szCs w:val="18"/>
              </w:rPr>
            </w:pPr>
            <w:r w:rsidRPr="00496666">
              <w:rPr>
                <w:rFonts w:cs="Arial"/>
                <w:sz w:val="18"/>
                <w:szCs w:val="18"/>
              </w:rPr>
              <w:t xml:space="preserve">   Utilisation of previously unrecognised tax losses</w:t>
            </w:r>
          </w:p>
        </w:tc>
        <w:tc>
          <w:tcPr>
            <w:tcW w:w="1296" w:type="dxa"/>
            <w:tcBorders>
              <w:top w:val="nil"/>
              <w:left w:val="nil"/>
              <w:bottom w:val="single" w:sz="4" w:space="0" w:color="auto"/>
              <w:right w:val="nil"/>
            </w:tcBorders>
            <w:shd w:val="clear" w:color="auto" w:fill="FAFAFA"/>
            <w:vAlign w:val="bottom"/>
          </w:tcPr>
          <w:p w14:paraId="66871BD0" w14:textId="6478DA0A"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(4,186)</w:t>
            </w:r>
          </w:p>
        </w:tc>
        <w:tc>
          <w:tcPr>
            <w:tcW w:w="1296" w:type="dxa"/>
            <w:tcBorders>
              <w:top w:val="nil"/>
              <w:left w:val="nil"/>
              <w:bottom w:val="single" w:sz="4" w:space="0" w:color="000000"/>
              <w:right w:val="nil"/>
            </w:tcBorders>
            <w:shd w:val="clear" w:color="auto" w:fill="auto"/>
            <w:vAlign w:val="bottom"/>
          </w:tcPr>
          <w:p w14:paraId="6842DEE4"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(3,794)</w:t>
            </w:r>
          </w:p>
        </w:tc>
        <w:tc>
          <w:tcPr>
            <w:tcW w:w="1296" w:type="dxa"/>
            <w:tcBorders>
              <w:top w:val="nil"/>
              <w:left w:val="nil"/>
              <w:bottom w:val="single" w:sz="4" w:space="0" w:color="auto"/>
              <w:right w:val="nil"/>
            </w:tcBorders>
            <w:shd w:val="clear" w:color="auto" w:fill="FAFAFA"/>
            <w:vAlign w:val="bottom"/>
          </w:tcPr>
          <w:p w14:paraId="686DB2FB" w14:textId="6763B36B" w:rsidR="00FD60A5" w:rsidRPr="00FD60A5" w:rsidRDefault="00FD60A5" w:rsidP="00FD60A5">
            <w:pPr>
              <w:spacing w:line="240" w:lineRule="auto"/>
              <w:ind w:right="-72"/>
              <w:jc w:val="right"/>
              <w:rPr>
                <w:rFonts w:asciiTheme="minorHAnsi" w:hAnsiTheme="minorHAnsi" w:cstheme="minorHAnsi"/>
                <w:sz w:val="18"/>
                <w:szCs w:val="18"/>
              </w:rPr>
            </w:pPr>
            <w:r w:rsidRPr="00FD60A5">
              <w:rPr>
                <w:rFonts w:asciiTheme="minorHAnsi" w:hAnsiTheme="minorHAnsi" w:cstheme="minorHAnsi"/>
                <w:color w:val="000000" w:themeColor="text1"/>
                <w:sz w:val="18"/>
                <w:szCs w:val="18"/>
              </w:rPr>
              <w:t>(962)</w:t>
            </w:r>
          </w:p>
        </w:tc>
        <w:tc>
          <w:tcPr>
            <w:tcW w:w="1296" w:type="dxa"/>
            <w:tcBorders>
              <w:top w:val="nil"/>
              <w:left w:val="nil"/>
              <w:bottom w:val="single" w:sz="4" w:space="0" w:color="000000"/>
              <w:right w:val="nil"/>
            </w:tcBorders>
            <w:shd w:val="clear" w:color="auto" w:fill="auto"/>
            <w:vAlign w:val="bottom"/>
          </w:tcPr>
          <w:p w14:paraId="53784570"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(3,794)</w:t>
            </w:r>
          </w:p>
        </w:tc>
      </w:tr>
      <w:tr w:rsidR="00FD60A5" w:rsidRPr="00496666" w14:paraId="3DBE0587" w14:textId="77777777">
        <w:tc>
          <w:tcPr>
            <w:tcW w:w="4277" w:type="dxa"/>
            <w:vAlign w:val="bottom"/>
          </w:tcPr>
          <w:p w14:paraId="2AAEEF73" w14:textId="77777777" w:rsidR="00FD60A5" w:rsidRPr="00496666" w:rsidRDefault="00FD60A5" w:rsidP="00FD60A5">
            <w:pPr>
              <w:spacing w:line="240" w:lineRule="auto"/>
              <w:ind w:left="-101"/>
              <w:jc w:val="both"/>
              <w:rPr>
                <w:rFonts w:cs="Arial"/>
                <w:sz w:val="18"/>
                <w:szCs w:val="18"/>
              </w:rPr>
            </w:pPr>
            <w:r w:rsidRPr="00496666">
              <w:rPr>
                <w:rFonts w:cs="Arial"/>
                <w:sz w:val="18"/>
                <w:szCs w:val="18"/>
              </w:rPr>
              <w:t xml:space="preserve"> </w:t>
            </w:r>
          </w:p>
        </w:tc>
        <w:tc>
          <w:tcPr>
            <w:tcW w:w="1296" w:type="dxa"/>
            <w:tcBorders>
              <w:top w:val="single" w:sz="4" w:space="0" w:color="000000"/>
              <w:left w:val="nil"/>
              <w:right w:val="nil"/>
            </w:tcBorders>
            <w:shd w:val="clear" w:color="auto" w:fill="FAFAFA"/>
            <w:vAlign w:val="bottom"/>
          </w:tcPr>
          <w:p w14:paraId="1424D344" w14:textId="77777777" w:rsidR="00FD60A5" w:rsidRPr="00923E2F" w:rsidRDefault="00FD60A5" w:rsidP="00FD60A5">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63C98BED" w14:textId="77777777" w:rsidR="00FD60A5" w:rsidRPr="00496666" w:rsidRDefault="00FD60A5" w:rsidP="00FD60A5">
            <w:pPr>
              <w:tabs>
                <w:tab w:val="left" w:pos="-72"/>
              </w:tabs>
              <w:spacing w:line="240" w:lineRule="auto"/>
              <w:ind w:right="-72"/>
              <w:jc w:val="right"/>
              <w:rPr>
                <w:rFonts w:cs="Arial"/>
                <w:sz w:val="18"/>
                <w:szCs w:val="18"/>
              </w:rPr>
            </w:pPr>
          </w:p>
        </w:tc>
        <w:tc>
          <w:tcPr>
            <w:tcW w:w="1296" w:type="dxa"/>
            <w:tcBorders>
              <w:top w:val="single" w:sz="4" w:space="0" w:color="000000"/>
              <w:left w:val="nil"/>
              <w:right w:val="nil"/>
            </w:tcBorders>
            <w:shd w:val="clear" w:color="auto" w:fill="FAFAFA"/>
            <w:vAlign w:val="bottom"/>
          </w:tcPr>
          <w:p w14:paraId="4609F417" w14:textId="77777777" w:rsidR="00FD60A5" w:rsidRPr="00496666" w:rsidRDefault="00FD60A5" w:rsidP="00FD60A5">
            <w:pPr>
              <w:spacing w:line="240" w:lineRule="auto"/>
              <w:ind w:right="-72"/>
              <w:jc w:val="center"/>
              <w:rPr>
                <w:rFonts w:cs="Arial"/>
                <w:sz w:val="18"/>
                <w:szCs w:val="18"/>
              </w:rPr>
            </w:pPr>
          </w:p>
        </w:tc>
        <w:tc>
          <w:tcPr>
            <w:tcW w:w="1296" w:type="dxa"/>
            <w:tcBorders>
              <w:top w:val="single" w:sz="4" w:space="0" w:color="000000"/>
              <w:left w:val="nil"/>
              <w:right w:val="nil"/>
            </w:tcBorders>
            <w:shd w:val="clear" w:color="auto" w:fill="auto"/>
            <w:vAlign w:val="bottom"/>
          </w:tcPr>
          <w:p w14:paraId="06E5ECE7" w14:textId="77777777" w:rsidR="00FD60A5" w:rsidRPr="00496666" w:rsidRDefault="00FD60A5" w:rsidP="00FD60A5">
            <w:pPr>
              <w:spacing w:line="240" w:lineRule="auto"/>
              <w:ind w:right="-72"/>
              <w:jc w:val="right"/>
              <w:rPr>
                <w:rFonts w:cs="Arial"/>
                <w:sz w:val="18"/>
                <w:szCs w:val="18"/>
              </w:rPr>
            </w:pPr>
          </w:p>
        </w:tc>
      </w:tr>
      <w:tr w:rsidR="00FD60A5" w:rsidRPr="00496666" w14:paraId="144056A3" w14:textId="77777777">
        <w:tc>
          <w:tcPr>
            <w:tcW w:w="4277" w:type="dxa"/>
            <w:vAlign w:val="bottom"/>
          </w:tcPr>
          <w:p w14:paraId="3DE6DAF1" w14:textId="3D704B78" w:rsidR="00FD60A5" w:rsidRPr="00496666" w:rsidRDefault="00FD60A5" w:rsidP="00FD60A5">
            <w:pPr>
              <w:spacing w:line="240" w:lineRule="auto"/>
              <w:ind w:left="-101"/>
              <w:jc w:val="both"/>
              <w:rPr>
                <w:rFonts w:cs="Arial"/>
                <w:sz w:val="18"/>
                <w:szCs w:val="18"/>
              </w:rPr>
            </w:pPr>
            <w:r w:rsidRPr="00496666">
              <w:rPr>
                <w:rFonts w:cs="Arial"/>
                <w:sz w:val="18"/>
                <w:szCs w:val="18"/>
              </w:rPr>
              <w:t>Tax benefits</w:t>
            </w:r>
          </w:p>
        </w:tc>
        <w:tc>
          <w:tcPr>
            <w:tcW w:w="1296" w:type="dxa"/>
            <w:tcBorders>
              <w:top w:val="nil"/>
              <w:left w:val="nil"/>
              <w:bottom w:val="single" w:sz="4" w:space="0" w:color="000000"/>
              <w:right w:val="nil"/>
            </w:tcBorders>
            <w:shd w:val="clear" w:color="auto" w:fill="FAFAFA"/>
            <w:vAlign w:val="bottom"/>
          </w:tcPr>
          <w:p w14:paraId="5C6A33A7" w14:textId="48189CA2" w:rsidR="00FD60A5" w:rsidRPr="00923E2F" w:rsidRDefault="00FD60A5" w:rsidP="00FD60A5">
            <w:pPr>
              <w:spacing w:line="240" w:lineRule="auto"/>
              <w:ind w:right="-72"/>
              <w:jc w:val="right"/>
              <w:rPr>
                <w:rFonts w:cs="Arial"/>
                <w:sz w:val="18"/>
                <w:szCs w:val="18"/>
              </w:rPr>
            </w:pPr>
            <w:r w:rsidRPr="00923E2F">
              <w:rPr>
                <w:rFonts w:cs="Arial"/>
                <w:sz w:val="18"/>
                <w:szCs w:val="18"/>
              </w:rPr>
              <w:t>(8,501)</w:t>
            </w:r>
          </w:p>
        </w:tc>
        <w:tc>
          <w:tcPr>
            <w:tcW w:w="1296" w:type="dxa"/>
            <w:tcBorders>
              <w:top w:val="nil"/>
              <w:left w:val="nil"/>
              <w:bottom w:val="single" w:sz="4" w:space="0" w:color="000000"/>
              <w:right w:val="nil"/>
            </w:tcBorders>
            <w:shd w:val="clear" w:color="auto" w:fill="auto"/>
            <w:vAlign w:val="bottom"/>
          </w:tcPr>
          <w:p w14:paraId="714C8148"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(7,257)</w:t>
            </w:r>
          </w:p>
        </w:tc>
        <w:tc>
          <w:tcPr>
            <w:tcW w:w="1296" w:type="dxa"/>
            <w:tcBorders>
              <w:top w:val="nil"/>
              <w:left w:val="nil"/>
              <w:bottom w:val="single" w:sz="4" w:space="0" w:color="000000"/>
              <w:right w:val="nil"/>
            </w:tcBorders>
            <w:shd w:val="clear" w:color="auto" w:fill="FAFAFA"/>
            <w:vAlign w:val="bottom"/>
          </w:tcPr>
          <w:p w14:paraId="1F088B6A" w14:textId="0E0B8279" w:rsidR="00FD60A5" w:rsidRPr="00496666" w:rsidRDefault="00FD60A5" w:rsidP="00FD60A5">
            <w:pPr>
              <w:spacing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25D9167C" w14:textId="77777777" w:rsidR="00FD60A5" w:rsidRPr="00496666" w:rsidRDefault="00FD60A5" w:rsidP="00FD60A5">
            <w:pPr>
              <w:spacing w:line="240" w:lineRule="auto"/>
              <w:ind w:right="-72"/>
              <w:jc w:val="right"/>
              <w:rPr>
                <w:rFonts w:cs="Arial"/>
                <w:sz w:val="18"/>
                <w:szCs w:val="18"/>
              </w:rPr>
            </w:pPr>
            <w:r w:rsidRPr="00496666">
              <w:rPr>
                <w:rFonts w:cs="Arial"/>
                <w:sz w:val="18"/>
                <w:szCs w:val="18"/>
              </w:rPr>
              <w:t>-</w:t>
            </w:r>
          </w:p>
        </w:tc>
      </w:tr>
    </w:tbl>
    <w:p w14:paraId="6937D75F" w14:textId="7A19C8C9" w:rsidR="00CB669A" w:rsidRPr="00496666" w:rsidRDefault="00CB669A">
      <w:pPr>
        <w:spacing w:line="259" w:lineRule="auto"/>
        <w:rPr>
          <w:rFonts w:cs="Arial"/>
          <w:sz w:val="18"/>
          <w:szCs w:val="18"/>
        </w:rPr>
      </w:pPr>
    </w:p>
    <w:p w14:paraId="0979C895" w14:textId="07E7F893" w:rsidR="00307C75" w:rsidRPr="00496666" w:rsidRDefault="0047780F">
      <w:pPr>
        <w:spacing w:line="240" w:lineRule="auto"/>
        <w:jc w:val="both"/>
        <w:rPr>
          <w:rFonts w:cs="Arial"/>
          <w:sz w:val="18"/>
          <w:szCs w:val="18"/>
        </w:rPr>
      </w:pPr>
      <w:r w:rsidRPr="00496666">
        <w:rPr>
          <w:rFonts w:cs="Arial"/>
          <w:sz w:val="18"/>
          <w:szCs w:val="18"/>
        </w:rPr>
        <w:t>The weighted average applicable tax rate was 0% and 0% in consolidated and company, respectively (2021: 0% and 0% respectively).</w:t>
      </w:r>
    </w:p>
    <w:p w14:paraId="3A02C36D" w14:textId="2E742903" w:rsidR="00C7629C" w:rsidRPr="00496666" w:rsidRDefault="00C7629C">
      <w:pPr>
        <w:spacing w:line="259" w:lineRule="auto"/>
        <w:rPr>
          <w:rFonts w:cs="Arial"/>
          <w:sz w:val="18"/>
          <w:szCs w:val="18"/>
        </w:rPr>
      </w:pPr>
    </w:p>
    <w:p w14:paraId="39561DC6" w14:textId="77777777" w:rsidR="00E03B99" w:rsidRPr="00496666" w:rsidRDefault="00E03B99">
      <w:pPr>
        <w:spacing w:line="259" w:lineRule="auto"/>
        <w:rPr>
          <w:rFonts w:cs="Arial"/>
          <w:sz w:val="18"/>
          <w:szCs w:val="18"/>
        </w:rPr>
      </w:pPr>
    </w:p>
    <w:tbl>
      <w:tblPr>
        <w:tblStyle w:val="affffff9"/>
        <w:tblW w:w="9461" w:type="dxa"/>
        <w:tblLayout w:type="fixed"/>
        <w:tblLook w:val="0400" w:firstRow="0" w:lastRow="0" w:firstColumn="0" w:lastColumn="0" w:noHBand="0" w:noVBand="1"/>
      </w:tblPr>
      <w:tblGrid>
        <w:gridCol w:w="9461"/>
      </w:tblGrid>
      <w:tr w:rsidR="00307C75" w:rsidRPr="00496666" w14:paraId="5A1AB7C2" w14:textId="77777777">
        <w:trPr>
          <w:trHeight w:val="389"/>
        </w:trPr>
        <w:tc>
          <w:tcPr>
            <w:tcW w:w="9461" w:type="dxa"/>
            <w:shd w:val="clear" w:color="auto" w:fill="FFA543"/>
            <w:vAlign w:val="center"/>
          </w:tcPr>
          <w:p w14:paraId="170FF445" w14:textId="57060506" w:rsidR="00307C75" w:rsidRPr="00496666" w:rsidRDefault="003F22C4">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29</w:t>
            </w:r>
            <w:r w:rsidR="0047780F" w:rsidRPr="00496666">
              <w:rPr>
                <w:rFonts w:eastAsia="Arial" w:cs="Arial"/>
                <w:b/>
                <w:color w:val="FFFFFF"/>
                <w:sz w:val="18"/>
                <w:szCs w:val="18"/>
              </w:rPr>
              <w:tab/>
            </w:r>
            <w:r w:rsidR="00E03B99" w:rsidRPr="00496666">
              <w:rPr>
                <w:rFonts w:eastAsia="Arial" w:cs="Arial"/>
                <w:b/>
                <w:color w:val="FFFFFF"/>
                <w:sz w:val="18"/>
                <w:szCs w:val="18"/>
              </w:rPr>
              <w:t>Loss</w:t>
            </w:r>
            <w:r w:rsidR="0047780F" w:rsidRPr="00496666">
              <w:rPr>
                <w:rFonts w:eastAsia="Arial" w:cs="Arial"/>
                <w:b/>
                <w:color w:val="FFFFFF"/>
                <w:sz w:val="18"/>
                <w:szCs w:val="18"/>
              </w:rPr>
              <w:t xml:space="preserve"> per share</w:t>
            </w:r>
          </w:p>
        </w:tc>
      </w:tr>
    </w:tbl>
    <w:p w14:paraId="4E086C43" w14:textId="77777777" w:rsidR="00307C75" w:rsidRPr="00496666" w:rsidRDefault="00307C75">
      <w:pPr>
        <w:spacing w:line="240" w:lineRule="auto"/>
        <w:jc w:val="both"/>
        <w:rPr>
          <w:rFonts w:cs="Arial"/>
          <w:sz w:val="18"/>
          <w:szCs w:val="18"/>
        </w:rPr>
      </w:pPr>
    </w:p>
    <w:p w14:paraId="342E1790" w14:textId="77777777" w:rsidR="00307C75" w:rsidRPr="00496666" w:rsidRDefault="0047780F">
      <w:pPr>
        <w:spacing w:line="240" w:lineRule="auto"/>
        <w:jc w:val="both"/>
        <w:rPr>
          <w:rFonts w:cs="Arial"/>
          <w:sz w:val="18"/>
          <w:szCs w:val="18"/>
        </w:rPr>
      </w:pPr>
      <w:r w:rsidRPr="00496666">
        <w:rPr>
          <w:rFonts w:cs="Arial"/>
          <w:sz w:val="18"/>
          <w:szCs w:val="18"/>
        </w:rPr>
        <w:t>Basic loss per share is calculated by dividing the net loss attributable to shareholders by the weighted average number of paid-up ordinary shares in issue during the year.</w:t>
      </w:r>
    </w:p>
    <w:p w14:paraId="674AC541" w14:textId="77777777" w:rsidR="00307C75" w:rsidRPr="00496666" w:rsidRDefault="00307C75">
      <w:pPr>
        <w:spacing w:line="240" w:lineRule="auto"/>
        <w:jc w:val="both"/>
        <w:rPr>
          <w:rFonts w:cs="Arial"/>
          <w:sz w:val="18"/>
          <w:szCs w:val="18"/>
        </w:rPr>
      </w:pPr>
    </w:p>
    <w:tbl>
      <w:tblPr>
        <w:tblStyle w:val="affffffa"/>
        <w:tblW w:w="9585" w:type="dxa"/>
        <w:tblInd w:w="-117" w:type="dxa"/>
        <w:tblLayout w:type="fixed"/>
        <w:tblLook w:val="0400" w:firstRow="0" w:lastRow="0" w:firstColumn="0" w:lastColumn="0" w:noHBand="0" w:noVBand="1"/>
      </w:tblPr>
      <w:tblGrid>
        <w:gridCol w:w="4401"/>
        <w:gridCol w:w="1296"/>
        <w:gridCol w:w="1296"/>
        <w:gridCol w:w="1296"/>
        <w:gridCol w:w="1296"/>
      </w:tblGrid>
      <w:tr w:rsidR="00307C75" w:rsidRPr="00496666" w14:paraId="1A9C5506" w14:textId="77777777">
        <w:tc>
          <w:tcPr>
            <w:tcW w:w="4401" w:type="dxa"/>
            <w:vAlign w:val="bottom"/>
          </w:tcPr>
          <w:p w14:paraId="3A7E3591" w14:textId="77777777" w:rsidR="00307C75" w:rsidRPr="00496666" w:rsidRDefault="00307C75">
            <w:pPr>
              <w:spacing w:line="240" w:lineRule="auto"/>
              <w:ind w:left="58"/>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16D9C52F" w14:textId="77777777" w:rsidR="00307C75" w:rsidRPr="00496666" w:rsidRDefault="0047780F">
            <w:pPr>
              <w:spacing w:line="240" w:lineRule="auto"/>
              <w:ind w:right="-72"/>
              <w:jc w:val="center"/>
              <w:rPr>
                <w:rFonts w:cs="Arial"/>
                <w:b/>
                <w:sz w:val="18"/>
                <w:szCs w:val="18"/>
              </w:rPr>
            </w:pPr>
            <w:r w:rsidRPr="00496666">
              <w:rPr>
                <w:rFonts w:cs="Arial"/>
                <w:b/>
                <w:sz w:val="18"/>
                <w:szCs w:val="18"/>
              </w:rPr>
              <w:t xml:space="preserve">Consolidated </w:t>
            </w:r>
          </w:p>
          <w:p w14:paraId="3B6E56D2"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1305795A" w14:textId="77777777" w:rsidR="00307C75" w:rsidRPr="00496666" w:rsidRDefault="0047780F">
            <w:pPr>
              <w:spacing w:line="240" w:lineRule="auto"/>
              <w:ind w:right="-72"/>
              <w:jc w:val="center"/>
              <w:rPr>
                <w:rFonts w:eastAsia="Arial" w:cs="Arial"/>
                <w:b/>
                <w:sz w:val="18"/>
                <w:szCs w:val="18"/>
              </w:rPr>
            </w:pPr>
            <w:r w:rsidRPr="00496666">
              <w:rPr>
                <w:rFonts w:cs="Arial"/>
                <w:b/>
                <w:sz w:val="18"/>
                <w:szCs w:val="18"/>
              </w:rPr>
              <w:t xml:space="preserve">Separate </w:t>
            </w:r>
          </w:p>
          <w:p w14:paraId="540D3AF9" w14:textId="77777777" w:rsidR="00307C75" w:rsidRPr="00496666" w:rsidRDefault="0047780F">
            <w:pPr>
              <w:spacing w:line="240" w:lineRule="auto"/>
              <w:ind w:right="-72"/>
              <w:jc w:val="center"/>
              <w:rPr>
                <w:rFonts w:cs="Arial"/>
                <w:b/>
                <w:sz w:val="18"/>
                <w:szCs w:val="18"/>
              </w:rPr>
            </w:pPr>
            <w:r w:rsidRPr="00496666">
              <w:rPr>
                <w:rFonts w:cs="Arial"/>
                <w:b/>
                <w:sz w:val="18"/>
                <w:szCs w:val="18"/>
              </w:rPr>
              <w:t>financial statements</w:t>
            </w:r>
          </w:p>
        </w:tc>
      </w:tr>
      <w:tr w:rsidR="00307C75" w:rsidRPr="00496666" w14:paraId="45A06E95" w14:textId="77777777">
        <w:tc>
          <w:tcPr>
            <w:tcW w:w="4401" w:type="dxa"/>
            <w:vAlign w:val="bottom"/>
          </w:tcPr>
          <w:p w14:paraId="7A76969A" w14:textId="77777777" w:rsidR="00307C75" w:rsidRPr="00496666" w:rsidRDefault="00307C75">
            <w:pPr>
              <w:spacing w:line="240" w:lineRule="auto"/>
              <w:ind w:left="58"/>
              <w:jc w:val="both"/>
              <w:rPr>
                <w:rFonts w:eastAsia="Arial" w:cs="Arial"/>
                <w:sz w:val="18"/>
                <w:szCs w:val="18"/>
              </w:rPr>
            </w:pPr>
          </w:p>
        </w:tc>
        <w:tc>
          <w:tcPr>
            <w:tcW w:w="1296" w:type="dxa"/>
            <w:tcBorders>
              <w:top w:val="single" w:sz="4" w:space="0" w:color="000000"/>
              <w:left w:val="nil"/>
              <w:bottom w:val="single" w:sz="4" w:space="0" w:color="000000"/>
              <w:right w:val="nil"/>
            </w:tcBorders>
            <w:vAlign w:val="bottom"/>
          </w:tcPr>
          <w:p w14:paraId="327C8077" w14:textId="77777777" w:rsidR="00307C75" w:rsidRPr="00496666" w:rsidRDefault="0047780F">
            <w:pPr>
              <w:spacing w:line="240" w:lineRule="auto"/>
              <w:ind w:right="-72"/>
              <w:jc w:val="right"/>
              <w:rPr>
                <w:rFonts w:cs="Arial"/>
                <w:b/>
                <w:sz w:val="18"/>
                <w:szCs w:val="18"/>
              </w:rPr>
            </w:pPr>
            <w:r w:rsidRPr="00496666">
              <w:rPr>
                <w:rFonts w:cs="Arial"/>
                <w:b/>
                <w:sz w:val="18"/>
                <w:szCs w:val="18"/>
              </w:rPr>
              <w:t>2022</w:t>
            </w:r>
          </w:p>
        </w:tc>
        <w:tc>
          <w:tcPr>
            <w:tcW w:w="1296" w:type="dxa"/>
            <w:tcBorders>
              <w:top w:val="single" w:sz="4" w:space="0" w:color="000000"/>
              <w:left w:val="nil"/>
              <w:bottom w:val="single" w:sz="4" w:space="0" w:color="000000"/>
              <w:right w:val="nil"/>
            </w:tcBorders>
            <w:vAlign w:val="bottom"/>
          </w:tcPr>
          <w:p w14:paraId="6D592C12"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c>
          <w:tcPr>
            <w:tcW w:w="1296" w:type="dxa"/>
            <w:tcBorders>
              <w:top w:val="single" w:sz="4" w:space="0" w:color="000000"/>
              <w:left w:val="nil"/>
              <w:bottom w:val="single" w:sz="4" w:space="0" w:color="000000"/>
              <w:right w:val="nil"/>
            </w:tcBorders>
            <w:vAlign w:val="bottom"/>
          </w:tcPr>
          <w:p w14:paraId="10FC9C63" w14:textId="77777777" w:rsidR="00307C75" w:rsidRPr="00496666" w:rsidRDefault="0047780F">
            <w:pPr>
              <w:spacing w:line="240" w:lineRule="auto"/>
              <w:ind w:right="-72"/>
              <w:jc w:val="right"/>
              <w:rPr>
                <w:rFonts w:cs="Arial"/>
                <w:b/>
                <w:sz w:val="18"/>
                <w:szCs w:val="18"/>
              </w:rPr>
            </w:pPr>
            <w:r w:rsidRPr="00496666">
              <w:rPr>
                <w:rFonts w:cs="Arial"/>
                <w:b/>
                <w:sz w:val="18"/>
                <w:szCs w:val="18"/>
              </w:rPr>
              <w:t>2022</w:t>
            </w:r>
          </w:p>
        </w:tc>
        <w:tc>
          <w:tcPr>
            <w:tcW w:w="1296" w:type="dxa"/>
            <w:tcBorders>
              <w:top w:val="single" w:sz="4" w:space="0" w:color="000000"/>
              <w:left w:val="nil"/>
              <w:bottom w:val="single" w:sz="4" w:space="0" w:color="000000"/>
              <w:right w:val="nil"/>
            </w:tcBorders>
            <w:vAlign w:val="bottom"/>
          </w:tcPr>
          <w:p w14:paraId="46084088" w14:textId="77777777" w:rsidR="00307C75" w:rsidRPr="00496666" w:rsidRDefault="0047780F">
            <w:pPr>
              <w:spacing w:line="240" w:lineRule="auto"/>
              <w:ind w:right="-72"/>
              <w:jc w:val="right"/>
              <w:rPr>
                <w:rFonts w:cs="Arial"/>
                <w:b/>
                <w:sz w:val="18"/>
                <w:szCs w:val="18"/>
              </w:rPr>
            </w:pPr>
            <w:r w:rsidRPr="00496666">
              <w:rPr>
                <w:rFonts w:cs="Arial"/>
                <w:b/>
                <w:sz w:val="18"/>
                <w:szCs w:val="18"/>
                <w:highlight w:val="white"/>
              </w:rPr>
              <w:t>2021</w:t>
            </w:r>
          </w:p>
        </w:tc>
      </w:tr>
      <w:tr w:rsidR="00307C75" w:rsidRPr="00496666" w14:paraId="57B02709" w14:textId="77777777">
        <w:tc>
          <w:tcPr>
            <w:tcW w:w="4401" w:type="dxa"/>
            <w:vAlign w:val="bottom"/>
          </w:tcPr>
          <w:p w14:paraId="36BF276A" w14:textId="77777777" w:rsidR="00307C75" w:rsidRPr="00496666" w:rsidRDefault="00307C75">
            <w:pPr>
              <w:spacing w:line="240" w:lineRule="auto"/>
              <w:ind w:left="58"/>
              <w:jc w:val="both"/>
              <w:rPr>
                <w:rFonts w:cs="Arial"/>
              </w:rPr>
            </w:pPr>
          </w:p>
        </w:tc>
        <w:tc>
          <w:tcPr>
            <w:tcW w:w="1296" w:type="dxa"/>
            <w:tcBorders>
              <w:top w:val="single" w:sz="4" w:space="0" w:color="000000"/>
              <w:left w:val="nil"/>
              <w:bottom w:val="nil"/>
              <w:right w:val="nil"/>
            </w:tcBorders>
            <w:shd w:val="clear" w:color="auto" w:fill="FAFAFA"/>
            <w:vAlign w:val="bottom"/>
          </w:tcPr>
          <w:p w14:paraId="5E57ECD1" w14:textId="77777777" w:rsidR="00307C75" w:rsidRPr="00496666" w:rsidRDefault="00307C75">
            <w:pPr>
              <w:spacing w:line="240" w:lineRule="auto"/>
              <w:ind w:right="-72"/>
              <w:jc w:val="right"/>
              <w:rPr>
                <w:rFonts w:eastAsia="Arial" w:cs="Arial"/>
              </w:rPr>
            </w:pPr>
          </w:p>
        </w:tc>
        <w:tc>
          <w:tcPr>
            <w:tcW w:w="1296" w:type="dxa"/>
            <w:tcBorders>
              <w:top w:val="single" w:sz="4" w:space="0" w:color="000000"/>
              <w:left w:val="nil"/>
              <w:bottom w:val="nil"/>
              <w:right w:val="nil"/>
            </w:tcBorders>
            <w:shd w:val="clear" w:color="auto" w:fill="auto"/>
            <w:vAlign w:val="bottom"/>
          </w:tcPr>
          <w:p w14:paraId="6E24E990" w14:textId="77777777" w:rsidR="00307C75" w:rsidRPr="00496666" w:rsidRDefault="00307C75">
            <w:pPr>
              <w:spacing w:line="240" w:lineRule="auto"/>
              <w:ind w:right="-72"/>
              <w:jc w:val="right"/>
              <w:rPr>
                <w:rFonts w:cs="Arial"/>
              </w:rPr>
            </w:pPr>
          </w:p>
        </w:tc>
        <w:tc>
          <w:tcPr>
            <w:tcW w:w="1296" w:type="dxa"/>
            <w:tcBorders>
              <w:top w:val="single" w:sz="4" w:space="0" w:color="000000"/>
              <w:left w:val="nil"/>
              <w:bottom w:val="nil"/>
              <w:right w:val="nil"/>
            </w:tcBorders>
            <w:shd w:val="clear" w:color="auto" w:fill="FAFAFA"/>
            <w:vAlign w:val="bottom"/>
          </w:tcPr>
          <w:p w14:paraId="192118C6" w14:textId="77777777" w:rsidR="00307C75" w:rsidRPr="00496666" w:rsidRDefault="00307C75">
            <w:pPr>
              <w:spacing w:line="240" w:lineRule="auto"/>
              <w:ind w:right="-72"/>
              <w:jc w:val="right"/>
              <w:rPr>
                <w:rFonts w:cs="Arial"/>
              </w:rPr>
            </w:pPr>
          </w:p>
        </w:tc>
        <w:tc>
          <w:tcPr>
            <w:tcW w:w="1296" w:type="dxa"/>
            <w:tcBorders>
              <w:top w:val="single" w:sz="4" w:space="0" w:color="000000"/>
              <w:left w:val="nil"/>
              <w:bottom w:val="nil"/>
              <w:right w:val="nil"/>
            </w:tcBorders>
            <w:shd w:val="clear" w:color="auto" w:fill="auto"/>
            <w:vAlign w:val="bottom"/>
          </w:tcPr>
          <w:p w14:paraId="25C0274B" w14:textId="77777777" w:rsidR="00307C75" w:rsidRPr="00496666" w:rsidRDefault="00307C75">
            <w:pPr>
              <w:spacing w:line="240" w:lineRule="auto"/>
              <w:ind w:right="-72"/>
              <w:jc w:val="right"/>
              <w:rPr>
                <w:rFonts w:cs="Arial"/>
              </w:rPr>
            </w:pPr>
          </w:p>
        </w:tc>
      </w:tr>
      <w:tr w:rsidR="00307C75" w:rsidRPr="00496666" w14:paraId="3EE664A3" w14:textId="77777777">
        <w:tc>
          <w:tcPr>
            <w:tcW w:w="4401" w:type="dxa"/>
            <w:vAlign w:val="bottom"/>
          </w:tcPr>
          <w:p w14:paraId="1BD6665A" w14:textId="0DC615EF" w:rsidR="00307C75" w:rsidRPr="00496666" w:rsidRDefault="0047780F">
            <w:pPr>
              <w:spacing w:line="240" w:lineRule="auto"/>
              <w:ind w:left="11"/>
              <w:jc w:val="both"/>
              <w:rPr>
                <w:rFonts w:cs="Arial"/>
                <w:sz w:val="18"/>
                <w:szCs w:val="18"/>
              </w:rPr>
            </w:pPr>
            <w:r w:rsidRPr="00496666">
              <w:rPr>
                <w:rFonts w:cs="Arial"/>
                <w:sz w:val="18"/>
                <w:szCs w:val="18"/>
              </w:rPr>
              <w:t>Net loss attributable to</w:t>
            </w:r>
            <w:r w:rsidR="00A1357D">
              <w:rPr>
                <w:rFonts w:cstheme="minorBidi" w:hint="cs"/>
                <w:sz w:val="18"/>
                <w:szCs w:val="18"/>
                <w:cs/>
              </w:rPr>
              <w:t xml:space="preserve"> </w:t>
            </w:r>
            <w:r w:rsidR="00A1357D">
              <w:rPr>
                <w:rFonts w:cstheme="minorBidi"/>
                <w:sz w:val="18"/>
                <w:szCs w:val="18"/>
                <w:lang w:val="en-US"/>
              </w:rPr>
              <w:t>the</w:t>
            </w:r>
            <w:r w:rsidRPr="00496666">
              <w:rPr>
                <w:rFonts w:cs="Arial"/>
                <w:sz w:val="18"/>
                <w:szCs w:val="18"/>
              </w:rPr>
              <w:t xml:space="preserve"> owners</w:t>
            </w:r>
          </w:p>
        </w:tc>
        <w:tc>
          <w:tcPr>
            <w:tcW w:w="1296" w:type="dxa"/>
            <w:shd w:val="clear" w:color="auto" w:fill="FAFAFA"/>
            <w:vAlign w:val="bottom"/>
          </w:tcPr>
          <w:p w14:paraId="0B215B9F" w14:textId="77777777" w:rsidR="00307C75" w:rsidRPr="00496666" w:rsidRDefault="00307C75">
            <w:pPr>
              <w:spacing w:line="240" w:lineRule="auto"/>
              <w:ind w:right="-72"/>
              <w:jc w:val="right"/>
              <w:rPr>
                <w:rFonts w:cs="Arial"/>
                <w:sz w:val="18"/>
                <w:szCs w:val="18"/>
              </w:rPr>
            </w:pPr>
          </w:p>
        </w:tc>
        <w:tc>
          <w:tcPr>
            <w:tcW w:w="1296" w:type="dxa"/>
            <w:shd w:val="clear" w:color="auto" w:fill="auto"/>
            <w:vAlign w:val="bottom"/>
          </w:tcPr>
          <w:p w14:paraId="19C49CD5" w14:textId="77777777" w:rsidR="00307C75" w:rsidRPr="00496666" w:rsidRDefault="00307C75">
            <w:pPr>
              <w:spacing w:line="240" w:lineRule="auto"/>
              <w:ind w:right="-72"/>
              <w:jc w:val="right"/>
              <w:rPr>
                <w:rFonts w:cs="Arial"/>
                <w:sz w:val="18"/>
                <w:szCs w:val="18"/>
              </w:rPr>
            </w:pPr>
          </w:p>
        </w:tc>
        <w:tc>
          <w:tcPr>
            <w:tcW w:w="1296" w:type="dxa"/>
            <w:shd w:val="clear" w:color="auto" w:fill="FAFAFA"/>
            <w:vAlign w:val="bottom"/>
          </w:tcPr>
          <w:p w14:paraId="26C16874" w14:textId="77777777" w:rsidR="00307C75" w:rsidRPr="00496666" w:rsidRDefault="00307C75">
            <w:pPr>
              <w:spacing w:line="240" w:lineRule="auto"/>
              <w:ind w:right="-72"/>
              <w:jc w:val="right"/>
              <w:rPr>
                <w:rFonts w:cs="Arial"/>
                <w:sz w:val="18"/>
                <w:szCs w:val="18"/>
              </w:rPr>
            </w:pPr>
          </w:p>
        </w:tc>
        <w:tc>
          <w:tcPr>
            <w:tcW w:w="1296" w:type="dxa"/>
            <w:shd w:val="clear" w:color="auto" w:fill="auto"/>
            <w:vAlign w:val="bottom"/>
          </w:tcPr>
          <w:p w14:paraId="64D0F225" w14:textId="77777777" w:rsidR="00307C75" w:rsidRPr="00496666" w:rsidRDefault="00307C75">
            <w:pPr>
              <w:spacing w:line="240" w:lineRule="auto"/>
              <w:ind w:right="-72"/>
              <w:jc w:val="right"/>
              <w:rPr>
                <w:rFonts w:cs="Arial"/>
                <w:sz w:val="18"/>
                <w:szCs w:val="18"/>
              </w:rPr>
            </w:pPr>
          </w:p>
        </w:tc>
      </w:tr>
      <w:tr w:rsidR="00307C75" w:rsidRPr="00496666" w14:paraId="073D324D" w14:textId="77777777">
        <w:tc>
          <w:tcPr>
            <w:tcW w:w="4401" w:type="dxa"/>
            <w:vAlign w:val="bottom"/>
          </w:tcPr>
          <w:p w14:paraId="27AF89F9" w14:textId="77777777" w:rsidR="00307C75" w:rsidRPr="00496666" w:rsidRDefault="0047780F">
            <w:pPr>
              <w:spacing w:line="240" w:lineRule="auto"/>
              <w:ind w:left="11"/>
              <w:jc w:val="both"/>
              <w:rPr>
                <w:rFonts w:cs="Arial"/>
                <w:sz w:val="18"/>
                <w:szCs w:val="18"/>
              </w:rPr>
            </w:pPr>
            <w:r w:rsidRPr="00496666">
              <w:rPr>
                <w:rFonts w:cs="Arial"/>
                <w:sz w:val="18"/>
                <w:szCs w:val="18"/>
              </w:rPr>
              <w:t xml:space="preserve">   of the parent (Baht’000)</w:t>
            </w:r>
          </w:p>
        </w:tc>
        <w:tc>
          <w:tcPr>
            <w:tcW w:w="1296" w:type="dxa"/>
            <w:shd w:val="clear" w:color="auto" w:fill="FAFAFA"/>
            <w:vAlign w:val="bottom"/>
          </w:tcPr>
          <w:p w14:paraId="144CD73F" w14:textId="34D897A8" w:rsidR="00307C75" w:rsidRPr="00496666" w:rsidRDefault="00FC1462">
            <w:pPr>
              <w:spacing w:line="240" w:lineRule="auto"/>
              <w:ind w:right="-72"/>
              <w:jc w:val="right"/>
              <w:rPr>
                <w:rFonts w:cs="Arial"/>
                <w:sz w:val="18"/>
                <w:szCs w:val="18"/>
              </w:rPr>
            </w:pPr>
            <w:r w:rsidRPr="00496666">
              <w:rPr>
                <w:rFonts w:cs="Arial"/>
                <w:sz w:val="18"/>
                <w:szCs w:val="18"/>
              </w:rPr>
              <w:t>(</w:t>
            </w:r>
            <w:r w:rsidR="004C2BC1" w:rsidRPr="004C2BC1">
              <w:rPr>
                <w:rFonts w:cs="Arial"/>
                <w:sz w:val="18"/>
                <w:szCs w:val="18"/>
                <w:lang w:val="en-US"/>
              </w:rPr>
              <w:t>211,712</w:t>
            </w:r>
            <w:r w:rsidR="00CB5D2A" w:rsidRPr="00496666">
              <w:rPr>
                <w:rFonts w:cs="Arial"/>
                <w:sz w:val="18"/>
                <w:szCs w:val="18"/>
              </w:rPr>
              <w:t>)</w:t>
            </w:r>
          </w:p>
        </w:tc>
        <w:tc>
          <w:tcPr>
            <w:tcW w:w="1296" w:type="dxa"/>
            <w:shd w:val="clear" w:color="auto" w:fill="auto"/>
            <w:vAlign w:val="bottom"/>
          </w:tcPr>
          <w:p w14:paraId="62EA51CB" w14:textId="77777777" w:rsidR="00307C75" w:rsidRPr="00496666" w:rsidRDefault="0047780F">
            <w:pPr>
              <w:spacing w:line="240" w:lineRule="auto"/>
              <w:ind w:right="-72"/>
              <w:jc w:val="right"/>
              <w:rPr>
                <w:rFonts w:cs="Arial"/>
                <w:sz w:val="18"/>
                <w:szCs w:val="18"/>
              </w:rPr>
            </w:pPr>
            <w:r w:rsidRPr="00496666">
              <w:rPr>
                <w:rFonts w:cs="Arial"/>
                <w:sz w:val="18"/>
                <w:szCs w:val="18"/>
              </w:rPr>
              <w:t>(12,229)</w:t>
            </w:r>
          </w:p>
        </w:tc>
        <w:tc>
          <w:tcPr>
            <w:tcW w:w="1296" w:type="dxa"/>
            <w:shd w:val="clear" w:color="auto" w:fill="FAFAFA"/>
            <w:vAlign w:val="bottom"/>
          </w:tcPr>
          <w:p w14:paraId="5250C4A4" w14:textId="0062358C" w:rsidR="00307C75" w:rsidRPr="00496666" w:rsidRDefault="0047780F">
            <w:pPr>
              <w:spacing w:line="240" w:lineRule="auto"/>
              <w:ind w:right="-72"/>
              <w:jc w:val="right"/>
              <w:rPr>
                <w:rFonts w:cs="Arial"/>
                <w:sz w:val="18"/>
                <w:szCs w:val="18"/>
              </w:rPr>
            </w:pPr>
            <w:r w:rsidRPr="00496666">
              <w:rPr>
                <w:rFonts w:cs="Arial"/>
                <w:sz w:val="18"/>
                <w:szCs w:val="18"/>
              </w:rPr>
              <w:t>(189,</w:t>
            </w:r>
            <w:r w:rsidR="00F50AD7" w:rsidRPr="00496666">
              <w:rPr>
                <w:rFonts w:cs="Arial"/>
                <w:sz w:val="18"/>
                <w:szCs w:val="18"/>
              </w:rPr>
              <w:t>024</w:t>
            </w:r>
            <w:r w:rsidRPr="00496666">
              <w:rPr>
                <w:rFonts w:cs="Arial"/>
                <w:sz w:val="18"/>
                <w:szCs w:val="18"/>
              </w:rPr>
              <w:t>)</w:t>
            </w:r>
          </w:p>
        </w:tc>
        <w:tc>
          <w:tcPr>
            <w:tcW w:w="1296" w:type="dxa"/>
            <w:shd w:val="clear" w:color="auto" w:fill="auto"/>
            <w:vAlign w:val="bottom"/>
          </w:tcPr>
          <w:p w14:paraId="7F94B6FE" w14:textId="77777777" w:rsidR="00307C75" w:rsidRPr="00496666" w:rsidRDefault="0047780F">
            <w:pPr>
              <w:spacing w:line="240" w:lineRule="auto"/>
              <w:ind w:right="-72"/>
              <w:jc w:val="right"/>
              <w:rPr>
                <w:rFonts w:cs="Arial"/>
                <w:sz w:val="18"/>
                <w:szCs w:val="18"/>
              </w:rPr>
            </w:pPr>
            <w:r w:rsidRPr="00496666">
              <w:rPr>
                <w:rFonts w:cs="Arial"/>
                <w:sz w:val="18"/>
                <w:szCs w:val="18"/>
              </w:rPr>
              <w:t>(8,795)</w:t>
            </w:r>
          </w:p>
        </w:tc>
      </w:tr>
      <w:tr w:rsidR="00307C75" w:rsidRPr="00496666" w14:paraId="09E07FEE" w14:textId="77777777">
        <w:tc>
          <w:tcPr>
            <w:tcW w:w="4401" w:type="dxa"/>
            <w:vAlign w:val="bottom"/>
          </w:tcPr>
          <w:p w14:paraId="51BF698C" w14:textId="77777777" w:rsidR="00307C75" w:rsidRPr="00496666" w:rsidRDefault="0047780F">
            <w:pPr>
              <w:spacing w:line="240" w:lineRule="auto"/>
              <w:ind w:left="11"/>
              <w:jc w:val="both"/>
              <w:rPr>
                <w:rFonts w:cs="Arial"/>
                <w:sz w:val="18"/>
                <w:szCs w:val="18"/>
              </w:rPr>
            </w:pPr>
            <w:r w:rsidRPr="00496666">
              <w:rPr>
                <w:rFonts w:cs="Arial"/>
                <w:sz w:val="18"/>
                <w:szCs w:val="18"/>
              </w:rPr>
              <w:t>Weighted average number of ordinary shares</w:t>
            </w:r>
          </w:p>
        </w:tc>
        <w:tc>
          <w:tcPr>
            <w:tcW w:w="1296" w:type="dxa"/>
            <w:shd w:val="clear" w:color="auto" w:fill="FAFAFA"/>
            <w:vAlign w:val="bottom"/>
          </w:tcPr>
          <w:p w14:paraId="3740F4D4" w14:textId="77777777" w:rsidR="00307C75" w:rsidRPr="00496666" w:rsidRDefault="00307C75">
            <w:pPr>
              <w:spacing w:line="240" w:lineRule="auto"/>
              <w:ind w:right="-72"/>
              <w:jc w:val="right"/>
              <w:rPr>
                <w:rFonts w:cs="Arial"/>
                <w:sz w:val="18"/>
                <w:szCs w:val="18"/>
              </w:rPr>
            </w:pPr>
          </w:p>
        </w:tc>
        <w:tc>
          <w:tcPr>
            <w:tcW w:w="1296" w:type="dxa"/>
            <w:shd w:val="clear" w:color="auto" w:fill="auto"/>
            <w:vAlign w:val="bottom"/>
          </w:tcPr>
          <w:p w14:paraId="51FD421B" w14:textId="77777777" w:rsidR="00307C75" w:rsidRPr="00496666" w:rsidRDefault="00307C75">
            <w:pPr>
              <w:spacing w:line="240" w:lineRule="auto"/>
              <w:ind w:right="-72"/>
              <w:jc w:val="right"/>
              <w:rPr>
                <w:rFonts w:cs="Arial"/>
                <w:sz w:val="18"/>
                <w:szCs w:val="18"/>
              </w:rPr>
            </w:pPr>
          </w:p>
        </w:tc>
        <w:tc>
          <w:tcPr>
            <w:tcW w:w="1296" w:type="dxa"/>
            <w:shd w:val="clear" w:color="auto" w:fill="FAFAFA"/>
            <w:vAlign w:val="bottom"/>
          </w:tcPr>
          <w:p w14:paraId="7BDDDE85" w14:textId="77777777" w:rsidR="00307C75" w:rsidRPr="00496666" w:rsidRDefault="00307C75">
            <w:pPr>
              <w:spacing w:line="240" w:lineRule="auto"/>
              <w:ind w:right="-72"/>
              <w:jc w:val="right"/>
              <w:rPr>
                <w:rFonts w:cs="Arial"/>
                <w:sz w:val="18"/>
                <w:szCs w:val="18"/>
              </w:rPr>
            </w:pPr>
          </w:p>
        </w:tc>
        <w:tc>
          <w:tcPr>
            <w:tcW w:w="1296" w:type="dxa"/>
            <w:shd w:val="clear" w:color="auto" w:fill="auto"/>
            <w:vAlign w:val="bottom"/>
          </w:tcPr>
          <w:p w14:paraId="09AE96EC" w14:textId="77777777" w:rsidR="00307C75" w:rsidRPr="00496666" w:rsidRDefault="00307C75">
            <w:pPr>
              <w:spacing w:line="240" w:lineRule="auto"/>
              <w:ind w:right="-72"/>
              <w:jc w:val="right"/>
              <w:rPr>
                <w:rFonts w:cs="Arial"/>
                <w:sz w:val="18"/>
                <w:szCs w:val="18"/>
              </w:rPr>
            </w:pPr>
          </w:p>
        </w:tc>
      </w:tr>
      <w:tr w:rsidR="00307C75" w:rsidRPr="00496666" w14:paraId="71A1C502" w14:textId="77777777">
        <w:tc>
          <w:tcPr>
            <w:tcW w:w="4401" w:type="dxa"/>
            <w:vAlign w:val="bottom"/>
          </w:tcPr>
          <w:p w14:paraId="049876AD" w14:textId="77777777" w:rsidR="00307C75" w:rsidRPr="00496666" w:rsidRDefault="0047780F">
            <w:pPr>
              <w:spacing w:line="240" w:lineRule="auto"/>
              <w:ind w:left="11"/>
              <w:jc w:val="both"/>
              <w:rPr>
                <w:rFonts w:cs="Arial"/>
                <w:sz w:val="18"/>
                <w:szCs w:val="18"/>
              </w:rPr>
            </w:pPr>
            <w:r w:rsidRPr="00496666">
              <w:rPr>
                <w:rFonts w:cs="Arial"/>
                <w:sz w:val="18"/>
                <w:szCs w:val="18"/>
              </w:rPr>
              <w:t xml:space="preserve">   in issue during the year (Shares’000)</w:t>
            </w:r>
          </w:p>
        </w:tc>
        <w:tc>
          <w:tcPr>
            <w:tcW w:w="1296" w:type="dxa"/>
            <w:shd w:val="clear" w:color="auto" w:fill="FAFAFA"/>
            <w:vAlign w:val="bottom"/>
          </w:tcPr>
          <w:p w14:paraId="680D7A93" w14:textId="77777777" w:rsidR="00307C75" w:rsidRPr="00496666" w:rsidRDefault="0047780F">
            <w:pPr>
              <w:spacing w:line="240" w:lineRule="auto"/>
              <w:ind w:right="-72"/>
              <w:jc w:val="right"/>
              <w:rPr>
                <w:rFonts w:cs="Arial"/>
                <w:sz w:val="18"/>
                <w:szCs w:val="18"/>
              </w:rPr>
            </w:pPr>
            <w:r w:rsidRPr="00496666">
              <w:rPr>
                <w:rFonts w:cs="Arial"/>
                <w:sz w:val="18"/>
                <w:szCs w:val="18"/>
              </w:rPr>
              <w:t>12,908,757</w:t>
            </w:r>
          </w:p>
        </w:tc>
        <w:tc>
          <w:tcPr>
            <w:tcW w:w="1296" w:type="dxa"/>
            <w:shd w:val="clear" w:color="auto" w:fill="auto"/>
            <w:vAlign w:val="bottom"/>
          </w:tcPr>
          <w:p w14:paraId="68244E4A" w14:textId="77777777" w:rsidR="00307C75" w:rsidRPr="00496666" w:rsidRDefault="0047780F">
            <w:pPr>
              <w:spacing w:line="240" w:lineRule="auto"/>
              <w:ind w:right="-72"/>
              <w:jc w:val="right"/>
              <w:rPr>
                <w:rFonts w:cs="Arial"/>
                <w:sz w:val="18"/>
                <w:szCs w:val="18"/>
              </w:rPr>
            </w:pPr>
            <w:r w:rsidRPr="00496666">
              <w:rPr>
                <w:rFonts w:cs="Arial"/>
                <w:sz w:val="18"/>
                <w:szCs w:val="18"/>
              </w:rPr>
              <w:t>10,130,343</w:t>
            </w:r>
          </w:p>
        </w:tc>
        <w:tc>
          <w:tcPr>
            <w:tcW w:w="1296" w:type="dxa"/>
            <w:shd w:val="clear" w:color="auto" w:fill="FAFAFA"/>
            <w:vAlign w:val="bottom"/>
          </w:tcPr>
          <w:p w14:paraId="53DC5482" w14:textId="77777777" w:rsidR="00307C75" w:rsidRPr="00496666" w:rsidRDefault="0047780F">
            <w:pPr>
              <w:spacing w:line="240" w:lineRule="auto"/>
              <w:ind w:right="-72"/>
              <w:jc w:val="right"/>
              <w:rPr>
                <w:rFonts w:cs="Arial"/>
                <w:sz w:val="18"/>
                <w:szCs w:val="18"/>
              </w:rPr>
            </w:pPr>
            <w:r w:rsidRPr="00496666">
              <w:rPr>
                <w:rFonts w:cs="Arial"/>
                <w:sz w:val="18"/>
                <w:szCs w:val="18"/>
              </w:rPr>
              <w:t>12,908,757</w:t>
            </w:r>
          </w:p>
        </w:tc>
        <w:tc>
          <w:tcPr>
            <w:tcW w:w="1296" w:type="dxa"/>
            <w:shd w:val="clear" w:color="auto" w:fill="auto"/>
            <w:vAlign w:val="bottom"/>
          </w:tcPr>
          <w:p w14:paraId="46A2E115" w14:textId="77777777" w:rsidR="00307C75" w:rsidRPr="00496666" w:rsidRDefault="0047780F">
            <w:pPr>
              <w:spacing w:line="240" w:lineRule="auto"/>
              <w:ind w:right="-72"/>
              <w:jc w:val="right"/>
              <w:rPr>
                <w:rFonts w:cs="Arial"/>
                <w:sz w:val="18"/>
                <w:szCs w:val="18"/>
              </w:rPr>
            </w:pPr>
            <w:r w:rsidRPr="00496666">
              <w:rPr>
                <w:rFonts w:cs="Arial"/>
                <w:sz w:val="18"/>
                <w:szCs w:val="18"/>
              </w:rPr>
              <w:t>10,130,343</w:t>
            </w:r>
          </w:p>
        </w:tc>
      </w:tr>
      <w:tr w:rsidR="00307C75" w:rsidRPr="00496666" w14:paraId="07558194" w14:textId="77777777">
        <w:trPr>
          <w:trHeight w:val="74"/>
        </w:trPr>
        <w:tc>
          <w:tcPr>
            <w:tcW w:w="4401" w:type="dxa"/>
            <w:vAlign w:val="bottom"/>
          </w:tcPr>
          <w:p w14:paraId="660FCA85" w14:textId="77777777" w:rsidR="00307C75" w:rsidRPr="00496666" w:rsidRDefault="0047780F">
            <w:pPr>
              <w:spacing w:line="240" w:lineRule="auto"/>
              <w:ind w:left="11"/>
              <w:jc w:val="both"/>
              <w:rPr>
                <w:rFonts w:cs="Arial"/>
                <w:sz w:val="18"/>
                <w:szCs w:val="18"/>
              </w:rPr>
            </w:pPr>
            <w:r w:rsidRPr="00496666">
              <w:rPr>
                <w:rFonts w:cs="Arial"/>
                <w:sz w:val="18"/>
                <w:szCs w:val="18"/>
              </w:rPr>
              <w:t xml:space="preserve">Basic loss per share </w:t>
            </w:r>
            <w:r w:rsidRPr="00496666">
              <w:rPr>
                <w:rFonts w:eastAsia="Arial" w:cs="Arial"/>
                <w:sz w:val="18"/>
                <w:szCs w:val="18"/>
              </w:rPr>
              <w:t>(</w:t>
            </w:r>
            <w:r w:rsidRPr="00496666">
              <w:rPr>
                <w:rFonts w:cs="Arial"/>
                <w:sz w:val="18"/>
                <w:szCs w:val="18"/>
              </w:rPr>
              <w:t>Baht per share</w:t>
            </w:r>
            <w:r w:rsidRPr="00496666">
              <w:rPr>
                <w:rFonts w:eastAsia="Arial" w:cs="Arial"/>
                <w:sz w:val="18"/>
                <w:szCs w:val="18"/>
              </w:rPr>
              <w:t>)</w:t>
            </w:r>
          </w:p>
        </w:tc>
        <w:tc>
          <w:tcPr>
            <w:tcW w:w="1296" w:type="dxa"/>
            <w:shd w:val="clear" w:color="auto" w:fill="FAFAFA"/>
            <w:vAlign w:val="bottom"/>
          </w:tcPr>
          <w:p w14:paraId="06D946A2" w14:textId="4C226629" w:rsidR="00307C75" w:rsidRPr="00496666" w:rsidRDefault="00FC1462">
            <w:pPr>
              <w:spacing w:line="240" w:lineRule="auto"/>
              <w:ind w:right="-72"/>
              <w:jc w:val="right"/>
              <w:rPr>
                <w:rFonts w:cs="Arial"/>
                <w:sz w:val="18"/>
                <w:szCs w:val="18"/>
              </w:rPr>
            </w:pPr>
            <w:r w:rsidRPr="00496666">
              <w:rPr>
                <w:rFonts w:cs="Arial"/>
                <w:sz w:val="18"/>
                <w:szCs w:val="18"/>
              </w:rPr>
              <w:t>(0.0</w:t>
            </w:r>
            <w:r w:rsidR="004C2BC1">
              <w:rPr>
                <w:rFonts w:cs="Arial"/>
                <w:sz w:val="18"/>
                <w:szCs w:val="18"/>
              </w:rPr>
              <w:t>16</w:t>
            </w:r>
            <w:r w:rsidR="00587D75">
              <w:rPr>
                <w:rFonts w:cs="Arial"/>
                <w:sz w:val="18"/>
                <w:szCs w:val="18"/>
              </w:rPr>
              <w:t>4</w:t>
            </w:r>
            <w:r w:rsidRPr="00496666">
              <w:rPr>
                <w:rFonts w:cs="Arial"/>
                <w:sz w:val="18"/>
                <w:szCs w:val="18"/>
              </w:rPr>
              <w:t>)</w:t>
            </w:r>
          </w:p>
        </w:tc>
        <w:tc>
          <w:tcPr>
            <w:tcW w:w="1296" w:type="dxa"/>
            <w:shd w:val="clear" w:color="auto" w:fill="auto"/>
            <w:vAlign w:val="bottom"/>
          </w:tcPr>
          <w:p w14:paraId="5877610F" w14:textId="77777777" w:rsidR="00307C75" w:rsidRPr="00496666" w:rsidRDefault="0047780F">
            <w:pPr>
              <w:spacing w:line="240" w:lineRule="auto"/>
              <w:ind w:right="-72"/>
              <w:jc w:val="right"/>
              <w:rPr>
                <w:rFonts w:cs="Arial"/>
                <w:sz w:val="18"/>
                <w:szCs w:val="18"/>
              </w:rPr>
            </w:pPr>
            <w:r w:rsidRPr="00496666">
              <w:rPr>
                <w:rFonts w:cs="Arial"/>
                <w:sz w:val="18"/>
                <w:szCs w:val="18"/>
              </w:rPr>
              <w:t>(0.0012)</w:t>
            </w:r>
          </w:p>
        </w:tc>
        <w:tc>
          <w:tcPr>
            <w:tcW w:w="1296" w:type="dxa"/>
            <w:shd w:val="clear" w:color="auto" w:fill="FAFAFA"/>
            <w:vAlign w:val="bottom"/>
          </w:tcPr>
          <w:p w14:paraId="76D35CBB" w14:textId="77777777" w:rsidR="00307C75" w:rsidRPr="00496666" w:rsidRDefault="0047780F">
            <w:pPr>
              <w:spacing w:line="240" w:lineRule="auto"/>
              <w:ind w:right="-72"/>
              <w:jc w:val="right"/>
              <w:rPr>
                <w:rFonts w:cs="Arial"/>
                <w:sz w:val="18"/>
                <w:szCs w:val="18"/>
              </w:rPr>
            </w:pPr>
            <w:r w:rsidRPr="00496666">
              <w:rPr>
                <w:rFonts w:cs="Arial"/>
                <w:sz w:val="18"/>
                <w:szCs w:val="18"/>
              </w:rPr>
              <w:t>(0.0146)</w:t>
            </w:r>
          </w:p>
        </w:tc>
        <w:tc>
          <w:tcPr>
            <w:tcW w:w="1296" w:type="dxa"/>
            <w:shd w:val="clear" w:color="auto" w:fill="auto"/>
            <w:vAlign w:val="bottom"/>
          </w:tcPr>
          <w:p w14:paraId="25995B6F" w14:textId="77777777" w:rsidR="00307C75" w:rsidRPr="00496666" w:rsidRDefault="0047780F">
            <w:pPr>
              <w:spacing w:line="240" w:lineRule="auto"/>
              <w:ind w:right="-72"/>
              <w:jc w:val="right"/>
              <w:rPr>
                <w:rFonts w:cs="Arial"/>
                <w:sz w:val="18"/>
                <w:szCs w:val="18"/>
              </w:rPr>
            </w:pPr>
            <w:r w:rsidRPr="00496666">
              <w:rPr>
                <w:rFonts w:cs="Arial"/>
                <w:sz w:val="18"/>
                <w:szCs w:val="18"/>
              </w:rPr>
              <w:t>(0.0009)</w:t>
            </w:r>
          </w:p>
        </w:tc>
      </w:tr>
    </w:tbl>
    <w:p w14:paraId="365A215F" w14:textId="77777777" w:rsidR="000303FD" w:rsidRPr="00496666" w:rsidRDefault="000303FD">
      <w:pPr>
        <w:spacing w:line="240" w:lineRule="auto"/>
        <w:jc w:val="both"/>
        <w:rPr>
          <w:rFonts w:cs="Arial"/>
          <w:sz w:val="18"/>
          <w:szCs w:val="18"/>
        </w:rPr>
      </w:pPr>
    </w:p>
    <w:p w14:paraId="42DDE0D8" w14:textId="217F93E9" w:rsidR="00307C75" w:rsidRPr="00496666" w:rsidRDefault="0047780F">
      <w:pPr>
        <w:spacing w:line="240" w:lineRule="auto"/>
        <w:jc w:val="both"/>
        <w:rPr>
          <w:rFonts w:cs="Arial"/>
          <w:sz w:val="18"/>
          <w:szCs w:val="18"/>
        </w:rPr>
      </w:pPr>
      <w:r w:rsidRPr="00496666">
        <w:rPr>
          <w:rFonts w:cs="Arial"/>
          <w:sz w:val="18"/>
          <w:szCs w:val="18"/>
        </w:rPr>
        <w:t>There are no potential dilutive ordinary shares in issue during the year.</w:t>
      </w:r>
    </w:p>
    <w:p w14:paraId="5507A98A" w14:textId="48996CD4" w:rsidR="00307C75" w:rsidRPr="00496666" w:rsidRDefault="00307C75" w:rsidP="00EB682C">
      <w:pPr>
        <w:spacing w:line="240" w:lineRule="auto"/>
        <w:jc w:val="both"/>
        <w:rPr>
          <w:rFonts w:cs="Arial"/>
          <w:sz w:val="18"/>
          <w:szCs w:val="18"/>
          <w:highlight w:val="white"/>
        </w:rPr>
      </w:pPr>
    </w:p>
    <w:p w14:paraId="40F0EAF7" w14:textId="7D7778C6" w:rsidR="008776AC" w:rsidRPr="00496666" w:rsidRDefault="008776AC">
      <w:pPr>
        <w:spacing w:line="259" w:lineRule="auto"/>
        <w:rPr>
          <w:rFonts w:cs="Arial"/>
          <w:sz w:val="18"/>
          <w:szCs w:val="18"/>
          <w:highlight w:val="white"/>
        </w:rPr>
      </w:pPr>
      <w:r w:rsidRPr="00496666">
        <w:rPr>
          <w:rFonts w:cs="Arial"/>
          <w:sz w:val="18"/>
          <w:szCs w:val="18"/>
          <w:highlight w:val="white"/>
        </w:rPr>
        <w:br w:type="page"/>
      </w:r>
    </w:p>
    <w:tbl>
      <w:tblPr>
        <w:tblStyle w:val="affffffb"/>
        <w:tblW w:w="9461" w:type="dxa"/>
        <w:tblLayout w:type="fixed"/>
        <w:tblLook w:val="0400" w:firstRow="0" w:lastRow="0" w:firstColumn="0" w:lastColumn="0" w:noHBand="0" w:noVBand="1"/>
      </w:tblPr>
      <w:tblGrid>
        <w:gridCol w:w="9461"/>
      </w:tblGrid>
      <w:tr w:rsidR="00307C75" w:rsidRPr="00496666" w14:paraId="757198C0" w14:textId="77777777">
        <w:trPr>
          <w:trHeight w:val="389"/>
        </w:trPr>
        <w:tc>
          <w:tcPr>
            <w:tcW w:w="9461" w:type="dxa"/>
            <w:shd w:val="clear" w:color="auto" w:fill="FFA543"/>
            <w:vAlign w:val="center"/>
          </w:tcPr>
          <w:p w14:paraId="220002A1" w14:textId="7D3E98B9" w:rsidR="00307C75" w:rsidRPr="00496666" w:rsidRDefault="0047780F">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3</w:t>
            </w:r>
            <w:r w:rsidR="003F22C4" w:rsidRPr="00496666">
              <w:rPr>
                <w:rFonts w:eastAsia="Arial" w:cs="Arial"/>
                <w:b/>
                <w:color w:val="FFFFFF"/>
                <w:sz w:val="18"/>
                <w:szCs w:val="18"/>
              </w:rPr>
              <w:t>0</w:t>
            </w:r>
            <w:r w:rsidRPr="00496666">
              <w:rPr>
                <w:rFonts w:eastAsia="Arial" w:cs="Arial"/>
                <w:b/>
                <w:color w:val="FFFFFF"/>
                <w:sz w:val="18"/>
                <w:szCs w:val="18"/>
              </w:rPr>
              <w:tab/>
              <w:t xml:space="preserve">Business </w:t>
            </w:r>
            <w:r w:rsidR="00071411" w:rsidRPr="00496666">
              <w:rPr>
                <w:rFonts w:eastAsia="Arial" w:cs="Arial"/>
                <w:b/>
                <w:color w:val="FFFFFF"/>
                <w:sz w:val="18"/>
                <w:szCs w:val="18"/>
              </w:rPr>
              <w:t>a</w:t>
            </w:r>
            <w:r w:rsidR="007301F9" w:rsidRPr="00496666">
              <w:rPr>
                <w:rFonts w:eastAsia="Arial" w:cs="Arial"/>
                <w:b/>
                <w:color w:val="FFFFFF"/>
                <w:sz w:val="18"/>
                <w:szCs w:val="18"/>
              </w:rPr>
              <w:t>c</w:t>
            </w:r>
            <w:r w:rsidR="005412BB" w:rsidRPr="00496666">
              <w:rPr>
                <w:rFonts w:eastAsia="Arial" w:cs="Arial"/>
                <w:b/>
                <w:color w:val="FFFFFF"/>
                <w:sz w:val="18"/>
                <w:szCs w:val="18"/>
              </w:rPr>
              <w:t>quisition</w:t>
            </w:r>
          </w:p>
        </w:tc>
      </w:tr>
    </w:tbl>
    <w:p w14:paraId="21FDFBC8" w14:textId="77777777" w:rsidR="00307C75" w:rsidRPr="00496666" w:rsidRDefault="00307C75">
      <w:pPr>
        <w:spacing w:line="240" w:lineRule="auto"/>
        <w:jc w:val="both"/>
        <w:rPr>
          <w:rFonts w:cs="Arial"/>
          <w:sz w:val="16"/>
          <w:szCs w:val="16"/>
        </w:rPr>
      </w:pPr>
    </w:p>
    <w:p w14:paraId="27B0EF37" w14:textId="77777777" w:rsidR="00307C75" w:rsidRPr="00496666" w:rsidRDefault="0047780F">
      <w:pPr>
        <w:spacing w:line="240" w:lineRule="auto"/>
        <w:jc w:val="both"/>
        <w:rPr>
          <w:rFonts w:cs="Arial"/>
          <w:b/>
          <w:color w:val="CF4A02"/>
          <w:sz w:val="18"/>
          <w:szCs w:val="18"/>
        </w:rPr>
      </w:pPr>
      <w:r w:rsidRPr="00496666">
        <w:rPr>
          <w:rFonts w:cs="Arial"/>
          <w:b/>
          <w:color w:val="CF4A02"/>
          <w:sz w:val="18"/>
          <w:szCs w:val="18"/>
        </w:rPr>
        <w:t>Asia Energy and Utilities Holding (Singapore) Pte. Ltd.</w:t>
      </w:r>
    </w:p>
    <w:p w14:paraId="49D5D65D" w14:textId="77777777" w:rsidR="00307C75" w:rsidRPr="00345FAC" w:rsidRDefault="00307C75">
      <w:pPr>
        <w:spacing w:line="240" w:lineRule="auto"/>
        <w:jc w:val="both"/>
        <w:rPr>
          <w:rFonts w:cs="Arial"/>
          <w:color w:val="000000"/>
          <w:sz w:val="16"/>
          <w:szCs w:val="16"/>
        </w:rPr>
      </w:pPr>
    </w:p>
    <w:p w14:paraId="2B8D8F45" w14:textId="57835EC0" w:rsidR="00307C75" w:rsidRPr="00496666" w:rsidRDefault="0047780F">
      <w:pPr>
        <w:spacing w:line="240" w:lineRule="auto"/>
        <w:jc w:val="both"/>
        <w:rPr>
          <w:rFonts w:cs="Arial"/>
          <w:color w:val="000000"/>
          <w:sz w:val="18"/>
          <w:szCs w:val="18"/>
        </w:rPr>
      </w:pPr>
      <w:r w:rsidRPr="00496666">
        <w:rPr>
          <w:rFonts w:cs="Arial"/>
          <w:color w:val="000000"/>
          <w:sz w:val="18"/>
          <w:szCs w:val="18"/>
        </w:rPr>
        <w:t xml:space="preserve">On 25 January 2022, Parabolic Solar Power Company Limited (Parabolic), a subsidiary of the Group acquired 5,672,800 shares, equivalent to 80% of the share capital of Asia Energy and Utilities Holding (Singapore) Pte. Ltd. from Asia Investment, Development and Construction Sole Co., Ltd., (AIDC) for a total consideration of USD </w:t>
      </w:r>
      <w:r w:rsidR="001D561B">
        <w:rPr>
          <w:rFonts w:cs="Arial"/>
          <w:color w:val="000000"/>
          <w:sz w:val="18"/>
          <w:szCs w:val="18"/>
        </w:rPr>
        <w:t>3.40</w:t>
      </w:r>
      <w:r w:rsidRPr="00496666">
        <w:rPr>
          <w:rFonts w:cs="Arial"/>
          <w:color w:val="000000"/>
          <w:sz w:val="18"/>
          <w:szCs w:val="18"/>
        </w:rPr>
        <w:t xml:space="preserve"> million (or Baht </w:t>
      </w:r>
      <w:r w:rsidR="001D561B">
        <w:rPr>
          <w:rFonts w:cs="Arial"/>
          <w:color w:val="000000"/>
          <w:sz w:val="18"/>
          <w:szCs w:val="18"/>
        </w:rPr>
        <w:t>111</w:t>
      </w:r>
      <w:r w:rsidRPr="00496666">
        <w:rPr>
          <w:rFonts w:cs="Arial"/>
          <w:color w:val="000000"/>
          <w:sz w:val="18"/>
          <w:szCs w:val="18"/>
        </w:rPr>
        <w:t>.7</w:t>
      </w:r>
      <w:r w:rsidR="001D561B">
        <w:rPr>
          <w:rFonts w:cs="Arial"/>
          <w:color w:val="000000"/>
          <w:sz w:val="18"/>
          <w:szCs w:val="18"/>
        </w:rPr>
        <w:t>1</w:t>
      </w:r>
      <w:r w:rsidRPr="00496666">
        <w:rPr>
          <w:rFonts w:cs="Arial"/>
          <w:color w:val="000000"/>
          <w:sz w:val="18"/>
          <w:szCs w:val="18"/>
        </w:rPr>
        <w:t xml:space="preserve"> million). Parabolic paid consideration by setting-off against the Company’s deposits for investment (Note 11).</w:t>
      </w:r>
    </w:p>
    <w:p w14:paraId="70BE099A" w14:textId="77777777" w:rsidR="00307C75" w:rsidRPr="00345FAC" w:rsidRDefault="00307C75">
      <w:pPr>
        <w:spacing w:line="240" w:lineRule="auto"/>
        <w:jc w:val="both"/>
        <w:rPr>
          <w:rFonts w:cs="Arial"/>
          <w:color w:val="000000"/>
          <w:sz w:val="16"/>
          <w:szCs w:val="16"/>
        </w:rPr>
      </w:pPr>
    </w:p>
    <w:p w14:paraId="45835A59" w14:textId="556C42DF" w:rsidR="00DC0D2E" w:rsidRPr="00496666" w:rsidRDefault="00DC0D2E">
      <w:pPr>
        <w:spacing w:line="240" w:lineRule="auto"/>
        <w:jc w:val="both"/>
        <w:rPr>
          <w:rFonts w:cs="Arial"/>
          <w:color w:val="000000"/>
          <w:sz w:val="18"/>
          <w:szCs w:val="18"/>
        </w:rPr>
      </w:pPr>
      <w:r w:rsidRPr="00496666">
        <w:rPr>
          <w:rFonts w:cs="Arial"/>
          <w:color w:val="000000"/>
          <w:sz w:val="18"/>
          <w:szCs w:val="18"/>
        </w:rPr>
        <w:t xml:space="preserve">AEU </w:t>
      </w:r>
      <w:r w:rsidR="0047780F" w:rsidRPr="00496666">
        <w:rPr>
          <w:rFonts w:cs="Arial"/>
          <w:color w:val="000000"/>
          <w:sz w:val="18"/>
          <w:szCs w:val="18"/>
        </w:rPr>
        <w:t>is incorporated in the Republic of Singapore and holds 44% of shares in Central Wind Power Joint Stock Company (CWP). CWP is an operator of Phuong Mai 3 Wind Power Plant which generates and distributes electricity for Vietnam Electricity (EVN) with the generating capacity of 21 MW, for a 20-year concession.</w:t>
      </w:r>
    </w:p>
    <w:p w14:paraId="5B2DD67B" w14:textId="0F2BEAC2" w:rsidR="00307C75" w:rsidRPr="00345FAC" w:rsidRDefault="00307C75" w:rsidP="00DC0D2E">
      <w:pPr>
        <w:spacing w:line="259" w:lineRule="auto"/>
        <w:rPr>
          <w:rFonts w:cs="Arial"/>
          <w:color w:val="000000"/>
          <w:sz w:val="16"/>
          <w:szCs w:val="16"/>
        </w:rPr>
      </w:pPr>
    </w:p>
    <w:p w14:paraId="462689D8" w14:textId="366B72BD" w:rsidR="00DC41FD" w:rsidRPr="00DC41FD" w:rsidRDefault="00DC41FD">
      <w:pPr>
        <w:spacing w:line="240" w:lineRule="auto"/>
        <w:jc w:val="both"/>
        <w:rPr>
          <w:rFonts w:cstheme="minorBidi"/>
          <w:color w:val="000000"/>
          <w:sz w:val="18"/>
          <w:szCs w:val="22"/>
          <w:cs/>
        </w:rPr>
      </w:pPr>
      <w:r w:rsidRPr="00227748">
        <w:rPr>
          <w:rFonts w:cs="Arial"/>
          <w:color w:val="000000"/>
          <w:sz w:val="18"/>
          <w:szCs w:val="18"/>
        </w:rPr>
        <w:t xml:space="preserve">Under the </w:t>
      </w:r>
      <w:r w:rsidR="00A22509">
        <w:rPr>
          <w:rFonts w:cs="Arial"/>
          <w:color w:val="000000"/>
          <w:sz w:val="18"/>
          <w:szCs w:val="18"/>
        </w:rPr>
        <w:t>share sale-purchase a</w:t>
      </w:r>
      <w:r w:rsidRPr="00227748">
        <w:rPr>
          <w:rFonts w:cs="Arial"/>
          <w:color w:val="000000"/>
          <w:sz w:val="18"/>
          <w:szCs w:val="18"/>
        </w:rPr>
        <w:t>greement</w:t>
      </w:r>
      <w:r w:rsidR="0047780F" w:rsidRPr="00227748">
        <w:rPr>
          <w:rFonts w:cs="Arial"/>
          <w:color w:val="000000"/>
          <w:sz w:val="18"/>
          <w:szCs w:val="18"/>
        </w:rPr>
        <w:t xml:space="preserve">, </w:t>
      </w:r>
      <w:r w:rsidRPr="00227748">
        <w:rPr>
          <w:rFonts w:cs="Arial"/>
          <w:color w:val="000000"/>
          <w:sz w:val="18"/>
          <w:szCs w:val="18"/>
        </w:rPr>
        <w:t xml:space="preserve">the </w:t>
      </w:r>
      <w:r w:rsidR="0047780F" w:rsidRPr="00227748">
        <w:rPr>
          <w:rFonts w:cs="Arial"/>
          <w:color w:val="000000"/>
          <w:sz w:val="18"/>
          <w:szCs w:val="18"/>
        </w:rPr>
        <w:t xml:space="preserve">consideration paid </w:t>
      </w:r>
      <w:r w:rsidRPr="00227748">
        <w:rPr>
          <w:rFonts w:cs="Arial"/>
          <w:color w:val="000000"/>
          <w:sz w:val="18"/>
          <w:szCs w:val="18"/>
        </w:rPr>
        <w:t xml:space="preserve">has </w:t>
      </w:r>
      <w:r w:rsidR="00A22509">
        <w:rPr>
          <w:rFonts w:cs="Arial"/>
          <w:color w:val="000000"/>
          <w:sz w:val="18"/>
          <w:szCs w:val="18"/>
        </w:rPr>
        <w:t>determined</w:t>
      </w:r>
      <w:r w:rsidRPr="00227748">
        <w:rPr>
          <w:rFonts w:cs="Arial"/>
          <w:color w:val="000000"/>
          <w:sz w:val="18"/>
          <w:szCs w:val="18"/>
        </w:rPr>
        <w:t xml:space="preserve"> </w:t>
      </w:r>
      <w:r w:rsidR="0047780F" w:rsidRPr="00227748">
        <w:rPr>
          <w:rFonts w:cs="Arial"/>
          <w:color w:val="000000"/>
          <w:sz w:val="18"/>
          <w:szCs w:val="18"/>
        </w:rPr>
        <w:t>based on the future performance of Phuong Mai 3 Wind Power Plant project during 2021-2022. The payment of the consideration will be in 2 instal</w:t>
      </w:r>
      <w:r w:rsidR="001E324E" w:rsidRPr="00227748">
        <w:rPr>
          <w:rFonts w:cs="Arial"/>
          <w:color w:val="000000"/>
          <w:sz w:val="18"/>
          <w:szCs w:val="18"/>
        </w:rPr>
        <w:t>l</w:t>
      </w:r>
      <w:r w:rsidR="0047780F" w:rsidRPr="00227748">
        <w:rPr>
          <w:rFonts w:cs="Arial"/>
          <w:color w:val="000000"/>
          <w:sz w:val="18"/>
          <w:szCs w:val="18"/>
        </w:rPr>
        <w:t xml:space="preserve">ments, the first USD 3.40 million will be made on the selling date and the second USD 3.70 million will be made depending on the actual performance of the project. If the performance is below the expected level, the seller will need to reduce the consideration to be equal to the first instalment or buy back all shares of </w:t>
      </w:r>
      <w:r w:rsidR="00DC0D2E" w:rsidRPr="00227748">
        <w:rPr>
          <w:rFonts w:cs="Arial"/>
          <w:color w:val="000000"/>
          <w:sz w:val="18"/>
          <w:szCs w:val="18"/>
        </w:rPr>
        <w:t>AEU</w:t>
      </w:r>
      <w:r w:rsidR="0047780F" w:rsidRPr="00227748">
        <w:rPr>
          <w:rFonts w:cs="Arial"/>
          <w:color w:val="000000"/>
          <w:sz w:val="18"/>
          <w:szCs w:val="18"/>
        </w:rPr>
        <w:t>, together with the payment of 4% interest on balance of consideration already received.</w:t>
      </w:r>
      <w:r w:rsidR="00C71BB0" w:rsidRPr="00227748">
        <w:rPr>
          <w:rFonts w:cs="Arial"/>
          <w:color w:val="000000"/>
          <w:sz w:val="18"/>
          <w:szCs w:val="18"/>
        </w:rPr>
        <w:t xml:space="preserve"> </w:t>
      </w:r>
      <w:r w:rsidRPr="00227748">
        <w:rPr>
          <w:rFonts w:cs="Arial"/>
          <w:color w:val="000000"/>
          <w:sz w:val="18"/>
          <w:szCs w:val="18"/>
        </w:rPr>
        <w:t xml:space="preserve">However, the Group has </w:t>
      </w:r>
      <w:r w:rsidR="00CE2EA0" w:rsidRPr="00227748">
        <w:rPr>
          <w:rFonts w:cs="Browallia New"/>
          <w:color w:val="000000"/>
          <w:sz w:val="18"/>
          <w:szCs w:val="22"/>
        </w:rPr>
        <w:t>assessed</w:t>
      </w:r>
      <w:r w:rsidRPr="00227748">
        <w:rPr>
          <w:rFonts w:cs="Browallia New"/>
          <w:color w:val="000000"/>
          <w:sz w:val="18"/>
          <w:szCs w:val="22"/>
        </w:rPr>
        <w:t xml:space="preserve"> performance of </w:t>
      </w:r>
      <w:r w:rsidRPr="00227748">
        <w:rPr>
          <w:rFonts w:cs="Arial"/>
          <w:color w:val="000000"/>
          <w:sz w:val="18"/>
          <w:szCs w:val="18"/>
        </w:rPr>
        <w:t>Phuong Mai 3 Wind Power Plant project during the condition</w:t>
      </w:r>
      <w:r w:rsidR="00A22509">
        <w:rPr>
          <w:rFonts w:cs="Arial"/>
          <w:color w:val="000000"/>
          <w:sz w:val="18"/>
          <w:szCs w:val="18"/>
        </w:rPr>
        <w:t xml:space="preserve"> period</w:t>
      </w:r>
      <w:r w:rsidRPr="00227748">
        <w:rPr>
          <w:rFonts w:cs="Arial"/>
          <w:color w:val="000000"/>
          <w:sz w:val="18"/>
          <w:szCs w:val="18"/>
        </w:rPr>
        <w:t xml:space="preserve"> and </w:t>
      </w:r>
      <w:r w:rsidR="00CE2EA0" w:rsidRPr="00227748">
        <w:rPr>
          <w:rFonts w:cs="Arial"/>
          <w:color w:val="000000"/>
          <w:sz w:val="18"/>
          <w:szCs w:val="18"/>
        </w:rPr>
        <w:t>considered</w:t>
      </w:r>
      <w:r w:rsidRPr="00227748">
        <w:rPr>
          <w:rFonts w:cs="Arial"/>
          <w:color w:val="000000"/>
          <w:sz w:val="18"/>
          <w:szCs w:val="18"/>
        </w:rPr>
        <w:t xml:space="preserve"> that it is</w:t>
      </w:r>
      <w:r w:rsidR="00482F51">
        <w:rPr>
          <w:rFonts w:cs="Arial"/>
          <w:color w:val="000000"/>
          <w:sz w:val="18"/>
          <w:szCs w:val="18"/>
        </w:rPr>
        <w:t xml:space="preserve"> high</w:t>
      </w:r>
      <w:r w:rsidRPr="00227748">
        <w:rPr>
          <w:rFonts w:cs="Arial"/>
          <w:color w:val="000000"/>
          <w:sz w:val="18"/>
          <w:szCs w:val="18"/>
        </w:rPr>
        <w:t xml:space="preserve"> </w:t>
      </w:r>
      <w:r w:rsidR="00CE2EA0" w:rsidRPr="00227748">
        <w:rPr>
          <w:rFonts w:cs="Arial"/>
          <w:color w:val="000000"/>
          <w:sz w:val="18"/>
          <w:szCs w:val="18"/>
        </w:rPr>
        <w:t>probable</w:t>
      </w:r>
      <w:r w:rsidRPr="00227748">
        <w:rPr>
          <w:rFonts w:cs="Arial"/>
          <w:color w:val="000000"/>
          <w:sz w:val="18"/>
          <w:szCs w:val="18"/>
        </w:rPr>
        <w:t xml:space="preserve"> that the Group shall not pay the second installment. Therefore, the Group </w:t>
      </w:r>
      <w:r w:rsidR="00CE2EA0" w:rsidRPr="00227748">
        <w:rPr>
          <w:rFonts w:cs="Arial"/>
          <w:color w:val="000000"/>
          <w:sz w:val="18"/>
          <w:szCs w:val="18"/>
        </w:rPr>
        <w:t>recognise</w:t>
      </w:r>
      <w:r w:rsidR="00482F51">
        <w:rPr>
          <w:rFonts w:cs="Arial"/>
          <w:color w:val="000000"/>
          <w:sz w:val="18"/>
          <w:szCs w:val="18"/>
        </w:rPr>
        <w:t>d</w:t>
      </w:r>
      <w:r w:rsidRPr="00227748">
        <w:rPr>
          <w:rFonts w:cs="Arial"/>
          <w:color w:val="000000"/>
          <w:sz w:val="18"/>
          <w:szCs w:val="18"/>
        </w:rPr>
        <w:t xml:space="preserve"> the consideration paid </w:t>
      </w:r>
      <w:r w:rsidR="008C7664" w:rsidRPr="00227748">
        <w:rPr>
          <w:rFonts w:cs="Arial"/>
          <w:color w:val="000000"/>
          <w:sz w:val="18"/>
          <w:szCs w:val="18"/>
        </w:rPr>
        <w:t xml:space="preserve">at the acquisition date </w:t>
      </w:r>
      <w:r w:rsidR="00482F51">
        <w:rPr>
          <w:rFonts w:cs="Arial"/>
          <w:color w:val="000000"/>
          <w:sz w:val="18"/>
          <w:szCs w:val="18"/>
        </w:rPr>
        <w:t xml:space="preserve">based </w:t>
      </w:r>
      <w:r w:rsidR="008C7664" w:rsidRPr="00227748">
        <w:rPr>
          <w:rFonts w:cs="Arial"/>
          <w:color w:val="000000"/>
          <w:sz w:val="18"/>
          <w:szCs w:val="18"/>
        </w:rPr>
        <w:t xml:space="preserve">only </w:t>
      </w:r>
      <w:r w:rsidR="004A06E9">
        <w:rPr>
          <w:rFonts w:cs="Arial"/>
          <w:color w:val="000000"/>
          <w:sz w:val="18"/>
          <w:szCs w:val="18"/>
        </w:rPr>
        <w:br/>
      </w:r>
      <w:r w:rsidR="008C7664" w:rsidRPr="00227748">
        <w:rPr>
          <w:rFonts w:cs="Arial"/>
          <w:color w:val="000000"/>
          <w:sz w:val="18"/>
          <w:szCs w:val="18"/>
        </w:rPr>
        <w:t>the first installment amounting to USD 3.40 million.</w:t>
      </w:r>
    </w:p>
    <w:p w14:paraId="6E8826D3" w14:textId="77777777" w:rsidR="00307C75" w:rsidRPr="00345FAC" w:rsidRDefault="00307C75">
      <w:pPr>
        <w:spacing w:line="240" w:lineRule="auto"/>
        <w:jc w:val="both"/>
        <w:rPr>
          <w:rFonts w:cs="Arial"/>
          <w:color w:val="000000"/>
          <w:sz w:val="16"/>
          <w:szCs w:val="16"/>
        </w:rPr>
      </w:pPr>
    </w:p>
    <w:p w14:paraId="78466B0E" w14:textId="05AD2D16" w:rsidR="00307C75" w:rsidRPr="00496666" w:rsidRDefault="00365312">
      <w:pPr>
        <w:spacing w:line="240" w:lineRule="auto"/>
        <w:jc w:val="both"/>
        <w:rPr>
          <w:rFonts w:cs="Arial"/>
          <w:sz w:val="18"/>
          <w:szCs w:val="18"/>
        </w:rPr>
      </w:pPr>
      <w:r w:rsidRPr="00E0280B">
        <w:rPr>
          <w:sz w:val="18"/>
          <w:szCs w:val="18"/>
        </w:rPr>
        <w:t xml:space="preserve">As at 31 December 2022, </w:t>
      </w:r>
      <w:r w:rsidR="00E0280B" w:rsidRPr="00E0280B">
        <w:rPr>
          <w:sz w:val="18"/>
          <w:szCs w:val="18"/>
        </w:rPr>
        <w:t>the Group completed the purchase price allocation</w:t>
      </w:r>
      <w:r w:rsidR="00E0280B">
        <w:rPr>
          <w:sz w:val="18"/>
          <w:szCs w:val="18"/>
        </w:rPr>
        <w:t>.</w:t>
      </w:r>
      <w:r w:rsidR="002E5C83" w:rsidRPr="002E5C83">
        <w:rPr>
          <w:sz w:val="18"/>
          <w:szCs w:val="18"/>
          <w:cs/>
        </w:rPr>
        <w:t xml:space="preserve"> </w:t>
      </w:r>
      <w:r w:rsidR="0047780F" w:rsidRPr="00496666">
        <w:rPr>
          <w:rFonts w:cs="Arial"/>
          <w:sz w:val="18"/>
          <w:szCs w:val="18"/>
        </w:rPr>
        <w:t>The following table summarises the consideration paid for Asia Energy and Utilities Holding (Singapore) Pte. Ltd, and th</w:t>
      </w:r>
      <w:r w:rsidR="000E0E7A">
        <w:rPr>
          <w:rFonts w:cs="Browallia New"/>
          <w:sz w:val="18"/>
          <w:szCs w:val="22"/>
        </w:rPr>
        <w:t>e</w:t>
      </w:r>
      <w:r w:rsidR="0047780F" w:rsidRPr="00496666">
        <w:rPr>
          <w:rFonts w:cs="Arial"/>
          <w:sz w:val="18"/>
          <w:szCs w:val="18"/>
        </w:rPr>
        <w:t xml:space="preserve"> fair value of the assets acquired and liabilities assumed recognised on 25 January 2022, as follows:</w:t>
      </w:r>
    </w:p>
    <w:p w14:paraId="4085E269" w14:textId="77777777" w:rsidR="00307C75" w:rsidRPr="00345FAC" w:rsidRDefault="00307C75">
      <w:pPr>
        <w:spacing w:line="240" w:lineRule="auto"/>
        <w:jc w:val="both"/>
        <w:rPr>
          <w:rFonts w:cs="Arial"/>
          <w:b/>
          <w:sz w:val="16"/>
          <w:szCs w:val="16"/>
        </w:rPr>
      </w:pPr>
    </w:p>
    <w:tbl>
      <w:tblPr>
        <w:tblStyle w:val="affffffc"/>
        <w:tblW w:w="9598" w:type="dxa"/>
        <w:tblInd w:w="-126" w:type="dxa"/>
        <w:tblLayout w:type="fixed"/>
        <w:tblLook w:val="0400" w:firstRow="0" w:lastRow="0" w:firstColumn="0" w:lastColumn="0" w:noHBand="0" w:noVBand="1"/>
      </w:tblPr>
      <w:tblGrid>
        <w:gridCol w:w="8080"/>
        <w:gridCol w:w="1518"/>
      </w:tblGrid>
      <w:tr w:rsidR="00307C75" w:rsidRPr="00496666" w14:paraId="0AFDD3E2" w14:textId="77777777">
        <w:trPr>
          <w:trHeight w:val="20"/>
        </w:trPr>
        <w:tc>
          <w:tcPr>
            <w:tcW w:w="8080" w:type="dxa"/>
            <w:shd w:val="clear" w:color="auto" w:fill="auto"/>
          </w:tcPr>
          <w:p w14:paraId="6B4BA664" w14:textId="77777777" w:rsidR="00307C75" w:rsidRPr="00496666" w:rsidRDefault="00307C75">
            <w:pPr>
              <w:spacing w:line="240" w:lineRule="auto"/>
              <w:ind w:firstLine="9"/>
              <w:rPr>
                <w:rFonts w:cs="Arial"/>
                <w:b/>
                <w:sz w:val="18"/>
                <w:szCs w:val="18"/>
              </w:rPr>
            </w:pPr>
          </w:p>
        </w:tc>
        <w:tc>
          <w:tcPr>
            <w:tcW w:w="1518" w:type="dxa"/>
            <w:tcBorders>
              <w:top w:val="single" w:sz="4" w:space="0" w:color="000000"/>
              <w:bottom w:val="single" w:sz="4" w:space="0" w:color="000000"/>
            </w:tcBorders>
            <w:shd w:val="clear" w:color="auto" w:fill="auto"/>
          </w:tcPr>
          <w:p w14:paraId="503B38C6"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r>
      <w:tr w:rsidR="00307C75" w:rsidRPr="00496666" w14:paraId="346A1DAF" w14:textId="77777777">
        <w:trPr>
          <w:trHeight w:val="20"/>
        </w:trPr>
        <w:tc>
          <w:tcPr>
            <w:tcW w:w="8080" w:type="dxa"/>
            <w:shd w:val="clear" w:color="auto" w:fill="auto"/>
          </w:tcPr>
          <w:p w14:paraId="46B6314F" w14:textId="77777777" w:rsidR="00307C75" w:rsidRPr="00496666" w:rsidRDefault="00307C75">
            <w:pPr>
              <w:spacing w:line="240" w:lineRule="auto"/>
              <w:ind w:firstLine="9"/>
              <w:rPr>
                <w:rFonts w:cs="Arial"/>
                <w:b/>
                <w:sz w:val="18"/>
                <w:szCs w:val="18"/>
              </w:rPr>
            </w:pPr>
          </w:p>
        </w:tc>
        <w:tc>
          <w:tcPr>
            <w:tcW w:w="1518" w:type="dxa"/>
            <w:tcBorders>
              <w:top w:val="single" w:sz="4" w:space="0" w:color="000000"/>
            </w:tcBorders>
            <w:shd w:val="clear" w:color="auto" w:fill="FAFAFA"/>
          </w:tcPr>
          <w:p w14:paraId="568E83FB" w14:textId="77777777" w:rsidR="00307C75" w:rsidRPr="00496666" w:rsidRDefault="00307C75">
            <w:pPr>
              <w:spacing w:line="240" w:lineRule="auto"/>
              <w:ind w:right="-72"/>
              <w:jc w:val="right"/>
              <w:rPr>
                <w:rFonts w:cs="Arial"/>
                <w:b/>
                <w:sz w:val="18"/>
                <w:szCs w:val="18"/>
              </w:rPr>
            </w:pPr>
          </w:p>
        </w:tc>
      </w:tr>
      <w:tr w:rsidR="00307C75" w:rsidRPr="00496666" w14:paraId="3F73AC19" w14:textId="77777777">
        <w:trPr>
          <w:trHeight w:val="20"/>
        </w:trPr>
        <w:tc>
          <w:tcPr>
            <w:tcW w:w="8080" w:type="dxa"/>
            <w:shd w:val="clear" w:color="auto" w:fill="auto"/>
          </w:tcPr>
          <w:p w14:paraId="660192D2" w14:textId="77777777" w:rsidR="00307C75" w:rsidRPr="00496666" w:rsidRDefault="0047780F">
            <w:pPr>
              <w:spacing w:line="240" w:lineRule="auto"/>
              <w:ind w:left="38" w:hanging="5"/>
              <w:rPr>
                <w:rFonts w:cs="Arial"/>
                <w:sz w:val="18"/>
                <w:szCs w:val="18"/>
              </w:rPr>
            </w:pPr>
            <w:r w:rsidRPr="00496666">
              <w:rPr>
                <w:rFonts w:cs="Arial"/>
                <w:sz w:val="18"/>
                <w:szCs w:val="18"/>
              </w:rPr>
              <w:t>Consideration paid</w:t>
            </w:r>
          </w:p>
        </w:tc>
        <w:tc>
          <w:tcPr>
            <w:tcW w:w="1518" w:type="dxa"/>
            <w:shd w:val="clear" w:color="auto" w:fill="FAFAFA"/>
          </w:tcPr>
          <w:p w14:paraId="656A70BB" w14:textId="77777777" w:rsidR="00307C75" w:rsidRPr="00496666" w:rsidRDefault="00307C75">
            <w:pPr>
              <w:spacing w:line="240" w:lineRule="auto"/>
              <w:ind w:right="-72"/>
              <w:jc w:val="right"/>
              <w:rPr>
                <w:rFonts w:cs="Arial"/>
                <w:sz w:val="18"/>
                <w:szCs w:val="18"/>
              </w:rPr>
            </w:pPr>
          </w:p>
        </w:tc>
      </w:tr>
      <w:tr w:rsidR="00307C75" w:rsidRPr="00496666" w14:paraId="02A2271E" w14:textId="77777777">
        <w:trPr>
          <w:trHeight w:val="20"/>
        </w:trPr>
        <w:tc>
          <w:tcPr>
            <w:tcW w:w="8080" w:type="dxa"/>
            <w:shd w:val="clear" w:color="auto" w:fill="auto"/>
          </w:tcPr>
          <w:p w14:paraId="539DFFB7" w14:textId="77777777" w:rsidR="00307C75" w:rsidRPr="00496666" w:rsidRDefault="0047780F">
            <w:pPr>
              <w:spacing w:line="240" w:lineRule="auto"/>
              <w:ind w:left="38" w:hanging="5"/>
              <w:rPr>
                <w:rFonts w:cs="Arial"/>
                <w:sz w:val="18"/>
                <w:szCs w:val="18"/>
              </w:rPr>
            </w:pPr>
            <w:r w:rsidRPr="00496666">
              <w:rPr>
                <w:rFonts w:cs="Arial"/>
                <w:sz w:val="18"/>
                <w:szCs w:val="18"/>
              </w:rPr>
              <w:t xml:space="preserve">   Cash</w:t>
            </w:r>
          </w:p>
        </w:tc>
        <w:tc>
          <w:tcPr>
            <w:tcW w:w="1518" w:type="dxa"/>
            <w:shd w:val="clear" w:color="auto" w:fill="FAFAFA"/>
          </w:tcPr>
          <w:p w14:paraId="6F67F801" w14:textId="77777777" w:rsidR="00307C75" w:rsidRPr="00496666" w:rsidRDefault="0047780F">
            <w:pPr>
              <w:spacing w:line="240" w:lineRule="auto"/>
              <w:ind w:right="-72"/>
              <w:jc w:val="right"/>
              <w:rPr>
                <w:rFonts w:cs="Arial"/>
                <w:sz w:val="18"/>
                <w:szCs w:val="18"/>
              </w:rPr>
            </w:pPr>
            <w:r w:rsidRPr="00496666">
              <w:rPr>
                <w:rFonts w:cs="Arial"/>
                <w:sz w:val="18"/>
                <w:szCs w:val="18"/>
              </w:rPr>
              <w:t>111,706</w:t>
            </w:r>
          </w:p>
        </w:tc>
      </w:tr>
      <w:tr w:rsidR="00307C75" w:rsidRPr="00496666" w14:paraId="56C7B81F" w14:textId="77777777">
        <w:trPr>
          <w:trHeight w:val="20"/>
        </w:trPr>
        <w:tc>
          <w:tcPr>
            <w:tcW w:w="8080" w:type="dxa"/>
            <w:shd w:val="clear" w:color="auto" w:fill="auto"/>
          </w:tcPr>
          <w:p w14:paraId="2FF98049" w14:textId="77777777" w:rsidR="00307C75" w:rsidRPr="00496666" w:rsidRDefault="00307C75">
            <w:pPr>
              <w:spacing w:line="240" w:lineRule="auto"/>
              <w:ind w:left="38" w:hanging="5"/>
              <w:rPr>
                <w:rFonts w:cs="Arial"/>
                <w:b/>
                <w:sz w:val="18"/>
                <w:szCs w:val="18"/>
              </w:rPr>
            </w:pPr>
          </w:p>
        </w:tc>
        <w:tc>
          <w:tcPr>
            <w:tcW w:w="1518" w:type="dxa"/>
            <w:tcBorders>
              <w:top w:val="single" w:sz="4" w:space="0" w:color="000000"/>
            </w:tcBorders>
            <w:shd w:val="clear" w:color="auto" w:fill="FAFAFA"/>
          </w:tcPr>
          <w:p w14:paraId="11BB3AB4" w14:textId="77777777" w:rsidR="00307C75" w:rsidRPr="00496666" w:rsidRDefault="00307C75">
            <w:pPr>
              <w:spacing w:line="240" w:lineRule="auto"/>
              <w:ind w:right="-72"/>
              <w:jc w:val="right"/>
              <w:rPr>
                <w:rFonts w:cs="Arial"/>
                <w:sz w:val="18"/>
                <w:szCs w:val="18"/>
              </w:rPr>
            </w:pPr>
          </w:p>
        </w:tc>
      </w:tr>
      <w:tr w:rsidR="00307C75" w:rsidRPr="00496666" w14:paraId="255733B0" w14:textId="77777777">
        <w:trPr>
          <w:trHeight w:val="20"/>
        </w:trPr>
        <w:tc>
          <w:tcPr>
            <w:tcW w:w="8080" w:type="dxa"/>
            <w:shd w:val="clear" w:color="auto" w:fill="auto"/>
          </w:tcPr>
          <w:p w14:paraId="46EF67F6" w14:textId="77777777" w:rsidR="00307C75" w:rsidRPr="00496666" w:rsidRDefault="0047780F">
            <w:pPr>
              <w:spacing w:line="240" w:lineRule="auto"/>
              <w:ind w:left="38" w:hanging="5"/>
              <w:rPr>
                <w:rFonts w:cs="Arial"/>
                <w:b/>
                <w:sz w:val="18"/>
                <w:szCs w:val="18"/>
              </w:rPr>
            </w:pPr>
            <w:r w:rsidRPr="00496666">
              <w:rPr>
                <w:rFonts w:cs="Arial"/>
                <w:sz w:val="18"/>
                <w:szCs w:val="18"/>
              </w:rPr>
              <w:t>Total consideration transferred</w:t>
            </w:r>
          </w:p>
        </w:tc>
        <w:tc>
          <w:tcPr>
            <w:tcW w:w="1518" w:type="dxa"/>
            <w:tcBorders>
              <w:bottom w:val="single" w:sz="4" w:space="0" w:color="000000"/>
            </w:tcBorders>
            <w:shd w:val="clear" w:color="auto" w:fill="FAFAFA"/>
          </w:tcPr>
          <w:p w14:paraId="69741504" w14:textId="1574AF82" w:rsidR="00307C75" w:rsidRPr="00496666" w:rsidRDefault="00DB3D1E">
            <w:pPr>
              <w:spacing w:line="240" w:lineRule="auto"/>
              <w:ind w:right="-72"/>
              <w:jc w:val="right"/>
              <w:rPr>
                <w:rFonts w:cs="Arial"/>
                <w:sz w:val="18"/>
                <w:szCs w:val="18"/>
              </w:rPr>
            </w:pPr>
            <w:r w:rsidRPr="00496666">
              <w:rPr>
                <w:rFonts w:cs="Arial"/>
                <w:sz w:val="18"/>
                <w:szCs w:val="18"/>
              </w:rPr>
              <w:t>111,706</w:t>
            </w:r>
          </w:p>
        </w:tc>
      </w:tr>
    </w:tbl>
    <w:p w14:paraId="3C737E06" w14:textId="6DD336FC" w:rsidR="00210C3B" w:rsidRPr="00496666" w:rsidRDefault="00210C3B">
      <w:pPr>
        <w:spacing w:line="259" w:lineRule="auto"/>
        <w:rPr>
          <w:rFonts w:cs="Arial"/>
          <w:sz w:val="18"/>
          <w:szCs w:val="18"/>
        </w:rPr>
      </w:pPr>
    </w:p>
    <w:p w14:paraId="35B68C8A" w14:textId="5AF8E817" w:rsidR="00307C75" w:rsidRPr="00496666" w:rsidRDefault="0047780F">
      <w:pPr>
        <w:spacing w:line="240" w:lineRule="auto"/>
        <w:jc w:val="both"/>
        <w:rPr>
          <w:rFonts w:cs="Arial"/>
          <w:sz w:val="18"/>
          <w:szCs w:val="18"/>
        </w:rPr>
      </w:pPr>
      <w:r w:rsidRPr="00496666">
        <w:rPr>
          <w:rFonts w:cs="Arial"/>
          <w:sz w:val="18"/>
          <w:szCs w:val="18"/>
        </w:rPr>
        <w:t>Recognised fair value of identifiable assets acquired and liabilities assumed are as follows:</w:t>
      </w:r>
    </w:p>
    <w:p w14:paraId="373A543D" w14:textId="77777777" w:rsidR="00307C75" w:rsidRPr="00496666" w:rsidRDefault="00307C75">
      <w:pPr>
        <w:spacing w:line="240" w:lineRule="auto"/>
        <w:jc w:val="both"/>
        <w:rPr>
          <w:rFonts w:cs="Arial"/>
          <w:b/>
          <w:sz w:val="18"/>
          <w:szCs w:val="18"/>
        </w:rPr>
      </w:pPr>
    </w:p>
    <w:tbl>
      <w:tblPr>
        <w:tblStyle w:val="affffffd"/>
        <w:tblW w:w="9589" w:type="dxa"/>
        <w:tblInd w:w="-135" w:type="dxa"/>
        <w:tblLayout w:type="fixed"/>
        <w:tblLook w:val="0400" w:firstRow="0" w:lastRow="0" w:firstColumn="0" w:lastColumn="0" w:noHBand="0" w:noVBand="1"/>
      </w:tblPr>
      <w:tblGrid>
        <w:gridCol w:w="8021"/>
        <w:gridCol w:w="1568"/>
      </w:tblGrid>
      <w:tr w:rsidR="00307C75" w:rsidRPr="00496666" w14:paraId="660CECE1" w14:textId="77777777">
        <w:trPr>
          <w:trHeight w:val="20"/>
        </w:trPr>
        <w:tc>
          <w:tcPr>
            <w:tcW w:w="8021" w:type="dxa"/>
            <w:shd w:val="clear" w:color="auto" w:fill="auto"/>
          </w:tcPr>
          <w:p w14:paraId="53BE7449" w14:textId="77777777" w:rsidR="00307C75" w:rsidRPr="00496666" w:rsidRDefault="00307C75">
            <w:pPr>
              <w:spacing w:line="240" w:lineRule="auto"/>
              <w:ind w:left="57" w:hanging="9"/>
              <w:rPr>
                <w:rFonts w:cs="Arial"/>
                <w:b/>
                <w:sz w:val="18"/>
                <w:szCs w:val="18"/>
              </w:rPr>
            </w:pPr>
          </w:p>
        </w:tc>
        <w:tc>
          <w:tcPr>
            <w:tcW w:w="1568" w:type="dxa"/>
            <w:tcBorders>
              <w:top w:val="single" w:sz="4" w:space="0" w:color="000000"/>
              <w:bottom w:val="single" w:sz="4" w:space="0" w:color="000000"/>
            </w:tcBorders>
            <w:shd w:val="clear" w:color="auto" w:fill="auto"/>
          </w:tcPr>
          <w:p w14:paraId="4C800357" w14:textId="77777777" w:rsidR="00307C75" w:rsidRPr="00496666" w:rsidRDefault="0047780F">
            <w:pPr>
              <w:spacing w:line="240" w:lineRule="auto"/>
              <w:ind w:right="-72"/>
              <w:jc w:val="right"/>
              <w:rPr>
                <w:rFonts w:cs="Arial"/>
                <w:b/>
                <w:sz w:val="18"/>
                <w:szCs w:val="18"/>
              </w:rPr>
            </w:pPr>
            <w:r w:rsidRPr="00496666">
              <w:rPr>
                <w:rFonts w:cs="Arial"/>
                <w:b/>
                <w:sz w:val="18"/>
                <w:szCs w:val="18"/>
              </w:rPr>
              <w:t>Baht’000</w:t>
            </w:r>
          </w:p>
        </w:tc>
      </w:tr>
      <w:tr w:rsidR="00307C75" w:rsidRPr="00496666" w14:paraId="67187B20" w14:textId="77777777">
        <w:trPr>
          <w:trHeight w:val="20"/>
        </w:trPr>
        <w:tc>
          <w:tcPr>
            <w:tcW w:w="8021" w:type="dxa"/>
            <w:shd w:val="clear" w:color="auto" w:fill="auto"/>
          </w:tcPr>
          <w:p w14:paraId="18E8707F" w14:textId="77777777" w:rsidR="00307C75" w:rsidRPr="00496666" w:rsidRDefault="00307C75">
            <w:pPr>
              <w:spacing w:line="240" w:lineRule="auto"/>
              <w:ind w:left="57" w:hanging="9"/>
              <w:rPr>
                <w:rFonts w:cs="Arial"/>
                <w:sz w:val="18"/>
                <w:szCs w:val="18"/>
              </w:rPr>
            </w:pPr>
          </w:p>
        </w:tc>
        <w:tc>
          <w:tcPr>
            <w:tcW w:w="1568" w:type="dxa"/>
            <w:tcBorders>
              <w:top w:val="single" w:sz="4" w:space="0" w:color="000000"/>
            </w:tcBorders>
            <w:shd w:val="clear" w:color="auto" w:fill="FAFAFA"/>
          </w:tcPr>
          <w:p w14:paraId="28307C2C" w14:textId="77777777" w:rsidR="00307C75" w:rsidRPr="00496666" w:rsidRDefault="00307C75">
            <w:pPr>
              <w:spacing w:line="240" w:lineRule="auto"/>
              <w:ind w:right="-72"/>
              <w:jc w:val="right"/>
              <w:rPr>
                <w:rFonts w:cs="Arial"/>
                <w:sz w:val="18"/>
                <w:szCs w:val="18"/>
              </w:rPr>
            </w:pPr>
          </w:p>
        </w:tc>
      </w:tr>
      <w:tr w:rsidR="00307C75" w:rsidRPr="00496666" w14:paraId="1E22416D" w14:textId="77777777">
        <w:trPr>
          <w:trHeight w:val="20"/>
        </w:trPr>
        <w:tc>
          <w:tcPr>
            <w:tcW w:w="8021" w:type="dxa"/>
            <w:shd w:val="clear" w:color="auto" w:fill="auto"/>
          </w:tcPr>
          <w:p w14:paraId="31385DFB" w14:textId="77777777" w:rsidR="00307C75" w:rsidRPr="00496666" w:rsidRDefault="0047780F">
            <w:pPr>
              <w:spacing w:line="240" w:lineRule="auto"/>
              <w:ind w:left="57" w:hanging="9"/>
              <w:rPr>
                <w:rFonts w:cs="Arial"/>
                <w:b/>
                <w:sz w:val="18"/>
                <w:szCs w:val="18"/>
              </w:rPr>
            </w:pPr>
            <w:r w:rsidRPr="00496666">
              <w:rPr>
                <w:rFonts w:cs="Arial"/>
                <w:sz w:val="18"/>
                <w:szCs w:val="18"/>
              </w:rPr>
              <w:t>Cash and cash equivalents</w:t>
            </w:r>
          </w:p>
        </w:tc>
        <w:tc>
          <w:tcPr>
            <w:tcW w:w="1568" w:type="dxa"/>
            <w:shd w:val="clear" w:color="auto" w:fill="FAFAFA"/>
          </w:tcPr>
          <w:p w14:paraId="5A7A3A7A" w14:textId="77777777" w:rsidR="00307C75" w:rsidRPr="00496666" w:rsidRDefault="0047780F">
            <w:pPr>
              <w:spacing w:line="240" w:lineRule="auto"/>
              <w:ind w:right="-72"/>
              <w:jc w:val="right"/>
              <w:rPr>
                <w:rFonts w:cs="Arial"/>
                <w:sz w:val="18"/>
                <w:szCs w:val="18"/>
              </w:rPr>
            </w:pPr>
            <w:r w:rsidRPr="00496666">
              <w:rPr>
                <w:rFonts w:cs="Arial"/>
                <w:sz w:val="18"/>
                <w:szCs w:val="18"/>
              </w:rPr>
              <w:t>49</w:t>
            </w:r>
          </w:p>
        </w:tc>
      </w:tr>
      <w:tr w:rsidR="00307C75" w:rsidRPr="00496666" w14:paraId="5726BC4A" w14:textId="77777777">
        <w:trPr>
          <w:trHeight w:val="20"/>
        </w:trPr>
        <w:tc>
          <w:tcPr>
            <w:tcW w:w="8021" w:type="dxa"/>
            <w:shd w:val="clear" w:color="auto" w:fill="auto"/>
          </w:tcPr>
          <w:p w14:paraId="2334A3AE" w14:textId="77777777" w:rsidR="00307C75" w:rsidRPr="00496666" w:rsidRDefault="0047780F">
            <w:pPr>
              <w:spacing w:line="240" w:lineRule="auto"/>
              <w:ind w:left="57" w:hanging="9"/>
              <w:rPr>
                <w:rFonts w:cs="Arial"/>
                <w:sz w:val="18"/>
                <w:szCs w:val="18"/>
              </w:rPr>
            </w:pPr>
            <w:r w:rsidRPr="00496666">
              <w:rPr>
                <w:rFonts w:cs="Arial"/>
                <w:sz w:val="18"/>
                <w:szCs w:val="18"/>
              </w:rPr>
              <w:t>Investment in a joint venture</w:t>
            </w:r>
          </w:p>
        </w:tc>
        <w:tc>
          <w:tcPr>
            <w:tcW w:w="1568" w:type="dxa"/>
            <w:shd w:val="clear" w:color="auto" w:fill="FAFAFA"/>
          </w:tcPr>
          <w:p w14:paraId="3577FCB7" w14:textId="2404CFEA" w:rsidR="00307C75" w:rsidRPr="00496666" w:rsidRDefault="00C9223D">
            <w:pPr>
              <w:spacing w:line="240" w:lineRule="auto"/>
              <w:ind w:right="-72"/>
              <w:jc w:val="right"/>
              <w:rPr>
                <w:rFonts w:cs="Arial"/>
                <w:sz w:val="18"/>
                <w:szCs w:val="18"/>
              </w:rPr>
            </w:pPr>
            <w:r>
              <w:rPr>
                <w:rFonts w:cs="Arial"/>
                <w:sz w:val="18"/>
                <w:szCs w:val="18"/>
              </w:rPr>
              <w:t>182,595</w:t>
            </w:r>
          </w:p>
        </w:tc>
      </w:tr>
      <w:tr w:rsidR="00307C75" w:rsidRPr="00496666" w14:paraId="46314B97" w14:textId="77777777">
        <w:trPr>
          <w:trHeight w:val="20"/>
        </w:trPr>
        <w:tc>
          <w:tcPr>
            <w:tcW w:w="8021" w:type="dxa"/>
            <w:shd w:val="clear" w:color="auto" w:fill="auto"/>
          </w:tcPr>
          <w:p w14:paraId="04124B7D" w14:textId="77777777" w:rsidR="00307C75" w:rsidRPr="00496666" w:rsidRDefault="0047780F">
            <w:pPr>
              <w:spacing w:line="240" w:lineRule="auto"/>
              <w:ind w:left="57" w:hanging="9"/>
              <w:rPr>
                <w:rFonts w:cs="Arial"/>
                <w:sz w:val="18"/>
                <w:szCs w:val="18"/>
              </w:rPr>
            </w:pPr>
            <w:r w:rsidRPr="00496666">
              <w:rPr>
                <w:rFonts w:cs="Arial"/>
                <w:sz w:val="18"/>
                <w:szCs w:val="18"/>
              </w:rPr>
              <w:t>Trade and other payables</w:t>
            </w:r>
          </w:p>
        </w:tc>
        <w:tc>
          <w:tcPr>
            <w:tcW w:w="1568" w:type="dxa"/>
            <w:shd w:val="clear" w:color="auto" w:fill="FAFAFA"/>
          </w:tcPr>
          <w:p w14:paraId="4CE69D67" w14:textId="77777777" w:rsidR="00307C75" w:rsidRPr="00496666" w:rsidRDefault="0047780F">
            <w:pPr>
              <w:spacing w:line="240" w:lineRule="auto"/>
              <w:ind w:right="-72"/>
              <w:jc w:val="right"/>
              <w:rPr>
                <w:rFonts w:cs="Arial"/>
                <w:sz w:val="18"/>
                <w:szCs w:val="18"/>
              </w:rPr>
            </w:pPr>
            <w:r w:rsidRPr="00496666">
              <w:rPr>
                <w:rFonts w:cs="Arial"/>
                <w:sz w:val="18"/>
                <w:szCs w:val="18"/>
              </w:rPr>
              <w:t>(1,249)</w:t>
            </w:r>
          </w:p>
        </w:tc>
      </w:tr>
      <w:tr w:rsidR="00307C75" w:rsidRPr="00496666" w14:paraId="7C4584D7" w14:textId="77777777">
        <w:trPr>
          <w:trHeight w:val="20"/>
        </w:trPr>
        <w:tc>
          <w:tcPr>
            <w:tcW w:w="8021" w:type="dxa"/>
            <w:shd w:val="clear" w:color="auto" w:fill="auto"/>
          </w:tcPr>
          <w:p w14:paraId="6C2DAB28" w14:textId="77777777" w:rsidR="00307C75" w:rsidRPr="00496666" w:rsidRDefault="00307C75">
            <w:pPr>
              <w:spacing w:line="240" w:lineRule="auto"/>
              <w:ind w:left="57" w:hanging="9"/>
              <w:rPr>
                <w:rFonts w:cs="Arial"/>
                <w:sz w:val="18"/>
                <w:szCs w:val="18"/>
              </w:rPr>
            </w:pPr>
          </w:p>
        </w:tc>
        <w:tc>
          <w:tcPr>
            <w:tcW w:w="1568" w:type="dxa"/>
            <w:tcBorders>
              <w:top w:val="single" w:sz="4" w:space="0" w:color="000000"/>
            </w:tcBorders>
            <w:shd w:val="clear" w:color="auto" w:fill="FAFAFA"/>
          </w:tcPr>
          <w:p w14:paraId="2F0C0C6D" w14:textId="77777777" w:rsidR="00307C75" w:rsidRPr="00496666" w:rsidRDefault="00307C75">
            <w:pPr>
              <w:spacing w:line="240" w:lineRule="auto"/>
              <w:ind w:right="-72"/>
              <w:jc w:val="right"/>
              <w:rPr>
                <w:rFonts w:cs="Arial"/>
                <w:sz w:val="18"/>
                <w:szCs w:val="18"/>
              </w:rPr>
            </w:pPr>
          </w:p>
        </w:tc>
      </w:tr>
      <w:tr w:rsidR="00307C75" w:rsidRPr="00496666" w14:paraId="2392A2B0" w14:textId="77777777">
        <w:trPr>
          <w:trHeight w:val="20"/>
        </w:trPr>
        <w:tc>
          <w:tcPr>
            <w:tcW w:w="8021" w:type="dxa"/>
            <w:shd w:val="clear" w:color="auto" w:fill="auto"/>
          </w:tcPr>
          <w:p w14:paraId="120624BE" w14:textId="7AA36E15" w:rsidR="00307C75" w:rsidRPr="00496666" w:rsidRDefault="00C503EB">
            <w:pPr>
              <w:spacing w:line="240" w:lineRule="auto"/>
              <w:ind w:left="57" w:hanging="9"/>
              <w:rPr>
                <w:rFonts w:cs="Arial"/>
                <w:sz w:val="18"/>
                <w:szCs w:val="18"/>
              </w:rPr>
            </w:pPr>
            <w:r>
              <w:rPr>
                <w:rFonts w:cs="Browallia New"/>
                <w:sz w:val="18"/>
                <w:szCs w:val="22"/>
              </w:rPr>
              <w:t>F</w:t>
            </w:r>
            <w:r w:rsidR="0047780F" w:rsidRPr="00496666">
              <w:rPr>
                <w:rFonts w:cs="Arial"/>
                <w:sz w:val="18"/>
                <w:szCs w:val="18"/>
              </w:rPr>
              <w:t xml:space="preserve">air value of identifiable net assets acquired </w:t>
            </w:r>
          </w:p>
        </w:tc>
        <w:tc>
          <w:tcPr>
            <w:tcW w:w="1568" w:type="dxa"/>
            <w:shd w:val="clear" w:color="auto" w:fill="FAFAFA"/>
          </w:tcPr>
          <w:p w14:paraId="10BC5196" w14:textId="57B46E54" w:rsidR="00307C75" w:rsidRPr="00496666" w:rsidRDefault="00C9223D">
            <w:pPr>
              <w:spacing w:line="240" w:lineRule="auto"/>
              <w:ind w:right="-72"/>
              <w:jc w:val="right"/>
              <w:rPr>
                <w:rFonts w:cs="Arial"/>
                <w:sz w:val="18"/>
                <w:szCs w:val="18"/>
              </w:rPr>
            </w:pPr>
            <w:r>
              <w:rPr>
                <w:rFonts w:cs="Arial"/>
                <w:sz w:val="18"/>
                <w:szCs w:val="18"/>
              </w:rPr>
              <w:t>181,395</w:t>
            </w:r>
          </w:p>
        </w:tc>
      </w:tr>
      <w:tr w:rsidR="00307C75" w:rsidRPr="00496666" w14:paraId="3F384754" w14:textId="77777777">
        <w:trPr>
          <w:trHeight w:val="20"/>
        </w:trPr>
        <w:tc>
          <w:tcPr>
            <w:tcW w:w="8021" w:type="dxa"/>
            <w:shd w:val="clear" w:color="auto" w:fill="auto"/>
          </w:tcPr>
          <w:p w14:paraId="4B780072" w14:textId="77777777" w:rsidR="00307C75" w:rsidRPr="00496666" w:rsidRDefault="0047780F">
            <w:pPr>
              <w:spacing w:line="240" w:lineRule="auto"/>
              <w:ind w:left="57" w:hanging="9"/>
              <w:rPr>
                <w:rFonts w:cs="Arial"/>
                <w:sz w:val="18"/>
                <w:szCs w:val="18"/>
              </w:rPr>
            </w:pPr>
            <w:r w:rsidRPr="00496666">
              <w:rPr>
                <w:rFonts w:cs="Arial"/>
                <w:sz w:val="18"/>
                <w:szCs w:val="18"/>
                <w:u w:val="single"/>
              </w:rPr>
              <w:t>Less</w:t>
            </w:r>
            <w:r w:rsidRPr="00496666">
              <w:rPr>
                <w:rFonts w:cs="Arial"/>
                <w:sz w:val="18"/>
                <w:szCs w:val="18"/>
              </w:rPr>
              <w:t xml:space="preserve">  non-controlling interest</w:t>
            </w:r>
          </w:p>
        </w:tc>
        <w:tc>
          <w:tcPr>
            <w:tcW w:w="1568" w:type="dxa"/>
            <w:tcBorders>
              <w:bottom w:val="single" w:sz="4" w:space="0" w:color="000000"/>
            </w:tcBorders>
            <w:shd w:val="clear" w:color="auto" w:fill="FAFAFA"/>
          </w:tcPr>
          <w:p w14:paraId="55B5EC54" w14:textId="56D5B456" w:rsidR="00307C75" w:rsidRPr="00496666" w:rsidRDefault="00DB3D1E">
            <w:pPr>
              <w:spacing w:line="240" w:lineRule="auto"/>
              <w:ind w:right="-72"/>
              <w:jc w:val="right"/>
              <w:rPr>
                <w:rFonts w:cs="Arial"/>
                <w:sz w:val="18"/>
                <w:szCs w:val="18"/>
              </w:rPr>
            </w:pPr>
            <w:r w:rsidRPr="00496666">
              <w:rPr>
                <w:rFonts w:cs="Arial"/>
                <w:sz w:val="18"/>
                <w:szCs w:val="18"/>
                <w:lang w:val="en-US"/>
              </w:rPr>
              <w:t>(</w:t>
            </w:r>
            <w:r w:rsidR="00C9223D">
              <w:rPr>
                <w:rFonts w:cs="Arial"/>
                <w:sz w:val="18"/>
                <w:szCs w:val="18"/>
              </w:rPr>
              <w:t>36,279</w:t>
            </w:r>
            <w:r w:rsidRPr="00496666">
              <w:rPr>
                <w:rFonts w:cs="Arial"/>
                <w:sz w:val="18"/>
                <w:szCs w:val="18"/>
                <w:lang w:val="en-US"/>
              </w:rPr>
              <w:t>)</w:t>
            </w:r>
          </w:p>
        </w:tc>
      </w:tr>
      <w:tr w:rsidR="00307C75" w:rsidRPr="00496666" w14:paraId="6B3EFA72" w14:textId="77777777">
        <w:trPr>
          <w:trHeight w:val="20"/>
        </w:trPr>
        <w:tc>
          <w:tcPr>
            <w:tcW w:w="8021" w:type="dxa"/>
            <w:shd w:val="clear" w:color="auto" w:fill="auto"/>
          </w:tcPr>
          <w:p w14:paraId="6D15422C" w14:textId="77777777" w:rsidR="00307C75" w:rsidRPr="00496666" w:rsidRDefault="00307C75">
            <w:pPr>
              <w:spacing w:line="240" w:lineRule="auto"/>
              <w:ind w:left="57" w:hanging="9"/>
              <w:rPr>
                <w:rFonts w:cs="Arial"/>
                <w:sz w:val="18"/>
                <w:szCs w:val="18"/>
              </w:rPr>
            </w:pPr>
          </w:p>
        </w:tc>
        <w:tc>
          <w:tcPr>
            <w:tcW w:w="1568" w:type="dxa"/>
            <w:shd w:val="clear" w:color="auto" w:fill="FAFAFA"/>
          </w:tcPr>
          <w:p w14:paraId="639877F6" w14:textId="77777777" w:rsidR="00307C75" w:rsidRPr="00496666" w:rsidRDefault="00307C75">
            <w:pPr>
              <w:spacing w:line="240" w:lineRule="auto"/>
              <w:ind w:right="-72"/>
              <w:jc w:val="right"/>
              <w:rPr>
                <w:rFonts w:cs="Arial"/>
                <w:sz w:val="18"/>
                <w:szCs w:val="18"/>
              </w:rPr>
            </w:pPr>
          </w:p>
        </w:tc>
      </w:tr>
      <w:tr w:rsidR="00307C75" w:rsidRPr="00496666" w14:paraId="241AD4F1" w14:textId="77777777">
        <w:trPr>
          <w:trHeight w:val="20"/>
        </w:trPr>
        <w:tc>
          <w:tcPr>
            <w:tcW w:w="8021" w:type="dxa"/>
            <w:shd w:val="clear" w:color="auto" w:fill="auto"/>
          </w:tcPr>
          <w:p w14:paraId="6A1ADEB3" w14:textId="6AC32412" w:rsidR="00307C75" w:rsidRPr="00496666" w:rsidRDefault="0047780F">
            <w:pPr>
              <w:spacing w:line="240" w:lineRule="auto"/>
              <w:ind w:left="57" w:hanging="9"/>
              <w:rPr>
                <w:rFonts w:cs="Arial"/>
                <w:sz w:val="18"/>
                <w:szCs w:val="18"/>
              </w:rPr>
            </w:pPr>
            <w:r w:rsidRPr="00496666">
              <w:rPr>
                <w:rFonts w:cs="Arial"/>
                <w:sz w:val="18"/>
                <w:szCs w:val="18"/>
              </w:rPr>
              <w:t xml:space="preserve">Total fair value of identifiable net assets acquired </w:t>
            </w:r>
          </w:p>
        </w:tc>
        <w:tc>
          <w:tcPr>
            <w:tcW w:w="1568" w:type="dxa"/>
            <w:shd w:val="clear" w:color="auto" w:fill="FAFAFA"/>
          </w:tcPr>
          <w:p w14:paraId="23DE5976" w14:textId="5C37339D" w:rsidR="00307C75" w:rsidRPr="00496666" w:rsidRDefault="00DB3D1E">
            <w:pPr>
              <w:spacing w:line="240" w:lineRule="auto"/>
              <w:ind w:right="-72"/>
              <w:jc w:val="right"/>
              <w:rPr>
                <w:rFonts w:cs="Arial"/>
                <w:sz w:val="18"/>
                <w:szCs w:val="18"/>
              </w:rPr>
            </w:pPr>
            <w:r w:rsidRPr="00496666">
              <w:rPr>
                <w:rFonts w:cs="Arial"/>
                <w:sz w:val="18"/>
                <w:szCs w:val="18"/>
              </w:rPr>
              <w:t>1</w:t>
            </w:r>
            <w:r w:rsidR="00C9223D">
              <w:rPr>
                <w:rFonts w:cs="Arial"/>
                <w:sz w:val="18"/>
                <w:szCs w:val="18"/>
              </w:rPr>
              <w:t>45,116</w:t>
            </w:r>
          </w:p>
        </w:tc>
      </w:tr>
      <w:tr w:rsidR="00307C75" w:rsidRPr="00496666" w14:paraId="3E375069" w14:textId="77777777">
        <w:trPr>
          <w:trHeight w:val="20"/>
        </w:trPr>
        <w:tc>
          <w:tcPr>
            <w:tcW w:w="8021" w:type="dxa"/>
            <w:shd w:val="clear" w:color="auto" w:fill="auto"/>
          </w:tcPr>
          <w:p w14:paraId="3467E98F" w14:textId="33B5E8F6" w:rsidR="00307C75" w:rsidRPr="00496666" w:rsidRDefault="004C0911">
            <w:pPr>
              <w:spacing w:line="240" w:lineRule="auto"/>
              <w:ind w:left="57" w:hanging="9"/>
              <w:rPr>
                <w:rFonts w:cs="Arial"/>
                <w:sz w:val="18"/>
                <w:szCs w:val="18"/>
              </w:rPr>
            </w:pPr>
            <w:r w:rsidRPr="00496666">
              <w:rPr>
                <w:rFonts w:cs="Arial"/>
                <w:sz w:val="18"/>
                <w:szCs w:val="18"/>
              </w:rPr>
              <w:t xml:space="preserve">Gain </w:t>
            </w:r>
            <w:r w:rsidR="00743026">
              <w:rPr>
                <w:rFonts w:cs="Arial"/>
                <w:sz w:val="18"/>
                <w:szCs w:val="18"/>
              </w:rPr>
              <w:t>from</w:t>
            </w:r>
            <w:r>
              <w:rPr>
                <w:rFonts w:cs="Arial"/>
                <w:sz w:val="18"/>
                <w:szCs w:val="18"/>
              </w:rPr>
              <w:t xml:space="preserve"> bargain purchase</w:t>
            </w:r>
          </w:p>
        </w:tc>
        <w:tc>
          <w:tcPr>
            <w:tcW w:w="1568" w:type="dxa"/>
            <w:tcBorders>
              <w:bottom w:val="single" w:sz="4" w:space="0" w:color="000000"/>
            </w:tcBorders>
            <w:shd w:val="clear" w:color="auto" w:fill="FAFAFA"/>
          </w:tcPr>
          <w:p w14:paraId="1177DBC8" w14:textId="0FB1C804" w:rsidR="00307C75" w:rsidRPr="00496666" w:rsidRDefault="004C0911">
            <w:pPr>
              <w:spacing w:line="240" w:lineRule="auto"/>
              <w:ind w:right="-72"/>
              <w:jc w:val="right"/>
              <w:rPr>
                <w:rFonts w:cs="Arial"/>
                <w:sz w:val="18"/>
                <w:szCs w:val="18"/>
              </w:rPr>
            </w:pPr>
            <w:r>
              <w:rPr>
                <w:rFonts w:cs="Arial"/>
                <w:sz w:val="18"/>
                <w:szCs w:val="18"/>
              </w:rPr>
              <w:t>(</w:t>
            </w:r>
            <w:r w:rsidR="00C9223D">
              <w:rPr>
                <w:rFonts w:cs="Arial"/>
                <w:sz w:val="18"/>
                <w:szCs w:val="18"/>
              </w:rPr>
              <w:t>33,410</w:t>
            </w:r>
            <w:r>
              <w:rPr>
                <w:rFonts w:cs="Arial"/>
                <w:sz w:val="18"/>
                <w:szCs w:val="18"/>
              </w:rPr>
              <w:t>)</w:t>
            </w:r>
          </w:p>
        </w:tc>
      </w:tr>
      <w:tr w:rsidR="00307C75" w:rsidRPr="00496666" w14:paraId="3122ECED" w14:textId="77777777">
        <w:trPr>
          <w:trHeight w:val="20"/>
        </w:trPr>
        <w:tc>
          <w:tcPr>
            <w:tcW w:w="8021" w:type="dxa"/>
            <w:shd w:val="clear" w:color="auto" w:fill="auto"/>
          </w:tcPr>
          <w:p w14:paraId="6B14B44B" w14:textId="77777777" w:rsidR="00307C75" w:rsidRPr="00496666" w:rsidRDefault="00307C75">
            <w:pPr>
              <w:spacing w:line="240" w:lineRule="auto"/>
              <w:ind w:left="57" w:hanging="9"/>
              <w:rPr>
                <w:rFonts w:cs="Arial"/>
                <w:sz w:val="18"/>
                <w:szCs w:val="18"/>
              </w:rPr>
            </w:pPr>
          </w:p>
        </w:tc>
        <w:tc>
          <w:tcPr>
            <w:tcW w:w="1568" w:type="dxa"/>
            <w:shd w:val="clear" w:color="auto" w:fill="FAFAFA"/>
          </w:tcPr>
          <w:p w14:paraId="14558D85" w14:textId="77777777" w:rsidR="00307C75" w:rsidRPr="00496666" w:rsidRDefault="00307C75">
            <w:pPr>
              <w:spacing w:line="240" w:lineRule="auto"/>
              <w:ind w:right="-72"/>
              <w:jc w:val="right"/>
              <w:rPr>
                <w:rFonts w:cs="Arial"/>
                <w:sz w:val="18"/>
                <w:szCs w:val="18"/>
              </w:rPr>
            </w:pPr>
          </w:p>
        </w:tc>
      </w:tr>
      <w:tr w:rsidR="00307C75" w:rsidRPr="00496666" w14:paraId="7E3EEAA2" w14:textId="77777777">
        <w:trPr>
          <w:trHeight w:val="20"/>
        </w:trPr>
        <w:tc>
          <w:tcPr>
            <w:tcW w:w="8021" w:type="dxa"/>
            <w:shd w:val="clear" w:color="auto" w:fill="auto"/>
          </w:tcPr>
          <w:p w14:paraId="23E81020" w14:textId="658693DE" w:rsidR="00307C75" w:rsidRPr="00496666" w:rsidRDefault="004C0911">
            <w:pPr>
              <w:spacing w:line="240" w:lineRule="auto"/>
              <w:ind w:left="57" w:hanging="9"/>
              <w:rPr>
                <w:rFonts w:cs="Arial"/>
                <w:sz w:val="18"/>
                <w:szCs w:val="18"/>
              </w:rPr>
            </w:pPr>
            <w:r w:rsidRPr="00496666">
              <w:rPr>
                <w:rFonts w:cs="Arial"/>
                <w:sz w:val="18"/>
                <w:szCs w:val="18"/>
              </w:rPr>
              <w:t>Purchase consideration</w:t>
            </w:r>
          </w:p>
        </w:tc>
        <w:tc>
          <w:tcPr>
            <w:tcW w:w="1568" w:type="dxa"/>
            <w:tcBorders>
              <w:bottom w:val="single" w:sz="4" w:space="0" w:color="000000"/>
            </w:tcBorders>
            <w:shd w:val="clear" w:color="auto" w:fill="FAFAFA"/>
          </w:tcPr>
          <w:p w14:paraId="18BF4ECE" w14:textId="6C2C5B04" w:rsidR="00307C75" w:rsidRPr="00496666" w:rsidRDefault="004C0911">
            <w:pPr>
              <w:spacing w:line="240" w:lineRule="auto"/>
              <w:ind w:right="-72"/>
              <w:jc w:val="right"/>
              <w:rPr>
                <w:rFonts w:cs="Arial"/>
                <w:sz w:val="18"/>
                <w:szCs w:val="18"/>
              </w:rPr>
            </w:pPr>
            <w:r>
              <w:rPr>
                <w:rFonts w:cs="Arial"/>
                <w:sz w:val="18"/>
                <w:szCs w:val="18"/>
              </w:rPr>
              <w:t>111,706</w:t>
            </w:r>
          </w:p>
        </w:tc>
      </w:tr>
    </w:tbl>
    <w:p w14:paraId="1316DB52" w14:textId="77777777" w:rsidR="00307C75" w:rsidRPr="00496666" w:rsidRDefault="00307C75">
      <w:pPr>
        <w:spacing w:line="240" w:lineRule="auto"/>
        <w:jc w:val="both"/>
        <w:rPr>
          <w:rFonts w:cs="Arial"/>
          <w:sz w:val="18"/>
          <w:szCs w:val="18"/>
        </w:rPr>
      </w:pPr>
    </w:p>
    <w:p w14:paraId="6EE8A656" w14:textId="77777777" w:rsidR="00307C75" w:rsidRPr="00496666" w:rsidRDefault="0047780F">
      <w:pPr>
        <w:spacing w:line="240" w:lineRule="auto"/>
        <w:jc w:val="both"/>
        <w:rPr>
          <w:rFonts w:cs="Arial"/>
          <w:sz w:val="18"/>
          <w:szCs w:val="18"/>
        </w:rPr>
      </w:pPr>
      <w:r w:rsidRPr="00496666">
        <w:rPr>
          <w:rFonts w:cs="Arial"/>
          <w:sz w:val="18"/>
          <w:szCs w:val="18"/>
        </w:rPr>
        <w:t>The Group has chosen to recognise the non-controlling interest at its net identifiable assets of subsidiary for this acquisition according to the proportion of ownership interest.</w:t>
      </w:r>
    </w:p>
    <w:p w14:paraId="6E42315E" w14:textId="77777777" w:rsidR="00307C75" w:rsidRPr="00496666" w:rsidRDefault="00307C75">
      <w:pPr>
        <w:spacing w:line="240" w:lineRule="auto"/>
        <w:ind w:left="540"/>
        <w:jc w:val="both"/>
        <w:rPr>
          <w:rFonts w:eastAsia="Arial" w:cs="Arial"/>
          <w:sz w:val="18"/>
          <w:szCs w:val="18"/>
        </w:rPr>
      </w:pPr>
    </w:p>
    <w:p w14:paraId="7C6CD45D" w14:textId="2C57090A" w:rsidR="00307C75" w:rsidRPr="00496666" w:rsidRDefault="00E20593">
      <w:pPr>
        <w:spacing w:line="240" w:lineRule="auto"/>
        <w:jc w:val="both"/>
        <w:rPr>
          <w:rFonts w:cs="Arial"/>
          <w:sz w:val="18"/>
          <w:szCs w:val="18"/>
        </w:rPr>
      </w:pPr>
      <w:r w:rsidRPr="00496666">
        <w:rPr>
          <w:rFonts w:cs="Arial"/>
          <w:sz w:val="18"/>
          <w:szCs w:val="18"/>
        </w:rPr>
        <w:t>As at</w:t>
      </w:r>
      <w:r w:rsidR="0047780F" w:rsidRPr="00496666">
        <w:rPr>
          <w:rFonts w:cs="Arial"/>
          <w:sz w:val="18"/>
          <w:szCs w:val="18"/>
        </w:rPr>
        <w:t xml:space="preserve"> 31 December 2022, the Group completed the fair value measurement of the net identifiable assets acquired of </w:t>
      </w:r>
      <w:r w:rsidR="0047780F" w:rsidRPr="00496666">
        <w:rPr>
          <w:rFonts w:cs="Arial"/>
          <w:color w:val="000000"/>
          <w:sz w:val="18"/>
          <w:szCs w:val="18"/>
        </w:rPr>
        <w:t>Asia Energy and Utilities Holding (Singapore) Pte. Ltd</w:t>
      </w:r>
      <w:r w:rsidR="0047780F" w:rsidRPr="00496666">
        <w:rPr>
          <w:rFonts w:cs="Arial"/>
          <w:sz w:val="18"/>
          <w:szCs w:val="18"/>
        </w:rPr>
        <w:t xml:space="preserve"> which comply with the measurement period for a business combination referred in TFRS 3 “Business combination”. The fair value of the net identifiable assets at the acquisition date is lower than the purchase consideration. As a result, the Group recognise </w:t>
      </w:r>
      <w:r w:rsidR="004D69A4" w:rsidRPr="00496666">
        <w:rPr>
          <w:rFonts w:cs="Arial"/>
          <w:sz w:val="18"/>
          <w:szCs w:val="18"/>
        </w:rPr>
        <w:t>gain</w:t>
      </w:r>
      <w:r w:rsidR="00162F02">
        <w:rPr>
          <w:rFonts w:cstheme="minorBidi" w:hint="cs"/>
          <w:sz w:val="18"/>
          <w:szCs w:val="18"/>
          <w:cs/>
        </w:rPr>
        <w:t xml:space="preserve"> </w:t>
      </w:r>
      <w:r w:rsidR="00507120">
        <w:rPr>
          <w:rFonts w:cstheme="minorBidi"/>
          <w:sz w:val="18"/>
          <w:szCs w:val="18"/>
        </w:rPr>
        <w:t>from</w:t>
      </w:r>
      <w:r w:rsidR="00162F02">
        <w:rPr>
          <w:rFonts w:cstheme="minorBidi"/>
          <w:sz w:val="18"/>
          <w:szCs w:val="18"/>
        </w:rPr>
        <w:t xml:space="preserve"> bargain purchase</w:t>
      </w:r>
      <w:r w:rsidR="0047780F" w:rsidRPr="00496666">
        <w:rPr>
          <w:rFonts w:cs="Arial"/>
          <w:sz w:val="18"/>
          <w:szCs w:val="18"/>
        </w:rPr>
        <w:t xml:space="preserve"> amounting to Baht </w:t>
      </w:r>
      <w:r w:rsidR="00B16259">
        <w:rPr>
          <w:rFonts w:cs="Arial"/>
          <w:sz w:val="18"/>
          <w:szCs w:val="18"/>
        </w:rPr>
        <w:t>33.41</w:t>
      </w:r>
      <w:r w:rsidR="0047780F" w:rsidRPr="00496666">
        <w:rPr>
          <w:rFonts w:cs="Arial"/>
          <w:sz w:val="18"/>
          <w:szCs w:val="18"/>
        </w:rPr>
        <w:t xml:space="preserve"> million in the consolidated statement of </w:t>
      </w:r>
      <w:r w:rsidR="00C73FF1">
        <w:rPr>
          <w:rFonts w:cs="Arial"/>
          <w:sz w:val="18"/>
          <w:szCs w:val="18"/>
        </w:rPr>
        <w:t>comprehensive income.</w:t>
      </w:r>
    </w:p>
    <w:p w14:paraId="40C4647F" w14:textId="266687DD" w:rsidR="00210C3B" w:rsidRPr="00496666" w:rsidRDefault="00210C3B">
      <w:pPr>
        <w:spacing w:line="240" w:lineRule="auto"/>
        <w:jc w:val="both"/>
        <w:rPr>
          <w:rFonts w:cs="Arial"/>
          <w:sz w:val="18"/>
          <w:szCs w:val="18"/>
        </w:rPr>
      </w:pPr>
    </w:p>
    <w:p w14:paraId="785A1000" w14:textId="5448DA6F" w:rsidR="008966F5" w:rsidRDefault="008966F5">
      <w:pPr>
        <w:spacing w:line="240" w:lineRule="auto"/>
        <w:jc w:val="both"/>
        <w:rPr>
          <w:rFonts w:cs="Arial"/>
          <w:sz w:val="18"/>
          <w:szCs w:val="18"/>
        </w:rPr>
      </w:pPr>
      <w:r w:rsidRPr="00496666">
        <w:rPr>
          <w:rFonts w:cs="Arial"/>
          <w:sz w:val="18"/>
          <w:szCs w:val="18"/>
        </w:rPr>
        <w:t xml:space="preserve">Had </w:t>
      </w:r>
      <w:r w:rsidR="00217233" w:rsidRPr="00496666">
        <w:rPr>
          <w:rFonts w:cs="Arial"/>
          <w:sz w:val="18"/>
          <w:szCs w:val="18"/>
        </w:rPr>
        <w:t>AEU</w:t>
      </w:r>
      <w:r w:rsidRPr="00496666">
        <w:rPr>
          <w:rFonts w:cs="Arial"/>
          <w:sz w:val="18"/>
          <w:szCs w:val="18"/>
        </w:rPr>
        <w:t xml:space="preserve"> been consolidated from </w:t>
      </w:r>
      <w:r w:rsidR="00217233" w:rsidRPr="00496666">
        <w:rPr>
          <w:rFonts w:cs="Arial"/>
          <w:sz w:val="18"/>
          <w:szCs w:val="18"/>
        </w:rPr>
        <w:t>1 January 2022</w:t>
      </w:r>
      <w:r w:rsidRPr="00496666">
        <w:rPr>
          <w:rFonts w:cs="Arial"/>
          <w:sz w:val="18"/>
          <w:szCs w:val="18"/>
        </w:rPr>
        <w:t xml:space="preserve">, the consolidated statement </w:t>
      </w:r>
      <w:r w:rsidR="00DD412D">
        <w:rPr>
          <w:rFonts w:cs="Arial"/>
          <w:sz w:val="18"/>
          <w:szCs w:val="18"/>
        </w:rPr>
        <w:t xml:space="preserve">of comprehensive income </w:t>
      </w:r>
      <w:r w:rsidRPr="00496666">
        <w:rPr>
          <w:rFonts w:cs="Arial"/>
          <w:sz w:val="18"/>
          <w:szCs w:val="18"/>
        </w:rPr>
        <w:t xml:space="preserve">for the year ended </w:t>
      </w:r>
      <w:r w:rsidR="00217233" w:rsidRPr="00496666">
        <w:rPr>
          <w:rFonts w:cs="Arial"/>
          <w:sz w:val="18"/>
          <w:szCs w:val="18"/>
        </w:rPr>
        <w:t>31 December 2022</w:t>
      </w:r>
      <w:r w:rsidRPr="00496666">
        <w:rPr>
          <w:rFonts w:cs="Arial"/>
          <w:sz w:val="18"/>
          <w:szCs w:val="18"/>
        </w:rPr>
        <w:t xml:space="preserve"> would show </w:t>
      </w:r>
      <w:r w:rsidR="00E20593" w:rsidRPr="00496666">
        <w:rPr>
          <w:rFonts w:cs="Arial"/>
          <w:sz w:val="18"/>
          <w:szCs w:val="18"/>
        </w:rPr>
        <w:t>loss</w:t>
      </w:r>
      <w:r w:rsidRPr="00496666">
        <w:rPr>
          <w:rFonts w:cs="Arial"/>
          <w:sz w:val="18"/>
          <w:szCs w:val="18"/>
        </w:rPr>
        <w:t xml:space="preserve"> of Baht </w:t>
      </w:r>
      <w:r w:rsidR="000A251A">
        <w:rPr>
          <w:rFonts w:cs="Arial"/>
          <w:sz w:val="18"/>
          <w:szCs w:val="18"/>
        </w:rPr>
        <w:t>20</w:t>
      </w:r>
      <w:r w:rsidR="001877DF">
        <w:rPr>
          <w:rFonts w:cs="Arial"/>
          <w:sz w:val="18"/>
          <w:szCs w:val="18"/>
        </w:rPr>
        <w:t>5</w:t>
      </w:r>
      <w:r w:rsidR="000A251A">
        <w:rPr>
          <w:rFonts w:cs="Arial"/>
          <w:sz w:val="18"/>
          <w:szCs w:val="18"/>
        </w:rPr>
        <w:t>.</w:t>
      </w:r>
      <w:r w:rsidR="001877DF">
        <w:rPr>
          <w:rFonts w:cs="Arial"/>
          <w:sz w:val="18"/>
          <w:szCs w:val="18"/>
        </w:rPr>
        <w:t>05</w:t>
      </w:r>
      <w:r w:rsidR="004D69A4" w:rsidRPr="00496666">
        <w:rPr>
          <w:rFonts w:cs="Arial"/>
          <w:sz w:val="18"/>
          <w:szCs w:val="18"/>
        </w:rPr>
        <w:t xml:space="preserve"> million</w:t>
      </w:r>
      <w:r w:rsidRPr="00496666">
        <w:rPr>
          <w:rFonts w:cs="Arial"/>
          <w:sz w:val="18"/>
          <w:szCs w:val="18"/>
        </w:rPr>
        <w:t>.</w:t>
      </w:r>
    </w:p>
    <w:p w14:paraId="522C6158" w14:textId="77777777" w:rsidR="00345FAC" w:rsidRPr="00496666" w:rsidRDefault="00345FAC">
      <w:pPr>
        <w:spacing w:line="240" w:lineRule="auto"/>
        <w:jc w:val="both"/>
        <w:rPr>
          <w:rFonts w:cs="Arial"/>
          <w:sz w:val="18"/>
          <w:szCs w:val="18"/>
        </w:rPr>
      </w:pPr>
    </w:p>
    <w:p w14:paraId="724B6108" w14:textId="2D1050FB" w:rsidR="000F4DE9" w:rsidRDefault="000F4DE9">
      <w:pPr>
        <w:spacing w:line="240" w:lineRule="auto"/>
        <w:jc w:val="both"/>
        <w:rPr>
          <w:rFonts w:cs="Arial"/>
          <w:sz w:val="18"/>
          <w:szCs w:val="18"/>
        </w:rPr>
      </w:pPr>
      <w:r w:rsidRPr="00496666">
        <w:rPr>
          <w:rFonts w:cs="Arial"/>
          <w:sz w:val="18"/>
          <w:szCs w:val="18"/>
        </w:rPr>
        <w:t>Acquisition-related costs included in administrative expenses in the consolidated statement of comprehensive income for the year ended 31 December 2022 is Baht 5.43 million.</w:t>
      </w:r>
    </w:p>
    <w:tbl>
      <w:tblPr>
        <w:tblStyle w:val="affffffe"/>
        <w:tblW w:w="9461" w:type="dxa"/>
        <w:tblLayout w:type="fixed"/>
        <w:tblLook w:val="0400" w:firstRow="0" w:lastRow="0" w:firstColumn="0" w:lastColumn="0" w:noHBand="0" w:noVBand="1"/>
      </w:tblPr>
      <w:tblGrid>
        <w:gridCol w:w="9461"/>
      </w:tblGrid>
      <w:tr w:rsidR="00307C75" w:rsidRPr="00496666" w14:paraId="4BC49DA4" w14:textId="77777777">
        <w:trPr>
          <w:trHeight w:val="389"/>
        </w:trPr>
        <w:tc>
          <w:tcPr>
            <w:tcW w:w="9461" w:type="dxa"/>
            <w:shd w:val="clear" w:color="auto" w:fill="FFA543"/>
            <w:vAlign w:val="center"/>
          </w:tcPr>
          <w:p w14:paraId="2652A65A" w14:textId="45E6CB7C" w:rsidR="00307C75" w:rsidRPr="00496666" w:rsidRDefault="0047780F">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bookmarkStart w:id="48" w:name="_heading=h.3tbugp1" w:colFirst="0" w:colLast="0"/>
            <w:bookmarkEnd w:id="48"/>
            <w:r w:rsidRPr="00496666">
              <w:rPr>
                <w:rFonts w:eastAsia="Arial" w:cs="Arial"/>
                <w:b/>
                <w:color w:val="FFFFFF"/>
                <w:sz w:val="18"/>
                <w:szCs w:val="18"/>
              </w:rPr>
              <w:t>3</w:t>
            </w:r>
            <w:r w:rsidR="003F22C4" w:rsidRPr="00496666">
              <w:rPr>
                <w:rFonts w:eastAsia="Arial" w:cs="Arial"/>
                <w:b/>
                <w:color w:val="FFFFFF"/>
                <w:sz w:val="18"/>
                <w:szCs w:val="18"/>
              </w:rPr>
              <w:t>1</w:t>
            </w:r>
            <w:r w:rsidRPr="00496666">
              <w:rPr>
                <w:rFonts w:eastAsia="Arial" w:cs="Arial"/>
                <w:b/>
                <w:color w:val="FFFFFF"/>
                <w:sz w:val="18"/>
                <w:szCs w:val="18"/>
              </w:rPr>
              <w:tab/>
              <w:t>Related party transactions</w:t>
            </w:r>
          </w:p>
        </w:tc>
      </w:tr>
    </w:tbl>
    <w:p w14:paraId="50E07957" w14:textId="77777777" w:rsidR="00307C75" w:rsidRPr="00496666" w:rsidRDefault="00307C75">
      <w:pPr>
        <w:spacing w:line="240" w:lineRule="auto"/>
        <w:jc w:val="both"/>
        <w:rPr>
          <w:rFonts w:cs="Arial"/>
          <w:sz w:val="18"/>
          <w:szCs w:val="18"/>
          <w:highlight w:val="white"/>
        </w:rPr>
      </w:pPr>
    </w:p>
    <w:p w14:paraId="4E9BD380" w14:textId="77777777" w:rsidR="00307C75" w:rsidRPr="00496666" w:rsidRDefault="0047780F">
      <w:pPr>
        <w:spacing w:line="240" w:lineRule="auto"/>
        <w:jc w:val="both"/>
        <w:rPr>
          <w:rFonts w:cs="Arial"/>
          <w:sz w:val="18"/>
          <w:szCs w:val="18"/>
          <w:highlight w:val="white"/>
        </w:rPr>
      </w:pPr>
      <w:r w:rsidRPr="00496666">
        <w:rPr>
          <w:rFonts w:cs="Arial"/>
          <w:sz w:val="18"/>
          <w:szCs w:val="18"/>
          <w:highlight w:val="white"/>
        </w:rPr>
        <w:t>The major shareholder of the Company is UOB Kay Hian Private Limited which holds the shares in the proportion of 9.75% (2021: Capital Asia Investments Pte. Ltd. at the proportion of 11.85%). The remaining shares are widely held. The significant investments in subsidiaries, associate and joint venture are set out in Note 15 and Note 16.</w:t>
      </w:r>
    </w:p>
    <w:p w14:paraId="762F17E0" w14:textId="528D79A2" w:rsidR="00307C75" w:rsidRPr="00496666" w:rsidRDefault="00307C75" w:rsidP="003F1FC8">
      <w:pPr>
        <w:spacing w:line="259" w:lineRule="auto"/>
        <w:rPr>
          <w:rFonts w:cs="Arial"/>
          <w:sz w:val="18"/>
          <w:szCs w:val="18"/>
          <w:highlight w:val="white"/>
        </w:rPr>
      </w:pPr>
    </w:p>
    <w:p w14:paraId="65E45B99" w14:textId="071A79DE" w:rsidR="00307C75" w:rsidRPr="00496666" w:rsidRDefault="0047780F">
      <w:pPr>
        <w:spacing w:line="240" w:lineRule="auto"/>
        <w:jc w:val="both"/>
        <w:rPr>
          <w:rFonts w:cs="Arial"/>
          <w:sz w:val="18"/>
          <w:szCs w:val="18"/>
          <w:highlight w:val="white"/>
        </w:rPr>
      </w:pPr>
      <w:r w:rsidRPr="00496666">
        <w:rPr>
          <w:rFonts w:cs="Arial"/>
          <w:sz w:val="18"/>
          <w:szCs w:val="18"/>
          <w:highlight w:val="white"/>
        </w:rPr>
        <w:t>The list of name and nature of relationship in related parties</w:t>
      </w:r>
      <w:r w:rsidR="00E20593" w:rsidRPr="00496666">
        <w:rPr>
          <w:rFonts w:cs="Arial"/>
          <w:sz w:val="18"/>
          <w:szCs w:val="18"/>
          <w:highlight w:val="white"/>
        </w:rPr>
        <w:t xml:space="preserve"> other than subsidiaries, associate and joint ventures</w:t>
      </w:r>
      <w:r w:rsidRPr="00496666">
        <w:rPr>
          <w:rFonts w:cs="Arial"/>
          <w:sz w:val="18"/>
          <w:szCs w:val="18"/>
          <w:highlight w:val="white"/>
        </w:rPr>
        <w:t xml:space="preserve"> is summarised as follows:</w:t>
      </w:r>
    </w:p>
    <w:p w14:paraId="049AD873" w14:textId="77777777" w:rsidR="00307C75" w:rsidRPr="00496666" w:rsidRDefault="00307C75">
      <w:pPr>
        <w:spacing w:line="240" w:lineRule="auto"/>
        <w:jc w:val="both"/>
        <w:rPr>
          <w:rFonts w:cs="Arial"/>
          <w:sz w:val="18"/>
          <w:szCs w:val="18"/>
          <w:highlight w:val="white"/>
        </w:rPr>
      </w:pPr>
    </w:p>
    <w:tbl>
      <w:tblPr>
        <w:tblStyle w:val="afffffff"/>
        <w:tblW w:w="9468" w:type="dxa"/>
        <w:tblBorders>
          <w:top w:val="nil"/>
          <w:left w:val="nil"/>
          <w:bottom w:val="nil"/>
          <w:right w:val="nil"/>
          <w:insideH w:val="nil"/>
          <w:insideV w:val="nil"/>
        </w:tblBorders>
        <w:tblLayout w:type="fixed"/>
        <w:tblLook w:val="0400" w:firstRow="0" w:lastRow="0" w:firstColumn="0" w:lastColumn="0" w:noHBand="0" w:noVBand="1"/>
      </w:tblPr>
      <w:tblGrid>
        <w:gridCol w:w="4068"/>
        <w:gridCol w:w="5400"/>
      </w:tblGrid>
      <w:tr w:rsidR="00307C75" w:rsidRPr="00496666" w14:paraId="08C84130" w14:textId="77777777">
        <w:trPr>
          <w:trHeight w:val="20"/>
        </w:trPr>
        <w:tc>
          <w:tcPr>
            <w:tcW w:w="4068" w:type="dxa"/>
            <w:tcBorders>
              <w:left w:val="nil"/>
              <w:bottom w:val="single" w:sz="4" w:space="0" w:color="000000"/>
              <w:right w:val="nil"/>
            </w:tcBorders>
            <w:vAlign w:val="bottom"/>
          </w:tcPr>
          <w:p w14:paraId="436E5B6A" w14:textId="77777777" w:rsidR="00307C75" w:rsidRPr="00496666" w:rsidRDefault="0047780F">
            <w:pPr>
              <w:spacing w:line="240" w:lineRule="auto"/>
              <w:ind w:left="-55" w:right="-72"/>
              <w:jc w:val="center"/>
              <w:rPr>
                <w:rFonts w:cs="Arial"/>
                <w:b/>
                <w:sz w:val="18"/>
                <w:szCs w:val="18"/>
              </w:rPr>
            </w:pPr>
            <w:r w:rsidRPr="00496666">
              <w:rPr>
                <w:rFonts w:cs="Arial"/>
                <w:b/>
                <w:sz w:val="18"/>
                <w:szCs w:val="18"/>
              </w:rPr>
              <w:t>Related parties</w:t>
            </w:r>
          </w:p>
        </w:tc>
        <w:tc>
          <w:tcPr>
            <w:tcW w:w="5400" w:type="dxa"/>
            <w:tcBorders>
              <w:left w:val="nil"/>
              <w:bottom w:val="single" w:sz="4" w:space="0" w:color="000000"/>
              <w:right w:val="nil"/>
            </w:tcBorders>
            <w:vAlign w:val="bottom"/>
          </w:tcPr>
          <w:p w14:paraId="7BB5CEB7" w14:textId="77777777" w:rsidR="00307C75" w:rsidRPr="00496666" w:rsidRDefault="0047780F">
            <w:pPr>
              <w:spacing w:line="240" w:lineRule="auto"/>
              <w:ind w:right="-72"/>
              <w:jc w:val="center"/>
              <w:rPr>
                <w:rFonts w:cs="Arial"/>
                <w:b/>
                <w:sz w:val="18"/>
                <w:szCs w:val="18"/>
              </w:rPr>
            </w:pPr>
            <w:r w:rsidRPr="00496666">
              <w:rPr>
                <w:rFonts w:cs="Arial"/>
                <w:b/>
                <w:sz w:val="18"/>
                <w:szCs w:val="18"/>
              </w:rPr>
              <w:t>Nature of relationship</w:t>
            </w:r>
          </w:p>
        </w:tc>
      </w:tr>
      <w:tr w:rsidR="00307C75" w:rsidRPr="00496666" w14:paraId="4CBC66DA" w14:textId="77777777">
        <w:trPr>
          <w:trHeight w:val="20"/>
        </w:trPr>
        <w:tc>
          <w:tcPr>
            <w:tcW w:w="4068" w:type="dxa"/>
            <w:tcBorders>
              <w:top w:val="single" w:sz="4" w:space="0" w:color="000000"/>
              <w:left w:val="nil"/>
              <w:bottom w:val="nil"/>
              <w:right w:val="nil"/>
            </w:tcBorders>
            <w:vAlign w:val="center"/>
          </w:tcPr>
          <w:p w14:paraId="057987E9" w14:textId="77777777" w:rsidR="00307C75" w:rsidRPr="00496666" w:rsidRDefault="00307C75">
            <w:pPr>
              <w:spacing w:line="240" w:lineRule="auto"/>
              <w:ind w:left="-55" w:firstLine="180"/>
              <w:rPr>
                <w:rFonts w:cs="Arial"/>
                <w:sz w:val="18"/>
                <w:szCs w:val="18"/>
              </w:rPr>
            </w:pPr>
          </w:p>
        </w:tc>
        <w:tc>
          <w:tcPr>
            <w:tcW w:w="5400" w:type="dxa"/>
            <w:tcBorders>
              <w:top w:val="single" w:sz="4" w:space="0" w:color="000000"/>
              <w:left w:val="nil"/>
              <w:bottom w:val="nil"/>
              <w:right w:val="nil"/>
            </w:tcBorders>
            <w:vAlign w:val="bottom"/>
          </w:tcPr>
          <w:p w14:paraId="225FB556" w14:textId="77777777" w:rsidR="00307C75" w:rsidRPr="00496666" w:rsidRDefault="00307C75">
            <w:pPr>
              <w:spacing w:line="240" w:lineRule="auto"/>
              <w:ind w:right="-72"/>
              <w:rPr>
                <w:rFonts w:cs="Arial"/>
                <w:sz w:val="18"/>
                <w:szCs w:val="18"/>
              </w:rPr>
            </w:pPr>
          </w:p>
        </w:tc>
      </w:tr>
      <w:tr w:rsidR="00307C75" w:rsidRPr="00496666" w14:paraId="42E3E57D" w14:textId="77777777">
        <w:trPr>
          <w:trHeight w:val="20"/>
        </w:trPr>
        <w:tc>
          <w:tcPr>
            <w:tcW w:w="4068" w:type="dxa"/>
          </w:tcPr>
          <w:p w14:paraId="6A1B8CEC" w14:textId="2102F92D" w:rsidR="00307C75" w:rsidRPr="00496666" w:rsidRDefault="0047780F">
            <w:pPr>
              <w:spacing w:line="240" w:lineRule="auto"/>
              <w:ind w:left="-101"/>
              <w:rPr>
                <w:rFonts w:cs="Arial"/>
                <w:sz w:val="18"/>
                <w:szCs w:val="18"/>
              </w:rPr>
            </w:pPr>
            <w:r w:rsidRPr="00496666">
              <w:rPr>
                <w:rFonts w:cs="Arial"/>
                <w:sz w:val="18"/>
                <w:szCs w:val="18"/>
              </w:rPr>
              <w:t xml:space="preserve">Andaman Power and Utility </w:t>
            </w:r>
            <w:r w:rsidR="008F5621" w:rsidRPr="00496666">
              <w:rPr>
                <w:rFonts w:cs="Arial"/>
                <w:sz w:val="18"/>
                <w:szCs w:val="18"/>
              </w:rPr>
              <w:t>Co., Ltd</w:t>
            </w:r>
            <w:r w:rsidR="00F1790C" w:rsidRPr="00496666">
              <w:rPr>
                <w:rFonts w:cs="Arial"/>
                <w:sz w:val="18"/>
                <w:szCs w:val="18"/>
              </w:rPr>
              <w:t>.</w:t>
            </w:r>
          </w:p>
        </w:tc>
        <w:tc>
          <w:tcPr>
            <w:tcW w:w="5400" w:type="dxa"/>
          </w:tcPr>
          <w:p w14:paraId="3DFA3584" w14:textId="6F60F76A" w:rsidR="00307C75" w:rsidRPr="00496666" w:rsidRDefault="00786B34">
            <w:pPr>
              <w:spacing w:line="240" w:lineRule="auto"/>
              <w:ind w:left="73" w:right="-72"/>
              <w:rPr>
                <w:rFonts w:cs="Arial"/>
                <w:sz w:val="18"/>
                <w:szCs w:val="18"/>
              </w:rPr>
            </w:pPr>
            <w:r w:rsidRPr="00496666">
              <w:rPr>
                <w:rFonts w:cs="Arial"/>
                <w:sz w:val="18"/>
                <w:szCs w:val="18"/>
              </w:rPr>
              <w:t xml:space="preserve">A subsidiary </w:t>
            </w:r>
            <w:r w:rsidR="003631E4" w:rsidRPr="00496666">
              <w:rPr>
                <w:rFonts w:cs="Arial"/>
                <w:sz w:val="18"/>
                <w:szCs w:val="18"/>
              </w:rPr>
              <w:t xml:space="preserve">of the Group </w:t>
            </w:r>
            <w:r w:rsidR="004508AD" w:rsidRPr="00496666">
              <w:rPr>
                <w:rFonts w:cs="Arial"/>
                <w:sz w:val="18"/>
                <w:szCs w:val="18"/>
              </w:rPr>
              <w:t xml:space="preserve">disposed during </w:t>
            </w:r>
            <w:r w:rsidR="008C294D" w:rsidRPr="00496666">
              <w:rPr>
                <w:rFonts w:cs="Arial"/>
                <w:sz w:val="18"/>
                <w:szCs w:val="18"/>
              </w:rPr>
              <w:t>2022</w:t>
            </w:r>
          </w:p>
        </w:tc>
      </w:tr>
      <w:tr w:rsidR="00307C75" w:rsidRPr="00496666" w14:paraId="15DB88DE" w14:textId="77777777">
        <w:trPr>
          <w:trHeight w:val="20"/>
        </w:trPr>
        <w:tc>
          <w:tcPr>
            <w:tcW w:w="4068" w:type="dxa"/>
          </w:tcPr>
          <w:p w14:paraId="3BE7D2C3" w14:textId="4D145B64" w:rsidR="00307C75" w:rsidRPr="00496666" w:rsidRDefault="0047780F">
            <w:pPr>
              <w:spacing w:line="240" w:lineRule="auto"/>
              <w:ind w:left="-101"/>
              <w:rPr>
                <w:rFonts w:cs="Arial"/>
                <w:sz w:val="18"/>
                <w:szCs w:val="18"/>
              </w:rPr>
            </w:pPr>
            <w:r w:rsidRPr="00496666">
              <w:rPr>
                <w:rFonts w:cs="Arial"/>
                <w:sz w:val="18"/>
                <w:szCs w:val="18"/>
              </w:rPr>
              <w:t xml:space="preserve">Myanmar UPA </w:t>
            </w:r>
            <w:r w:rsidR="008F5621" w:rsidRPr="00496666">
              <w:rPr>
                <w:rFonts w:cs="Arial"/>
                <w:sz w:val="18"/>
                <w:szCs w:val="18"/>
              </w:rPr>
              <w:t>Co., Ltd</w:t>
            </w:r>
            <w:r w:rsidR="00F1790C" w:rsidRPr="00496666">
              <w:rPr>
                <w:rFonts w:cs="Arial"/>
                <w:sz w:val="18"/>
                <w:szCs w:val="18"/>
              </w:rPr>
              <w:t>.</w:t>
            </w:r>
          </w:p>
        </w:tc>
        <w:tc>
          <w:tcPr>
            <w:tcW w:w="5400" w:type="dxa"/>
          </w:tcPr>
          <w:p w14:paraId="478D6153" w14:textId="15484E8C" w:rsidR="00307C75" w:rsidRPr="00496666" w:rsidRDefault="004508AD">
            <w:pPr>
              <w:spacing w:line="240" w:lineRule="auto"/>
              <w:ind w:left="73" w:right="-72"/>
              <w:rPr>
                <w:rFonts w:cs="Arial"/>
                <w:sz w:val="18"/>
                <w:szCs w:val="18"/>
              </w:rPr>
            </w:pPr>
            <w:r w:rsidRPr="00496666">
              <w:rPr>
                <w:rFonts w:cs="Arial"/>
                <w:sz w:val="18"/>
                <w:szCs w:val="18"/>
              </w:rPr>
              <w:t>A subsidiary</w:t>
            </w:r>
            <w:r w:rsidR="003631E4" w:rsidRPr="00496666">
              <w:rPr>
                <w:rFonts w:cs="Arial"/>
                <w:sz w:val="18"/>
                <w:szCs w:val="18"/>
              </w:rPr>
              <w:t xml:space="preserve"> of</w:t>
            </w:r>
            <w:r w:rsidR="004132CA" w:rsidRPr="00496666">
              <w:rPr>
                <w:rFonts w:cs="Arial"/>
                <w:sz w:val="18"/>
                <w:szCs w:val="18"/>
              </w:rPr>
              <w:t xml:space="preserve"> the Group, held by Andaman Power and Utility</w:t>
            </w:r>
            <w:r w:rsidR="00CD2A36" w:rsidRPr="00496666">
              <w:rPr>
                <w:rFonts w:cs="Arial"/>
                <w:sz w:val="18"/>
                <w:szCs w:val="18"/>
              </w:rPr>
              <w:br/>
              <w:t xml:space="preserve">   </w:t>
            </w:r>
            <w:r w:rsidR="004132CA" w:rsidRPr="00496666">
              <w:rPr>
                <w:rFonts w:cs="Arial"/>
                <w:sz w:val="18"/>
                <w:szCs w:val="18"/>
              </w:rPr>
              <w:t>Company Limited,</w:t>
            </w:r>
            <w:r w:rsidRPr="00496666">
              <w:rPr>
                <w:rFonts w:cs="Arial"/>
                <w:sz w:val="18"/>
                <w:szCs w:val="18"/>
              </w:rPr>
              <w:t xml:space="preserve"> disposed during </w:t>
            </w:r>
            <w:r w:rsidR="00FC409D" w:rsidRPr="00496666">
              <w:rPr>
                <w:rFonts w:cs="Arial"/>
                <w:sz w:val="18"/>
                <w:szCs w:val="18"/>
              </w:rPr>
              <w:t>2022</w:t>
            </w:r>
          </w:p>
        </w:tc>
      </w:tr>
      <w:tr w:rsidR="00307C75" w:rsidRPr="00496666" w14:paraId="4C570696" w14:textId="77777777">
        <w:trPr>
          <w:trHeight w:val="20"/>
        </w:trPr>
        <w:tc>
          <w:tcPr>
            <w:tcW w:w="4068" w:type="dxa"/>
          </w:tcPr>
          <w:p w14:paraId="65228551" w14:textId="158C93F2" w:rsidR="00307C75" w:rsidRPr="00496666" w:rsidRDefault="0047780F">
            <w:pPr>
              <w:spacing w:line="240" w:lineRule="auto"/>
              <w:ind w:left="-101"/>
              <w:rPr>
                <w:rFonts w:cs="Arial"/>
                <w:sz w:val="18"/>
                <w:szCs w:val="18"/>
              </w:rPr>
            </w:pPr>
            <w:r w:rsidRPr="00496666">
              <w:rPr>
                <w:rFonts w:cs="Arial"/>
                <w:sz w:val="18"/>
                <w:szCs w:val="18"/>
              </w:rPr>
              <w:t>Champasack Plant IT Solution Sole Co.</w:t>
            </w:r>
            <w:r w:rsidR="008F5621" w:rsidRPr="00496666">
              <w:rPr>
                <w:rFonts w:cs="Arial"/>
                <w:sz w:val="18"/>
                <w:szCs w:val="18"/>
              </w:rPr>
              <w:t xml:space="preserve">, </w:t>
            </w:r>
            <w:r w:rsidRPr="00496666">
              <w:rPr>
                <w:rFonts w:cs="Arial"/>
                <w:sz w:val="18"/>
                <w:szCs w:val="18"/>
              </w:rPr>
              <w:t>Ltd</w:t>
            </w:r>
            <w:r w:rsidR="00F1790C" w:rsidRPr="00496666">
              <w:rPr>
                <w:rFonts w:cs="Arial"/>
                <w:sz w:val="18"/>
                <w:szCs w:val="18"/>
              </w:rPr>
              <w:t>.</w:t>
            </w:r>
          </w:p>
        </w:tc>
        <w:tc>
          <w:tcPr>
            <w:tcW w:w="5400" w:type="dxa"/>
          </w:tcPr>
          <w:p w14:paraId="78616B1C" w14:textId="77777777" w:rsidR="00307C75" w:rsidRPr="00496666" w:rsidRDefault="0047780F">
            <w:pPr>
              <w:spacing w:line="240" w:lineRule="auto"/>
              <w:ind w:left="73" w:right="-72"/>
              <w:rPr>
                <w:rFonts w:cs="Arial"/>
                <w:sz w:val="18"/>
                <w:szCs w:val="18"/>
              </w:rPr>
            </w:pPr>
            <w:r w:rsidRPr="00496666">
              <w:rPr>
                <w:rFonts w:cs="Arial"/>
                <w:sz w:val="18"/>
                <w:szCs w:val="18"/>
              </w:rPr>
              <w:t>A mutual director with the Company</w:t>
            </w:r>
          </w:p>
        </w:tc>
      </w:tr>
      <w:tr w:rsidR="00307C75" w:rsidRPr="00496666" w14:paraId="3EECDF2B" w14:textId="77777777">
        <w:trPr>
          <w:trHeight w:val="20"/>
        </w:trPr>
        <w:tc>
          <w:tcPr>
            <w:tcW w:w="4068" w:type="dxa"/>
          </w:tcPr>
          <w:p w14:paraId="41A4743F" w14:textId="77777777" w:rsidR="00307C75" w:rsidRPr="00496666" w:rsidRDefault="0047780F">
            <w:pPr>
              <w:spacing w:line="240" w:lineRule="auto"/>
              <w:ind w:left="-101"/>
              <w:rPr>
                <w:rFonts w:cs="Arial"/>
                <w:sz w:val="18"/>
                <w:szCs w:val="18"/>
              </w:rPr>
            </w:pPr>
            <w:r w:rsidRPr="00496666">
              <w:rPr>
                <w:rFonts w:cs="Arial"/>
                <w:sz w:val="18"/>
                <w:szCs w:val="18"/>
              </w:rPr>
              <w:t>Asia Investment, Development and Construction</w:t>
            </w:r>
            <w:r w:rsidRPr="00496666">
              <w:rPr>
                <w:rFonts w:cs="Arial"/>
                <w:sz w:val="18"/>
                <w:szCs w:val="18"/>
              </w:rPr>
              <w:br/>
              <w:t xml:space="preserve">   Sole Co., Ltd.</w:t>
            </w:r>
          </w:p>
        </w:tc>
        <w:tc>
          <w:tcPr>
            <w:tcW w:w="5400" w:type="dxa"/>
          </w:tcPr>
          <w:p w14:paraId="5D0C60DD" w14:textId="77777777" w:rsidR="00307C75" w:rsidRPr="00496666" w:rsidRDefault="0047780F">
            <w:pPr>
              <w:spacing w:line="240" w:lineRule="auto"/>
              <w:ind w:left="73" w:right="-72"/>
              <w:rPr>
                <w:rFonts w:cs="Arial"/>
                <w:sz w:val="18"/>
                <w:szCs w:val="18"/>
              </w:rPr>
            </w:pPr>
            <w:r w:rsidRPr="00496666">
              <w:rPr>
                <w:rFonts w:cs="Arial"/>
                <w:sz w:val="18"/>
                <w:szCs w:val="18"/>
              </w:rPr>
              <w:t>Subsidiary's shareholder</w:t>
            </w:r>
          </w:p>
        </w:tc>
      </w:tr>
      <w:tr w:rsidR="00307C75" w:rsidRPr="00496666" w14:paraId="720BE748" w14:textId="77777777">
        <w:trPr>
          <w:trHeight w:val="20"/>
        </w:trPr>
        <w:tc>
          <w:tcPr>
            <w:tcW w:w="4068" w:type="dxa"/>
          </w:tcPr>
          <w:p w14:paraId="203A4924" w14:textId="77777777" w:rsidR="00307C75" w:rsidRPr="00496666" w:rsidRDefault="0047780F">
            <w:pPr>
              <w:spacing w:line="240" w:lineRule="auto"/>
              <w:ind w:left="-101"/>
              <w:rPr>
                <w:rFonts w:cs="Arial"/>
                <w:sz w:val="18"/>
                <w:szCs w:val="18"/>
              </w:rPr>
            </w:pPr>
            <w:r w:rsidRPr="00496666">
              <w:rPr>
                <w:rFonts w:cs="Arial"/>
                <w:sz w:val="18"/>
                <w:szCs w:val="18"/>
              </w:rPr>
              <w:t>Mr. Theerayuth Reanchaiyuth</w:t>
            </w:r>
          </w:p>
        </w:tc>
        <w:tc>
          <w:tcPr>
            <w:tcW w:w="5400" w:type="dxa"/>
          </w:tcPr>
          <w:p w14:paraId="7714BFB8" w14:textId="77777777" w:rsidR="00307C75" w:rsidRPr="00496666" w:rsidRDefault="0047780F">
            <w:pPr>
              <w:spacing w:line="240" w:lineRule="auto"/>
              <w:ind w:left="73" w:right="-72"/>
              <w:rPr>
                <w:rFonts w:cs="Arial"/>
                <w:sz w:val="18"/>
                <w:szCs w:val="18"/>
              </w:rPr>
            </w:pPr>
            <w:r w:rsidRPr="00496666">
              <w:rPr>
                <w:rFonts w:cs="Arial"/>
                <w:sz w:val="18"/>
                <w:szCs w:val="18"/>
              </w:rPr>
              <w:t>Subsidiary’s shareholder and director</w:t>
            </w:r>
          </w:p>
        </w:tc>
      </w:tr>
    </w:tbl>
    <w:p w14:paraId="5F18C50F" w14:textId="1AAD70EE" w:rsidR="007E628F" w:rsidRPr="00496666" w:rsidRDefault="007E628F">
      <w:pPr>
        <w:spacing w:line="259" w:lineRule="auto"/>
        <w:rPr>
          <w:rFonts w:cs="Arial"/>
          <w:color w:val="000000"/>
          <w:sz w:val="18"/>
          <w:szCs w:val="18"/>
          <w:highlight w:val="white"/>
        </w:rPr>
      </w:pPr>
    </w:p>
    <w:p w14:paraId="28A9DBA7" w14:textId="13A5EA43" w:rsidR="00307C75" w:rsidRPr="00496666" w:rsidRDefault="0047780F">
      <w:pPr>
        <w:spacing w:line="240" w:lineRule="auto"/>
        <w:rPr>
          <w:rFonts w:cs="Arial"/>
          <w:color w:val="000000"/>
          <w:sz w:val="18"/>
          <w:szCs w:val="18"/>
          <w:highlight w:val="white"/>
        </w:rPr>
      </w:pPr>
      <w:r w:rsidRPr="00496666">
        <w:rPr>
          <w:rFonts w:cs="Arial"/>
          <w:color w:val="000000"/>
          <w:sz w:val="18"/>
          <w:szCs w:val="18"/>
          <w:highlight w:val="white"/>
        </w:rPr>
        <w:t>The pricing policies for particular types of transactions are explained further below:</w:t>
      </w:r>
    </w:p>
    <w:p w14:paraId="175C658B" w14:textId="77777777" w:rsidR="00307C75" w:rsidRPr="00496666" w:rsidRDefault="00307C75">
      <w:pPr>
        <w:spacing w:line="240" w:lineRule="auto"/>
        <w:rPr>
          <w:rFonts w:cs="Arial"/>
          <w:color w:val="000000"/>
          <w:sz w:val="18"/>
          <w:szCs w:val="18"/>
          <w:highlight w:val="white"/>
        </w:rPr>
      </w:pPr>
    </w:p>
    <w:tbl>
      <w:tblPr>
        <w:tblStyle w:val="afffffff0"/>
        <w:tblW w:w="9498" w:type="dxa"/>
        <w:tblLayout w:type="fixed"/>
        <w:tblLook w:val="0400" w:firstRow="0" w:lastRow="0" w:firstColumn="0" w:lastColumn="0" w:noHBand="0" w:noVBand="1"/>
      </w:tblPr>
      <w:tblGrid>
        <w:gridCol w:w="3119"/>
        <w:gridCol w:w="6379"/>
      </w:tblGrid>
      <w:tr w:rsidR="00307C75" w:rsidRPr="00496666" w14:paraId="4B994E2C" w14:textId="77777777">
        <w:trPr>
          <w:trHeight w:val="20"/>
        </w:trPr>
        <w:tc>
          <w:tcPr>
            <w:tcW w:w="3119" w:type="dxa"/>
            <w:tcBorders>
              <w:top w:val="single" w:sz="4" w:space="0" w:color="000000"/>
              <w:bottom w:val="single" w:sz="4" w:space="0" w:color="000000"/>
            </w:tcBorders>
            <w:shd w:val="clear" w:color="auto" w:fill="auto"/>
            <w:vAlign w:val="bottom"/>
          </w:tcPr>
          <w:p w14:paraId="4EB05119" w14:textId="77777777" w:rsidR="00307C75" w:rsidRPr="00496666" w:rsidRDefault="0047780F">
            <w:pPr>
              <w:spacing w:line="240" w:lineRule="auto"/>
              <w:ind w:left="-72"/>
              <w:jc w:val="center"/>
              <w:rPr>
                <w:rFonts w:cs="Arial"/>
                <w:b/>
                <w:color w:val="000000"/>
                <w:sz w:val="18"/>
                <w:szCs w:val="18"/>
              </w:rPr>
            </w:pPr>
            <w:r w:rsidRPr="00496666">
              <w:rPr>
                <w:rFonts w:cs="Arial"/>
                <w:b/>
                <w:color w:val="000000"/>
                <w:sz w:val="18"/>
                <w:szCs w:val="18"/>
              </w:rPr>
              <w:t>Transactions</w:t>
            </w:r>
          </w:p>
        </w:tc>
        <w:tc>
          <w:tcPr>
            <w:tcW w:w="6379" w:type="dxa"/>
            <w:tcBorders>
              <w:top w:val="single" w:sz="4" w:space="0" w:color="000000"/>
              <w:bottom w:val="single" w:sz="4" w:space="0" w:color="000000"/>
            </w:tcBorders>
            <w:shd w:val="clear" w:color="auto" w:fill="auto"/>
            <w:vAlign w:val="bottom"/>
          </w:tcPr>
          <w:p w14:paraId="5D24107C" w14:textId="77777777" w:rsidR="00307C75" w:rsidRPr="00496666" w:rsidRDefault="0047780F">
            <w:pPr>
              <w:spacing w:line="240" w:lineRule="auto"/>
              <w:ind w:right="-72"/>
              <w:jc w:val="center"/>
              <w:rPr>
                <w:rFonts w:cs="Arial"/>
                <w:b/>
                <w:color w:val="000000"/>
                <w:sz w:val="18"/>
                <w:szCs w:val="18"/>
              </w:rPr>
            </w:pPr>
            <w:r w:rsidRPr="00496666">
              <w:rPr>
                <w:rFonts w:cs="Arial"/>
                <w:b/>
                <w:color w:val="000000"/>
                <w:sz w:val="18"/>
                <w:szCs w:val="18"/>
              </w:rPr>
              <w:t>Pricing policies</w:t>
            </w:r>
          </w:p>
        </w:tc>
      </w:tr>
      <w:tr w:rsidR="00307C75" w:rsidRPr="00496666" w14:paraId="2335B766" w14:textId="77777777">
        <w:trPr>
          <w:trHeight w:val="20"/>
        </w:trPr>
        <w:tc>
          <w:tcPr>
            <w:tcW w:w="3119" w:type="dxa"/>
            <w:tcBorders>
              <w:top w:val="single" w:sz="4" w:space="0" w:color="000000"/>
            </w:tcBorders>
            <w:shd w:val="clear" w:color="auto" w:fill="auto"/>
            <w:vAlign w:val="bottom"/>
          </w:tcPr>
          <w:p w14:paraId="5358C1C1" w14:textId="77777777" w:rsidR="00307C75" w:rsidRPr="00496666" w:rsidRDefault="00307C75">
            <w:pPr>
              <w:spacing w:line="240" w:lineRule="auto"/>
              <w:ind w:left="-72"/>
              <w:jc w:val="both"/>
              <w:rPr>
                <w:rFonts w:cs="Arial"/>
                <w:color w:val="000000"/>
                <w:sz w:val="18"/>
                <w:szCs w:val="18"/>
              </w:rPr>
            </w:pPr>
          </w:p>
        </w:tc>
        <w:tc>
          <w:tcPr>
            <w:tcW w:w="6379" w:type="dxa"/>
            <w:tcBorders>
              <w:top w:val="single" w:sz="4" w:space="0" w:color="000000"/>
            </w:tcBorders>
            <w:shd w:val="clear" w:color="auto" w:fill="auto"/>
            <w:vAlign w:val="bottom"/>
          </w:tcPr>
          <w:p w14:paraId="0F0DE5CE" w14:textId="77777777" w:rsidR="00307C75" w:rsidRPr="00496666" w:rsidRDefault="00307C75">
            <w:pPr>
              <w:spacing w:line="240" w:lineRule="auto"/>
              <w:ind w:right="-72"/>
              <w:rPr>
                <w:rFonts w:cs="Arial"/>
                <w:color w:val="000000"/>
                <w:sz w:val="18"/>
                <w:szCs w:val="18"/>
              </w:rPr>
            </w:pPr>
          </w:p>
        </w:tc>
      </w:tr>
      <w:tr w:rsidR="00307C75" w:rsidRPr="00496666" w14:paraId="355ABBEC" w14:textId="77777777">
        <w:trPr>
          <w:trHeight w:val="20"/>
        </w:trPr>
        <w:tc>
          <w:tcPr>
            <w:tcW w:w="3119" w:type="dxa"/>
            <w:shd w:val="clear" w:color="auto" w:fill="auto"/>
          </w:tcPr>
          <w:p w14:paraId="5EC99A4C" w14:textId="77777777" w:rsidR="00307C75" w:rsidRPr="00496666" w:rsidRDefault="0047780F">
            <w:pPr>
              <w:spacing w:line="240" w:lineRule="auto"/>
              <w:ind w:left="-101"/>
              <w:rPr>
                <w:rFonts w:cs="Arial"/>
                <w:color w:val="000000"/>
                <w:sz w:val="18"/>
                <w:szCs w:val="18"/>
              </w:rPr>
            </w:pPr>
            <w:r w:rsidRPr="00496666">
              <w:rPr>
                <w:rFonts w:cs="Arial"/>
                <w:color w:val="000000"/>
                <w:sz w:val="18"/>
                <w:szCs w:val="18"/>
              </w:rPr>
              <w:t>Sales of goods and services</w:t>
            </w:r>
          </w:p>
        </w:tc>
        <w:tc>
          <w:tcPr>
            <w:tcW w:w="6379" w:type="dxa"/>
            <w:shd w:val="clear" w:color="auto" w:fill="auto"/>
          </w:tcPr>
          <w:p w14:paraId="77313211" w14:textId="77777777" w:rsidR="00307C75" w:rsidRPr="00496666" w:rsidRDefault="0047780F">
            <w:pPr>
              <w:spacing w:line="240" w:lineRule="auto"/>
              <w:ind w:right="-72"/>
              <w:rPr>
                <w:rFonts w:cs="Arial"/>
                <w:color w:val="000000"/>
                <w:sz w:val="18"/>
                <w:szCs w:val="18"/>
              </w:rPr>
            </w:pPr>
            <w:r w:rsidRPr="00496666">
              <w:rPr>
                <w:rFonts w:cs="Arial"/>
                <w:color w:val="000000"/>
                <w:sz w:val="18"/>
                <w:szCs w:val="18"/>
              </w:rPr>
              <w:t>Market prices or, where no market price exists, at contractually agreed prices</w:t>
            </w:r>
          </w:p>
        </w:tc>
      </w:tr>
      <w:tr w:rsidR="00307C75" w:rsidRPr="00496666" w14:paraId="7FB72C63" w14:textId="77777777">
        <w:trPr>
          <w:trHeight w:val="20"/>
        </w:trPr>
        <w:tc>
          <w:tcPr>
            <w:tcW w:w="3119" w:type="dxa"/>
            <w:shd w:val="clear" w:color="auto" w:fill="auto"/>
          </w:tcPr>
          <w:p w14:paraId="74E82F69" w14:textId="77777777" w:rsidR="00307C75" w:rsidRPr="00496666" w:rsidRDefault="0047780F">
            <w:pPr>
              <w:spacing w:line="240" w:lineRule="auto"/>
              <w:ind w:left="-101"/>
              <w:rPr>
                <w:rFonts w:cs="Arial"/>
                <w:color w:val="000000"/>
                <w:sz w:val="18"/>
                <w:szCs w:val="18"/>
              </w:rPr>
            </w:pPr>
            <w:r w:rsidRPr="00496666">
              <w:rPr>
                <w:rFonts w:cs="Arial"/>
                <w:color w:val="000000"/>
                <w:sz w:val="18"/>
                <w:szCs w:val="18"/>
              </w:rPr>
              <w:t>Purchases of goods and services</w:t>
            </w:r>
          </w:p>
        </w:tc>
        <w:tc>
          <w:tcPr>
            <w:tcW w:w="6379" w:type="dxa"/>
            <w:shd w:val="clear" w:color="auto" w:fill="auto"/>
          </w:tcPr>
          <w:p w14:paraId="0A6FD7D1" w14:textId="77777777" w:rsidR="00307C75" w:rsidRPr="00496666" w:rsidRDefault="0047780F">
            <w:pPr>
              <w:spacing w:line="240" w:lineRule="auto"/>
              <w:ind w:right="-72"/>
              <w:rPr>
                <w:rFonts w:cs="Arial"/>
                <w:color w:val="000000"/>
                <w:sz w:val="18"/>
                <w:szCs w:val="18"/>
              </w:rPr>
            </w:pPr>
            <w:r w:rsidRPr="00496666">
              <w:rPr>
                <w:rFonts w:cs="Arial"/>
                <w:color w:val="000000"/>
                <w:sz w:val="18"/>
                <w:szCs w:val="18"/>
              </w:rPr>
              <w:t>Market prices or, where no market price exists, at contractually agreed prices</w:t>
            </w:r>
          </w:p>
        </w:tc>
      </w:tr>
      <w:tr w:rsidR="00307C75" w:rsidRPr="00496666" w14:paraId="7EAE35CB" w14:textId="77777777">
        <w:trPr>
          <w:trHeight w:val="20"/>
        </w:trPr>
        <w:tc>
          <w:tcPr>
            <w:tcW w:w="3119" w:type="dxa"/>
            <w:shd w:val="clear" w:color="auto" w:fill="auto"/>
          </w:tcPr>
          <w:p w14:paraId="312ECC66" w14:textId="77777777" w:rsidR="00307C75" w:rsidRPr="00496666" w:rsidRDefault="0047780F">
            <w:pPr>
              <w:spacing w:line="240" w:lineRule="auto"/>
              <w:ind w:left="-101"/>
              <w:rPr>
                <w:rFonts w:cs="Arial"/>
                <w:color w:val="000000"/>
                <w:sz w:val="18"/>
                <w:szCs w:val="18"/>
              </w:rPr>
            </w:pPr>
            <w:r w:rsidRPr="00496666">
              <w:rPr>
                <w:rFonts w:cs="Arial"/>
                <w:color w:val="000000"/>
                <w:sz w:val="18"/>
                <w:szCs w:val="18"/>
              </w:rPr>
              <w:t>Interest income</w:t>
            </w:r>
          </w:p>
        </w:tc>
        <w:tc>
          <w:tcPr>
            <w:tcW w:w="6379" w:type="dxa"/>
            <w:shd w:val="clear" w:color="auto" w:fill="auto"/>
          </w:tcPr>
          <w:p w14:paraId="6B643766" w14:textId="77777777" w:rsidR="00307C75" w:rsidRPr="00496666" w:rsidRDefault="0047780F">
            <w:pPr>
              <w:spacing w:line="240" w:lineRule="auto"/>
              <w:ind w:right="-72"/>
              <w:rPr>
                <w:rFonts w:eastAsia="Arial" w:cs="Arial"/>
                <w:color w:val="000000"/>
                <w:sz w:val="18"/>
                <w:szCs w:val="18"/>
              </w:rPr>
            </w:pPr>
            <w:r w:rsidRPr="00496666">
              <w:rPr>
                <w:rFonts w:cs="Arial"/>
                <w:color w:val="000000"/>
                <w:sz w:val="18"/>
                <w:szCs w:val="18"/>
              </w:rPr>
              <w:t>Agreed rates as stipulated in the agreements</w:t>
            </w:r>
          </w:p>
        </w:tc>
      </w:tr>
      <w:tr w:rsidR="00307C75" w:rsidRPr="00496666" w14:paraId="2F555D7C" w14:textId="77777777">
        <w:trPr>
          <w:trHeight w:val="20"/>
        </w:trPr>
        <w:tc>
          <w:tcPr>
            <w:tcW w:w="3119" w:type="dxa"/>
            <w:shd w:val="clear" w:color="auto" w:fill="auto"/>
          </w:tcPr>
          <w:p w14:paraId="7C52A2C1" w14:textId="77777777" w:rsidR="00307C75" w:rsidRPr="00496666" w:rsidRDefault="0047780F">
            <w:pPr>
              <w:spacing w:line="240" w:lineRule="auto"/>
              <w:ind w:left="-101"/>
              <w:rPr>
                <w:rFonts w:cs="Arial"/>
                <w:color w:val="000000"/>
                <w:sz w:val="18"/>
                <w:szCs w:val="18"/>
              </w:rPr>
            </w:pPr>
            <w:r w:rsidRPr="00496666">
              <w:rPr>
                <w:rFonts w:cs="Arial"/>
                <w:color w:val="000000"/>
                <w:sz w:val="18"/>
                <w:szCs w:val="18"/>
              </w:rPr>
              <w:t>Other income and expenses</w:t>
            </w:r>
          </w:p>
        </w:tc>
        <w:tc>
          <w:tcPr>
            <w:tcW w:w="6379" w:type="dxa"/>
            <w:shd w:val="clear" w:color="auto" w:fill="auto"/>
          </w:tcPr>
          <w:p w14:paraId="093AC99E" w14:textId="77777777" w:rsidR="00307C75" w:rsidRPr="00496666" w:rsidRDefault="0047780F">
            <w:pPr>
              <w:spacing w:line="240" w:lineRule="auto"/>
              <w:ind w:right="-72"/>
              <w:rPr>
                <w:rFonts w:cs="Arial"/>
                <w:color w:val="000000"/>
                <w:sz w:val="18"/>
                <w:szCs w:val="18"/>
              </w:rPr>
            </w:pPr>
            <w:r w:rsidRPr="00496666">
              <w:rPr>
                <w:rFonts w:cs="Arial"/>
                <w:color w:val="000000"/>
                <w:sz w:val="18"/>
                <w:szCs w:val="18"/>
              </w:rPr>
              <w:t>Contractually agreed prices</w:t>
            </w:r>
          </w:p>
        </w:tc>
      </w:tr>
      <w:tr w:rsidR="00307C75" w:rsidRPr="00496666" w14:paraId="00AC2258" w14:textId="77777777">
        <w:trPr>
          <w:trHeight w:val="20"/>
        </w:trPr>
        <w:tc>
          <w:tcPr>
            <w:tcW w:w="3119" w:type="dxa"/>
            <w:shd w:val="clear" w:color="auto" w:fill="auto"/>
          </w:tcPr>
          <w:p w14:paraId="78F02287" w14:textId="77777777" w:rsidR="00307C75" w:rsidRPr="00496666" w:rsidRDefault="0047780F">
            <w:pPr>
              <w:spacing w:line="240" w:lineRule="auto"/>
              <w:ind w:left="-101"/>
              <w:rPr>
                <w:rFonts w:cs="Arial"/>
                <w:color w:val="000000"/>
                <w:sz w:val="18"/>
                <w:szCs w:val="18"/>
              </w:rPr>
            </w:pPr>
            <w:r w:rsidRPr="00496666">
              <w:rPr>
                <w:rFonts w:cs="Arial"/>
                <w:color w:val="000000"/>
                <w:sz w:val="18"/>
                <w:szCs w:val="18"/>
              </w:rPr>
              <w:t>Key management compensation</w:t>
            </w:r>
          </w:p>
        </w:tc>
        <w:tc>
          <w:tcPr>
            <w:tcW w:w="6379" w:type="dxa"/>
            <w:shd w:val="clear" w:color="auto" w:fill="auto"/>
          </w:tcPr>
          <w:p w14:paraId="2F6995FF" w14:textId="77777777" w:rsidR="00307C75" w:rsidRPr="00496666" w:rsidRDefault="0047780F">
            <w:pPr>
              <w:spacing w:line="240" w:lineRule="auto"/>
              <w:ind w:right="-72"/>
              <w:rPr>
                <w:rFonts w:cs="Arial"/>
                <w:color w:val="000000"/>
                <w:sz w:val="18"/>
                <w:szCs w:val="18"/>
              </w:rPr>
            </w:pPr>
            <w:r w:rsidRPr="00496666">
              <w:rPr>
                <w:rFonts w:cs="Arial"/>
                <w:color w:val="000000"/>
                <w:sz w:val="18"/>
                <w:szCs w:val="18"/>
              </w:rPr>
              <w:t>Amounts approved by the Group’s shareholders</w:t>
            </w:r>
          </w:p>
        </w:tc>
      </w:tr>
    </w:tbl>
    <w:p w14:paraId="66AE411D" w14:textId="71C97908" w:rsidR="005717F8" w:rsidRPr="00496666" w:rsidRDefault="005717F8">
      <w:pPr>
        <w:spacing w:line="240" w:lineRule="auto"/>
        <w:jc w:val="both"/>
        <w:rPr>
          <w:rFonts w:cs="Arial"/>
          <w:sz w:val="18"/>
          <w:szCs w:val="18"/>
          <w:highlight w:val="white"/>
        </w:rPr>
      </w:pPr>
    </w:p>
    <w:p w14:paraId="4604E9C0" w14:textId="1384C65F" w:rsidR="00307C75" w:rsidRPr="00496666" w:rsidRDefault="0047780F">
      <w:pPr>
        <w:spacing w:line="240" w:lineRule="auto"/>
        <w:jc w:val="both"/>
        <w:rPr>
          <w:rFonts w:cs="Arial"/>
          <w:sz w:val="18"/>
          <w:szCs w:val="18"/>
          <w:highlight w:val="white"/>
        </w:rPr>
      </w:pPr>
      <w:r w:rsidRPr="00496666">
        <w:rPr>
          <w:rFonts w:cs="Arial"/>
          <w:sz w:val="18"/>
          <w:szCs w:val="18"/>
          <w:highlight w:val="white"/>
        </w:rPr>
        <w:t>The following material transactions were carried out with related parties:</w:t>
      </w:r>
    </w:p>
    <w:p w14:paraId="4588457D" w14:textId="77777777" w:rsidR="00307C75" w:rsidRPr="00496666" w:rsidRDefault="00307C75">
      <w:pPr>
        <w:spacing w:line="240" w:lineRule="auto"/>
        <w:jc w:val="both"/>
        <w:rPr>
          <w:rFonts w:cs="Arial"/>
          <w:sz w:val="18"/>
          <w:szCs w:val="18"/>
          <w:highlight w:val="white"/>
        </w:rPr>
      </w:pPr>
    </w:p>
    <w:p w14:paraId="17DEA4FA" w14:textId="77777777" w:rsidR="00307C75" w:rsidRPr="00496666" w:rsidRDefault="0047780F">
      <w:pPr>
        <w:tabs>
          <w:tab w:val="left" w:pos="1276"/>
          <w:tab w:val="center" w:pos="3402"/>
          <w:tab w:val="center" w:pos="4536"/>
          <w:tab w:val="center" w:pos="5670"/>
          <w:tab w:val="center" w:pos="6804"/>
          <w:tab w:val="right" w:pos="7655"/>
        </w:tabs>
        <w:spacing w:line="240" w:lineRule="auto"/>
        <w:ind w:left="540" w:hanging="540"/>
        <w:jc w:val="both"/>
        <w:rPr>
          <w:rFonts w:cs="Arial"/>
          <w:b/>
          <w:color w:val="CF4A02"/>
          <w:sz w:val="18"/>
          <w:szCs w:val="18"/>
          <w:highlight w:val="white"/>
        </w:rPr>
      </w:pPr>
      <w:r w:rsidRPr="00496666">
        <w:rPr>
          <w:rFonts w:cs="Arial"/>
          <w:b/>
          <w:color w:val="CF4A02"/>
          <w:sz w:val="18"/>
          <w:szCs w:val="18"/>
          <w:highlight w:val="white"/>
        </w:rPr>
        <w:t>i)</w:t>
      </w:r>
      <w:r w:rsidRPr="00496666">
        <w:rPr>
          <w:rFonts w:cs="Arial"/>
          <w:b/>
          <w:color w:val="CF4A02"/>
          <w:sz w:val="18"/>
          <w:szCs w:val="18"/>
          <w:highlight w:val="white"/>
        </w:rPr>
        <w:tab/>
        <w:t>Sales of goods and services</w:t>
      </w:r>
    </w:p>
    <w:p w14:paraId="536BD91F" w14:textId="77777777" w:rsidR="00307C75" w:rsidRPr="00496666" w:rsidRDefault="00307C75">
      <w:pPr>
        <w:tabs>
          <w:tab w:val="left" w:pos="1276"/>
          <w:tab w:val="center" w:pos="3402"/>
          <w:tab w:val="center" w:pos="4536"/>
          <w:tab w:val="center" w:pos="5670"/>
          <w:tab w:val="center" w:pos="6804"/>
          <w:tab w:val="right" w:pos="7655"/>
        </w:tabs>
        <w:spacing w:line="240" w:lineRule="auto"/>
        <w:ind w:left="1080" w:hanging="540"/>
        <w:jc w:val="both"/>
        <w:rPr>
          <w:rFonts w:cs="Arial"/>
          <w:b/>
          <w:sz w:val="18"/>
          <w:szCs w:val="18"/>
          <w:highlight w:val="white"/>
        </w:rPr>
      </w:pPr>
    </w:p>
    <w:tbl>
      <w:tblPr>
        <w:tblStyle w:val="afffffff1"/>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307C75" w:rsidRPr="00496666" w14:paraId="6BC3652A" w14:textId="77777777">
        <w:tc>
          <w:tcPr>
            <w:tcW w:w="4266" w:type="dxa"/>
            <w:vAlign w:val="bottom"/>
          </w:tcPr>
          <w:p w14:paraId="6B754CFB" w14:textId="77777777" w:rsidR="00307C75" w:rsidRPr="00496666" w:rsidRDefault="00307C75" w:rsidP="009D5C91">
            <w:pPr>
              <w:spacing w:before="0" w:line="240" w:lineRule="auto"/>
              <w:ind w:left="436" w:right="-216"/>
              <w:jc w:val="both"/>
              <w:rPr>
                <w:rFonts w:cs="Arial"/>
                <w:b/>
                <w:sz w:val="18"/>
                <w:szCs w:val="18"/>
              </w:rPr>
            </w:pPr>
          </w:p>
        </w:tc>
        <w:tc>
          <w:tcPr>
            <w:tcW w:w="2592" w:type="dxa"/>
            <w:gridSpan w:val="2"/>
            <w:tcBorders>
              <w:top w:val="single" w:sz="4" w:space="0" w:color="000000"/>
              <w:left w:val="nil"/>
              <w:bottom w:val="single" w:sz="4" w:space="0" w:color="000000"/>
              <w:right w:val="nil"/>
            </w:tcBorders>
            <w:vAlign w:val="bottom"/>
          </w:tcPr>
          <w:p w14:paraId="0E172768"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 xml:space="preserve">Consolidated </w:t>
            </w:r>
          </w:p>
          <w:p w14:paraId="294F7BC0"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694B4CB7"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 xml:space="preserve">Separate </w:t>
            </w:r>
          </w:p>
          <w:p w14:paraId="08CAEBC4"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w:t>
            </w:r>
            <w:r w:rsidRPr="00496666">
              <w:rPr>
                <w:rFonts w:eastAsia="Arial" w:cs="Arial"/>
                <w:b/>
                <w:sz w:val="18"/>
                <w:szCs w:val="18"/>
              </w:rPr>
              <w:t xml:space="preserve"> </w:t>
            </w:r>
            <w:r w:rsidRPr="00496666">
              <w:rPr>
                <w:rFonts w:cs="Arial"/>
                <w:b/>
                <w:sz w:val="18"/>
                <w:szCs w:val="18"/>
              </w:rPr>
              <w:t>statements</w:t>
            </w:r>
          </w:p>
        </w:tc>
      </w:tr>
      <w:tr w:rsidR="00307C75" w:rsidRPr="00496666" w14:paraId="71C3FFCF" w14:textId="77777777">
        <w:tc>
          <w:tcPr>
            <w:tcW w:w="4266" w:type="dxa"/>
            <w:vAlign w:val="bottom"/>
          </w:tcPr>
          <w:p w14:paraId="420CE77B" w14:textId="77777777" w:rsidR="00307C75" w:rsidRPr="00496666" w:rsidRDefault="0047780F" w:rsidP="009D5C91">
            <w:pPr>
              <w:spacing w:before="0" w:line="240" w:lineRule="auto"/>
              <w:ind w:left="436" w:right="-216"/>
              <w:jc w:val="both"/>
              <w:rPr>
                <w:rFonts w:cs="Arial"/>
                <w:b/>
                <w:sz w:val="18"/>
                <w:szCs w:val="18"/>
              </w:rPr>
            </w:pPr>
            <w:r w:rsidRPr="00496666">
              <w:rPr>
                <w:rFonts w:cs="Arial"/>
                <w:b/>
                <w:sz w:val="18"/>
                <w:szCs w:val="18"/>
              </w:rPr>
              <w:t>For the years ended 31 December</w:t>
            </w:r>
          </w:p>
        </w:tc>
        <w:tc>
          <w:tcPr>
            <w:tcW w:w="1296" w:type="dxa"/>
            <w:tcBorders>
              <w:top w:val="single" w:sz="4" w:space="0" w:color="000000"/>
              <w:left w:val="nil"/>
              <w:right w:val="nil"/>
            </w:tcBorders>
            <w:vAlign w:val="bottom"/>
          </w:tcPr>
          <w:p w14:paraId="041930D4"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5572F202"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c>
          <w:tcPr>
            <w:tcW w:w="1296" w:type="dxa"/>
            <w:tcBorders>
              <w:top w:val="single" w:sz="4" w:space="0" w:color="000000"/>
              <w:left w:val="nil"/>
              <w:right w:val="nil"/>
            </w:tcBorders>
            <w:vAlign w:val="bottom"/>
          </w:tcPr>
          <w:p w14:paraId="35BB0B06"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63A2A5EA"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627AC950" w14:textId="77777777">
        <w:tc>
          <w:tcPr>
            <w:tcW w:w="4266" w:type="dxa"/>
            <w:vAlign w:val="bottom"/>
          </w:tcPr>
          <w:p w14:paraId="0739A76E" w14:textId="77777777" w:rsidR="00307C75" w:rsidRPr="00496666" w:rsidRDefault="00307C75" w:rsidP="009D5C91">
            <w:pPr>
              <w:spacing w:before="0" w:line="240" w:lineRule="auto"/>
              <w:ind w:left="436" w:right="-216"/>
              <w:jc w:val="both"/>
              <w:rPr>
                <w:rFonts w:cs="Arial"/>
                <w:b/>
                <w:sz w:val="18"/>
                <w:szCs w:val="18"/>
              </w:rPr>
            </w:pPr>
          </w:p>
        </w:tc>
        <w:tc>
          <w:tcPr>
            <w:tcW w:w="1296" w:type="dxa"/>
            <w:tcBorders>
              <w:left w:val="nil"/>
              <w:bottom w:val="single" w:sz="4" w:space="0" w:color="000000"/>
              <w:right w:val="nil"/>
            </w:tcBorders>
            <w:vAlign w:val="bottom"/>
          </w:tcPr>
          <w:p w14:paraId="49D8EAEC"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left w:val="nil"/>
              <w:bottom w:val="single" w:sz="4" w:space="0" w:color="000000"/>
              <w:right w:val="nil"/>
            </w:tcBorders>
            <w:vAlign w:val="bottom"/>
          </w:tcPr>
          <w:p w14:paraId="21B92FE9"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left w:val="nil"/>
              <w:bottom w:val="single" w:sz="4" w:space="0" w:color="000000"/>
              <w:right w:val="nil"/>
            </w:tcBorders>
            <w:vAlign w:val="bottom"/>
          </w:tcPr>
          <w:p w14:paraId="586FBEC2"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left w:val="nil"/>
              <w:bottom w:val="single" w:sz="4" w:space="0" w:color="000000"/>
              <w:right w:val="nil"/>
            </w:tcBorders>
            <w:vAlign w:val="bottom"/>
          </w:tcPr>
          <w:p w14:paraId="51F5EC65"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70908FFE" w14:textId="77777777">
        <w:tc>
          <w:tcPr>
            <w:tcW w:w="4266" w:type="dxa"/>
            <w:vAlign w:val="bottom"/>
          </w:tcPr>
          <w:p w14:paraId="1B89EE1D" w14:textId="77777777" w:rsidR="00307C75" w:rsidRPr="00496666" w:rsidRDefault="00307C75" w:rsidP="009D5C91">
            <w:pPr>
              <w:spacing w:before="0" w:line="240" w:lineRule="auto"/>
              <w:ind w:left="436" w:right="-216"/>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15807F2B"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7D9B43AC"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FAFAFA"/>
            <w:vAlign w:val="bottom"/>
          </w:tcPr>
          <w:p w14:paraId="48802062"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76673607" w14:textId="77777777" w:rsidR="00307C75" w:rsidRPr="00496666" w:rsidRDefault="00307C75" w:rsidP="009D5C91">
            <w:pPr>
              <w:spacing w:before="0" w:line="240" w:lineRule="auto"/>
              <w:ind w:right="-216"/>
              <w:jc w:val="right"/>
              <w:rPr>
                <w:rFonts w:cs="Arial"/>
                <w:sz w:val="18"/>
                <w:szCs w:val="18"/>
              </w:rPr>
            </w:pPr>
          </w:p>
        </w:tc>
      </w:tr>
      <w:tr w:rsidR="00307C75" w:rsidRPr="00496666" w14:paraId="14B3A6A5" w14:textId="77777777">
        <w:tc>
          <w:tcPr>
            <w:tcW w:w="4266" w:type="dxa"/>
            <w:vAlign w:val="bottom"/>
          </w:tcPr>
          <w:p w14:paraId="74F10160" w14:textId="3998C8D8" w:rsidR="00307C75" w:rsidRPr="00496666" w:rsidRDefault="00F205A4" w:rsidP="009D5C91">
            <w:pPr>
              <w:spacing w:before="0" w:line="240" w:lineRule="auto"/>
              <w:ind w:left="436" w:right="-108"/>
              <w:jc w:val="both"/>
              <w:rPr>
                <w:rFonts w:cs="Arial"/>
                <w:sz w:val="18"/>
                <w:szCs w:val="18"/>
                <w:highlight w:val="white"/>
              </w:rPr>
            </w:pPr>
            <w:r w:rsidRPr="00496666">
              <w:rPr>
                <w:rFonts w:cs="Arial"/>
                <w:sz w:val="18"/>
                <w:szCs w:val="18"/>
                <w:highlight w:val="white"/>
              </w:rPr>
              <w:t>Service</w:t>
            </w:r>
            <w:r w:rsidR="0047780F" w:rsidRPr="00496666">
              <w:rPr>
                <w:rFonts w:cs="Arial"/>
                <w:sz w:val="18"/>
                <w:szCs w:val="18"/>
                <w:highlight w:val="white"/>
              </w:rPr>
              <w:t xml:space="preserve"> income</w:t>
            </w:r>
          </w:p>
        </w:tc>
        <w:tc>
          <w:tcPr>
            <w:tcW w:w="1296" w:type="dxa"/>
            <w:shd w:val="clear" w:color="auto" w:fill="FAFAFA"/>
            <w:vAlign w:val="bottom"/>
          </w:tcPr>
          <w:p w14:paraId="5CCEB4B0" w14:textId="77777777" w:rsidR="00307C75" w:rsidRPr="00496666" w:rsidRDefault="00307C75" w:rsidP="009D5C91">
            <w:pPr>
              <w:spacing w:before="0" w:line="240" w:lineRule="auto"/>
              <w:ind w:right="-216"/>
              <w:jc w:val="right"/>
              <w:rPr>
                <w:rFonts w:cs="Arial"/>
                <w:sz w:val="18"/>
                <w:szCs w:val="18"/>
              </w:rPr>
            </w:pPr>
          </w:p>
        </w:tc>
        <w:tc>
          <w:tcPr>
            <w:tcW w:w="1296" w:type="dxa"/>
            <w:shd w:val="clear" w:color="auto" w:fill="auto"/>
            <w:vAlign w:val="bottom"/>
          </w:tcPr>
          <w:p w14:paraId="00F6A4AD" w14:textId="77777777" w:rsidR="00307C75" w:rsidRPr="00496666" w:rsidRDefault="00307C75" w:rsidP="009D5C91">
            <w:pPr>
              <w:spacing w:before="0" w:line="240" w:lineRule="auto"/>
              <w:ind w:right="-216"/>
              <w:jc w:val="right"/>
              <w:rPr>
                <w:rFonts w:cs="Arial"/>
                <w:sz w:val="18"/>
                <w:szCs w:val="18"/>
              </w:rPr>
            </w:pPr>
          </w:p>
        </w:tc>
        <w:tc>
          <w:tcPr>
            <w:tcW w:w="1296" w:type="dxa"/>
            <w:shd w:val="clear" w:color="auto" w:fill="FAFAFA"/>
            <w:vAlign w:val="bottom"/>
          </w:tcPr>
          <w:p w14:paraId="11182112" w14:textId="77777777" w:rsidR="00307C75" w:rsidRPr="00496666" w:rsidRDefault="00307C75" w:rsidP="009D5C91">
            <w:pPr>
              <w:spacing w:before="0" w:line="240" w:lineRule="auto"/>
              <w:ind w:right="-216"/>
              <w:jc w:val="right"/>
              <w:rPr>
                <w:rFonts w:cs="Arial"/>
                <w:sz w:val="18"/>
                <w:szCs w:val="18"/>
              </w:rPr>
            </w:pPr>
          </w:p>
        </w:tc>
        <w:tc>
          <w:tcPr>
            <w:tcW w:w="1296" w:type="dxa"/>
            <w:shd w:val="clear" w:color="auto" w:fill="auto"/>
            <w:vAlign w:val="bottom"/>
          </w:tcPr>
          <w:p w14:paraId="65B9670F" w14:textId="77777777" w:rsidR="00307C75" w:rsidRPr="00496666" w:rsidRDefault="00307C75" w:rsidP="009D5C91">
            <w:pPr>
              <w:spacing w:before="0" w:line="240" w:lineRule="auto"/>
              <w:ind w:right="-216"/>
              <w:jc w:val="right"/>
              <w:rPr>
                <w:rFonts w:cs="Arial"/>
                <w:sz w:val="18"/>
                <w:szCs w:val="18"/>
              </w:rPr>
            </w:pPr>
          </w:p>
        </w:tc>
      </w:tr>
      <w:tr w:rsidR="00307C75" w:rsidRPr="00496666" w14:paraId="0BC2F8C9" w14:textId="77777777">
        <w:tc>
          <w:tcPr>
            <w:tcW w:w="4266" w:type="dxa"/>
            <w:vAlign w:val="bottom"/>
          </w:tcPr>
          <w:p w14:paraId="4B0CD139" w14:textId="77777777" w:rsidR="00307C75" w:rsidRPr="00496666" w:rsidRDefault="0047780F" w:rsidP="009D5C91">
            <w:pPr>
              <w:spacing w:before="0" w:line="240" w:lineRule="auto"/>
              <w:ind w:left="436" w:right="-108"/>
              <w:jc w:val="both"/>
              <w:rPr>
                <w:rFonts w:cs="Arial"/>
                <w:sz w:val="18"/>
                <w:szCs w:val="18"/>
                <w:highlight w:val="white"/>
              </w:rPr>
            </w:pPr>
            <w:r w:rsidRPr="00496666">
              <w:rPr>
                <w:rFonts w:cs="Arial"/>
                <w:sz w:val="18"/>
                <w:szCs w:val="18"/>
                <w:highlight w:val="white"/>
              </w:rPr>
              <w:t xml:space="preserve">   Subsidiary</w:t>
            </w:r>
          </w:p>
        </w:tc>
        <w:tc>
          <w:tcPr>
            <w:tcW w:w="1296" w:type="dxa"/>
            <w:shd w:val="clear" w:color="auto" w:fill="FAFAFA"/>
            <w:vAlign w:val="bottom"/>
          </w:tcPr>
          <w:p w14:paraId="45C343E9"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96" w:type="dxa"/>
            <w:shd w:val="clear" w:color="auto" w:fill="auto"/>
            <w:vAlign w:val="bottom"/>
          </w:tcPr>
          <w:p w14:paraId="6F111111"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96" w:type="dxa"/>
            <w:shd w:val="clear" w:color="auto" w:fill="FAFAFA"/>
            <w:vAlign w:val="bottom"/>
          </w:tcPr>
          <w:p w14:paraId="7CC8A7B1"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9,781</w:t>
            </w:r>
          </w:p>
        </w:tc>
        <w:tc>
          <w:tcPr>
            <w:tcW w:w="1296" w:type="dxa"/>
            <w:shd w:val="clear" w:color="auto" w:fill="auto"/>
            <w:vAlign w:val="bottom"/>
          </w:tcPr>
          <w:p w14:paraId="38D62E82"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8,265</w:t>
            </w:r>
          </w:p>
        </w:tc>
      </w:tr>
      <w:tr w:rsidR="00307C75" w:rsidRPr="00496666" w14:paraId="46EAC738" w14:textId="77777777">
        <w:tc>
          <w:tcPr>
            <w:tcW w:w="4266" w:type="dxa"/>
            <w:vAlign w:val="bottom"/>
          </w:tcPr>
          <w:p w14:paraId="51CEFC67" w14:textId="77777777" w:rsidR="00307C75" w:rsidRPr="00496666" w:rsidRDefault="00307C75" w:rsidP="009D5C91">
            <w:pPr>
              <w:spacing w:before="0" w:line="240" w:lineRule="auto"/>
              <w:ind w:left="436" w:right="-216"/>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0CB5DCE7"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37E84975"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FAFAFA"/>
            <w:vAlign w:val="bottom"/>
          </w:tcPr>
          <w:p w14:paraId="6556E88A" w14:textId="77777777" w:rsidR="00307C75" w:rsidRPr="00496666" w:rsidRDefault="00307C75" w:rsidP="009D5C91">
            <w:pPr>
              <w:spacing w:before="0"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5223EA92" w14:textId="77777777" w:rsidR="00307C75" w:rsidRPr="00496666" w:rsidRDefault="00307C75" w:rsidP="009D5C91">
            <w:pPr>
              <w:spacing w:before="0" w:line="240" w:lineRule="auto"/>
              <w:ind w:right="-216"/>
              <w:jc w:val="right"/>
              <w:rPr>
                <w:rFonts w:cs="Arial"/>
                <w:sz w:val="18"/>
                <w:szCs w:val="18"/>
              </w:rPr>
            </w:pPr>
          </w:p>
        </w:tc>
      </w:tr>
      <w:tr w:rsidR="00307C75" w:rsidRPr="00496666" w14:paraId="184ADF89" w14:textId="77777777">
        <w:tc>
          <w:tcPr>
            <w:tcW w:w="4266" w:type="dxa"/>
            <w:vAlign w:val="bottom"/>
          </w:tcPr>
          <w:p w14:paraId="37E98390" w14:textId="77777777" w:rsidR="00307C75" w:rsidRPr="00496666" w:rsidRDefault="0047780F" w:rsidP="009D5C91">
            <w:pPr>
              <w:spacing w:before="0" w:line="240" w:lineRule="auto"/>
              <w:ind w:left="436" w:right="-108"/>
              <w:jc w:val="both"/>
              <w:rPr>
                <w:rFonts w:cs="Arial"/>
                <w:sz w:val="18"/>
                <w:szCs w:val="18"/>
                <w:highlight w:val="white"/>
              </w:rPr>
            </w:pPr>
            <w:r w:rsidRPr="00496666">
              <w:rPr>
                <w:rFonts w:cs="Arial"/>
                <w:sz w:val="18"/>
                <w:szCs w:val="18"/>
                <w:highlight w:val="white"/>
              </w:rPr>
              <w:t>Interest income</w:t>
            </w:r>
          </w:p>
        </w:tc>
        <w:tc>
          <w:tcPr>
            <w:tcW w:w="1296" w:type="dxa"/>
            <w:shd w:val="clear" w:color="auto" w:fill="FAFAFA"/>
            <w:vAlign w:val="bottom"/>
          </w:tcPr>
          <w:p w14:paraId="14690B73" w14:textId="77777777" w:rsidR="00307C75" w:rsidRPr="00496666" w:rsidRDefault="00307C75" w:rsidP="009D5C91">
            <w:pPr>
              <w:spacing w:before="0" w:line="240" w:lineRule="auto"/>
              <w:ind w:right="-72"/>
              <w:jc w:val="right"/>
              <w:rPr>
                <w:rFonts w:cs="Arial"/>
                <w:sz w:val="18"/>
                <w:szCs w:val="18"/>
              </w:rPr>
            </w:pPr>
          </w:p>
        </w:tc>
        <w:tc>
          <w:tcPr>
            <w:tcW w:w="1296" w:type="dxa"/>
            <w:shd w:val="clear" w:color="auto" w:fill="auto"/>
            <w:vAlign w:val="bottom"/>
          </w:tcPr>
          <w:p w14:paraId="1CE8EFFB" w14:textId="77777777" w:rsidR="00307C75" w:rsidRPr="00496666" w:rsidRDefault="00307C75" w:rsidP="009D5C91">
            <w:pPr>
              <w:spacing w:before="0" w:line="240" w:lineRule="auto"/>
              <w:ind w:right="-72"/>
              <w:jc w:val="right"/>
              <w:rPr>
                <w:rFonts w:cs="Arial"/>
                <w:sz w:val="18"/>
                <w:szCs w:val="18"/>
              </w:rPr>
            </w:pPr>
          </w:p>
        </w:tc>
        <w:tc>
          <w:tcPr>
            <w:tcW w:w="1296" w:type="dxa"/>
            <w:shd w:val="clear" w:color="auto" w:fill="FAFAFA"/>
            <w:vAlign w:val="bottom"/>
          </w:tcPr>
          <w:p w14:paraId="2F4B2250" w14:textId="77777777" w:rsidR="00307C75" w:rsidRPr="00496666" w:rsidRDefault="00307C75" w:rsidP="009D5C91">
            <w:pPr>
              <w:spacing w:before="0" w:line="240" w:lineRule="auto"/>
              <w:ind w:right="-72"/>
              <w:jc w:val="right"/>
              <w:rPr>
                <w:rFonts w:cs="Arial"/>
                <w:sz w:val="18"/>
                <w:szCs w:val="18"/>
              </w:rPr>
            </w:pPr>
          </w:p>
        </w:tc>
        <w:tc>
          <w:tcPr>
            <w:tcW w:w="1296" w:type="dxa"/>
            <w:shd w:val="clear" w:color="auto" w:fill="auto"/>
            <w:vAlign w:val="bottom"/>
          </w:tcPr>
          <w:p w14:paraId="70701E64" w14:textId="77777777" w:rsidR="00307C75" w:rsidRPr="00496666" w:rsidRDefault="00307C75" w:rsidP="009D5C91">
            <w:pPr>
              <w:spacing w:before="0" w:line="240" w:lineRule="auto"/>
              <w:ind w:right="-72"/>
              <w:jc w:val="right"/>
              <w:rPr>
                <w:rFonts w:cs="Arial"/>
                <w:sz w:val="18"/>
                <w:szCs w:val="18"/>
              </w:rPr>
            </w:pPr>
          </w:p>
        </w:tc>
      </w:tr>
      <w:tr w:rsidR="00307C75" w:rsidRPr="00496666" w14:paraId="0101E442" w14:textId="77777777">
        <w:tc>
          <w:tcPr>
            <w:tcW w:w="4266" w:type="dxa"/>
            <w:vAlign w:val="bottom"/>
          </w:tcPr>
          <w:p w14:paraId="0B6E5254" w14:textId="77777777" w:rsidR="00307C75" w:rsidRPr="00496666" w:rsidRDefault="0047780F" w:rsidP="009D5C91">
            <w:pPr>
              <w:spacing w:before="0" w:line="240" w:lineRule="auto"/>
              <w:ind w:left="436" w:right="-108"/>
              <w:jc w:val="both"/>
              <w:rPr>
                <w:rFonts w:cs="Arial"/>
                <w:sz w:val="18"/>
                <w:szCs w:val="18"/>
                <w:highlight w:val="white"/>
              </w:rPr>
            </w:pPr>
            <w:r w:rsidRPr="00496666">
              <w:rPr>
                <w:rFonts w:cs="Arial"/>
                <w:sz w:val="18"/>
                <w:szCs w:val="18"/>
                <w:highlight w:val="white"/>
              </w:rPr>
              <w:t xml:space="preserve">   Subsidiaries</w:t>
            </w:r>
          </w:p>
        </w:tc>
        <w:tc>
          <w:tcPr>
            <w:tcW w:w="1296" w:type="dxa"/>
            <w:tcBorders>
              <w:top w:val="nil"/>
              <w:left w:val="nil"/>
              <w:bottom w:val="single" w:sz="4" w:space="0" w:color="000000"/>
              <w:right w:val="nil"/>
            </w:tcBorders>
            <w:shd w:val="clear" w:color="auto" w:fill="FAFAFA"/>
            <w:vAlign w:val="bottom"/>
          </w:tcPr>
          <w:p w14:paraId="225925E7"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510FCA09"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FAFAFA"/>
            <w:vAlign w:val="bottom"/>
          </w:tcPr>
          <w:p w14:paraId="65C6A12C"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51,576</w:t>
            </w:r>
          </w:p>
        </w:tc>
        <w:tc>
          <w:tcPr>
            <w:tcW w:w="1296" w:type="dxa"/>
            <w:tcBorders>
              <w:top w:val="nil"/>
              <w:left w:val="nil"/>
              <w:bottom w:val="single" w:sz="4" w:space="0" w:color="000000"/>
              <w:right w:val="nil"/>
            </w:tcBorders>
            <w:shd w:val="clear" w:color="auto" w:fill="auto"/>
            <w:vAlign w:val="bottom"/>
          </w:tcPr>
          <w:p w14:paraId="1021F007"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44,802</w:t>
            </w:r>
          </w:p>
        </w:tc>
      </w:tr>
    </w:tbl>
    <w:p w14:paraId="05489DA0" w14:textId="77777777" w:rsidR="00F84C86" w:rsidRPr="00496666" w:rsidRDefault="00F84C86" w:rsidP="00F84C86">
      <w:pPr>
        <w:tabs>
          <w:tab w:val="center" w:pos="9889"/>
        </w:tabs>
        <w:spacing w:line="240" w:lineRule="auto"/>
        <w:ind w:left="540" w:hanging="540"/>
        <w:jc w:val="both"/>
        <w:rPr>
          <w:rFonts w:cs="Arial"/>
          <w:sz w:val="18"/>
          <w:szCs w:val="18"/>
          <w:highlight w:val="white"/>
          <w:cs/>
        </w:rPr>
      </w:pPr>
    </w:p>
    <w:p w14:paraId="2ACD9354" w14:textId="77777777" w:rsidR="0032188F" w:rsidRPr="00496666" w:rsidRDefault="0032188F">
      <w:pPr>
        <w:spacing w:line="259" w:lineRule="auto"/>
        <w:rPr>
          <w:rFonts w:cs="Arial"/>
          <w:b/>
          <w:color w:val="CF4A02"/>
          <w:sz w:val="18"/>
          <w:szCs w:val="18"/>
          <w:highlight w:val="white"/>
        </w:rPr>
      </w:pPr>
      <w:r w:rsidRPr="00496666">
        <w:rPr>
          <w:rFonts w:cs="Arial"/>
          <w:b/>
          <w:color w:val="CF4A02"/>
          <w:sz w:val="18"/>
          <w:szCs w:val="18"/>
          <w:highlight w:val="white"/>
        </w:rPr>
        <w:br w:type="page"/>
      </w:r>
    </w:p>
    <w:p w14:paraId="690CAF53" w14:textId="2E8B2314" w:rsidR="00307C75" w:rsidRPr="00496666" w:rsidRDefault="0047780F">
      <w:pPr>
        <w:spacing w:line="240" w:lineRule="auto"/>
        <w:ind w:left="540" w:hanging="540"/>
        <w:jc w:val="both"/>
        <w:rPr>
          <w:rFonts w:cs="Arial"/>
          <w:b/>
          <w:color w:val="CF4A02"/>
          <w:sz w:val="18"/>
          <w:szCs w:val="18"/>
          <w:highlight w:val="white"/>
        </w:rPr>
      </w:pPr>
      <w:r w:rsidRPr="00496666">
        <w:rPr>
          <w:rFonts w:cs="Arial"/>
          <w:b/>
          <w:color w:val="CF4A02"/>
          <w:sz w:val="18"/>
          <w:szCs w:val="18"/>
          <w:highlight w:val="white"/>
        </w:rPr>
        <w:t>ii)</w:t>
      </w:r>
      <w:r w:rsidRPr="00496666">
        <w:rPr>
          <w:rFonts w:cs="Arial"/>
          <w:b/>
          <w:color w:val="CF4A02"/>
          <w:sz w:val="18"/>
          <w:szCs w:val="18"/>
          <w:highlight w:val="white"/>
        </w:rPr>
        <w:tab/>
        <w:t>Purchases of goods and services</w:t>
      </w:r>
    </w:p>
    <w:p w14:paraId="26AEFD10" w14:textId="77777777" w:rsidR="00307C75" w:rsidRPr="00496666" w:rsidRDefault="00307C75">
      <w:pPr>
        <w:spacing w:line="240" w:lineRule="auto"/>
        <w:ind w:left="1080" w:hanging="540"/>
        <w:jc w:val="both"/>
        <w:rPr>
          <w:rFonts w:cs="Arial"/>
          <w:sz w:val="16"/>
          <w:szCs w:val="16"/>
          <w:highlight w:val="white"/>
        </w:rPr>
      </w:pPr>
    </w:p>
    <w:tbl>
      <w:tblPr>
        <w:tblStyle w:val="afffffff2"/>
        <w:tblW w:w="9468" w:type="dxa"/>
        <w:tblBorders>
          <w:top w:val="nil"/>
          <w:left w:val="nil"/>
          <w:bottom w:val="nil"/>
          <w:right w:val="nil"/>
          <w:insideH w:val="nil"/>
          <w:insideV w:val="nil"/>
        </w:tblBorders>
        <w:tblLayout w:type="fixed"/>
        <w:tblLook w:val="0400" w:firstRow="0" w:lastRow="0" w:firstColumn="0" w:lastColumn="0" w:noHBand="0" w:noVBand="1"/>
      </w:tblPr>
      <w:tblGrid>
        <w:gridCol w:w="4395"/>
        <w:gridCol w:w="1275"/>
        <w:gridCol w:w="1276"/>
        <w:gridCol w:w="1226"/>
        <w:gridCol w:w="1296"/>
      </w:tblGrid>
      <w:tr w:rsidR="00307C75" w:rsidRPr="00496666" w14:paraId="051C3F29" w14:textId="77777777" w:rsidTr="009D5C91">
        <w:trPr>
          <w:trHeight w:val="20"/>
        </w:trPr>
        <w:tc>
          <w:tcPr>
            <w:tcW w:w="4395" w:type="dxa"/>
            <w:vAlign w:val="bottom"/>
          </w:tcPr>
          <w:p w14:paraId="222F1699" w14:textId="77777777" w:rsidR="00307C75" w:rsidRPr="00496666" w:rsidRDefault="00307C75" w:rsidP="009D5C91">
            <w:pPr>
              <w:spacing w:before="0" w:line="240" w:lineRule="auto"/>
              <w:ind w:left="436" w:right="-216"/>
              <w:jc w:val="both"/>
              <w:rPr>
                <w:rFonts w:cs="Arial"/>
                <w:b/>
                <w:sz w:val="18"/>
                <w:szCs w:val="18"/>
              </w:rPr>
            </w:pPr>
          </w:p>
        </w:tc>
        <w:tc>
          <w:tcPr>
            <w:tcW w:w="2551" w:type="dxa"/>
            <w:gridSpan w:val="2"/>
            <w:tcBorders>
              <w:top w:val="single" w:sz="4" w:space="0" w:color="000000"/>
              <w:left w:val="nil"/>
              <w:bottom w:val="single" w:sz="4" w:space="0" w:color="000000"/>
              <w:right w:val="nil"/>
            </w:tcBorders>
            <w:vAlign w:val="bottom"/>
          </w:tcPr>
          <w:p w14:paraId="03829F83"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Consolidated</w:t>
            </w:r>
          </w:p>
          <w:p w14:paraId="452E1358"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c>
          <w:tcPr>
            <w:tcW w:w="2522" w:type="dxa"/>
            <w:gridSpan w:val="2"/>
            <w:tcBorders>
              <w:top w:val="single" w:sz="4" w:space="0" w:color="000000"/>
              <w:left w:val="nil"/>
              <w:bottom w:val="single" w:sz="4" w:space="0" w:color="000000"/>
              <w:right w:val="nil"/>
            </w:tcBorders>
            <w:vAlign w:val="bottom"/>
          </w:tcPr>
          <w:p w14:paraId="13A8FE00"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Separate</w:t>
            </w:r>
          </w:p>
          <w:p w14:paraId="5524F01C"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r>
      <w:tr w:rsidR="00307C75" w:rsidRPr="00496666" w14:paraId="5F4DDB06" w14:textId="77777777" w:rsidTr="009D5C91">
        <w:trPr>
          <w:trHeight w:val="20"/>
        </w:trPr>
        <w:tc>
          <w:tcPr>
            <w:tcW w:w="4395" w:type="dxa"/>
            <w:vAlign w:val="bottom"/>
          </w:tcPr>
          <w:p w14:paraId="27AFCB55" w14:textId="77777777" w:rsidR="00307C75" w:rsidRPr="00496666" w:rsidRDefault="0047780F" w:rsidP="009D5C91">
            <w:pPr>
              <w:spacing w:before="0" w:line="240" w:lineRule="auto"/>
              <w:ind w:left="436" w:right="-216"/>
              <w:jc w:val="both"/>
              <w:rPr>
                <w:rFonts w:cs="Arial"/>
                <w:b/>
                <w:sz w:val="18"/>
                <w:szCs w:val="18"/>
              </w:rPr>
            </w:pPr>
            <w:r w:rsidRPr="00496666">
              <w:rPr>
                <w:rFonts w:cs="Arial"/>
                <w:b/>
                <w:sz w:val="18"/>
                <w:szCs w:val="18"/>
              </w:rPr>
              <w:t>For the years ended 31 December</w:t>
            </w:r>
          </w:p>
        </w:tc>
        <w:tc>
          <w:tcPr>
            <w:tcW w:w="1275" w:type="dxa"/>
            <w:tcBorders>
              <w:top w:val="single" w:sz="4" w:space="0" w:color="000000"/>
              <w:left w:val="nil"/>
              <w:bottom w:val="nil"/>
              <w:right w:val="nil"/>
            </w:tcBorders>
            <w:vAlign w:val="bottom"/>
          </w:tcPr>
          <w:p w14:paraId="1E1841A4"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76" w:type="dxa"/>
            <w:tcBorders>
              <w:top w:val="single" w:sz="4" w:space="0" w:color="000000"/>
              <w:left w:val="nil"/>
              <w:bottom w:val="nil"/>
              <w:right w:val="nil"/>
            </w:tcBorders>
            <w:vAlign w:val="bottom"/>
          </w:tcPr>
          <w:p w14:paraId="239AE82D"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c>
          <w:tcPr>
            <w:tcW w:w="1226" w:type="dxa"/>
            <w:tcBorders>
              <w:top w:val="single" w:sz="4" w:space="0" w:color="000000"/>
              <w:left w:val="nil"/>
              <w:bottom w:val="nil"/>
              <w:right w:val="nil"/>
            </w:tcBorders>
            <w:vAlign w:val="bottom"/>
          </w:tcPr>
          <w:p w14:paraId="08C9D7A6"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bottom w:val="nil"/>
              <w:right w:val="nil"/>
            </w:tcBorders>
            <w:vAlign w:val="bottom"/>
          </w:tcPr>
          <w:p w14:paraId="4262B1DA"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317AEDCF" w14:textId="77777777" w:rsidTr="009D5C91">
        <w:trPr>
          <w:trHeight w:val="20"/>
        </w:trPr>
        <w:tc>
          <w:tcPr>
            <w:tcW w:w="4395" w:type="dxa"/>
            <w:vAlign w:val="bottom"/>
          </w:tcPr>
          <w:p w14:paraId="48D8656C" w14:textId="77777777" w:rsidR="00307C75" w:rsidRPr="00496666" w:rsidRDefault="00307C75" w:rsidP="009D5C91">
            <w:pPr>
              <w:spacing w:before="0" w:line="240" w:lineRule="auto"/>
              <w:ind w:left="436" w:right="-216"/>
              <w:jc w:val="both"/>
              <w:rPr>
                <w:rFonts w:cs="Arial"/>
                <w:b/>
                <w:sz w:val="18"/>
                <w:szCs w:val="18"/>
              </w:rPr>
            </w:pPr>
          </w:p>
        </w:tc>
        <w:tc>
          <w:tcPr>
            <w:tcW w:w="1275" w:type="dxa"/>
            <w:tcBorders>
              <w:top w:val="nil"/>
              <w:left w:val="nil"/>
              <w:bottom w:val="single" w:sz="4" w:space="0" w:color="000000"/>
              <w:right w:val="nil"/>
            </w:tcBorders>
            <w:vAlign w:val="bottom"/>
          </w:tcPr>
          <w:p w14:paraId="30B7BDD2"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76" w:type="dxa"/>
            <w:tcBorders>
              <w:top w:val="nil"/>
              <w:left w:val="nil"/>
              <w:bottom w:val="single" w:sz="4" w:space="0" w:color="000000"/>
              <w:right w:val="nil"/>
            </w:tcBorders>
            <w:vAlign w:val="bottom"/>
          </w:tcPr>
          <w:p w14:paraId="13F9F61C"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26" w:type="dxa"/>
            <w:tcBorders>
              <w:top w:val="nil"/>
              <w:left w:val="nil"/>
              <w:bottom w:val="single" w:sz="4" w:space="0" w:color="000000"/>
              <w:right w:val="nil"/>
            </w:tcBorders>
            <w:vAlign w:val="bottom"/>
          </w:tcPr>
          <w:p w14:paraId="77635B52"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top w:val="nil"/>
              <w:left w:val="nil"/>
              <w:bottom w:val="single" w:sz="4" w:space="0" w:color="000000"/>
              <w:right w:val="nil"/>
            </w:tcBorders>
            <w:vAlign w:val="bottom"/>
          </w:tcPr>
          <w:p w14:paraId="39B3601C"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6C17883E" w14:textId="77777777" w:rsidTr="009D5C91">
        <w:trPr>
          <w:trHeight w:val="20"/>
        </w:trPr>
        <w:tc>
          <w:tcPr>
            <w:tcW w:w="4395" w:type="dxa"/>
            <w:vAlign w:val="bottom"/>
          </w:tcPr>
          <w:p w14:paraId="5401FDA8" w14:textId="77777777" w:rsidR="00307C75" w:rsidRPr="00496666" w:rsidRDefault="00307C75" w:rsidP="009D5C91">
            <w:pPr>
              <w:spacing w:before="0" w:line="240" w:lineRule="auto"/>
              <w:ind w:left="436"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6B6CFF9A" w14:textId="77777777" w:rsidR="00307C75" w:rsidRPr="00496666" w:rsidRDefault="00307C75" w:rsidP="009D5C91">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4F96B486" w14:textId="77777777" w:rsidR="00307C75" w:rsidRPr="00496666" w:rsidRDefault="00307C75" w:rsidP="009D5C91">
            <w:pPr>
              <w:spacing w:before="0" w:line="240" w:lineRule="auto"/>
              <w:ind w:right="-216"/>
              <w:jc w:val="right"/>
              <w:rPr>
                <w:rFonts w:cs="Arial"/>
                <w:sz w:val="18"/>
                <w:szCs w:val="18"/>
              </w:rPr>
            </w:pPr>
          </w:p>
        </w:tc>
        <w:tc>
          <w:tcPr>
            <w:tcW w:w="1226" w:type="dxa"/>
            <w:tcBorders>
              <w:top w:val="single" w:sz="4" w:space="0" w:color="000000"/>
              <w:left w:val="nil"/>
              <w:bottom w:val="nil"/>
              <w:right w:val="nil"/>
            </w:tcBorders>
            <w:shd w:val="clear" w:color="auto" w:fill="FAFAFA"/>
            <w:vAlign w:val="bottom"/>
          </w:tcPr>
          <w:p w14:paraId="63986300"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681AED89" w14:textId="77777777" w:rsidR="00307C75" w:rsidRPr="00496666" w:rsidRDefault="00307C75" w:rsidP="009D5C91">
            <w:pPr>
              <w:spacing w:before="0" w:line="240" w:lineRule="auto"/>
              <w:ind w:right="-216"/>
              <w:jc w:val="right"/>
              <w:rPr>
                <w:rFonts w:cs="Arial"/>
                <w:sz w:val="18"/>
                <w:szCs w:val="18"/>
              </w:rPr>
            </w:pPr>
          </w:p>
        </w:tc>
      </w:tr>
      <w:tr w:rsidR="00307C75" w:rsidRPr="00496666" w14:paraId="2E163CD7" w14:textId="77777777" w:rsidTr="009D5C91">
        <w:trPr>
          <w:trHeight w:val="20"/>
        </w:trPr>
        <w:tc>
          <w:tcPr>
            <w:tcW w:w="4395" w:type="dxa"/>
            <w:vAlign w:val="bottom"/>
          </w:tcPr>
          <w:p w14:paraId="5DD2ACCE" w14:textId="77777777" w:rsidR="00307C75" w:rsidRPr="00496666" w:rsidRDefault="0047780F" w:rsidP="009D5C91">
            <w:pPr>
              <w:spacing w:before="0" w:line="240" w:lineRule="auto"/>
              <w:ind w:left="436" w:right="-216"/>
              <w:jc w:val="both"/>
              <w:rPr>
                <w:rFonts w:cs="Arial"/>
                <w:sz w:val="18"/>
                <w:szCs w:val="18"/>
              </w:rPr>
            </w:pPr>
            <w:r w:rsidRPr="00496666">
              <w:rPr>
                <w:rFonts w:cs="Arial"/>
                <w:sz w:val="18"/>
                <w:szCs w:val="18"/>
              </w:rPr>
              <w:t>Cost of sales</w:t>
            </w:r>
          </w:p>
        </w:tc>
        <w:tc>
          <w:tcPr>
            <w:tcW w:w="1275" w:type="dxa"/>
            <w:shd w:val="clear" w:color="auto" w:fill="FAFAFA"/>
            <w:vAlign w:val="bottom"/>
          </w:tcPr>
          <w:p w14:paraId="763C4575" w14:textId="77777777" w:rsidR="00307C75" w:rsidRPr="00496666" w:rsidRDefault="00307C75" w:rsidP="009D5C91">
            <w:pPr>
              <w:spacing w:before="0" w:line="240" w:lineRule="auto"/>
              <w:ind w:right="-216"/>
              <w:jc w:val="right"/>
              <w:rPr>
                <w:rFonts w:cs="Arial"/>
                <w:sz w:val="18"/>
                <w:szCs w:val="18"/>
              </w:rPr>
            </w:pPr>
          </w:p>
        </w:tc>
        <w:tc>
          <w:tcPr>
            <w:tcW w:w="1276" w:type="dxa"/>
            <w:shd w:val="clear" w:color="auto" w:fill="auto"/>
            <w:vAlign w:val="bottom"/>
          </w:tcPr>
          <w:p w14:paraId="0141858E" w14:textId="77777777" w:rsidR="00307C75" w:rsidRPr="00496666" w:rsidRDefault="00307C75" w:rsidP="009D5C91">
            <w:pPr>
              <w:spacing w:before="0" w:line="240" w:lineRule="auto"/>
              <w:ind w:right="-216"/>
              <w:jc w:val="right"/>
              <w:rPr>
                <w:rFonts w:cs="Arial"/>
                <w:sz w:val="18"/>
                <w:szCs w:val="18"/>
              </w:rPr>
            </w:pPr>
          </w:p>
        </w:tc>
        <w:tc>
          <w:tcPr>
            <w:tcW w:w="1226" w:type="dxa"/>
            <w:shd w:val="clear" w:color="auto" w:fill="FAFAFA"/>
            <w:vAlign w:val="bottom"/>
          </w:tcPr>
          <w:p w14:paraId="49AD495D" w14:textId="77777777" w:rsidR="00307C75" w:rsidRPr="00496666" w:rsidRDefault="00307C75" w:rsidP="009D5C91">
            <w:pPr>
              <w:spacing w:before="0" w:line="240" w:lineRule="auto"/>
              <w:ind w:right="-216"/>
              <w:jc w:val="right"/>
              <w:rPr>
                <w:rFonts w:cs="Arial"/>
                <w:sz w:val="18"/>
                <w:szCs w:val="18"/>
              </w:rPr>
            </w:pPr>
          </w:p>
        </w:tc>
        <w:tc>
          <w:tcPr>
            <w:tcW w:w="1296" w:type="dxa"/>
            <w:shd w:val="clear" w:color="auto" w:fill="auto"/>
            <w:vAlign w:val="bottom"/>
          </w:tcPr>
          <w:p w14:paraId="17E45825" w14:textId="77777777" w:rsidR="00307C75" w:rsidRPr="00496666" w:rsidRDefault="00307C75" w:rsidP="009D5C91">
            <w:pPr>
              <w:spacing w:before="0" w:line="240" w:lineRule="auto"/>
              <w:ind w:right="-216"/>
              <w:jc w:val="right"/>
              <w:rPr>
                <w:rFonts w:cs="Arial"/>
                <w:sz w:val="18"/>
                <w:szCs w:val="18"/>
              </w:rPr>
            </w:pPr>
          </w:p>
        </w:tc>
      </w:tr>
      <w:tr w:rsidR="00307C75" w:rsidRPr="00496666" w14:paraId="001BA167" w14:textId="77777777" w:rsidTr="009D5C91">
        <w:trPr>
          <w:trHeight w:val="20"/>
        </w:trPr>
        <w:tc>
          <w:tcPr>
            <w:tcW w:w="4395" w:type="dxa"/>
            <w:vAlign w:val="bottom"/>
          </w:tcPr>
          <w:p w14:paraId="2628BCD4" w14:textId="77777777" w:rsidR="00307C75" w:rsidRPr="00496666" w:rsidRDefault="0047780F" w:rsidP="009D5C91">
            <w:pPr>
              <w:spacing w:before="0" w:line="240" w:lineRule="auto"/>
              <w:ind w:left="436" w:right="-216"/>
              <w:jc w:val="both"/>
              <w:rPr>
                <w:rFonts w:cs="Arial"/>
                <w:sz w:val="18"/>
                <w:szCs w:val="18"/>
              </w:rPr>
            </w:pPr>
            <w:r w:rsidRPr="00496666">
              <w:rPr>
                <w:rFonts w:cs="Arial"/>
                <w:sz w:val="18"/>
                <w:szCs w:val="18"/>
                <w:highlight w:val="white"/>
              </w:rPr>
              <w:t xml:space="preserve">   A subsidiary</w:t>
            </w:r>
          </w:p>
        </w:tc>
        <w:tc>
          <w:tcPr>
            <w:tcW w:w="1275" w:type="dxa"/>
            <w:tcBorders>
              <w:top w:val="nil"/>
              <w:left w:val="nil"/>
              <w:right w:val="nil"/>
            </w:tcBorders>
            <w:shd w:val="clear" w:color="auto" w:fill="FAFAFA"/>
            <w:vAlign w:val="bottom"/>
          </w:tcPr>
          <w:p w14:paraId="03E0D7C0"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tcBorders>
              <w:top w:val="nil"/>
              <w:left w:val="nil"/>
              <w:right w:val="nil"/>
            </w:tcBorders>
            <w:shd w:val="clear" w:color="auto" w:fill="auto"/>
            <w:vAlign w:val="bottom"/>
          </w:tcPr>
          <w:p w14:paraId="63C1A63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26" w:type="dxa"/>
            <w:tcBorders>
              <w:top w:val="nil"/>
              <w:left w:val="nil"/>
              <w:right w:val="nil"/>
            </w:tcBorders>
            <w:shd w:val="clear" w:color="auto" w:fill="FAFAFA"/>
            <w:vAlign w:val="bottom"/>
          </w:tcPr>
          <w:p w14:paraId="171227B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225</w:t>
            </w:r>
          </w:p>
        </w:tc>
        <w:tc>
          <w:tcPr>
            <w:tcW w:w="1296" w:type="dxa"/>
            <w:tcBorders>
              <w:top w:val="nil"/>
              <w:left w:val="nil"/>
              <w:right w:val="nil"/>
            </w:tcBorders>
            <w:shd w:val="clear" w:color="auto" w:fill="auto"/>
            <w:vAlign w:val="bottom"/>
          </w:tcPr>
          <w:p w14:paraId="2E8A062C"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2,400</w:t>
            </w:r>
          </w:p>
        </w:tc>
      </w:tr>
      <w:tr w:rsidR="00307C75" w:rsidRPr="00496666" w14:paraId="3D42A82C" w14:textId="77777777" w:rsidTr="009D5C91">
        <w:trPr>
          <w:trHeight w:val="20"/>
        </w:trPr>
        <w:tc>
          <w:tcPr>
            <w:tcW w:w="4395" w:type="dxa"/>
            <w:vAlign w:val="bottom"/>
          </w:tcPr>
          <w:p w14:paraId="23D90836" w14:textId="77777777" w:rsidR="00307C75" w:rsidRPr="00496666" w:rsidRDefault="00307C75" w:rsidP="009D5C91">
            <w:pPr>
              <w:spacing w:before="0" w:line="240" w:lineRule="auto"/>
              <w:ind w:left="436"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581CC5C0" w14:textId="77777777" w:rsidR="00307C75" w:rsidRPr="00496666" w:rsidRDefault="00307C75" w:rsidP="009D5C91">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62DB3130" w14:textId="77777777" w:rsidR="00307C75" w:rsidRPr="00496666" w:rsidRDefault="00307C75" w:rsidP="009D5C91">
            <w:pPr>
              <w:spacing w:before="0" w:line="240" w:lineRule="auto"/>
              <w:ind w:right="-216"/>
              <w:jc w:val="right"/>
              <w:rPr>
                <w:rFonts w:cs="Arial"/>
                <w:sz w:val="18"/>
                <w:szCs w:val="18"/>
              </w:rPr>
            </w:pPr>
          </w:p>
        </w:tc>
        <w:tc>
          <w:tcPr>
            <w:tcW w:w="1226" w:type="dxa"/>
            <w:tcBorders>
              <w:top w:val="single" w:sz="4" w:space="0" w:color="000000"/>
              <w:left w:val="nil"/>
              <w:bottom w:val="nil"/>
              <w:right w:val="nil"/>
            </w:tcBorders>
            <w:shd w:val="clear" w:color="auto" w:fill="FAFAFA"/>
            <w:vAlign w:val="bottom"/>
          </w:tcPr>
          <w:p w14:paraId="0DFAE17F"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6CA97D8E" w14:textId="77777777" w:rsidR="00307C75" w:rsidRPr="00496666" w:rsidRDefault="00307C75" w:rsidP="009D5C91">
            <w:pPr>
              <w:spacing w:before="0" w:line="240" w:lineRule="auto"/>
              <w:ind w:right="-216"/>
              <w:jc w:val="right"/>
              <w:rPr>
                <w:rFonts w:cs="Arial"/>
                <w:sz w:val="18"/>
                <w:szCs w:val="18"/>
              </w:rPr>
            </w:pPr>
          </w:p>
        </w:tc>
      </w:tr>
      <w:tr w:rsidR="00307C75" w:rsidRPr="00496666" w14:paraId="4BE0841A" w14:textId="77777777" w:rsidTr="009D5C91">
        <w:trPr>
          <w:trHeight w:val="20"/>
        </w:trPr>
        <w:tc>
          <w:tcPr>
            <w:tcW w:w="4395" w:type="dxa"/>
            <w:vAlign w:val="bottom"/>
          </w:tcPr>
          <w:p w14:paraId="413A75ED" w14:textId="77777777" w:rsidR="00307C75" w:rsidRPr="00496666" w:rsidRDefault="0047780F" w:rsidP="009D5C91">
            <w:pPr>
              <w:spacing w:before="0" w:line="240" w:lineRule="auto"/>
              <w:ind w:left="436"/>
              <w:jc w:val="both"/>
              <w:rPr>
                <w:rFonts w:cs="Arial"/>
                <w:sz w:val="18"/>
                <w:szCs w:val="18"/>
                <w:highlight w:val="white"/>
              </w:rPr>
            </w:pPr>
            <w:r w:rsidRPr="00496666">
              <w:rPr>
                <w:rFonts w:cs="Arial"/>
                <w:sz w:val="18"/>
                <w:szCs w:val="18"/>
                <w:highlight w:val="white"/>
              </w:rPr>
              <w:t>Administrative expenses</w:t>
            </w:r>
          </w:p>
        </w:tc>
        <w:tc>
          <w:tcPr>
            <w:tcW w:w="1275" w:type="dxa"/>
            <w:shd w:val="clear" w:color="auto" w:fill="FAFAFA"/>
            <w:vAlign w:val="bottom"/>
          </w:tcPr>
          <w:p w14:paraId="7ACAEC0C" w14:textId="77777777" w:rsidR="00307C75" w:rsidRPr="00496666" w:rsidRDefault="00307C75" w:rsidP="009D5C91">
            <w:pPr>
              <w:spacing w:before="0" w:line="240" w:lineRule="auto"/>
              <w:ind w:right="-72"/>
              <w:jc w:val="right"/>
              <w:rPr>
                <w:rFonts w:cs="Arial"/>
                <w:sz w:val="18"/>
                <w:szCs w:val="18"/>
              </w:rPr>
            </w:pPr>
          </w:p>
        </w:tc>
        <w:tc>
          <w:tcPr>
            <w:tcW w:w="1276" w:type="dxa"/>
            <w:shd w:val="clear" w:color="auto" w:fill="auto"/>
            <w:vAlign w:val="bottom"/>
          </w:tcPr>
          <w:p w14:paraId="55CE783A" w14:textId="77777777" w:rsidR="00307C75" w:rsidRPr="00496666" w:rsidRDefault="00307C75" w:rsidP="009D5C91">
            <w:pPr>
              <w:spacing w:before="0" w:line="240" w:lineRule="auto"/>
              <w:ind w:right="-72"/>
              <w:jc w:val="right"/>
              <w:rPr>
                <w:rFonts w:cs="Arial"/>
                <w:sz w:val="18"/>
                <w:szCs w:val="18"/>
                <w:highlight w:val="green"/>
              </w:rPr>
            </w:pPr>
          </w:p>
        </w:tc>
        <w:tc>
          <w:tcPr>
            <w:tcW w:w="1226" w:type="dxa"/>
            <w:shd w:val="clear" w:color="auto" w:fill="FAFAFA"/>
            <w:vAlign w:val="bottom"/>
          </w:tcPr>
          <w:p w14:paraId="6CE72A40" w14:textId="77777777" w:rsidR="00307C75" w:rsidRPr="00496666" w:rsidRDefault="00307C75" w:rsidP="009D5C91">
            <w:pPr>
              <w:spacing w:before="0" w:line="240" w:lineRule="auto"/>
              <w:ind w:right="-72"/>
              <w:jc w:val="right"/>
              <w:rPr>
                <w:rFonts w:cs="Arial"/>
                <w:sz w:val="18"/>
                <w:szCs w:val="18"/>
              </w:rPr>
            </w:pPr>
          </w:p>
        </w:tc>
        <w:tc>
          <w:tcPr>
            <w:tcW w:w="1296" w:type="dxa"/>
            <w:shd w:val="clear" w:color="auto" w:fill="auto"/>
            <w:vAlign w:val="bottom"/>
          </w:tcPr>
          <w:p w14:paraId="7B4CC9A4" w14:textId="77777777" w:rsidR="00307C75" w:rsidRPr="00496666" w:rsidRDefault="00307C75" w:rsidP="009D5C91">
            <w:pPr>
              <w:spacing w:before="0" w:line="240" w:lineRule="auto"/>
              <w:ind w:right="-72"/>
              <w:jc w:val="right"/>
              <w:rPr>
                <w:rFonts w:cs="Arial"/>
                <w:sz w:val="18"/>
                <w:szCs w:val="18"/>
              </w:rPr>
            </w:pPr>
          </w:p>
        </w:tc>
      </w:tr>
      <w:tr w:rsidR="00307C75" w:rsidRPr="00496666" w14:paraId="6D71EC33" w14:textId="77777777" w:rsidTr="009D5C91">
        <w:trPr>
          <w:trHeight w:val="20"/>
        </w:trPr>
        <w:tc>
          <w:tcPr>
            <w:tcW w:w="4395" w:type="dxa"/>
            <w:vAlign w:val="bottom"/>
          </w:tcPr>
          <w:p w14:paraId="7F38A618" w14:textId="77777777" w:rsidR="00307C75" w:rsidRPr="00496666" w:rsidRDefault="0047780F" w:rsidP="009D5C91">
            <w:pPr>
              <w:spacing w:before="0" w:line="240" w:lineRule="auto"/>
              <w:ind w:left="436"/>
              <w:jc w:val="both"/>
              <w:rPr>
                <w:rFonts w:cs="Arial"/>
                <w:sz w:val="18"/>
                <w:szCs w:val="18"/>
                <w:highlight w:val="white"/>
              </w:rPr>
            </w:pPr>
            <w:r w:rsidRPr="00496666">
              <w:rPr>
                <w:rFonts w:cs="Arial"/>
                <w:sz w:val="18"/>
                <w:szCs w:val="18"/>
                <w:highlight w:val="white"/>
              </w:rPr>
              <w:t xml:space="preserve">   Related parties</w:t>
            </w:r>
          </w:p>
        </w:tc>
        <w:tc>
          <w:tcPr>
            <w:tcW w:w="1275" w:type="dxa"/>
            <w:tcBorders>
              <w:bottom w:val="single" w:sz="4" w:space="0" w:color="000000"/>
            </w:tcBorders>
            <w:shd w:val="clear" w:color="auto" w:fill="FAFAFA"/>
            <w:vAlign w:val="bottom"/>
          </w:tcPr>
          <w:p w14:paraId="3B48DFF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2,950</w:t>
            </w:r>
          </w:p>
        </w:tc>
        <w:tc>
          <w:tcPr>
            <w:tcW w:w="1276" w:type="dxa"/>
            <w:tcBorders>
              <w:bottom w:val="single" w:sz="4" w:space="0" w:color="000000"/>
            </w:tcBorders>
            <w:shd w:val="clear" w:color="auto" w:fill="auto"/>
            <w:vAlign w:val="bottom"/>
          </w:tcPr>
          <w:p w14:paraId="75C46995" w14:textId="423E6C8F" w:rsidR="00307C75" w:rsidRPr="00496666" w:rsidRDefault="00F50AD7" w:rsidP="009D5C91">
            <w:pPr>
              <w:spacing w:before="0" w:line="240" w:lineRule="auto"/>
              <w:ind w:right="-72"/>
              <w:jc w:val="right"/>
              <w:rPr>
                <w:rFonts w:cs="Arial"/>
                <w:sz w:val="18"/>
                <w:szCs w:val="18"/>
              </w:rPr>
            </w:pPr>
            <w:r w:rsidRPr="00496666">
              <w:rPr>
                <w:rFonts w:cs="Arial"/>
                <w:sz w:val="18"/>
                <w:szCs w:val="18"/>
              </w:rPr>
              <w:t>1,346</w:t>
            </w:r>
          </w:p>
        </w:tc>
        <w:tc>
          <w:tcPr>
            <w:tcW w:w="1226" w:type="dxa"/>
            <w:tcBorders>
              <w:bottom w:val="single" w:sz="4" w:space="0" w:color="000000"/>
            </w:tcBorders>
            <w:shd w:val="clear" w:color="auto" w:fill="FAFAFA"/>
            <w:vAlign w:val="bottom"/>
          </w:tcPr>
          <w:p w14:paraId="0B13601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96" w:type="dxa"/>
            <w:tcBorders>
              <w:bottom w:val="single" w:sz="4" w:space="0" w:color="000000"/>
            </w:tcBorders>
            <w:shd w:val="clear" w:color="auto" w:fill="auto"/>
            <w:vAlign w:val="bottom"/>
          </w:tcPr>
          <w:p w14:paraId="0159CF4A"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r>
    </w:tbl>
    <w:p w14:paraId="45976A5F" w14:textId="77777777" w:rsidR="0032188F" w:rsidRPr="00496666" w:rsidRDefault="0032188F">
      <w:pPr>
        <w:tabs>
          <w:tab w:val="center" w:pos="9889"/>
        </w:tabs>
        <w:spacing w:line="240" w:lineRule="auto"/>
        <w:ind w:left="540" w:hanging="540"/>
        <w:jc w:val="both"/>
        <w:rPr>
          <w:rFonts w:cs="Arial"/>
          <w:b/>
          <w:color w:val="CF4A02"/>
          <w:sz w:val="18"/>
          <w:szCs w:val="18"/>
          <w:highlight w:val="white"/>
        </w:rPr>
      </w:pPr>
    </w:p>
    <w:p w14:paraId="1B08B8C3" w14:textId="4B0C5806" w:rsidR="00307C75" w:rsidRPr="00496666" w:rsidRDefault="0047780F">
      <w:pPr>
        <w:tabs>
          <w:tab w:val="center" w:pos="9889"/>
        </w:tabs>
        <w:spacing w:line="240" w:lineRule="auto"/>
        <w:ind w:left="540" w:hanging="540"/>
        <w:jc w:val="both"/>
        <w:rPr>
          <w:rFonts w:cs="Arial"/>
          <w:color w:val="CF4A02"/>
          <w:sz w:val="18"/>
          <w:szCs w:val="18"/>
          <w:highlight w:val="white"/>
        </w:rPr>
      </w:pPr>
      <w:r w:rsidRPr="00496666">
        <w:rPr>
          <w:rFonts w:cs="Arial"/>
          <w:b/>
          <w:color w:val="CF4A02"/>
          <w:sz w:val="18"/>
          <w:szCs w:val="18"/>
          <w:highlight w:val="white"/>
        </w:rPr>
        <w:t>iii)</w:t>
      </w:r>
      <w:r w:rsidRPr="00496666">
        <w:rPr>
          <w:rFonts w:cs="Arial"/>
          <w:b/>
          <w:color w:val="CF4A02"/>
          <w:sz w:val="18"/>
          <w:szCs w:val="18"/>
          <w:highlight w:val="white"/>
        </w:rPr>
        <w:tab/>
        <w:t>Outstanding balances arising from sales/purchases of goods and services</w:t>
      </w:r>
    </w:p>
    <w:p w14:paraId="38A4DBEB" w14:textId="77777777" w:rsidR="00307C75" w:rsidRPr="00496666" w:rsidRDefault="00307C75">
      <w:pPr>
        <w:tabs>
          <w:tab w:val="center" w:pos="9889"/>
        </w:tabs>
        <w:spacing w:line="240" w:lineRule="auto"/>
        <w:ind w:left="1080" w:hanging="540"/>
        <w:jc w:val="both"/>
        <w:rPr>
          <w:rFonts w:cs="Arial"/>
          <w:sz w:val="16"/>
          <w:szCs w:val="16"/>
          <w:highlight w:val="white"/>
        </w:rPr>
      </w:pPr>
    </w:p>
    <w:tbl>
      <w:tblPr>
        <w:tblStyle w:val="afffffff3"/>
        <w:tblW w:w="9454" w:type="dxa"/>
        <w:tblBorders>
          <w:top w:val="nil"/>
          <w:left w:val="nil"/>
          <w:bottom w:val="nil"/>
          <w:right w:val="nil"/>
          <w:insideH w:val="nil"/>
          <w:insideV w:val="nil"/>
        </w:tblBorders>
        <w:tblLayout w:type="fixed"/>
        <w:tblLook w:val="0400" w:firstRow="0" w:lastRow="0" w:firstColumn="0" w:lastColumn="0" w:noHBand="0" w:noVBand="1"/>
      </w:tblPr>
      <w:tblGrid>
        <w:gridCol w:w="4395"/>
        <w:gridCol w:w="1275"/>
        <w:gridCol w:w="1276"/>
        <w:gridCol w:w="1212"/>
        <w:gridCol w:w="1282"/>
        <w:gridCol w:w="14"/>
      </w:tblGrid>
      <w:tr w:rsidR="00307C75" w:rsidRPr="00496666" w14:paraId="100974D0" w14:textId="77777777" w:rsidTr="009D5C91">
        <w:trPr>
          <w:trHeight w:val="20"/>
        </w:trPr>
        <w:tc>
          <w:tcPr>
            <w:tcW w:w="4395" w:type="dxa"/>
            <w:vAlign w:val="bottom"/>
          </w:tcPr>
          <w:p w14:paraId="2795A05D" w14:textId="77777777" w:rsidR="00307C75" w:rsidRPr="00496666" w:rsidRDefault="00307C75" w:rsidP="009D5C91">
            <w:pPr>
              <w:spacing w:before="0" w:line="240" w:lineRule="auto"/>
              <w:ind w:left="427" w:right="-216"/>
              <w:jc w:val="both"/>
              <w:rPr>
                <w:rFonts w:cs="Arial"/>
                <w:sz w:val="18"/>
                <w:szCs w:val="18"/>
              </w:rPr>
            </w:pPr>
          </w:p>
        </w:tc>
        <w:tc>
          <w:tcPr>
            <w:tcW w:w="2551" w:type="dxa"/>
            <w:gridSpan w:val="2"/>
            <w:tcBorders>
              <w:top w:val="single" w:sz="4" w:space="0" w:color="000000"/>
              <w:left w:val="nil"/>
              <w:bottom w:val="single" w:sz="4" w:space="0" w:color="000000"/>
              <w:right w:val="nil"/>
            </w:tcBorders>
            <w:vAlign w:val="bottom"/>
          </w:tcPr>
          <w:p w14:paraId="3235C908"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Consolidated</w:t>
            </w:r>
          </w:p>
          <w:p w14:paraId="546E090D"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c>
          <w:tcPr>
            <w:tcW w:w="2508" w:type="dxa"/>
            <w:gridSpan w:val="3"/>
            <w:tcBorders>
              <w:top w:val="single" w:sz="4" w:space="0" w:color="000000"/>
              <w:left w:val="nil"/>
              <w:bottom w:val="single" w:sz="4" w:space="0" w:color="000000"/>
              <w:right w:val="nil"/>
            </w:tcBorders>
            <w:vAlign w:val="bottom"/>
          </w:tcPr>
          <w:p w14:paraId="1C5E2D10"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Separate</w:t>
            </w:r>
          </w:p>
          <w:p w14:paraId="63F38385"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r>
      <w:tr w:rsidR="00307C75" w:rsidRPr="00496666" w14:paraId="1C42BFCB" w14:textId="77777777" w:rsidTr="009D5C91">
        <w:trPr>
          <w:gridAfter w:val="1"/>
          <w:wAfter w:w="14" w:type="dxa"/>
          <w:trHeight w:val="20"/>
        </w:trPr>
        <w:tc>
          <w:tcPr>
            <w:tcW w:w="4395" w:type="dxa"/>
            <w:vAlign w:val="bottom"/>
          </w:tcPr>
          <w:p w14:paraId="55D30DD4" w14:textId="77777777" w:rsidR="00307C75" w:rsidRPr="00496666" w:rsidRDefault="0047780F" w:rsidP="009D5C91">
            <w:pPr>
              <w:spacing w:before="0" w:line="240" w:lineRule="auto"/>
              <w:ind w:left="427" w:right="-216"/>
              <w:jc w:val="both"/>
              <w:rPr>
                <w:rFonts w:cs="Arial"/>
                <w:b/>
                <w:sz w:val="18"/>
                <w:szCs w:val="18"/>
              </w:rPr>
            </w:pPr>
            <w:r w:rsidRPr="00496666">
              <w:rPr>
                <w:rFonts w:cs="Arial"/>
                <w:b/>
                <w:sz w:val="18"/>
                <w:szCs w:val="18"/>
              </w:rPr>
              <w:t>As at 31 December</w:t>
            </w:r>
          </w:p>
        </w:tc>
        <w:tc>
          <w:tcPr>
            <w:tcW w:w="1275" w:type="dxa"/>
            <w:tcBorders>
              <w:top w:val="single" w:sz="4" w:space="0" w:color="000000"/>
            </w:tcBorders>
            <w:vAlign w:val="bottom"/>
          </w:tcPr>
          <w:p w14:paraId="1CC655AF"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76" w:type="dxa"/>
            <w:tcBorders>
              <w:top w:val="single" w:sz="4" w:space="0" w:color="000000"/>
            </w:tcBorders>
            <w:vAlign w:val="bottom"/>
          </w:tcPr>
          <w:p w14:paraId="7FD1E1FA"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c>
          <w:tcPr>
            <w:tcW w:w="1212" w:type="dxa"/>
            <w:tcBorders>
              <w:top w:val="single" w:sz="4" w:space="0" w:color="000000"/>
            </w:tcBorders>
            <w:vAlign w:val="bottom"/>
          </w:tcPr>
          <w:p w14:paraId="31D737FF"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82" w:type="dxa"/>
            <w:tcBorders>
              <w:top w:val="single" w:sz="4" w:space="0" w:color="000000"/>
            </w:tcBorders>
            <w:vAlign w:val="bottom"/>
          </w:tcPr>
          <w:p w14:paraId="288BF500"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359EDF3A" w14:textId="77777777" w:rsidTr="009D5C91">
        <w:trPr>
          <w:gridAfter w:val="1"/>
          <w:wAfter w:w="14" w:type="dxa"/>
          <w:trHeight w:val="20"/>
        </w:trPr>
        <w:tc>
          <w:tcPr>
            <w:tcW w:w="4395" w:type="dxa"/>
            <w:vAlign w:val="bottom"/>
          </w:tcPr>
          <w:p w14:paraId="47C48A77" w14:textId="77777777" w:rsidR="00307C75" w:rsidRPr="00496666" w:rsidRDefault="00307C75" w:rsidP="009D5C91">
            <w:pPr>
              <w:spacing w:before="0" w:line="240" w:lineRule="auto"/>
              <w:ind w:left="427" w:right="-216"/>
              <w:jc w:val="both"/>
              <w:rPr>
                <w:rFonts w:cs="Arial"/>
                <w:sz w:val="18"/>
                <w:szCs w:val="18"/>
              </w:rPr>
            </w:pPr>
          </w:p>
        </w:tc>
        <w:tc>
          <w:tcPr>
            <w:tcW w:w="1275" w:type="dxa"/>
            <w:tcBorders>
              <w:top w:val="nil"/>
              <w:left w:val="nil"/>
              <w:bottom w:val="single" w:sz="4" w:space="0" w:color="000000"/>
              <w:right w:val="nil"/>
            </w:tcBorders>
            <w:vAlign w:val="bottom"/>
          </w:tcPr>
          <w:p w14:paraId="5A00C827" w14:textId="77777777" w:rsidR="00307C75" w:rsidRPr="00496666" w:rsidRDefault="0047780F" w:rsidP="009D5C91">
            <w:pPr>
              <w:spacing w:before="0" w:line="240" w:lineRule="auto"/>
              <w:ind w:right="-72"/>
              <w:jc w:val="right"/>
              <w:rPr>
                <w:rFonts w:cs="Arial"/>
                <w:sz w:val="18"/>
                <w:szCs w:val="18"/>
                <w:highlight w:val="white"/>
              </w:rPr>
            </w:pPr>
            <w:r w:rsidRPr="00496666">
              <w:rPr>
                <w:rFonts w:cs="Arial"/>
                <w:sz w:val="18"/>
                <w:szCs w:val="18"/>
                <w:highlight w:val="white"/>
              </w:rPr>
              <w:t>Baht’000</w:t>
            </w:r>
          </w:p>
        </w:tc>
        <w:tc>
          <w:tcPr>
            <w:tcW w:w="1276" w:type="dxa"/>
            <w:tcBorders>
              <w:top w:val="nil"/>
              <w:left w:val="nil"/>
              <w:bottom w:val="single" w:sz="4" w:space="0" w:color="000000"/>
              <w:right w:val="nil"/>
            </w:tcBorders>
            <w:vAlign w:val="bottom"/>
          </w:tcPr>
          <w:p w14:paraId="6B0B6099" w14:textId="77777777" w:rsidR="00307C75" w:rsidRPr="00496666" w:rsidRDefault="0047780F" w:rsidP="009D5C91">
            <w:pPr>
              <w:spacing w:before="0" w:line="240" w:lineRule="auto"/>
              <w:ind w:right="-72"/>
              <w:jc w:val="right"/>
              <w:rPr>
                <w:rFonts w:cs="Arial"/>
                <w:sz w:val="18"/>
                <w:szCs w:val="18"/>
                <w:highlight w:val="white"/>
              </w:rPr>
            </w:pPr>
            <w:r w:rsidRPr="00496666">
              <w:rPr>
                <w:rFonts w:cs="Arial"/>
                <w:sz w:val="18"/>
                <w:szCs w:val="18"/>
                <w:highlight w:val="white"/>
              </w:rPr>
              <w:t>Baht’000</w:t>
            </w:r>
          </w:p>
        </w:tc>
        <w:tc>
          <w:tcPr>
            <w:tcW w:w="1212" w:type="dxa"/>
            <w:tcBorders>
              <w:top w:val="nil"/>
              <w:left w:val="nil"/>
              <w:bottom w:val="single" w:sz="4" w:space="0" w:color="000000"/>
              <w:right w:val="nil"/>
            </w:tcBorders>
            <w:vAlign w:val="bottom"/>
          </w:tcPr>
          <w:p w14:paraId="2E85C505" w14:textId="77777777" w:rsidR="00307C75" w:rsidRPr="00496666" w:rsidRDefault="0047780F" w:rsidP="009D5C91">
            <w:pPr>
              <w:spacing w:before="0" w:line="240" w:lineRule="auto"/>
              <w:ind w:right="-72"/>
              <w:jc w:val="right"/>
              <w:rPr>
                <w:rFonts w:cs="Arial"/>
                <w:sz w:val="18"/>
                <w:szCs w:val="18"/>
                <w:highlight w:val="white"/>
              </w:rPr>
            </w:pPr>
            <w:r w:rsidRPr="00496666">
              <w:rPr>
                <w:rFonts w:cs="Arial"/>
                <w:sz w:val="18"/>
                <w:szCs w:val="18"/>
                <w:highlight w:val="white"/>
              </w:rPr>
              <w:t>Baht’000</w:t>
            </w:r>
          </w:p>
        </w:tc>
        <w:tc>
          <w:tcPr>
            <w:tcW w:w="1282" w:type="dxa"/>
            <w:tcBorders>
              <w:top w:val="nil"/>
              <w:left w:val="nil"/>
              <w:bottom w:val="single" w:sz="4" w:space="0" w:color="000000"/>
              <w:right w:val="nil"/>
            </w:tcBorders>
            <w:vAlign w:val="bottom"/>
          </w:tcPr>
          <w:p w14:paraId="5CE418F9" w14:textId="77777777" w:rsidR="00307C75" w:rsidRPr="00496666" w:rsidRDefault="0047780F" w:rsidP="009D5C91">
            <w:pPr>
              <w:spacing w:before="0" w:line="240" w:lineRule="auto"/>
              <w:ind w:right="-72"/>
              <w:jc w:val="right"/>
              <w:rPr>
                <w:rFonts w:cs="Arial"/>
                <w:sz w:val="18"/>
                <w:szCs w:val="18"/>
                <w:highlight w:val="white"/>
              </w:rPr>
            </w:pPr>
            <w:r w:rsidRPr="00496666">
              <w:rPr>
                <w:rFonts w:cs="Arial"/>
                <w:sz w:val="18"/>
                <w:szCs w:val="18"/>
                <w:highlight w:val="white"/>
              </w:rPr>
              <w:t>Baht’000</w:t>
            </w:r>
          </w:p>
        </w:tc>
      </w:tr>
      <w:tr w:rsidR="00307C75" w:rsidRPr="00496666" w14:paraId="6B5E1B55" w14:textId="77777777" w:rsidTr="009D5C91">
        <w:trPr>
          <w:gridAfter w:val="1"/>
          <w:wAfter w:w="14" w:type="dxa"/>
          <w:trHeight w:val="20"/>
        </w:trPr>
        <w:tc>
          <w:tcPr>
            <w:tcW w:w="4395" w:type="dxa"/>
            <w:vAlign w:val="bottom"/>
          </w:tcPr>
          <w:p w14:paraId="2AE67496" w14:textId="77777777" w:rsidR="00307C75" w:rsidRPr="00496666" w:rsidRDefault="00307C75" w:rsidP="009D5C91">
            <w:pPr>
              <w:spacing w:before="0" w:line="240" w:lineRule="auto"/>
              <w:ind w:left="427"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66136107" w14:textId="77777777" w:rsidR="00307C75" w:rsidRPr="00496666" w:rsidRDefault="00307C75" w:rsidP="009D5C91">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107E2EC6" w14:textId="77777777" w:rsidR="00307C75" w:rsidRPr="00496666" w:rsidRDefault="00307C75" w:rsidP="009D5C91">
            <w:pPr>
              <w:spacing w:before="0" w:line="240" w:lineRule="auto"/>
              <w:ind w:right="-216"/>
              <w:jc w:val="right"/>
              <w:rPr>
                <w:rFonts w:cs="Arial"/>
                <w:sz w:val="18"/>
                <w:szCs w:val="18"/>
              </w:rPr>
            </w:pPr>
          </w:p>
        </w:tc>
        <w:tc>
          <w:tcPr>
            <w:tcW w:w="1212" w:type="dxa"/>
            <w:tcBorders>
              <w:top w:val="single" w:sz="4" w:space="0" w:color="000000"/>
              <w:left w:val="nil"/>
              <w:bottom w:val="nil"/>
              <w:right w:val="nil"/>
            </w:tcBorders>
            <w:shd w:val="clear" w:color="auto" w:fill="FAFAFA"/>
            <w:vAlign w:val="bottom"/>
          </w:tcPr>
          <w:p w14:paraId="53D5249D" w14:textId="77777777" w:rsidR="00307C75" w:rsidRPr="00496666" w:rsidRDefault="00307C75" w:rsidP="009D5C91">
            <w:pPr>
              <w:spacing w:before="0" w:line="240" w:lineRule="auto"/>
              <w:ind w:right="-216"/>
              <w:jc w:val="right"/>
              <w:rPr>
                <w:rFonts w:cs="Arial"/>
                <w:sz w:val="18"/>
                <w:szCs w:val="18"/>
              </w:rPr>
            </w:pPr>
          </w:p>
        </w:tc>
        <w:tc>
          <w:tcPr>
            <w:tcW w:w="1282" w:type="dxa"/>
            <w:tcBorders>
              <w:top w:val="single" w:sz="4" w:space="0" w:color="000000"/>
              <w:left w:val="nil"/>
              <w:bottom w:val="nil"/>
              <w:right w:val="nil"/>
            </w:tcBorders>
            <w:shd w:val="clear" w:color="auto" w:fill="auto"/>
            <w:vAlign w:val="bottom"/>
          </w:tcPr>
          <w:p w14:paraId="32EA8E33" w14:textId="77777777" w:rsidR="00307C75" w:rsidRPr="00496666" w:rsidRDefault="00307C75" w:rsidP="009D5C91">
            <w:pPr>
              <w:spacing w:before="0" w:line="240" w:lineRule="auto"/>
              <w:ind w:right="-216"/>
              <w:jc w:val="right"/>
              <w:rPr>
                <w:rFonts w:cs="Arial"/>
                <w:sz w:val="18"/>
                <w:szCs w:val="18"/>
              </w:rPr>
            </w:pPr>
          </w:p>
        </w:tc>
      </w:tr>
      <w:tr w:rsidR="00307C75" w:rsidRPr="00496666" w14:paraId="4232E290" w14:textId="77777777" w:rsidTr="009D5C91">
        <w:trPr>
          <w:gridAfter w:val="1"/>
          <w:wAfter w:w="14" w:type="dxa"/>
          <w:trHeight w:val="20"/>
        </w:trPr>
        <w:tc>
          <w:tcPr>
            <w:tcW w:w="4395" w:type="dxa"/>
            <w:vAlign w:val="bottom"/>
          </w:tcPr>
          <w:p w14:paraId="7B08EFDE" w14:textId="77777777" w:rsidR="00307C75" w:rsidRPr="00496666" w:rsidRDefault="0047780F" w:rsidP="009D5C91">
            <w:pPr>
              <w:spacing w:before="0" w:line="240" w:lineRule="auto"/>
              <w:ind w:left="427" w:right="-216"/>
              <w:jc w:val="both"/>
              <w:rPr>
                <w:rFonts w:cs="Arial"/>
                <w:sz w:val="18"/>
                <w:szCs w:val="18"/>
              </w:rPr>
            </w:pPr>
            <w:r w:rsidRPr="00496666">
              <w:rPr>
                <w:rFonts w:cs="Arial"/>
                <w:sz w:val="18"/>
                <w:szCs w:val="18"/>
              </w:rPr>
              <w:t>Share subscription receivables</w:t>
            </w:r>
          </w:p>
        </w:tc>
        <w:tc>
          <w:tcPr>
            <w:tcW w:w="1275" w:type="dxa"/>
            <w:tcBorders>
              <w:left w:val="nil"/>
              <w:bottom w:val="nil"/>
              <w:right w:val="nil"/>
            </w:tcBorders>
            <w:shd w:val="clear" w:color="auto" w:fill="FAFAFA"/>
            <w:vAlign w:val="bottom"/>
          </w:tcPr>
          <w:p w14:paraId="20E71EE5" w14:textId="77777777" w:rsidR="00307C75" w:rsidRPr="00496666" w:rsidRDefault="00307C75" w:rsidP="009D5C91">
            <w:pPr>
              <w:spacing w:before="0" w:line="240" w:lineRule="auto"/>
              <w:ind w:right="-216"/>
              <w:jc w:val="right"/>
              <w:rPr>
                <w:rFonts w:cs="Arial"/>
                <w:sz w:val="18"/>
                <w:szCs w:val="18"/>
              </w:rPr>
            </w:pPr>
          </w:p>
        </w:tc>
        <w:tc>
          <w:tcPr>
            <w:tcW w:w="1276" w:type="dxa"/>
            <w:tcBorders>
              <w:left w:val="nil"/>
              <w:bottom w:val="nil"/>
              <w:right w:val="nil"/>
            </w:tcBorders>
            <w:shd w:val="clear" w:color="auto" w:fill="auto"/>
            <w:vAlign w:val="bottom"/>
          </w:tcPr>
          <w:p w14:paraId="5D990BC9" w14:textId="77777777" w:rsidR="00307C75" w:rsidRPr="00496666" w:rsidRDefault="00307C75" w:rsidP="009D5C91">
            <w:pPr>
              <w:spacing w:before="0" w:line="240" w:lineRule="auto"/>
              <w:ind w:right="-216"/>
              <w:jc w:val="right"/>
              <w:rPr>
                <w:rFonts w:cs="Arial"/>
                <w:sz w:val="18"/>
                <w:szCs w:val="18"/>
              </w:rPr>
            </w:pPr>
          </w:p>
        </w:tc>
        <w:tc>
          <w:tcPr>
            <w:tcW w:w="1212" w:type="dxa"/>
            <w:tcBorders>
              <w:left w:val="nil"/>
              <w:bottom w:val="nil"/>
              <w:right w:val="nil"/>
            </w:tcBorders>
            <w:shd w:val="clear" w:color="auto" w:fill="FAFAFA"/>
            <w:vAlign w:val="bottom"/>
          </w:tcPr>
          <w:p w14:paraId="5365FAA1" w14:textId="77777777" w:rsidR="00307C75" w:rsidRPr="00496666" w:rsidRDefault="00307C75" w:rsidP="009D5C91">
            <w:pPr>
              <w:spacing w:before="0" w:line="240" w:lineRule="auto"/>
              <w:ind w:right="-216"/>
              <w:jc w:val="right"/>
              <w:rPr>
                <w:rFonts w:cs="Arial"/>
                <w:sz w:val="18"/>
                <w:szCs w:val="18"/>
              </w:rPr>
            </w:pPr>
          </w:p>
        </w:tc>
        <w:tc>
          <w:tcPr>
            <w:tcW w:w="1282" w:type="dxa"/>
            <w:tcBorders>
              <w:left w:val="nil"/>
              <w:bottom w:val="nil"/>
              <w:right w:val="nil"/>
            </w:tcBorders>
            <w:shd w:val="clear" w:color="auto" w:fill="auto"/>
            <w:vAlign w:val="bottom"/>
          </w:tcPr>
          <w:p w14:paraId="0A4CDFD0" w14:textId="77777777" w:rsidR="00307C75" w:rsidRPr="00496666" w:rsidRDefault="00307C75" w:rsidP="009D5C91">
            <w:pPr>
              <w:spacing w:before="0" w:line="240" w:lineRule="auto"/>
              <w:ind w:right="-216"/>
              <w:jc w:val="right"/>
              <w:rPr>
                <w:rFonts w:cs="Arial"/>
                <w:sz w:val="18"/>
                <w:szCs w:val="18"/>
              </w:rPr>
            </w:pPr>
          </w:p>
        </w:tc>
      </w:tr>
      <w:tr w:rsidR="00307C75" w:rsidRPr="00496666" w14:paraId="3F367C4E" w14:textId="77777777" w:rsidTr="009D5C91">
        <w:trPr>
          <w:gridAfter w:val="1"/>
          <w:wAfter w:w="14" w:type="dxa"/>
          <w:trHeight w:val="20"/>
        </w:trPr>
        <w:tc>
          <w:tcPr>
            <w:tcW w:w="4395" w:type="dxa"/>
            <w:vAlign w:val="bottom"/>
          </w:tcPr>
          <w:p w14:paraId="352A8A66" w14:textId="77777777" w:rsidR="00307C75" w:rsidRPr="00496666" w:rsidRDefault="0047780F" w:rsidP="009D5C91">
            <w:pPr>
              <w:spacing w:before="0" w:line="240" w:lineRule="auto"/>
              <w:ind w:left="427" w:right="-216"/>
              <w:jc w:val="both"/>
              <w:rPr>
                <w:rFonts w:cs="Arial"/>
                <w:sz w:val="18"/>
                <w:szCs w:val="18"/>
              </w:rPr>
            </w:pPr>
            <w:r w:rsidRPr="00496666">
              <w:rPr>
                <w:rFonts w:cs="Arial"/>
                <w:sz w:val="18"/>
                <w:szCs w:val="18"/>
                <w:highlight w:val="white"/>
              </w:rPr>
              <w:t xml:space="preserve">   A subsidiary</w:t>
            </w:r>
          </w:p>
        </w:tc>
        <w:tc>
          <w:tcPr>
            <w:tcW w:w="1275" w:type="dxa"/>
            <w:tcBorders>
              <w:left w:val="nil"/>
              <w:bottom w:val="nil"/>
              <w:right w:val="nil"/>
            </w:tcBorders>
            <w:shd w:val="clear" w:color="auto" w:fill="FAFAFA"/>
            <w:vAlign w:val="bottom"/>
          </w:tcPr>
          <w:p w14:paraId="3C0C4DF6" w14:textId="77777777" w:rsidR="00307C75" w:rsidRPr="00496666" w:rsidRDefault="0047780F" w:rsidP="009D5C91">
            <w:pPr>
              <w:spacing w:before="0" w:line="240" w:lineRule="auto"/>
              <w:ind w:right="-53"/>
              <w:jc w:val="right"/>
              <w:rPr>
                <w:rFonts w:cs="Arial"/>
                <w:sz w:val="18"/>
                <w:szCs w:val="18"/>
              </w:rPr>
            </w:pPr>
            <w:r w:rsidRPr="00496666">
              <w:rPr>
                <w:rFonts w:cs="Arial"/>
                <w:sz w:val="18"/>
                <w:szCs w:val="18"/>
              </w:rPr>
              <w:t>-</w:t>
            </w:r>
          </w:p>
        </w:tc>
        <w:tc>
          <w:tcPr>
            <w:tcW w:w="1276" w:type="dxa"/>
            <w:tcBorders>
              <w:left w:val="nil"/>
              <w:bottom w:val="nil"/>
              <w:right w:val="nil"/>
            </w:tcBorders>
            <w:shd w:val="clear" w:color="auto" w:fill="auto"/>
            <w:vAlign w:val="bottom"/>
          </w:tcPr>
          <w:p w14:paraId="3F17A737" w14:textId="77777777" w:rsidR="00307C75" w:rsidRPr="00496666" w:rsidRDefault="0047780F" w:rsidP="009D5C91">
            <w:pPr>
              <w:spacing w:before="0" w:line="240" w:lineRule="auto"/>
              <w:ind w:right="-73"/>
              <w:jc w:val="right"/>
              <w:rPr>
                <w:rFonts w:cs="Arial"/>
                <w:sz w:val="18"/>
                <w:szCs w:val="18"/>
              </w:rPr>
            </w:pPr>
            <w:r w:rsidRPr="00496666">
              <w:rPr>
                <w:rFonts w:cs="Arial"/>
                <w:sz w:val="18"/>
                <w:szCs w:val="18"/>
              </w:rPr>
              <w:t>-</w:t>
            </w:r>
          </w:p>
        </w:tc>
        <w:tc>
          <w:tcPr>
            <w:tcW w:w="1212" w:type="dxa"/>
            <w:tcBorders>
              <w:left w:val="nil"/>
              <w:bottom w:val="nil"/>
              <w:right w:val="nil"/>
            </w:tcBorders>
            <w:shd w:val="clear" w:color="auto" w:fill="FAFAFA"/>
            <w:vAlign w:val="bottom"/>
          </w:tcPr>
          <w:p w14:paraId="0976C273"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left w:val="nil"/>
              <w:bottom w:val="nil"/>
              <w:right w:val="nil"/>
            </w:tcBorders>
            <w:shd w:val="clear" w:color="auto" w:fill="auto"/>
            <w:vAlign w:val="bottom"/>
          </w:tcPr>
          <w:p w14:paraId="2C0E649C"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1,737</w:t>
            </w:r>
          </w:p>
        </w:tc>
      </w:tr>
      <w:tr w:rsidR="00307C75" w:rsidRPr="00496666" w14:paraId="33946766" w14:textId="77777777" w:rsidTr="009D5C91">
        <w:trPr>
          <w:gridAfter w:val="1"/>
          <w:wAfter w:w="14" w:type="dxa"/>
          <w:trHeight w:val="20"/>
        </w:trPr>
        <w:tc>
          <w:tcPr>
            <w:tcW w:w="4395" w:type="dxa"/>
            <w:vAlign w:val="bottom"/>
          </w:tcPr>
          <w:p w14:paraId="284B88B1" w14:textId="77777777" w:rsidR="00307C75" w:rsidRPr="00496666" w:rsidRDefault="00307C75" w:rsidP="009D5C91">
            <w:pPr>
              <w:spacing w:before="0" w:line="240" w:lineRule="auto"/>
              <w:ind w:left="427"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74C7A54C" w14:textId="77777777" w:rsidR="00307C75" w:rsidRPr="00496666" w:rsidRDefault="00307C75" w:rsidP="009D5C91">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2A1D3AE3" w14:textId="77777777" w:rsidR="00307C75" w:rsidRPr="00496666" w:rsidRDefault="00307C75" w:rsidP="009D5C91">
            <w:pPr>
              <w:spacing w:before="0" w:line="240" w:lineRule="auto"/>
              <w:ind w:right="-216"/>
              <w:jc w:val="right"/>
              <w:rPr>
                <w:rFonts w:cs="Arial"/>
                <w:sz w:val="18"/>
                <w:szCs w:val="18"/>
              </w:rPr>
            </w:pPr>
          </w:p>
        </w:tc>
        <w:tc>
          <w:tcPr>
            <w:tcW w:w="1212" w:type="dxa"/>
            <w:tcBorders>
              <w:top w:val="single" w:sz="4" w:space="0" w:color="000000"/>
              <w:left w:val="nil"/>
              <w:bottom w:val="nil"/>
              <w:right w:val="nil"/>
            </w:tcBorders>
            <w:shd w:val="clear" w:color="auto" w:fill="FAFAFA"/>
            <w:vAlign w:val="bottom"/>
          </w:tcPr>
          <w:p w14:paraId="3E68EE0E" w14:textId="77777777" w:rsidR="00307C75" w:rsidRPr="00496666" w:rsidRDefault="00307C75" w:rsidP="009D5C91">
            <w:pPr>
              <w:spacing w:before="0" w:line="240" w:lineRule="auto"/>
              <w:ind w:right="-216"/>
              <w:jc w:val="right"/>
              <w:rPr>
                <w:rFonts w:cs="Arial"/>
                <w:sz w:val="18"/>
                <w:szCs w:val="18"/>
              </w:rPr>
            </w:pPr>
          </w:p>
        </w:tc>
        <w:tc>
          <w:tcPr>
            <w:tcW w:w="1282" w:type="dxa"/>
            <w:tcBorders>
              <w:top w:val="single" w:sz="4" w:space="0" w:color="000000"/>
              <w:left w:val="nil"/>
              <w:bottom w:val="nil"/>
              <w:right w:val="nil"/>
            </w:tcBorders>
            <w:shd w:val="clear" w:color="auto" w:fill="auto"/>
            <w:vAlign w:val="bottom"/>
          </w:tcPr>
          <w:p w14:paraId="5A8175E3" w14:textId="77777777" w:rsidR="00307C75" w:rsidRPr="00496666" w:rsidRDefault="00307C75" w:rsidP="009D5C91">
            <w:pPr>
              <w:spacing w:before="0" w:line="240" w:lineRule="auto"/>
              <w:ind w:right="-216"/>
              <w:jc w:val="right"/>
              <w:rPr>
                <w:rFonts w:cs="Arial"/>
                <w:sz w:val="18"/>
                <w:szCs w:val="18"/>
              </w:rPr>
            </w:pPr>
          </w:p>
        </w:tc>
      </w:tr>
      <w:tr w:rsidR="00307C75" w:rsidRPr="00496666" w14:paraId="5B06C78B" w14:textId="77777777" w:rsidTr="009D5C91">
        <w:trPr>
          <w:gridAfter w:val="1"/>
          <w:wAfter w:w="14" w:type="dxa"/>
          <w:trHeight w:val="20"/>
        </w:trPr>
        <w:tc>
          <w:tcPr>
            <w:tcW w:w="4395" w:type="dxa"/>
            <w:vAlign w:val="bottom"/>
          </w:tcPr>
          <w:p w14:paraId="5F4F770A"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Other receivables, net</w:t>
            </w:r>
          </w:p>
        </w:tc>
        <w:tc>
          <w:tcPr>
            <w:tcW w:w="1275" w:type="dxa"/>
            <w:shd w:val="clear" w:color="auto" w:fill="FAFAFA"/>
            <w:vAlign w:val="bottom"/>
          </w:tcPr>
          <w:p w14:paraId="0696A350" w14:textId="77777777" w:rsidR="00307C75" w:rsidRPr="00496666" w:rsidRDefault="00307C75" w:rsidP="009D5C91">
            <w:pPr>
              <w:spacing w:before="0" w:line="240" w:lineRule="auto"/>
              <w:ind w:right="-72"/>
              <w:jc w:val="right"/>
              <w:rPr>
                <w:rFonts w:cs="Arial"/>
                <w:sz w:val="18"/>
                <w:szCs w:val="18"/>
              </w:rPr>
            </w:pPr>
          </w:p>
        </w:tc>
        <w:tc>
          <w:tcPr>
            <w:tcW w:w="1276" w:type="dxa"/>
            <w:shd w:val="clear" w:color="auto" w:fill="auto"/>
            <w:vAlign w:val="bottom"/>
          </w:tcPr>
          <w:p w14:paraId="5C03DE05" w14:textId="77777777" w:rsidR="00307C75" w:rsidRPr="00496666" w:rsidRDefault="00307C75" w:rsidP="009D5C91">
            <w:pPr>
              <w:spacing w:before="0" w:line="240" w:lineRule="auto"/>
              <w:ind w:right="-72"/>
              <w:jc w:val="right"/>
              <w:rPr>
                <w:rFonts w:cs="Arial"/>
                <w:sz w:val="18"/>
                <w:szCs w:val="18"/>
              </w:rPr>
            </w:pPr>
          </w:p>
        </w:tc>
        <w:tc>
          <w:tcPr>
            <w:tcW w:w="1212" w:type="dxa"/>
            <w:shd w:val="clear" w:color="auto" w:fill="FAFAFA"/>
            <w:vAlign w:val="bottom"/>
          </w:tcPr>
          <w:p w14:paraId="1B695B3B" w14:textId="77777777" w:rsidR="00307C75" w:rsidRPr="00496666" w:rsidRDefault="00307C75" w:rsidP="009D5C91">
            <w:pPr>
              <w:spacing w:before="0" w:line="240" w:lineRule="auto"/>
              <w:ind w:right="-72"/>
              <w:jc w:val="right"/>
              <w:rPr>
                <w:rFonts w:cs="Arial"/>
                <w:sz w:val="18"/>
                <w:szCs w:val="18"/>
              </w:rPr>
            </w:pPr>
          </w:p>
        </w:tc>
        <w:tc>
          <w:tcPr>
            <w:tcW w:w="1282" w:type="dxa"/>
            <w:shd w:val="clear" w:color="auto" w:fill="auto"/>
            <w:vAlign w:val="bottom"/>
          </w:tcPr>
          <w:p w14:paraId="33DDB21D" w14:textId="77777777" w:rsidR="00307C75" w:rsidRPr="00496666" w:rsidRDefault="00307C75" w:rsidP="009D5C91">
            <w:pPr>
              <w:spacing w:before="0" w:line="240" w:lineRule="auto"/>
              <w:ind w:right="-72"/>
              <w:jc w:val="right"/>
              <w:rPr>
                <w:rFonts w:cs="Arial"/>
                <w:sz w:val="18"/>
                <w:szCs w:val="18"/>
              </w:rPr>
            </w:pPr>
          </w:p>
        </w:tc>
      </w:tr>
      <w:tr w:rsidR="00307C75" w:rsidRPr="00496666" w14:paraId="77E3E2AE" w14:textId="77777777" w:rsidTr="009D5C91">
        <w:trPr>
          <w:gridAfter w:val="1"/>
          <w:wAfter w:w="14" w:type="dxa"/>
          <w:trHeight w:val="20"/>
        </w:trPr>
        <w:tc>
          <w:tcPr>
            <w:tcW w:w="4395" w:type="dxa"/>
            <w:vAlign w:val="bottom"/>
          </w:tcPr>
          <w:p w14:paraId="2E220480"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Subsidiaries</w:t>
            </w:r>
          </w:p>
        </w:tc>
        <w:tc>
          <w:tcPr>
            <w:tcW w:w="1275" w:type="dxa"/>
            <w:shd w:val="clear" w:color="auto" w:fill="FAFAFA"/>
            <w:vAlign w:val="bottom"/>
          </w:tcPr>
          <w:p w14:paraId="6A1376A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shd w:val="clear" w:color="auto" w:fill="auto"/>
            <w:vAlign w:val="bottom"/>
          </w:tcPr>
          <w:p w14:paraId="07BB711C"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12" w:type="dxa"/>
            <w:shd w:val="clear" w:color="auto" w:fill="FAFAFA"/>
            <w:vAlign w:val="bottom"/>
          </w:tcPr>
          <w:p w14:paraId="3CEEF87E" w14:textId="14D0825A" w:rsidR="00307C75" w:rsidRPr="00496666" w:rsidRDefault="0047780F" w:rsidP="009D5C91">
            <w:pPr>
              <w:spacing w:before="0" w:line="240" w:lineRule="auto"/>
              <w:ind w:right="-72"/>
              <w:jc w:val="right"/>
              <w:rPr>
                <w:rFonts w:cs="Arial"/>
                <w:sz w:val="18"/>
                <w:szCs w:val="18"/>
              </w:rPr>
            </w:pPr>
            <w:r w:rsidRPr="00496666">
              <w:rPr>
                <w:rFonts w:cs="Arial"/>
                <w:sz w:val="18"/>
                <w:szCs w:val="18"/>
              </w:rPr>
              <w:t>118,6</w:t>
            </w:r>
            <w:r w:rsidR="00F87D03" w:rsidRPr="00496666">
              <w:rPr>
                <w:rFonts w:cs="Arial"/>
                <w:sz w:val="18"/>
                <w:szCs w:val="18"/>
              </w:rPr>
              <w:t>26</w:t>
            </w:r>
          </w:p>
        </w:tc>
        <w:tc>
          <w:tcPr>
            <w:tcW w:w="1282" w:type="dxa"/>
            <w:shd w:val="clear" w:color="auto" w:fill="auto"/>
            <w:vAlign w:val="bottom"/>
          </w:tcPr>
          <w:p w14:paraId="36BFD1E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196,938</w:t>
            </w:r>
          </w:p>
        </w:tc>
      </w:tr>
      <w:tr w:rsidR="00307C75" w:rsidRPr="00496666" w14:paraId="4F9F7212" w14:textId="77777777" w:rsidTr="009D5C91">
        <w:trPr>
          <w:gridAfter w:val="1"/>
          <w:wAfter w:w="14" w:type="dxa"/>
          <w:trHeight w:val="20"/>
        </w:trPr>
        <w:tc>
          <w:tcPr>
            <w:tcW w:w="4395" w:type="dxa"/>
            <w:vAlign w:val="bottom"/>
          </w:tcPr>
          <w:p w14:paraId="7C7C18A8"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w:t>
            </w:r>
            <w:r w:rsidRPr="00496666">
              <w:rPr>
                <w:rFonts w:cs="Arial"/>
                <w:sz w:val="18"/>
                <w:szCs w:val="18"/>
                <w:highlight w:val="white"/>
                <w:u w:val="single"/>
              </w:rPr>
              <w:t>Less</w:t>
            </w:r>
            <w:r w:rsidRPr="00496666">
              <w:rPr>
                <w:rFonts w:cs="Arial"/>
                <w:sz w:val="18"/>
                <w:szCs w:val="18"/>
                <w:highlight w:val="white"/>
              </w:rPr>
              <w:t xml:space="preserve">  Allowance for expected credit losses</w:t>
            </w:r>
          </w:p>
        </w:tc>
        <w:tc>
          <w:tcPr>
            <w:tcW w:w="1275" w:type="dxa"/>
            <w:tcBorders>
              <w:top w:val="nil"/>
              <w:left w:val="nil"/>
              <w:bottom w:val="single" w:sz="4" w:space="0" w:color="000000"/>
              <w:right w:val="nil"/>
            </w:tcBorders>
            <w:shd w:val="clear" w:color="auto" w:fill="FAFAFA"/>
            <w:vAlign w:val="bottom"/>
          </w:tcPr>
          <w:p w14:paraId="3FCAD127"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tcBorders>
              <w:top w:val="nil"/>
              <w:left w:val="nil"/>
              <w:bottom w:val="single" w:sz="4" w:space="0" w:color="000000"/>
              <w:right w:val="nil"/>
            </w:tcBorders>
            <w:shd w:val="clear" w:color="auto" w:fill="auto"/>
            <w:vAlign w:val="bottom"/>
          </w:tcPr>
          <w:p w14:paraId="62C6A33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12" w:type="dxa"/>
            <w:tcBorders>
              <w:top w:val="nil"/>
              <w:left w:val="nil"/>
              <w:bottom w:val="single" w:sz="4" w:space="0" w:color="000000"/>
              <w:right w:val="nil"/>
            </w:tcBorders>
            <w:shd w:val="clear" w:color="auto" w:fill="FAFAFA"/>
            <w:vAlign w:val="bottom"/>
          </w:tcPr>
          <w:p w14:paraId="796FDA27"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top w:val="nil"/>
              <w:left w:val="nil"/>
              <w:bottom w:val="single" w:sz="4" w:space="0" w:color="000000"/>
              <w:right w:val="nil"/>
            </w:tcBorders>
            <w:shd w:val="clear" w:color="auto" w:fill="auto"/>
            <w:vAlign w:val="bottom"/>
          </w:tcPr>
          <w:p w14:paraId="53110952"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(16,122)</w:t>
            </w:r>
          </w:p>
        </w:tc>
      </w:tr>
      <w:tr w:rsidR="00307C75" w:rsidRPr="00496666" w14:paraId="3342A36E" w14:textId="77777777" w:rsidTr="009D5C91">
        <w:trPr>
          <w:gridAfter w:val="1"/>
          <w:wAfter w:w="14" w:type="dxa"/>
          <w:trHeight w:val="20"/>
        </w:trPr>
        <w:tc>
          <w:tcPr>
            <w:tcW w:w="4395" w:type="dxa"/>
            <w:vAlign w:val="bottom"/>
          </w:tcPr>
          <w:p w14:paraId="32E7E9DE" w14:textId="77777777" w:rsidR="00307C75" w:rsidRPr="00496666" w:rsidRDefault="00307C75" w:rsidP="009D5C91">
            <w:pPr>
              <w:spacing w:before="0" w:line="240" w:lineRule="auto"/>
              <w:ind w:left="427"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0603AE83" w14:textId="77777777" w:rsidR="00307C75" w:rsidRPr="00496666" w:rsidRDefault="00307C75" w:rsidP="009D5C91">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564A884B" w14:textId="77777777" w:rsidR="00307C75" w:rsidRPr="00496666" w:rsidRDefault="00307C75" w:rsidP="009D5C91">
            <w:pPr>
              <w:spacing w:before="0" w:line="240" w:lineRule="auto"/>
              <w:ind w:right="-216"/>
              <w:jc w:val="right"/>
              <w:rPr>
                <w:rFonts w:cs="Arial"/>
                <w:sz w:val="18"/>
                <w:szCs w:val="18"/>
              </w:rPr>
            </w:pPr>
          </w:p>
        </w:tc>
        <w:tc>
          <w:tcPr>
            <w:tcW w:w="1212" w:type="dxa"/>
            <w:tcBorders>
              <w:top w:val="single" w:sz="4" w:space="0" w:color="000000"/>
              <w:left w:val="nil"/>
              <w:bottom w:val="nil"/>
              <w:right w:val="nil"/>
            </w:tcBorders>
            <w:shd w:val="clear" w:color="auto" w:fill="FAFAFA"/>
            <w:vAlign w:val="bottom"/>
          </w:tcPr>
          <w:p w14:paraId="045B81A3" w14:textId="77777777" w:rsidR="00307C75" w:rsidRPr="00496666" w:rsidRDefault="00307C75" w:rsidP="009D5C91">
            <w:pPr>
              <w:spacing w:before="0" w:line="240" w:lineRule="auto"/>
              <w:ind w:right="-216"/>
              <w:jc w:val="right"/>
              <w:rPr>
                <w:rFonts w:cs="Arial"/>
                <w:sz w:val="18"/>
                <w:szCs w:val="18"/>
              </w:rPr>
            </w:pPr>
          </w:p>
        </w:tc>
        <w:tc>
          <w:tcPr>
            <w:tcW w:w="1282" w:type="dxa"/>
            <w:tcBorders>
              <w:top w:val="single" w:sz="4" w:space="0" w:color="000000"/>
              <w:left w:val="nil"/>
              <w:bottom w:val="nil"/>
              <w:right w:val="nil"/>
            </w:tcBorders>
            <w:shd w:val="clear" w:color="auto" w:fill="auto"/>
            <w:vAlign w:val="bottom"/>
          </w:tcPr>
          <w:p w14:paraId="4588FC44" w14:textId="77777777" w:rsidR="00307C75" w:rsidRPr="00496666" w:rsidRDefault="00307C75" w:rsidP="009D5C91">
            <w:pPr>
              <w:spacing w:before="0" w:line="240" w:lineRule="auto"/>
              <w:ind w:right="-216"/>
              <w:jc w:val="right"/>
              <w:rPr>
                <w:rFonts w:cs="Arial"/>
                <w:sz w:val="18"/>
                <w:szCs w:val="18"/>
              </w:rPr>
            </w:pPr>
          </w:p>
        </w:tc>
      </w:tr>
      <w:tr w:rsidR="00307C75" w:rsidRPr="00496666" w14:paraId="73CCC662" w14:textId="77777777" w:rsidTr="009D5C91">
        <w:trPr>
          <w:gridAfter w:val="1"/>
          <w:wAfter w:w="14" w:type="dxa"/>
          <w:trHeight w:val="20"/>
        </w:trPr>
        <w:tc>
          <w:tcPr>
            <w:tcW w:w="4395" w:type="dxa"/>
            <w:vAlign w:val="bottom"/>
          </w:tcPr>
          <w:p w14:paraId="1E848DED"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nil"/>
              <w:left w:val="nil"/>
              <w:right w:val="nil"/>
            </w:tcBorders>
            <w:shd w:val="clear" w:color="auto" w:fill="FAFAFA"/>
            <w:vAlign w:val="bottom"/>
          </w:tcPr>
          <w:p w14:paraId="5E45843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tcBorders>
              <w:top w:val="nil"/>
              <w:left w:val="nil"/>
              <w:right w:val="nil"/>
            </w:tcBorders>
            <w:shd w:val="clear" w:color="auto" w:fill="auto"/>
            <w:vAlign w:val="bottom"/>
          </w:tcPr>
          <w:p w14:paraId="2BEDA731"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12" w:type="dxa"/>
            <w:tcBorders>
              <w:top w:val="nil"/>
              <w:left w:val="nil"/>
              <w:right w:val="nil"/>
            </w:tcBorders>
            <w:shd w:val="clear" w:color="auto" w:fill="FAFAFA"/>
            <w:vAlign w:val="bottom"/>
          </w:tcPr>
          <w:p w14:paraId="5733D6A5" w14:textId="4343D9C2" w:rsidR="00307C75" w:rsidRPr="00496666" w:rsidRDefault="0047780F" w:rsidP="009D5C91">
            <w:pPr>
              <w:spacing w:before="0" w:line="240" w:lineRule="auto"/>
              <w:ind w:right="-72"/>
              <w:jc w:val="right"/>
              <w:rPr>
                <w:rFonts w:cs="Arial"/>
                <w:sz w:val="18"/>
                <w:szCs w:val="18"/>
              </w:rPr>
            </w:pPr>
            <w:r w:rsidRPr="00496666">
              <w:rPr>
                <w:rFonts w:cs="Arial"/>
                <w:sz w:val="18"/>
                <w:szCs w:val="18"/>
              </w:rPr>
              <w:t>118,6</w:t>
            </w:r>
            <w:r w:rsidR="004173D9" w:rsidRPr="00496666">
              <w:rPr>
                <w:rFonts w:cs="Arial"/>
                <w:sz w:val="18"/>
                <w:szCs w:val="18"/>
              </w:rPr>
              <w:t>26</w:t>
            </w:r>
          </w:p>
        </w:tc>
        <w:tc>
          <w:tcPr>
            <w:tcW w:w="1282" w:type="dxa"/>
            <w:tcBorders>
              <w:top w:val="nil"/>
              <w:left w:val="nil"/>
              <w:right w:val="nil"/>
            </w:tcBorders>
            <w:shd w:val="clear" w:color="auto" w:fill="auto"/>
            <w:vAlign w:val="bottom"/>
          </w:tcPr>
          <w:p w14:paraId="7ABE5B98"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180,816</w:t>
            </w:r>
          </w:p>
        </w:tc>
      </w:tr>
      <w:tr w:rsidR="00307C75" w:rsidRPr="00496666" w14:paraId="4AD63204" w14:textId="77777777" w:rsidTr="009D5C91">
        <w:trPr>
          <w:gridAfter w:val="1"/>
          <w:wAfter w:w="14" w:type="dxa"/>
          <w:trHeight w:val="20"/>
        </w:trPr>
        <w:tc>
          <w:tcPr>
            <w:tcW w:w="4395" w:type="dxa"/>
            <w:vAlign w:val="bottom"/>
          </w:tcPr>
          <w:p w14:paraId="11E39AA9"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left w:val="nil"/>
              <w:bottom w:val="nil"/>
              <w:right w:val="nil"/>
            </w:tcBorders>
            <w:shd w:val="clear" w:color="auto" w:fill="FAFAFA"/>
            <w:vAlign w:val="bottom"/>
          </w:tcPr>
          <w:p w14:paraId="63B0FF03" w14:textId="77777777" w:rsidR="00307C75" w:rsidRPr="00496666" w:rsidRDefault="00307C75" w:rsidP="009D5C91">
            <w:pPr>
              <w:spacing w:before="0" w:line="240" w:lineRule="auto"/>
              <w:ind w:right="-72"/>
              <w:jc w:val="right"/>
              <w:rPr>
                <w:rFonts w:cs="Arial"/>
                <w:sz w:val="18"/>
                <w:szCs w:val="18"/>
              </w:rPr>
            </w:pPr>
          </w:p>
        </w:tc>
        <w:tc>
          <w:tcPr>
            <w:tcW w:w="1276" w:type="dxa"/>
            <w:tcBorders>
              <w:left w:val="nil"/>
              <w:bottom w:val="nil"/>
              <w:right w:val="nil"/>
            </w:tcBorders>
            <w:shd w:val="clear" w:color="auto" w:fill="auto"/>
            <w:vAlign w:val="bottom"/>
          </w:tcPr>
          <w:p w14:paraId="18340A15" w14:textId="77777777" w:rsidR="00307C75" w:rsidRPr="00496666" w:rsidRDefault="00307C75" w:rsidP="009D5C91">
            <w:pPr>
              <w:spacing w:before="0" w:line="240" w:lineRule="auto"/>
              <w:ind w:right="-72"/>
              <w:jc w:val="right"/>
              <w:rPr>
                <w:rFonts w:cs="Arial"/>
                <w:sz w:val="18"/>
                <w:szCs w:val="18"/>
              </w:rPr>
            </w:pPr>
          </w:p>
        </w:tc>
        <w:tc>
          <w:tcPr>
            <w:tcW w:w="1212" w:type="dxa"/>
            <w:tcBorders>
              <w:left w:val="nil"/>
              <w:bottom w:val="nil"/>
              <w:right w:val="nil"/>
            </w:tcBorders>
            <w:shd w:val="clear" w:color="auto" w:fill="FAFAFA"/>
            <w:vAlign w:val="bottom"/>
          </w:tcPr>
          <w:p w14:paraId="1F738200" w14:textId="77777777" w:rsidR="00307C75" w:rsidRPr="00496666" w:rsidRDefault="00307C75" w:rsidP="009D5C91">
            <w:pPr>
              <w:spacing w:before="0" w:line="240" w:lineRule="auto"/>
              <w:ind w:right="-72"/>
              <w:jc w:val="right"/>
              <w:rPr>
                <w:rFonts w:cs="Arial"/>
                <w:sz w:val="18"/>
                <w:szCs w:val="18"/>
              </w:rPr>
            </w:pPr>
          </w:p>
        </w:tc>
        <w:tc>
          <w:tcPr>
            <w:tcW w:w="1282" w:type="dxa"/>
            <w:tcBorders>
              <w:left w:val="nil"/>
              <w:bottom w:val="nil"/>
              <w:right w:val="nil"/>
            </w:tcBorders>
            <w:shd w:val="clear" w:color="auto" w:fill="auto"/>
            <w:vAlign w:val="bottom"/>
          </w:tcPr>
          <w:p w14:paraId="2D4F0095" w14:textId="77777777" w:rsidR="00307C75" w:rsidRPr="00496666" w:rsidRDefault="00307C75" w:rsidP="009D5C91">
            <w:pPr>
              <w:spacing w:before="0" w:line="240" w:lineRule="auto"/>
              <w:ind w:right="-72"/>
              <w:jc w:val="right"/>
              <w:rPr>
                <w:rFonts w:cs="Arial"/>
                <w:sz w:val="18"/>
                <w:szCs w:val="18"/>
              </w:rPr>
            </w:pPr>
          </w:p>
        </w:tc>
      </w:tr>
      <w:tr w:rsidR="00307C75" w:rsidRPr="00496666" w14:paraId="784F8DCD" w14:textId="77777777" w:rsidTr="009D5C91">
        <w:trPr>
          <w:gridAfter w:val="1"/>
          <w:wAfter w:w="14" w:type="dxa"/>
          <w:trHeight w:val="20"/>
        </w:trPr>
        <w:tc>
          <w:tcPr>
            <w:tcW w:w="4395" w:type="dxa"/>
            <w:vAlign w:val="bottom"/>
          </w:tcPr>
          <w:p w14:paraId="16498DC9"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Related parties</w:t>
            </w:r>
          </w:p>
        </w:tc>
        <w:tc>
          <w:tcPr>
            <w:tcW w:w="1275" w:type="dxa"/>
            <w:tcBorders>
              <w:bottom w:val="single" w:sz="4" w:space="0" w:color="000000"/>
            </w:tcBorders>
            <w:shd w:val="clear" w:color="auto" w:fill="FAFAFA"/>
            <w:vAlign w:val="bottom"/>
          </w:tcPr>
          <w:p w14:paraId="1ED112B1"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242</w:t>
            </w:r>
          </w:p>
        </w:tc>
        <w:tc>
          <w:tcPr>
            <w:tcW w:w="1276" w:type="dxa"/>
            <w:tcBorders>
              <w:bottom w:val="single" w:sz="4" w:space="0" w:color="000000"/>
            </w:tcBorders>
            <w:shd w:val="clear" w:color="auto" w:fill="auto"/>
            <w:vAlign w:val="bottom"/>
          </w:tcPr>
          <w:p w14:paraId="55C6CC6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3,172</w:t>
            </w:r>
          </w:p>
        </w:tc>
        <w:tc>
          <w:tcPr>
            <w:tcW w:w="1212" w:type="dxa"/>
            <w:tcBorders>
              <w:bottom w:val="single" w:sz="4" w:space="0" w:color="000000"/>
            </w:tcBorders>
            <w:shd w:val="clear" w:color="auto" w:fill="FAFAFA"/>
            <w:vAlign w:val="bottom"/>
          </w:tcPr>
          <w:p w14:paraId="469C0C18"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242</w:t>
            </w:r>
          </w:p>
        </w:tc>
        <w:tc>
          <w:tcPr>
            <w:tcW w:w="1282" w:type="dxa"/>
            <w:tcBorders>
              <w:bottom w:val="single" w:sz="4" w:space="0" w:color="000000"/>
            </w:tcBorders>
            <w:shd w:val="clear" w:color="auto" w:fill="auto"/>
            <w:vAlign w:val="bottom"/>
          </w:tcPr>
          <w:p w14:paraId="6B88C08B"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242</w:t>
            </w:r>
          </w:p>
        </w:tc>
      </w:tr>
      <w:tr w:rsidR="00307C75" w:rsidRPr="00496666" w14:paraId="0CFB09CB" w14:textId="77777777" w:rsidTr="009D5C91">
        <w:trPr>
          <w:gridAfter w:val="1"/>
          <w:wAfter w:w="14" w:type="dxa"/>
          <w:trHeight w:val="20"/>
        </w:trPr>
        <w:tc>
          <w:tcPr>
            <w:tcW w:w="4395" w:type="dxa"/>
            <w:vAlign w:val="bottom"/>
          </w:tcPr>
          <w:p w14:paraId="1EFFF4AD"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5C5A466C"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0E4C7235"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25C60DFB"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3A132EE6" w14:textId="77777777" w:rsidR="00307C75" w:rsidRPr="00496666" w:rsidRDefault="00307C75" w:rsidP="009D5C91">
            <w:pPr>
              <w:spacing w:before="0" w:line="240" w:lineRule="auto"/>
              <w:ind w:right="-72"/>
              <w:jc w:val="right"/>
              <w:rPr>
                <w:rFonts w:cs="Arial"/>
                <w:sz w:val="18"/>
                <w:szCs w:val="18"/>
              </w:rPr>
            </w:pPr>
          </w:p>
        </w:tc>
      </w:tr>
      <w:tr w:rsidR="00307C75" w:rsidRPr="00496666" w14:paraId="1C6CB5ED" w14:textId="77777777" w:rsidTr="009D5C91">
        <w:trPr>
          <w:gridAfter w:val="1"/>
          <w:wAfter w:w="14" w:type="dxa"/>
          <w:trHeight w:val="20"/>
        </w:trPr>
        <w:tc>
          <w:tcPr>
            <w:tcW w:w="4395" w:type="dxa"/>
            <w:vAlign w:val="bottom"/>
          </w:tcPr>
          <w:p w14:paraId="15B37B3A" w14:textId="77777777" w:rsidR="00307C75" w:rsidRPr="00496666" w:rsidRDefault="00307C75" w:rsidP="009D5C91">
            <w:pPr>
              <w:spacing w:before="0" w:line="240" w:lineRule="auto"/>
              <w:ind w:right="-72"/>
              <w:jc w:val="right"/>
              <w:rPr>
                <w:rFonts w:cs="Arial"/>
                <w:sz w:val="18"/>
                <w:szCs w:val="18"/>
              </w:rPr>
            </w:pPr>
          </w:p>
        </w:tc>
        <w:tc>
          <w:tcPr>
            <w:tcW w:w="1275" w:type="dxa"/>
            <w:tcBorders>
              <w:bottom w:val="single" w:sz="4" w:space="0" w:color="000000"/>
            </w:tcBorders>
            <w:shd w:val="clear" w:color="auto" w:fill="FAFAFA"/>
            <w:vAlign w:val="bottom"/>
          </w:tcPr>
          <w:p w14:paraId="218B28AE"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242</w:t>
            </w:r>
          </w:p>
        </w:tc>
        <w:tc>
          <w:tcPr>
            <w:tcW w:w="1276" w:type="dxa"/>
            <w:tcBorders>
              <w:bottom w:val="single" w:sz="4" w:space="0" w:color="000000"/>
            </w:tcBorders>
            <w:shd w:val="clear" w:color="auto" w:fill="auto"/>
            <w:vAlign w:val="bottom"/>
          </w:tcPr>
          <w:p w14:paraId="72A44F0F"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3,172</w:t>
            </w:r>
          </w:p>
        </w:tc>
        <w:tc>
          <w:tcPr>
            <w:tcW w:w="1212" w:type="dxa"/>
            <w:tcBorders>
              <w:bottom w:val="single" w:sz="4" w:space="0" w:color="000000"/>
            </w:tcBorders>
            <w:shd w:val="clear" w:color="auto" w:fill="FAFAFA"/>
            <w:vAlign w:val="bottom"/>
          </w:tcPr>
          <w:p w14:paraId="2479E6F7" w14:textId="25491B15" w:rsidR="00307C75" w:rsidRPr="00496666" w:rsidRDefault="0047780F" w:rsidP="009D5C91">
            <w:pPr>
              <w:spacing w:before="0" w:line="240" w:lineRule="auto"/>
              <w:ind w:right="-72"/>
              <w:jc w:val="right"/>
              <w:rPr>
                <w:rFonts w:cs="Arial"/>
                <w:sz w:val="18"/>
                <w:szCs w:val="18"/>
              </w:rPr>
            </w:pPr>
            <w:r w:rsidRPr="00496666">
              <w:rPr>
                <w:rFonts w:cs="Arial"/>
                <w:sz w:val="18"/>
                <w:szCs w:val="18"/>
              </w:rPr>
              <w:t>118,8</w:t>
            </w:r>
            <w:r w:rsidR="00495AB6" w:rsidRPr="00496666">
              <w:rPr>
                <w:rFonts w:cs="Arial"/>
                <w:sz w:val="18"/>
                <w:szCs w:val="18"/>
              </w:rPr>
              <w:t>68</w:t>
            </w:r>
          </w:p>
        </w:tc>
        <w:tc>
          <w:tcPr>
            <w:tcW w:w="1282" w:type="dxa"/>
            <w:tcBorders>
              <w:bottom w:val="single" w:sz="4" w:space="0" w:color="000000"/>
            </w:tcBorders>
            <w:shd w:val="clear" w:color="auto" w:fill="auto"/>
            <w:vAlign w:val="bottom"/>
          </w:tcPr>
          <w:p w14:paraId="739E5696"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181,058</w:t>
            </w:r>
          </w:p>
        </w:tc>
      </w:tr>
      <w:tr w:rsidR="00307C75" w:rsidRPr="00496666" w14:paraId="5BC871BA" w14:textId="77777777" w:rsidTr="009D5C91">
        <w:trPr>
          <w:gridAfter w:val="1"/>
          <w:wAfter w:w="14" w:type="dxa"/>
          <w:trHeight w:val="20"/>
        </w:trPr>
        <w:tc>
          <w:tcPr>
            <w:tcW w:w="4395" w:type="dxa"/>
            <w:vAlign w:val="bottom"/>
          </w:tcPr>
          <w:p w14:paraId="118BFB46"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42336C6B"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49D3235B"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440035C5"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571BACFE" w14:textId="77777777" w:rsidR="00307C75" w:rsidRPr="00496666" w:rsidRDefault="00307C75" w:rsidP="009D5C91">
            <w:pPr>
              <w:spacing w:before="0" w:line="240" w:lineRule="auto"/>
              <w:ind w:right="-72"/>
              <w:jc w:val="right"/>
              <w:rPr>
                <w:rFonts w:cs="Arial"/>
                <w:sz w:val="18"/>
                <w:szCs w:val="18"/>
              </w:rPr>
            </w:pPr>
          </w:p>
        </w:tc>
      </w:tr>
      <w:tr w:rsidR="00307C75" w:rsidRPr="00496666" w14:paraId="23FDE905" w14:textId="77777777" w:rsidTr="009D5C91">
        <w:trPr>
          <w:gridAfter w:val="1"/>
          <w:wAfter w:w="14" w:type="dxa"/>
          <w:trHeight w:val="20"/>
        </w:trPr>
        <w:tc>
          <w:tcPr>
            <w:tcW w:w="4395" w:type="dxa"/>
            <w:vAlign w:val="bottom"/>
          </w:tcPr>
          <w:p w14:paraId="33BFC42A"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Prepaid expenses</w:t>
            </w:r>
          </w:p>
        </w:tc>
        <w:tc>
          <w:tcPr>
            <w:tcW w:w="1275" w:type="dxa"/>
            <w:shd w:val="clear" w:color="auto" w:fill="FAFAFA"/>
            <w:vAlign w:val="bottom"/>
          </w:tcPr>
          <w:p w14:paraId="5ED53FB2" w14:textId="77777777" w:rsidR="00307C75" w:rsidRPr="00496666" w:rsidRDefault="00307C75" w:rsidP="009D5C91">
            <w:pPr>
              <w:spacing w:before="0" w:line="240" w:lineRule="auto"/>
              <w:ind w:right="-72"/>
              <w:jc w:val="right"/>
              <w:rPr>
                <w:rFonts w:cs="Arial"/>
                <w:sz w:val="18"/>
                <w:szCs w:val="18"/>
              </w:rPr>
            </w:pPr>
          </w:p>
        </w:tc>
        <w:tc>
          <w:tcPr>
            <w:tcW w:w="1276" w:type="dxa"/>
            <w:shd w:val="clear" w:color="auto" w:fill="auto"/>
            <w:vAlign w:val="bottom"/>
          </w:tcPr>
          <w:p w14:paraId="35F97199" w14:textId="77777777" w:rsidR="00307C75" w:rsidRPr="00496666" w:rsidRDefault="00307C75" w:rsidP="009D5C91">
            <w:pPr>
              <w:spacing w:before="0" w:line="240" w:lineRule="auto"/>
              <w:ind w:right="-72"/>
              <w:jc w:val="right"/>
              <w:rPr>
                <w:rFonts w:cs="Arial"/>
                <w:sz w:val="18"/>
                <w:szCs w:val="18"/>
              </w:rPr>
            </w:pPr>
          </w:p>
        </w:tc>
        <w:tc>
          <w:tcPr>
            <w:tcW w:w="1212" w:type="dxa"/>
            <w:shd w:val="clear" w:color="auto" w:fill="FAFAFA"/>
            <w:vAlign w:val="bottom"/>
          </w:tcPr>
          <w:p w14:paraId="3D87BD92" w14:textId="77777777" w:rsidR="00307C75" w:rsidRPr="00496666" w:rsidRDefault="00307C75" w:rsidP="009D5C91">
            <w:pPr>
              <w:spacing w:before="0" w:line="240" w:lineRule="auto"/>
              <w:ind w:right="-72"/>
              <w:jc w:val="right"/>
              <w:rPr>
                <w:rFonts w:cs="Arial"/>
                <w:sz w:val="18"/>
                <w:szCs w:val="18"/>
              </w:rPr>
            </w:pPr>
          </w:p>
        </w:tc>
        <w:tc>
          <w:tcPr>
            <w:tcW w:w="1282" w:type="dxa"/>
            <w:shd w:val="clear" w:color="auto" w:fill="auto"/>
            <w:vAlign w:val="bottom"/>
          </w:tcPr>
          <w:p w14:paraId="1B804C5A" w14:textId="77777777" w:rsidR="00307C75" w:rsidRPr="00496666" w:rsidRDefault="00307C75" w:rsidP="009D5C91">
            <w:pPr>
              <w:spacing w:before="0" w:line="240" w:lineRule="auto"/>
              <w:ind w:right="-72"/>
              <w:jc w:val="right"/>
              <w:rPr>
                <w:rFonts w:cs="Arial"/>
                <w:sz w:val="18"/>
                <w:szCs w:val="18"/>
              </w:rPr>
            </w:pPr>
          </w:p>
        </w:tc>
      </w:tr>
      <w:tr w:rsidR="00307C75" w:rsidRPr="00496666" w14:paraId="2449F032" w14:textId="77777777" w:rsidTr="009D5C91">
        <w:trPr>
          <w:gridAfter w:val="1"/>
          <w:wAfter w:w="14" w:type="dxa"/>
          <w:trHeight w:val="20"/>
        </w:trPr>
        <w:tc>
          <w:tcPr>
            <w:tcW w:w="4395" w:type="dxa"/>
            <w:vAlign w:val="bottom"/>
          </w:tcPr>
          <w:p w14:paraId="5EE133DD"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Subsidiaries</w:t>
            </w:r>
          </w:p>
        </w:tc>
        <w:tc>
          <w:tcPr>
            <w:tcW w:w="1275" w:type="dxa"/>
            <w:tcBorders>
              <w:bottom w:val="single" w:sz="4" w:space="0" w:color="000000"/>
            </w:tcBorders>
            <w:shd w:val="clear" w:color="auto" w:fill="FAFAFA"/>
            <w:vAlign w:val="bottom"/>
          </w:tcPr>
          <w:p w14:paraId="008F975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tcBorders>
              <w:bottom w:val="single" w:sz="4" w:space="0" w:color="000000"/>
            </w:tcBorders>
            <w:shd w:val="clear" w:color="auto" w:fill="auto"/>
            <w:vAlign w:val="bottom"/>
          </w:tcPr>
          <w:p w14:paraId="1FAD3687"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12" w:type="dxa"/>
            <w:tcBorders>
              <w:bottom w:val="single" w:sz="4" w:space="0" w:color="000000"/>
            </w:tcBorders>
            <w:shd w:val="clear" w:color="auto" w:fill="FAFAFA"/>
            <w:vAlign w:val="bottom"/>
          </w:tcPr>
          <w:p w14:paraId="531197AF"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auto"/>
            <w:vAlign w:val="bottom"/>
          </w:tcPr>
          <w:p w14:paraId="64F4F438"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1,623</w:t>
            </w:r>
          </w:p>
        </w:tc>
      </w:tr>
      <w:tr w:rsidR="00307C75" w:rsidRPr="00496666" w14:paraId="1D63ABB9" w14:textId="77777777" w:rsidTr="009D5C91">
        <w:trPr>
          <w:gridAfter w:val="1"/>
          <w:wAfter w:w="14" w:type="dxa"/>
          <w:trHeight w:val="20"/>
        </w:trPr>
        <w:tc>
          <w:tcPr>
            <w:tcW w:w="4395" w:type="dxa"/>
            <w:vAlign w:val="bottom"/>
          </w:tcPr>
          <w:p w14:paraId="43907E90"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19543055"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4DCEF46F"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17843213"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4581BE05" w14:textId="77777777" w:rsidR="00307C75" w:rsidRPr="00496666" w:rsidRDefault="00307C75" w:rsidP="009D5C91">
            <w:pPr>
              <w:spacing w:before="0" w:line="240" w:lineRule="auto"/>
              <w:ind w:right="-72"/>
              <w:jc w:val="right"/>
              <w:rPr>
                <w:rFonts w:cs="Arial"/>
                <w:sz w:val="18"/>
                <w:szCs w:val="18"/>
              </w:rPr>
            </w:pPr>
          </w:p>
        </w:tc>
      </w:tr>
      <w:tr w:rsidR="00307C75" w:rsidRPr="00496666" w14:paraId="369AF885" w14:textId="77777777" w:rsidTr="009D5C91">
        <w:trPr>
          <w:gridAfter w:val="1"/>
          <w:wAfter w:w="14" w:type="dxa"/>
          <w:trHeight w:val="20"/>
        </w:trPr>
        <w:tc>
          <w:tcPr>
            <w:tcW w:w="4395" w:type="dxa"/>
            <w:vAlign w:val="bottom"/>
          </w:tcPr>
          <w:p w14:paraId="13BF8CE2" w14:textId="77777777" w:rsidR="00307C75" w:rsidRPr="00957CBA" w:rsidRDefault="0047780F" w:rsidP="009D5C91">
            <w:pPr>
              <w:spacing w:before="0" w:line="240" w:lineRule="auto"/>
              <w:ind w:left="427"/>
              <w:jc w:val="both"/>
              <w:rPr>
                <w:rFonts w:cs="Arial"/>
                <w:sz w:val="18"/>
                <w:szCs w:val="18"/>
              </w:rPr>
            </w:pPr>
            <w:r w:rsidRPr="00957CBA">
              <w:rPr>
                <w:rFonts w:cs="Arial"/>
                <w:sz w:val="18"/>
                <w:szCs w:val="18"/>
              </w:rPr>
              <w:t>Advance</w:t>
            </w:r>
          </w:p>
        </w:tc>
        <w:tc>
          <w:tcPr>
            <w:tcW w:w="1275" w:type="dxa"/>
            <w:shd w:val="clear" w:color="auto" w:fill="FAFAFA"/>
            <w:vAlign w:val="bottom"/>
          </w:tcPr>
          <w:p w14:paraId="368C882E" w14:textId="77777777" w:rsidR="00307C75" w:rsidRPr="00957CBA" w:rsidRDefault="00307C75" w:rsidP="009D5C91">
            <w:pPr>
              <w:spacing w:before="0" w:line="240" w:lineRule="auto"/>
              <w:ind w:right="-72"/>
              <w:jc w:val="right"/>
              <w:rPr>
                <w:rFonts w:cs="Arial"/>
                <w:sz w:val="18"/>
                <w:szCs w:val="18"/>
              </w:rPr>
            </w:pPr>
          </w:p>
        </w:tc>
        <w:tc>
          <w:tcPr>
            <w:tcW w:w="1276" w:type="dxa"/>
            <w:shd w:val="clear" w:color="auto" w:fill="auto"/>
            <w:vAlign w:val="bottom"/>
          </w:tcPr>
          <w:p w14:paraId="48510A87" w14:textId="77777777" w:rsidR="00307C75" w:rsidRPr="00957CBA" w:rsidRDefault="00307C75" w:rsidP="009D5C91">
            <w:pPr>
              <w:spacing w:before="0" w:line="240" w:lineRule="auto"/>
              <w:ind w:right="-72"/>
              <w:jc w:val="right"/>
              <w:rPr>
                <w:rFonts w:cs="Arial"/>
                <w:sz w:val="18"/>
                <w:szCs w:val="18"/>
              </w:rPr>
            </w:pPr>
          </w:p>
        </w:tc>
        <w:tc>
          <w:tcPr>
            <w:tcW w:w="1212" w:type="dxa"/>
            <w:shd w:val="clear" w:color="auto" w:fill="FAFAFA"/>
            <w:vAlign w:val="bottom"/>
          </w:tcPr>
          <w:p w14:paraId="680DB143" w14:textId="77777777" w:rsidR="00307C75" w:rsidRPr="00957CBA" w:rsidRDefault="00307C75" w:rsidP="009D5C91">
            <w:pPr>
              <w:spacing w:before="0" w:line="240" w:lineRule="auto"/>
              <w:ind w:right="-72"/>
              <w:jc w:val="right"/>
              <w:rPr>
                <w:rFonts w:cs="Arial"/>
                <w:sz w:val="18"/>
                <w:szCs w:val="18"/>
              </w:rPr>
            </w:pPr>
          </w:p>
        </w:tc>
        <w:tc>
          <w:tcPr>
            <w:tcW w:w="1282" w:type="dxa"/>
            <w:shd w:val="clear" w:color="auto" w:fill="auto"/>
            <w:vAlign w:val="bottom"/>
          </w:tcPr>
          <w:p w14:paraId="70563778" w14:textId="77777777" w:rsidR="00307C75" w:rsidRPr="00957CBA" w:rsidRDefault="00307C75" w:rsidP="009D5C91">
            <w:pPr>
              <w:spacing w:before="0" w:line="240" w:lineRule="auto"/>
              <w:ind w:right="-72"/>
              <w:jc w:val="right"/>
              <w:rPr>
                <w:rFonts w:cs="Arial"/>
                <w:sz w:val="18"/>
                <w:szCs w:val="18"/>
              </w:rPr>
            </w:pPr>
          </w:p>
        </w:tc>
      </w:tr>
      <w:tr w:rsidR="00307C75" w:rsidRPr="00496666" w14:paraId="57B94BF0" w14:textId="77777777" w:rsidTr="009D5C91">
        <w:trPr>
          <w:gridAfter w:val="1"/>
          <w:wAfter w:w="14" w:type="dxa"/>
          <w:trHeight w:val="20"/>
        </w:trPr>
        <w:tc>
          <w:tcPr>
            <w:tcW w:w="4395" w:type="dxa"/>
            <w:vAlign w:val="bottom"/>
          </w:tcPr>
          <w:p w14:paraId="723CDEF4" w14:textId="77777777" w:rsidR="00307C75" w:rsidRPr="00957CBA" w:rsidRDefault="0047780F" w:rsidP="009D5C91">
            <w:pPr>
              <w:spacing w:before="0" w:line="240" w:lineRule="auto"/>
              <w:ind w:left="427"/>
              <w:jc w:val="both"/>
              <w:rPr>
                <w:rFonts w:cs="Arial"/>
                <w:sz w:val="18"/>
                <w:szCs w:val="18"/>
              </w:rPr>
            </w:pPr>
            <w:r w:rsidRPr="00957CBA">
              <w:rPr>
                <w:rFonts w:cs="Arial"/>
                <w:sz w:val="18"/>
                <w:szCs w:val="18"/>
              </w:rPr>
              <w:t xml:space="preserve">   A related party</w:t>
            </w:r>
          </w:p>
        </w:tc>
        <w:tc>
          <w:tcPr>
            <w:tcW w:w="1275" w:type="dxa"/>
            <w:tcBorders>
              <w:bottom w:val="single" w:sz="4" w:space="0" w:color="000000"/>
            </w:tcBorders>
            <w:shd w:val="clear" w:color="auto" w:fill="FAFAFA"/>
            <w:vAlign w:val="bottom"/>
          </w:tcPr>
          <w:p w14:paraId="24423246" w14:textId="77777777" w:rsidR="00307C75" w:rsidRPr="00957CBA" w:rsidRDefault="0047780F" w:rsidP="009D5C91">
            <w:pPr>
              <w:spacing w:before="0" w:line="240" w:lineRule="auto"/>
              <w:ind w:right="-72"/>
              <w:jc w:val="right"/>
              <w:rPr>
                <w:rFonts w:cs="Arial"/>
                <w:sz w:val="18"/>
                <w:szCs w:val="18"/>
              </w:rPr>
            </w:pPr>
            <w:r w:rsidRPr="00957CBA">
              <w:rPr>
                <w:rFonts w:cs="Arial"/>
                <w:sz w:val="18"/>
                <w:szCs w:val="18"/>
              </w:rPr>
              <w:t>53,996</w:t>
            </w:r>
          </w:p>
        </w:tc>
        <w:tc>
          <w:tcPr>
            <w:tcW w:w="1276" w:type="dxa"/>
            <w:tcBorders>
              <w:bottom w:val="single" w:sz="4" w:space="0" w:color="000000"/>
            </w:tcBorders>
            <w:shd w:val="clear" w:color="auto" w:fill="auto"/>
            <w:vAlign w:val="bottom"/>
          </w:tcPr>
          <w:p w14:paraId="1A8F762F" w14:textId="77777777" w:rsidR="00307C75" w:rsidRPr="00957CBA" w:rsidRDefault="0047780F" w:rsidP="009D5C91">
            <w:pPr>
              <w:spacing w:before="0" w:line="240" w:lineRule="auto"/>
              <w:ind w:right="-72"/>
              <w:jc w:val="right"/>
              <w:rPr>
                <w:rFonts w:cs="Arial"/>
                <w:sz w:val="18"/>
                <w:szCs w:val="18"/>
              </w:rPr>
            </w:pPr>
            <w:r w:rsidRPr="00957CBA">
              <w:rPr>
                <w:rFonts w:cs="Arial"/>
                <w:sz w:val="18"/>
                <w:szCs w:val="18"/>
              </w:rPr>
              <w:t>-</w:t>
            </w:r>
          </w:p>
        </w:tc>
        <w:tc>
          <w:tcPr>
            <w:tcW w:w="1212" w:type="dxa"/>
            <w:tcBorders>
              <w:bottom w:val="single" w:sz="4" w:space="0" w:color="000000"/>
            </w:tcBorders>
            <w:shd w:val="clear" w:color="auto" w:fill="FAFAFA"/>
            <w:vAlign w:val="bottom"/>
          </w:tcPr>
          <w:p w14:paraId="0CB598E2" w14:textId="77777777" w:rsidR="00307C75" w:rsidRPr="00957CBA" w:rsidRDefault="0047780F" w:rsidP="009D5C91">
            <w:pPr>
              <w:spacing w:before="0" w:line="240" w:lineRule="auto"/>
              <w:ind w:right="-72"/>
              <w:jc w:val="right"/>
              <w:rPr>
                <w:rFonts w:cs="Arial"/>
                <w:sz w:val="18"/>
                <w:szCs w:val="18"/>
              </w:rPr>
            </w:pPr>
            <w:r w:rsidRPr="00957CBA">
              <w:rPr>
                <w:rFonts w:cs="Arial"/>
                <w:sz w:val="18"/>
                <w:szCs w:val="18"/>
              </w:rPr>
              <w:t>53,996</w:t>
            </w:r>
          </w:p>
        </w:tc>
        <w:tc>
          <w:tcPr>
            <w:tcW w:w="1282" w:type="dxa"/>
            <w:tcBorders>
              <w:bottom w:val="single" w:sz="4" w:space="0" w:color="000000"/>
            </w:tcBorders>
            <w:shd w:val="clear" w:color="auto" w:fill="auto"/>
            <w:vAlign w:val="bottom"/>
          </w:tcPr>
          <w:p w14:paraId="2DB6C53C" w14:textId="77777777" w:rsidR="00307C75" w:rsidRPr="00957CBA" w:rsidRDefault="0047780F" w:rsidP="009D5C91">
            <w:pPr>
              <w:spacing w:before="0" w:line="240" w:lineRule="auto"/>
              <w:ind w:right="-72"/>
              <w:jc w:val="right"/>
              <w:rPr>
                <w:rFonts w:cs="Arial"/>
                <w:sz w:val="18"/>
                <w:szCs w:val="18"/>
              </w:rPr>
            </w:pPr>
            <w:r w:rsidRPr="00957CBA">
              <w:rPr>
                <w:rFonts w:cs="Arial"/>
                <w:sz w:val="18"/>
                <w:szCs w:val="18"/>
              </w:rPr>
              <w:t>-</w:t>
            </w:r>
          </w:p>
        </w:tc>
      </w:tr>
      <w:tr w:rsidR="00307C75" w:rsidRPr="00496666" w14:paraId="052ED56A" w14:textId="77777777" w:rsidTr="009D5C91">
        <w:trPr>
          <w:gridAfter w:val="1"/>
          <w:wAfter w:w="14" w:type="dxa"/>
          <w:trHeight w:val="20"/>
        </w:trPr>
        <w:tc>
          <w:tcPr>
            <w:tcW w:w="4395" w:type="dxa"/>
            <w:vAlign w:val="bottom"/>
          </w:tcPr>
          <w:p w14:paraId="7AA3186A"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5DEC9FBB"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59B8A146"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1B0FDA31"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4A324285" w14:textId="77777777" w:rsidR="00307C75" w:rsidRPr="00496666" w:rsidRDefault="00307C75" w:rsidP="009D5C91">
            <w:pPr>
              <w:spacing w:before="0" w:line="240" w:lineRule="auto"/>
              <w:ind w:right="-72"/>
              <w:jc w:val="right"/>
              <w:rPr>
                <w:rFonts w:cs="Arial"/>
                <w:sz w:val="18"/>
                <w:szCs w:val="18"/>
              </w:rPr>
            </w:pPr>
          </w:p>
        </w:tc>
      </w:tr>
      <w:tr w:rsidR="00307C75" w:rsidRPr="00496666" w14:paraId="005A0655" w14:textId="77777777" w:rsidTr="009D5C91">
        <w:trPr>
          <w:gridAfter w:val="1"/>
          <w:wAfter w:w="14" w:type="dxa"/>
          <w:trHeight w:val="20"/>
        </w:trPr>
        <w:tc>
          <w:tcPr>
            <w:tcW w:w="4395" w:type="dxa"/>
            <w:vAlign w:val="bottom"/>
          </w:tcPr>
          <w:p w14:paraId="70BE08F7"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Share subscription payables</w:t>
            </w:r>
          </w:p>
        </w:tc>
        <w:tc>
          <w:tcPr>
            <w:tcW w:w="1275" w:type="dxa"/>
            <w:shd w:val="clear" w:color="auto" w:fill="FAFAFA"/>
            <w:vAlign w:val="bottom"/>
          </w:tcPr>
          <w:p w14:paraId="456AD42E" w14:textId="77777777" w:rsidR="00307C75" w:rsidRPr="00496666" w:rsidRDefault="00307C75" w:rsidP="009D5C91">
            <w:pPr>
              <w:spacing w:before="0" w:line="240" w:lineRule="auto"/>
              <w:ind w:right="-72"/>
              <w:jc w:val="right"/>
              <w:rPr>
                <w:rFonts w:cs="Arial"/>
                <w:sz w:val="18"/>
                <w:szCs w:val="18"/>
              </w:rPr>
            </w:pPr>
          </w:p>
        </w:tc>
        <w:tc>
          <w:tcPr>
            <w:tcW w:w="1276" w:type="dxa"/>
            <w:shd w:val="clear" w:color="auto" w:fill="auto"/>
            <w:vAlign w:val="bottom"/>
          </w:tcPr>
          <w:p w14:paraId="2E5ACAA5" w14:textId="77777777" w:rsidR="00307C75" w:rsidRPr="00496666" w:rsidRDefault="00307C75" w:rsidP="009D5C91">
            <w:pPr>
              <w:spacing w:before="0" w:line="240" w:lineRule="auto"/>
              <w:ind w:right="-72"/>
              <w:jc w:val="right"/>
              <w:rPr>
                <w:rFonts w:cs="Arial"/>
                <w:sz w:val="18"/>
                <w:szCs w:val="18"/>
              </w:rPr>
            </w:pPr>
          </w:p>
        </w:tc>
        <w:tc>
          <w:tcPr>
            <w:tcW w:w="1212" w:type="dxa"/>
            <w:shd w:val="clear" w:color="auto" w:fill="FAFAFA"/>
            <w:vAlign w:val="bottom"/>
          </w:tcPr>
          <w:p w14:paraId="6C1CDEED" w14:textId="77777777" w:rsidR="00307C75" w:rsidRPr="00496666" w:rsidRDefault="00307C75" w:rsidP="009D5C91">
            <w:pPr>
              <w:spacing w:before="0" w:line="240" w:lineRule="auto"/>
              <w:ind w:right="-72"/>
              <w:jc w:val="right"/>
              <w:rPr>
                <w:rFonts w:cs="Arial"/>
                <w:sz w:val="18"/>
                <w:szCs w:val="18"/>
              </w:rPr>
            </w:pPr>
          </w:p>
        </w:tc>
        <w:tc>
          <w:tcPr>
            <w:tcW w:w="1282" w:type="dxa"/>
            <w:shd w:val="clear" w:color="auto" w:fill="auto"/>
            <w:vAlign w:val="bottom"/>
          </w:tcPr>
          <w:p w14:paraId="2AA112C6" w14:textId="77777777" w:rsidR="00307C75" w:rsidRPr="00496666" w:rsidRDefault="00307C75" w:rsidP="009D5C91">
            <w:pPr>
              <w:spacing w:before="0" w:line="240" w:lineRule="auto"/>
              <w:ind w:right="-72"/>
              <w:jc w:val="right"/>
              <w:rPr>
                <w:rFonts w:cs="Arial"/>
                <w:sz w:val="18"/>
                <w:szCs w:val="18"/>
              </w:rPr>
            </w:pPr>
          </w:p>
        </w:tc>
      </w:tr>
      <w:tr w:rsidR="00307C75" w:rsidRPr="00496666" w14:paraId="5CD22644" w14:textId="77777777" w:rsidTr="009D5C91">
        <w:trPr>
          <w:gridAfter w:val="1"/>
          <w:wAfter w:w="14" w:type="dxa"/>
          <w:trHeight w:val="20"/>
        </w:trPr>
        <w:tc>
          <w:tcPr>
            <w:tcW w:w="4395" w:type="dxa"/>
            <w:vAlign w:val="bottom"/>
          </w:tcPr>
          <w:p w14:paraId="18B19A89"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Subsidiaries</w:t>
            </w:r>
          </w:p>
        </w:tc>
        <w:tc>
          <w:tcPr>
            <w:tcW w:w="1275" w:type="dxa"/>
            <w:tcBorders>
              <w:bottom w:val="single" w:sz="4" w:space="0" w:color="000000"/>
            </w:tcBorders>
            <w:shd w:val="clear" w:color="auto" w:fill="FAFAFA"/>
            <w:vAlign w:val="bottom"/>
          </w:tcPr>
          <w:p w14:paraId="70824153"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tcBorders>
              <w:bottom w:val="single" w:sz="4" w:space="0" w:color="000000"/>
            </w:tcBorders>
            <w:shd w:val="clear" w:color="auto" w:fill="auto"/>
            <w:vAlign w:val="bottom"/>
          </w:tcPr>
          <w:p w14:paraId="5011074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12" w:type="dxa"/>
            <w:tcBorders>
              <w:bottom w:val="single" w:sz="4" w:space="0" w:color="000000"/>
            </w:tcBorders>
            <w:shd w:val="clear" w:color="auto" w:fill="FAFAFA"/>
            <w:vAlign w:val="bottom"/>
          </w:tcPr>
          <w:p w14:paraId="3850A05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auto"/>
            <w:vAlign w:val="bottom"/>
          </w:tcPr>
          <w:p w14:paraId="0823B48C" w14:textId="3D0B399F" w:rsidR="00307C75" w:rsidRPr="00496666" w:rsidRDefault="0047780F" w:rsidP="009D5C91">
            <w:pPr>
              <w:spacing w:before="0" w:line="240" w:lineRule="auto"/>
              <w:ind w:right="-72"/>
              <w:jc w:val="right"/>
              <w:rPr>
                <w:rFonts w:cs="Arial"/>
                <w:sz w:val="18"/>
                <w:szCs w:val="18"/>
              </w:rPr>
            </w:pPr>
            <w:r w:rsidRPr="00496666">
              <w:rPr>
                <w:rFonts w:cs="Arial"/>
                <w:sz w:val="18"/>
                <w:szCs w:val="18"/>
              </w:rPr>
              <w:t>74,41</w:t>
            </w:r>
            <w:r w:rsidR="0061406F" w:rsidRPr="00496666">
              <w:rPr>
                <w:rFonts w:cs="Arial"/>
                <w:sz w:val="18"/>
                <w:szCs w:val="18"/>
              </w:rPr>
              <w:t>7</w:t>
            </w:r>
          </w:p>
        </w:tc>
      </w:tr>
      <w:tr w:rsidR="00307C75" w:rsidRPr="00496666" w14:paraId="5D7A5BBA" w14:textId="77777777" w:rsidTr="009D5C91">
        <w:trPr>
          <w:gridAfter w:val="1"/>
          <w:wAfter w:w="14" w:type="dxa"/>
          <w:trHeight w:val="20"/>
        </w:trPr>
        <w:tc>
          <w:tcPr>
            <w:tcW w:w="4395" w:type="dxa"/>
            <w:vAlign w:val="bottom"/>
          </w:tcPr>
          <w:p w14:paraId="0512DC84"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3FA27750"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56C81D37"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5615A910"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18039BBD" w14:textId="77777777" w:rsidR="00307C75" w:rsidRPr="00496666" w:rsidRDefault="00307C75" w:rsidP="009D5C91">
            <w:pPr>
              <w:spacing w:before="0" w:line="240" w:lineRule="auto"/>
              <w:ind w:right="-72"/>
              <w:jc w:val="right"/>
              <w:rPr>
                <w:rFonts w:cs="Arial"/>
                <w:sz w:val="18"/>
                <w:szCs w:val="18"/>
              </w:rPr>
            </w:pPr>
          </w:p>
        </w:tc>
      </w:tr>
      <w:tr w:rsidR="00307C75" w:rsidRPr="00496666" w14:paraId="2042D668" w14:textId="77777777" w:rsidTr="009D5C91">
        <w:trPr>
          <w:gridAfter w:val="1"/>
          <w:wAfter w:w="14" w:type="dxa"/>
          <w:trHeight w:val="20"/>
        </w:trPr>
        <w:tc>
          <w:tcPr>
            <w:tcW w:w="4395" w:type="dxa"/>
            <w:vAlign w:val="bottom"/>
          </w:tcPr>
          <w:p w14:paraId="3A1DE602"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Other payables</w:t>
            </w:r>
          </w:p>
        </w:tc>
        <w:tc>
          <w:tcPr>
            <w:tcW w:w="1275" w:type="dxa"/>
            <w:shd w:val="clear" w:color="auto" w:fill="FAFAFA"/>
            <w:vAlign w:val="bottom"/>
          </w:tcPr>
          <w:p w14:paraId="280DA2BC" w14:textId="77777777" w:rsidR="00307C75" w:rsidRPr="00496666" w:rsidRDefault="00307C75" w:rsidP="009D5C91">
            <w:pPr>
              <w:spacing w:before="0" w:line="240" w:lineRule="auto"/>
              <w:ind w:right="-72"/>
              <w:jc w:val="right"/>
              <w:rPr>
                <w:rFonts w:cs="Arial"/>
                <w:sz w:val="18"/>
                <w:szCs w:val="18"/>
              </w:rPr>
            </w:pPr>
          </w:p>
        </w:tc>
        <w:tc>
          <w:tcPr>
            <w:tcW w:w="1276" w:type="dxa"/>
            <w:shd w:val="clear" w:color="auto" w:fill="auto"/>
            <w:vAlign w:val="bottom"/>
          </w:tcPr>
          <w:p w14:paraId="2E28CF21" w14:textId="77777777" w:rsidR="00307C75" w:rsidRPr="00496666" w:rsidRDefault="00307C75" w:rsidP="009D5C91">
            <w:pPr>
              <w:spacing w:before="0" w:line="240" w:lineRule="auto"/>
              <w:ind w:right="-72"/>
              <w:jc w:val="right"/>
              <w:rPr>
                <w:rFonts w:cs="Arial"/>
                <w:sz w:val="18"/>
                <w:szCs w:val="18"/>
              </w:rPr>
            </w:pPr>
          </w:p>
        </w:tc>
        <w:tc>
          <w:tcPr>
            <w:tcW w:w="1212" w:type="dxa"/>
            <w:shd w:val="clear" w:color="auto" w:fill="FAFAFA"/>
            <w:vAlign w:val="bottom"/>
          </w:tcPr>
          <w:p w14:paraId="6E9EEDBE" w14:textId="77777777" w:rsidR="00307C75" w:rsidRPr="00496666" w:rsidRDefault="00307C75" w:rsidP="009D5C91">
            <w:pPr>
              <w:spacing w:before="0" w:line="240" w:lineRule="auto"/>
              <w:ind w:right="-72"/>
              <w:jc w:val="right"/>
              <w:rPr>
                <w:rFonts w:cs="Arial"/>
                <w:sz w:val="18"/>
                <w:szCs w:val="18"/>
              </w:rPr>
            </w:pPr>
          </w:p>
        </w:tc>
        <w:tc>
          <w:tcPr>
            <w:tcW w:w="1282" w:type="dxa"/>
            <w:shd w:val="clear" w:color="auto" w:fill="auto"/>
            <w:vAlign w:val="bottom"/>
          </w:tcPr>
          <w:p w14:paraId="62137A2C" w14:textId="77777777" w:rsidR="00307C75" w:rsidRPr="00496666" w:rsidRDefault="00307C75" w:rsidP="009D5C91">
            <w:pPr>
              <w:spacing w:before="0" w:line="240" w:lineRule="auto"/>
              <w:ind w:right="-72"/>
              <w:jc w:val="right"/>
              <w:rPr>
                <w:rFonts w:cs="Arial"/>
                <w:sz w:val="18"/>
                <w:szCs w:val="18"/>
              </w:rPr>
            </w:pPr>
          </w:p>
        </w:tc>
      </w:tr>
      <w:tr w:rsidR="00307C75" w:rsidRPr="00496666" w14:paraId="319F3688" w14:textId="77777777" w:rsidTr="009D5C91">
        <w:trPr>
          <w:gridAfter w:val="1"/>
          <w:wAfter w:w="14" w:type="dxa"/>
          <w:trHeight w:val="20"/>
        </w:trPr>
        <w:tc>
          <w:tcPr>
            <w:tcW w:w="4395" w:type="dxa"/>
            <w:vAlign w:val="bottom"/>
          </w:tcPr>
          <w:p w14:paraId="3F282740"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A subsidiary</w:t>
            </w:r>
          </w:p>
        </w:tc>
        <w:tc>
          <w:tcPr>
            <w:tcW w:w="1275" w:type="dxa"/>
            <w:shd w:val="clear" w:color="auto" w:fill="FAFAFA"/>
            <w:vAlign w:val="bottom"/>
          </w:tcPr>
          <w:p w14:paraId="0276A96E"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shd w:val="clear" w:color="auto" w:fill="auto"/>
            <w:vAlign w:val="bottom"/>
          </w:tcPr>
          <w:p w14:paraId="1D4E9902"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12" w:type="dxa"/>
            <w:shd w:val="clear" w:color="auto" w:fill="FAFAFA"/>
            <w:vAlign w:val="bottom"/>
          </w:tcPr>
          <w:p w14:paraId="6B50B678"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shd w:val="clear" w:color="auto" w:fill="auto"/>
            <w:vAlign w:val="bottom"/>
          </w:tcPr>
          <w:p w14:paraId="12751B26"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13,981</w:t>
            </w:r>
          </w:p>
        </w:tc>
      </w:tr>
      <w:tr w:rsidR="00307C75" w:rsidRPr="00496666" w14:paraId="54B027E9" w14:textId="77777777" w:rsidTr="009D5C91">
        <w:trPr>
          <w:gridAfter w:val="1"/>
          <w:wAfter w:w="14" w:type="dxa"/>
          <w:trHeight w:val="20"/>
        </w:trPr>
        <w:tc>
          <w:tcPr>
            <w:tcW w:w="4395" w:type="dxa"/>
            <w:vAlign w:val="bottom"/>
          </w:tcPr>
          <w:p w14:paraId="43FBBBF3"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Related parties</w:t>
            </w:r>
          </w:p>
        </w:tc>
        <w:tc>
          <w:tcPr>
            <w:tcW w:w="1275" w:type="dxa"/>
            <w:tcBorders>
              <w:bottom w:val="single" w:sz="4" w:space="0" w:color="000000"/>
            </w:tcBorders>
            <w:shd w:val="clear" w:color="auto" w:fill="FAFAFA"/>
            <w:vAlign w:val="bottom"/>
          </w:tcPr>
          <w:p w14:paraId="2B662A20" w14:textId="3E5AA003" w:rsidR="00307C75" w:rsidRPr="00496666" w:rsidRDefault="0047780F" w:rsidP="009D5C91">
            <w:pPr>
              <w:spacing w:before="0" w:line="240" w:lineRule="auto"/>
              <w:ind w:right="-72"/>
              <w:jc w:val="right"/>
              <w:rPr>
                <w:rFonts w:cs="Arial"/>
                <w:sz w:val="18"/>
                <w:szCs w:val="18"/>
              </w:rPr>
            </w:pPr>
            <w:r w:rsidRPr="00496666">
              <w:rPr>
                <w:rFonts w:cs="Arial"/>
                <w:sz w:val="18"/>
                <w:szCs w:val="18"/>
              </w:rPr>
              <w:t>5,41</w:t>
            </w:r>
            <w:r w:rsidR="003F406D" w:rsidRPr="00496666">
              <w:rPr>
                <w:rFonts w:cs="Arial"/>
                <w:sz w:val="18"/>
                <w:szCs w:val="18"/>
              </w:rPr>
              <w:t>3</w:t>
            </w:r>
          </w:p>
        </w:tc>
        <w:tc>
          <w:tcPr>
            <w:tcW w:w="1276" w:type="dxa"/>
            <w:tcBorders>
              <w:bottom w:val="single" w:sz="4" w:space="0" w:color="000000"/>
            </w:tcBorders>
            <w:shd w:val="clear" w:color="auto" w:fill="auto"/>
            <w:vAlign w:val="bottom"/>
          </w:tcPr>
          <w:p w14:paraId="096AE718"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1,397</w:t>
            </w:r>
          </w:p>
        </w:tc>
        <w:tc>
          <w:tcPr>
            <w:tcW w:w="1212" w:type="dxa"/>
            <w:tcBorders>
              <w:bottom w:val="single" w:sz="4" w:space="0" w:color="000000"/>
            </w:tcBorders>
            <w:shd w:val="clear" w:color="auto" w:fill="FAFAFA"/>
            <w:vAlign w:val="bottom"/>
          </w:tcPr>
          <w:p w14:paraId="6530328C"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auto"/>
            <w:vAlign w:val="bottom"/>
          </w:tcPr>
          <w:p w14:paraId="051012DC"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r>
      <w:tr w:rsidR="00307C75" w:rsidRPr="00496666" w14:paraId="17D2038F" w14:textId="77777777" w:rsidTr="009D5C91">
        <w:trPr>
          <w:gridAfter w:val="1"/>
          <w:wAfter w:w="14" w:type="dxa"/>
          <w:trHeight w:val="20"/>
        </w:trPr>
        <w:tc>
          <w:tcPr>
            <w:tcW w:w="4395" w:type="dxa"/>
            <w:vAlign w:val="bottom"/>
          </w:tcPr>
          <w:p w14:paraId="04F7F302"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373253A4"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20BF9219"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7054828D"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75214146" w14:textId="77777777" w:rsidR="00307C75" w:rsidRPr="00496666" w:rsidRDefault="00307C75" w:rsidP="009D5C91">
            <w:pPr>
              <w:spacing w:before="0" w:line="240" w:lineRule="auto"/>
              <w:ind w:right="-72"/>
              <w:jc w:val="right"/>
              <w:rPr>
                <w:rFonts w:cs="Arial"/>
                <w:sz w:val="18"/>
                <w:szCs w:val="18"/>
              </w:rPr>
            </w:pPr>
          </w:p>
        </w:tc>
      </w:tr>
      <w:tr w:rsidR="00307C75" w:rsidRPr="00496666" w14:paraId="5D32B59F" w14:textId="77777777" w:rsidTr="009D5C91">
        <w:trPr>
          <w:gridAfter w:val="1"/>
          <w:wAfter w:w="14" w:type="dxa"/>
          <w:trHeight w:val="20"/>
        </w:trPr>
        <w:tc>
          <w:tcPr>
            <w:tcW w:w="4395" w:type="dxa"/>
            <w:vAlign w:val="bottom"/>
          </w:tcPr>
          <w:p w14:paraId="6EDF326E"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bottom w:val="single" w:sz="4" w:space="0" w:color="000000"/>
            </w:tcBorders>
            <w:shd w:val="clear" w:color="auto" w:fill="FAFAFA"/>
            <w:vAlign w:val="bottom"/>
          </w:tcPr>
          <w:p w14:paraId="039E899F" w14:textId="221F5FF8" w:rsidR="00307C75" w:rsidRPr="00496666" w:rsidRDefault="0047780F" w:rsidP="009D5C91">
            <w:pPr>
              <w:spacing w:before="0" w:line="240" w:lineRule="auto"/>
              <w:ind w:right="-72"/>
              <w:jc w:val="right"/>
              <w:rPr>
                <w:rFonts w:cs="Arial"/>
                <w:sz w:val="18"/>
                <w:szCs w:val="18"/>
              </w:rPr>
            </w:pPr>
            <w:r w:rsidRPr="00496666">
              <w:rPr>
                <w:rFonts w:cs="Arial"/>
                <w:sz w:val="18"/>
                <w:szCs w:val="18"/>
              </w:rPr>
              <w:t>5,41</w:t>
            </w:r>
            <w:r w:rsidR="003F406D" w:rsidRPr="00496666">
              <w:rPr>
                <w:rFonts w:cs="Arial"/>
                <w:sz w:val="18"/>
                <w:szCs w:val="18"/>
              </w:rPr>
              <w:t>3</w:t>
            </w:r>
          </w:p>
        </w:tc>
        <w:tc>
          <w:tcPr>
            <w:tcW w:w="1276" w:type="dxa"/>
            <w:tcBorders>
              <w:bottom w:val="single" w:sz="4" w:space="0" w:color="000000"/>
            </w:tcBorders>
            <w:shd w:val="clear" w:color="auto" w:fill="auto"/>
            <w:vAlign w:val="bottom"/>
          </w:tcPr>
          <w:p w14:paraId="74123C5A"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1,397</w:t>
            </w:r>
          </w:p>
        </w:tc>
        <w:tc>
          <w:tcPr>
            <w:tcW w:w="1212" w:type="dxa"/>
            <w:tcBorders>
              <w:bottom w:val="single" w:sz="4" w:space="0" w:color="000000"/>
            </w:tcBorders>
            <w:shd w:val="clear" w:color="auto" w:fill="FAFAFA"/>
            <w:vAlign w:val="bottom"/>
          </w:tcPr>
          <w:p w14:paraId="7AA22D3F"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auto"/>
            <w:vAlign w:val="bottom"/>
          </w:tcPr>
          <w:p w14:paraId="3AAEC119"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13,981</w:t>
            </w:r>
          </w:p>
        </w:tc>
      </w:tr>
      <w:tr w:rsidR="00307C75" w:rsidRPr="00496666" w14:paraId="242BDBE1" w14:textId="77777777" w:rsidTr="009D5C91">
        <w:trPr>
          <w:gridAfter w:val="1"/>
          <w:wAfter w:w="14" w:type="dxa"/>
          <w:trHeight w:val="20"/>
        </w:trPr>
        <w:tc>
          <w:tcPr>
            <w:tcW w:w="4395" w:type="dxa"/>
            <w:vAlign w:val="bottom"/>
          </w:tcPr>
          <w:p w14:paraId="7D6E70EC" w14:textId="77777777" w:rsidR="00307C75" w:rsidRPr="00496666" w:rsidRDefault="00307C75" w:rsidP="009D5C91">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10EEF79C" w14:textId="77777777" w:rsidR="00307C75" w:rsidRPr="00496666" w:rsidRDefault="00307C75" w:rsidP="009D5C91">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3A9DE879" w14:textId="77777777" w:rsidR="00307C75" w:rsidRPr="00496666" w:rsidRDefault="00307C75" w:rsidP="009D5C91">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56EC4AC3" w14:textId="77777777" w:rsidR="00307C75" w:rsidRPr="00496666" w:rsidRDefault="00307C75" w:rsidP="009D5C91">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41FD0EC1" w14:textId="77777777" w:rsidR="00307C75" w:rsidRPr="00496666" w:rsidRDefault="00307C75" w:rsidP="009D5C91">
            <w:pPr>
              <w:spacing w:before="0" w:line="240" w:lineRule="auto"/>
              <w:ind w:right="-72"/>
              <w:jc w:val="right"/>
              <w:rPr>
                <w:rFonts w:cs="Arial"/>
                <w:sz w:val="18"/>
                <w:szCs w:val="18"/>
              </w:rPr>
            </w:pPr>
          </w:p>
        </w:tc>
      </w:tr>
      <w:tr w:rsidR="00307C75" w:rsidRPr="00496666" w14:paraId="118102EC" w14:textId="77777777" w:rsidTr="009D5C91">
        <w:trPr>
          <w:gridAfter w:val="1"/>
          <w:wAfter w:w="14" w:type="dxa"/>
          <w:trHeight w:val="20"/>
        </w:trPr>
        <w:tc>
          <w:tcPr>
            <w:tcW w:w="4395" w:type="dxa"/>
            <w:vAlign w:val="bottom"/>
          </w:tcPr>
          <w:p w14:paraId="419F1171"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Advance receivable</w:t>
            </w:r>
          </w:p>
        </w:tc>
        <w:tc>
          <w:tcPr>
            <w:tcW w:w="1275" w:type="dxa"/>
            <w:shd w:val="clear" w:color="auto" w:fill="FAFAFA"/>
            <w:vAlign w:val="bottom"/>
          </w:tcPr>
          <w:p w14:paraId="0E6CF991" w14:textId="77777777" w:rsidR="00307C75" w:rsidRPr="00496666" w:rsidRDefault="00307C75" w:rsidP="009D5C91">
            <w:pPr>
              <w:spacing w:before="0" w:line="240" w:lineRule="auto"/>
              <w:ind w:right="-72"/>
              <w:jc w:val="right"/>
              <w:rPr>
                <w:rFonts w:cs="Arial"/>
                <w:sz w:val="18"/>
                <w:szCs w:val="18"/>
              </w:rPr>
            </w:pPr>
          </w:p>
        </w:tc>
        <w:tc>
          <w:tcPr>
            <w:tcW w:w="1276" w:type="dxa"/>
            <w:shd w:val="clear" w:color="auto" w:fill="auto"/>
            <w:vAlign w:val="bottom"/>
          </w:tcPr>
          <w:p w14:paraId="05AED72B" w14:textId="77777777" w:rsidR="00307C75" w:rsidRPr="00496666" w:rsidRDefault="00307C75" w:rsidP="009D5C91">
            <w:pPr>
              <w:spacing w:before="0" w:line="240" w:lineRule="auto"/>
              <w:ind w:right="-72"/>
              <w:jc w:val="right"/>
              <w:rPr>
                <w:rFonts w:cs="Arial"/>
                <w:sz w:val="18"/>
                <w:szCs w:val="18"/>
              </w:rPr>
            </w:pPr>
          </w:p>
        </w:tc>
        <w:tc>
          <w:tcPr>
            <w:tcW w:w="1212" w:type="dxa"/>
            <w:shd w:val="clear" w:color="auto" w:fill="FAFAFA"/>
            <w:vAlign w:val="bottom"/>
          </w:tcPr>
          <w:p w14:paraId="1F813589" w14:textId="77777777" w:rsidR="00307C75" w:rsidRPr="00496666" w:rsidRDefault="00307C75" w:rsidP="009D5C91">
            <w:pPr>
              <w:spacing w:before="0" w:line="240" w:lineRule="auto"/>
              <w:ind w:right="-72"/>
              <w:jc w:val="right"/>
              <w:rPr>
                <w:rFonts w:cs="Arial"/>
                <w:sz w:val="18"/>
                <w:szCs w:val="18"/>
              </w:rPr>
            </w:pPr>
          </w:p>
        </w:tc>
        <w:tc>
          <w:tcPr>
            <w:tcW w:w="1282" w:type="dxa"/>
            <w:shd w:val="clear" w:color="auto" w:fill="auto"/>
            <w:vAlign w:val="bottom"/>
          </w:tcPr>
          <w:p w14:paraId="3AEF82FD" w14:textId="77777777" w:rsidR="00307C75" w:rsidRPr="00496666" w:rsidRDefault="00307C75" w:rsidP="009D5C91">
            <w:pPr>
              <w:spacing w:before="0" w:line="240" w:lineRule="auto"/>
              <w:ind w:right="-72"/>
              <w:jc w:val="right"/>
              <w:rPr>
                <w:rFonts w:cs="Arial"/>
                <w:sz w:val="18"/>
                <w:szCs w:val="18"/>
              </w:rPr>
            </w:pPr>
          </w:p>
        </w:tc>
      </w:tr>
      <w:tr w:rsidR="00307C75" w:rsidRPr="00496666" w14:paraId="30EF9AA8" w14:textId="77777777" w:rsidTr="009D5C91">
        <w:trPr>
          <w:gridAfter w:val="1"/>
          <w:wAfter w:w="14" w:type="dxa"/>
          <w:trHeight w:val="20"/>
        </w:trPr>
        <w:tc>
          <w:tcPr>
            <w:tcW w:w="4395" w:type="dxa"/>
            <w:vAlign w:val="bottom"/>
          </w:tcPr>
          <w:p w14:paraId="1D59D780" w14:textId="77777777" w:rsidR="00307C75" w:rsidRPr="00496666" w:rsidRDefault="0047780F" w:rsidP="009D5C91">
            <w:pPr>
              <w:spacing w:before="0" w:line="240" w:lineRule="auto"/>
              <w:ind w:left="427"/>
              <w:jc w:val="both"/>
              <w:rPr>
                <w:rFonts w:cs="Arial"/>
                <w:sz w:val="18"/>
                <w:szCs w:val="18"/>
                <w:highlight w:val="white"/>
              </w:rPr>
            </w:pPr>
            <w:r w:rsidRPr="00496666">
              <w:rPr>
                <w:rFonts w:cs="Arial"/>
                <w:sz w:val="18"/>
                <w:szCs w:val="18"/>
                <w:highlight w:val="white"/>
              </w:rPr>
              <w:t xml:space="preserve">   A related party</w:t>
            </w:r>
          </w:p>
        </w:tc>
        <w:tc>
          <w:tcPr>
            <w:tcW w:w="1275" w:type="dxa"/>
            <w:tcBorders>
              <w:bottom w:val="single" w:sz="4" w:space="0" w:color="000000"/>
            </w:tcBorders>
            <w:shd w:val="clear" w:color="auto" w:fill="FAFAFA"/>
            <w:vAlign w:val="bottom"/>
          </w:tcPr>
          <w:p w14:paraId="1AAD131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76" w:type="dxa"/>
            <w:tcBorders>
              <w:bottom w:val="single" w:sz="4" w:space="0" w:color="000000"/>
            </w:tcBorders>
            <w:shd w:val="clear" w:color="auto" w:fill="auto"/>
            <w:vAlign w:val="bottom"/>
          </w:tcPr>
          <w:p w14:paraId="7CC1CE56"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252</w:t>
            </w:r>
          </w:p>
        </w:tc>
        <w:tc>
          <w:tcPr>
            <w:tcW w:w="1212" w:type="dxa"/>
            <w:tcBorders>
              <w:bottom w:val="single" w:sz="4" w:space="0" w:color="000000"/>
            </w:tcBorders>
            <w:shd w:val="clear" w:color="auto" w:fill="FAFAFA"/>
            <w:vAlign w:val="bottom"/>
          </w:tcPr>
          <w:p w14:paraId="3215C4E9"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c>
          <w:tcPr>
            <w:tcW w:w="1282" w:type="dxa"/>
            <w:tcBorders>
              <w:bottom w:val="single" w:sz="4" w:space="0" w:color="000000"/>
            </w:tcBorders>
            <w:shd w:val="clear" w:color="auto" w:fill="auto"/>
            <w:vAlign w:val="bottom"/>
          </w:tcPr>
          <w:p w14:paraId="082FE84E"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w:t>
            </w:r>
          </w:p>
        </w:tc>
      </w:tr>
    </w:tbl>
    <w:p w14:paraId="7D05FE9B" w14:textId="77777777" w:rsidR="0032188F" w:rsidRPr="00496666" w:rsidRDefault="0032188F">
      <w:pPr>
        <w:spacing w:line="240" w:lineRule="auto"/>
        <w:ind w:left="540" w:hanging="540"/>
        <w:jc w:val="both"/>
        <w:rPr>
          <w:rFonts w:cs="Arial"/>
          <w:b/>
          <w:color w:val="CF4A02"/>
          <w:sz w:val="18"/>
          <w:szCs w:val="18"/>
          <w:highlight w:val="white"/>
        </w:rPr>
      </w:pPr>
    </w:p>
    <w:p w14:paraId="4F0E4A39" w14:textId="6A056EFA" w:rsidR="00307C75" w:rsidRPr="00496666" w:rsidRDefault="0047780F">
      <w:pPr>
        <w:spacing w:line="240" w:lineRule="auto"/>
        <w:ind w:left="540" w:hanging="540"/>
        <w:jc w:val="both"/>
        <w:rPr>
          <w:rFonts w:cs="Arial"/>
          <w:b/>
          <w:color w:val="CF4A02"/>
          <w:sz w:val="18"/>
          <w:szCs w:val="18"/>
          <w:highlight w:val="white"/>
        </w:rPr>
      </w:pPr>
      <w:r w:rsidRPr="00496666">
        <w:rPr>
          <w:rFonts w:cs="Arial"/>
          <w:b/>
          <w:color w:val="CF4A02"/>
          <w:sz w:val="18"/>
          <w:szCs w:val="18"/>
          <w:highlight w:val="white"/>
        </w:rPr>
        <w:t>iv)</w:t>
      </w:r>
      <w:r w:rsidRPr="00496666">
        <w:rPr>
          <w:rFonts w:cs="Arial"/>
          <w:b/>
          <w:color w:val="CF4A02"/>
          <w:sz w:val="18"/>
          <w:szCs w:val="18"/>
          <w:highlight w:val="white"/>
        </w:rPr>
        <w:tab/>
        <w:t>Short-term loans to related parties</w:t>
      </w:r>
    </w:p>
    <w:p w14:paraId="7242583A" w14:textId="77777777" w:rsidR="00307C75" w:rsidRPr="00496666" w:rsidRDefault="00307C75">
      <w:pPr>
        <w:spacing w:line="240" w:lineRule="auto"/>
        <w:ind w:left="540" w:hanging="540"/>
        <w:jc w:val="both"/>
        <w:rPr>
          <w:rFonts w:cs="Arial"/>
          <w:b/>
          <w:color w:val="CF4A02"/>
          <w:sz w:val="18"/>
          <w:szCs w:val="18"/>
          <w:highlight w:val="white"/>
        </w:rPr>
      </w:pPr>
    </w:p>
    <w:tbl>
      <w:tblPr>
        <w:tblStyle w:val="afffffff4"/>
        <w:tblW w:w="9468" w:type="dxa"/>
        <w:tblBorders>
          <w:top w:val="nil"/>
          <w:left w:val="nil"/>
          <w:bottom w:val="nil"/>
          <w:right w:val="nil"/>
          <w:insideH w:val="nil"/>
          <w:insideV w:val="nil"/>
        </w:tblBorders>
        <w:tblLayout w:type="fixed"/>
        <w:tblLook w:val="0400" w:firstRow="0" w:lastRow="0" w:firstColumn="0" w:lastColumn="0" w:noHBand="0" w:noVBand="1"/>
      </w:tblPr>
      <w:tblGrid>
        <w:gridCol w:w="6768"/>
        <w:gridCol w:w="1404"/>
        <w:gridCol w:w="1296"/>
      </w:tblGrid>
      <w:tr w:rsidR="00307C75" w:rsidRPr="00496666" w14:paraId="432879BB" w14:textId="77777777">
        <w:tc>
          <w:tcPr>
            <w:tcW w:w="6768" w:type="dxa"/>
            <w:vAlign w:val="bottom"/>
          </w:tcPr>
          <w:p w14:paraId="763F9C02" w14:textId="77777777" w:rsidR="00307C75" w:rsidRPr="00496666" w:rsidRDefault="00307C75" w:rsidP="009D5C91">
            <w:pPr>
              <w:spacing w:before="0" w:line="240" w:lineRule="auto"/>
              <w:ind w:left="427" w:right="-216"/>
              <w:jc w:val="both"/>
              <w:rPr>
                <w:rFonts w:cs="Arial"/>
                <w:sz w:val="18"/>
                <w:szCs w:val="18"/>
              </w:rPr>
            </w:pPr>
          </w:p>
        </w:tc>
        <w:tc>
          <w:tcPr>
            <w:tcW w:w="2700" w:type="dxa"/>
            <w:gridSpan w:val="2"/>
            <w:tcBorders>
              <w:top w:val="single" w:sz="4" w:space="0" w:color="000000"/>
              <w:left w:val="nil"/>
              <w:bottom w:val="single" w:sz="4" w:space="0" w:color="000000"/>
              <w:right w:val="nil"/>
            </w:tcBorders>
            <w:vAlign w:val="bottom"/>
          </w:tcPr>
          <w:p w14:paraId="0150EB25" w14:textId="0D5A9591" w:rsidR="00307C75" w:rsidRPr="00496666" w:rsidRDefault="00E20593" w:rsidP="009D5C91">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496666">
              <w:rPr>
                <w:rFonts w:cs="Arial"/>
                <w:b/>
                <w:sz w:val="18"/>
                <w:szCs w:val="18"/>
              </w:rPr>
              <w:t>S</w:t>
            </w:r>
            <w:r w:rsidR="0047780F" w:rsidRPr="00496666">
              <w:rPr>
                <w:rFonts w:cs="Arial"/>
                <w:b/>
                <w:sz w:val="18"/>
                <w:szCs w:val="18"/>
              </w:rPr>
              <w:t>eparate</w:t>
            </w:r>
          </w:p>
          <w:p w14:paraId="1859AC02" w14:textId="77777777" w:rsidR="00307C75" w:rsidRPr="00496666" w:rsidRDefault="0047780F" w:rsidP="009D5C91">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496666">
              <w:rPr>
                <w:rFonts w:cs="Arial"/>
                <w:b/>
                <w:sz w:val="18"/>
                <w:szCs w:val="18"/>
              </w:rPr>
              <w:t>financial statements</w:t>
            </w:r>
          </w:p>
        </w:tc>
      </w:tr>
      <w:tr w:rsidR="00307C75" w:rsidRPr="00496666" w14:paraId="5584410C" w14:textId="77777777">
        <w:tc>
          <w:tcPr>
            <w:tcW w:w="6768" w:type="dxa"/>
            <w:vAlign w:val="bottom"/>
          </w:tcPr>
          <w:p w14:paraId="02D2D856" w14:textId="77777777" w:rsidR="00307C75" w:rsidRPr="00496666" w:rsidRDefault="00307C75" w:rsidP="009D5C91">
            <w:pPr>
              <w:spacing w:before="0" w:line="240" w:lineRule="auto"/>
              <w:ind w:left="427" w:right="-216"/>
              <w:jc w:val="both"/>
              <w:rPr>
                <w:rFonts w:cs="Arial"/>
                <w:b/>
                <w:sz w:val="18"/>
                <w:szCs w:val="18"/>
              </w:rPr>
            </w:pPr>
          </w:p>
        </w:tc>
        <w:tc>
          <w:tcPr>
            <w:tcW w:w="1404" w:type="dxa"/>
            <w:tcBorders>
              <w:top w:val="single" w:sz="4" w:space="0" w:color="000000"/>
              <w:left w:val="nil"/>
              <w:right w:val="nil"/>
            </w:tcBorders>
            <w:vAlign w:val="bottom"/>
          </w:tcPr>
          <w:p w14:paraId="6DC20B7E"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483FE014"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1BB9F7DB" w14:textId="77777777">
        <w:tc>
          <w:tcPr>
            <w:tcW w:w="6768" w:type="dxa"/>
            <w:vAlign w:val="bottom"/>
          </w:tcPr>
          <w:p w14:paraId="4DC044C5" w14:textId="77777777" w:rsidR="00307C75" w:rsidRPr="00496666" w:rsidRDefault="00307C75" w:rsidP="009D5C91">
            <w:pPr>
              <w:spacing w:before="0" w:line="240" w:lineRule="auto"/>
              <w:ind w:left="427" w:right="-216"/>
              <w:jc w:val="both"/>
              <w:rPr>
                <w:rFonts w:cs="Arial"/>
                <w:b/>
                <w:sz w:val="18"/>
                <w:szCs w:val="18"/>
              </w:rPr>
            </w:pPr>
          </w:p>
        </w:tc>
        <w:tc>
          <w:tcPr>
            <w:tcW w:w="1404" w:type="dxa"/>
            <w:tcBorders>
              <w:top w:val="nil"/>
              <w:left w:val="nil"/>
              <w:bottom w:val="single" w:sz="4" w:space="0" w:color="000000"/>
              <w:right w:val="nil"/>
            </w:tcBorders>
            <w:vAlign w:val="bottom"/>
          </w:tcPr>
          <w:p w14:paraId="641B2A7B"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top w:val="nil"/>
              <w:left w:val="nil"/>
              <w:bottom w:val="single" w:sz="4" w:space="0" w:color="000000"/>
              <w:right w:val="nil"/>
            </w:tcBorders>
            <w:vAlign w:val="bottom"/>
          </w:tcPr>
          <w:p w14:paraId="0139A6A0"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1B758B21" w14:textId="77777777">
        <w:tc>
          <w:tcPr>
            <w:tcW w:w="6768" w:type="dxa"/>
            <w:vAlign w:val="bottom"/>
          </w:tcPr>
          <w:p w14:paraId="48665B16" w14:textId="77777777" w:rsidR="00307C75" w:rsidRPr="00496666" w:rsidRDefault="00307C75" w:rsidP="009D5C91">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8"/>
                <w:szCs w:val="18"/>
                <w:highlight w:val="white"/>
              </w:rPr>
            </w:pPr>
          </w:p>
        </w:tc>
        <w:tc>
          <w:tcPr>
            <w:tcW w:w="1404" w:type="dxa"/>
            <w:tcBorders>
              <w:top w:val="single" w:sz="4" w:space="0" w:color="000000"/>
              <w:left w:val="nil"/>
              <w:bottom w:val="nil"/>
              <w:right w:val="nil"/>
            </w:tcBorders>
            <w:shd w:val="clear" w:color="auto" w:fill="FAFAFA"/>
            <w:vAlign w:val="bottom"/>
          </w:tcPr>
          <w:p w14:paraId="19C127C2" w14:textId="77777777" w:rsidR="00307C75" w:rsidRPr="00496666" w:rsidRDefault="00307C75" w:rsidP="009D5C91">
            <w:pPr>
              <w:spacing w:before="0"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221F07A8" w14:textId="77777777" w:rsidR="00307C75" w:rsidRPr="00496666" w:rsidRDefault="00307C75" w:rsidP="009D5C91">
            <w:pPr>
              <w:spacing w:before="0" w:line="240" w:lineRule="auto"/>
              <w:ind w:right="-72"/>
              <w:jc w:val="right"/>
              <w:rPr>
                <w:rFonts w:cs="Arial"/>
                <w:sz w:val="18"/>
                <w:szCs w:val="18"/>
              </w:rPr>
            </w:pPr>
          </w:p>
        </w:tc>
      </w:tr>
      <w:tr w:rsidR="00307C75" w:rsidRPr="00496666" w14:paraId="17D5678D" w14:textId="77777777">
        <w:tc>
          <w:tcPr>
            <w:tcW w:w="6768" w:type="dxa"/>
            <w:vAlign w:val="bottom"/>
          </w:tcPr>
          <w:p w14:paraId="07673554" w14:textId="77777777" w:rsidR="00307C75" w:rsidRPr="00496666" w:rsidRDefault="0047780F" w:rsidP="009D5C91">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8"/>
                <w:szCs w:val="18"/>
                <w:highlight w:val="white"/>
              </w:rPr>
            </w:pPr>
            <w:r w:rsidRPr="00496666">
              <w:rPr>
                <w:rFonts w:cs="Arial"/>
                <w:sz w:val="18"/>
                <w:szCs w:val="18"/>
                <w:highlight w:val="white"/>
              </w:rPr>
              <w:t>Subsidiaries</w:t>
            </w:r>
          </w:p>
        </w:tc>
        <w:tc>
          <w:tcPr>
            <w:tcW w:w="1404" w:type="dxa"/>
            <w:tcBorders>
              <w:top w:val="nil"/>
              <w:left w:val="nil"/>
              <w:bottom w:val="single" w:sz="4" w:space="0" w:color="000000"/>
              <w:right w:val="nil"/>
            </w:tcBorders>
            <w:shd w:val="clear" w:color="auto" w:fill="FAFAFA"/>
            <w:vAlign w:val="bottom"/>
          </w:tcPr>
          <w:p w14:paraId="1D757DCE"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1,403,926</w:t>
            </w:r>
          </w:p>
        </w:tc>
        <w:tc>
          <w:tcPr>
            <w:tcW w:w="1296" w:type="dxa"/>
            <w:tcBorders>
              <w:top w:val="nil"/>
              <w:left w:val="nil"/>
              <w:bottom w:val="single" w:sz="4" w:space="0" w:color="000000"/>
              <w:right w:val="nil"/>
            </w:tcBorders>
            <w:shd w:val="clear" w:color="auto" w:fill="auto"/>
            <w:vAlign w:val="bottom"/>
          </w:tcPr>
          <w:p w14:paraId="3F681AB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1,515,152</w:t>
            </w:r>
          </w:p>
        </w:tc>
      </w:tr>
    </w:tbl>
    <w:p w14:paraId="70F23EDF" w14:textId="77777777" w:rsidR="00307C75" w:rsidRPr="00496666" w:rsidRDefault="00307C75">
      <w:pPr>
        <w:spacing w:line="240" w:lineRule="auto"/>
        <w:ind w:left="540"/>
        <w:jc w:val="both"/>
        <w:rPr>
          <w:rFonts w:cs="Arial"/>
          <w:sz w:val="18"/>
          <w:szCs w:val="18"/>
          <w:highlight w:val="white"/>
        </w:rPr>
      </w:pPr>
    </w:p>
    <w:p w14:paraId="761CD6AD" w14:textId="77777777" w:rsidR="009D5C91" w:rsidRDefault="009D5C91">
      <w:pPr>
        <w:spacing w:line="259" w:lineRule="auto"/>
        <w:rPr>
          <w:rFonts w:cs="Arial"/>
          <w:sz w:val="18"/>
          <w:szCs w:val="18"/>
          <w:highlight w:val="white"/>
        </w:rPr>
      </w:pPr>
      <w:r>
        <w:rPr>
          <w:rFonts w:cs="Arial"/>
          <w:sz w:val="18"/>
          <w:szCs w:val="18"/>
          <w:highlight w:val="white"/>
        </w:rPr>
        <w:br w:type="page"/>
      </w:r>
    </w:p>
    <w:p w14:paraId="1862E920" w14:textId="7F302C35" w:rsidR="00307C75" w:rsidRPr="00496666" w:rsidRDefault="0047780F">
      <w:pPr>
        <w:spacing w:line="240" w:lineRule="auto"/>
        <w:ind w:left="540"/>
        <w:jc w:val="both"/>
        <w:rPr>
          <w:rFonts w:cs="Arial"/>
          <w:sz w:val="18"/>
          <w:szCs w:val="18"/>
          <w:highlight w:val="white"/>
        </w:rPr>
      </w:pPr>
      <w:r w:rsidRPr="00496666">
        <w:rPr>
          <w:rFonts w:cs="Arial"/>
          <w:sz w:val="18"/>
          <w:szCs w:val="18"/>
          <w:highlight w:val="white"/>
        </w:rPr>
        <w:t>The movements of short-term loans for the year ended 31 December 2022 are as follows:</w:t>
      </w:r>
    </w:p>
    <w:p w14:paraId="25962AB2" w14:textId="77777777" w:rsidR="00307C75" w:rsidRPr="00496666" w:rsidRDefault="00307C75">
      <w:pPr>
        <w:spacing w:line="240" w:lineRule="auto"/>
        <w:ind w:left="540"/>
        <w:jc w:val="both"/>
        <w:rPr>
          <w:rFonts w:cs="Arial"/>
          <w:sz w:val="18"/>
          <w:szCs w:val="18"/>
          <w:highlight w:val="white"/>
        </w:rPr>
      </w:pPr>
    </w:p>
    <w:tbl>
      <w:tblPr>
        <w:tblStyle w:val="afffffff5"/>
        <w:tblW w:w="9644" w:type="dxa"/>
        <w:tblInd w:w="-162" w:type="dxa"/>
        <w:tblLayout w:type="fixed"/>
        <w:tblLook w:val="0400" w:firstRow="0" w:lastRow="0" w:firstColumn="0" w:lastColumn="0" w:noHBand="0" w:noVBand="1"/>
      </w:tblPr>
      <w:tblGrid>
        <w:gridCol w:w="7675"/>
        <w:gridCol w:w="1969"/>
      </w:tblGrid>
      <w:tr w:rsidR="00307C75" w:rsidRPr="00496666" w14:paraId="7FF84664" w14:textId="77777777" w:rsidTr="00E20593">
        <w:tc>
          <w:tcPr>
            <w:tcW w:w="7675" w:type="dxa"/>
            <w:vAlign w:val="bottom"/>
          </w:tcPr>
          <w:p w14:paraId="0CF0BFBD" w14:textId="77777777" w:rsidR="00307C75" w:rsidRPr="00496666" w:rsidRDefault="00307C75">
            <w:pPr>
              <w:spacing w:line="240" w:lineRule="auto"/>
              <w:ind w:left="590"/>
              <w:jc w:val="both"/>
              <w:rPr>
                <w:rFonts w:cs="Arial"/>
                <w:b/>
                <w:sz w:val="18"/>
                <w:szCs w:val="18"/>
              </w:rPr>
            </w:pPr>
          </w:p>
        </w:tc>
        <w:tc>
          <w:tcPr>
            <w:tcW w:w="1969" w:type="dxa"/>
            <w:tcBorders>
              <w:top w:val="single" w:sz="4" w:space="0" w:color="000000"/>
              <w:left w:val="nil"/>
              <w:bottom w:val="single" w:sz="4" w:space="0" w:color="000000"/>
              <w:right w:val="nil"/>
            </w:tcBorders>
            <w:vAlign w:val="bottom"/>
          </w:tcPr>
          <w:p w14:paraId="0AF87DAB" w14:textId="05ABAA3B" w:rsidR="00307C75" w:rsidRPr="00496666" w:rsidRDefault="00E20593">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S</w:t>
            </w:r>
            <w:r w:rsidR="0047780F" w:rsidRPr="00496666">
              <w:rPr>
                <w:rFonts w:cs="Arial"/>
                <w:b/>
                <w:sz w:val="18"/>
                <w:szCs w:val="18"/>
              </w:rPr>
              <w:t>eparate</w:t>
            </w:r>
          </w:p>
          <w:p w14:paraId="79F9D1F3" w14:textId="77777777" w:rsidR="00307C75" w:rsidRPr="00496666" w:rsidRDefault="0047780F">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r>
      <w:tr w:rsidR="00307C75" w:rsidRPr="00496666" w14:paraId="3711E49C" w14:textId="77777777" w:rsidTr="00E20593">
        <w:tc>
          <w:tcPr>
            <w:tcW w:w="7675" w:type="dxa"/>
            <w:vAlign w:val="bottom"/>
          </w:tcPr>
          <w:p w14:paraId="72B178EA" w14:textId="77777777" w:rsidR="00307C75" w:rsidRPr="00496666" w:rsidRDefault="00307C75">
            <w:pPr>
              <w:spacing w:line="240" w:lineRule="auto"/>
              <w:ind w:left="590"/>
              <w:jc w:val="both"/>
              <w:rPr>
                <w:rFonts w:cs="Arial"/>
                <w:b/>
                <w:sz w:val="18"/>
                <w:szCs w:val="18"/>
              </w:rPr>
            </w:pPr>
          </w:p>
        </w:tc>
        <w:tc>
          <w:tcPr>
            <w:tcW w:w="1969" w:type="dxa"/>
            <w:tcBorders>
              <w:top w:val="single" w:sz="4" w:space="0" w:color="000000"/>
              <w:left w:val="nil"/>
              <w:bottom w:val="single" w:sz="4" w:space="0" w:color="000000"/>
              <w:right w:val="nil"/>
            </w:tcBorders>
            <w:vAlign w:val="bottom"/>
          </w:tcPr>
          <w:p w14:paraId="1D789C53" w14:textId="77777777" w:rsidR="00307C75" w:rsidRPr="00496666" w:rsidRDefault="0047780F">
            <w:pPr>
              <w:spacing w:line="240" w:lineRule="auto"/>
              <w:ind w:right="-72"/>
              <w:jc w:val="right"/>
              <w:rPr>
                <w:rFonts w:eastAsia="Arial" w:cs="Arial"/>
                <w:b/>
                <w:sz w:val="18"/>
                <w:szCs w:val="18"/>
                <w:highlight w:val="white"/>
              </w:rPr>
            </w:pPr>
            <w:r w:rsidRPr="00496666">
              <w:rPr>
                <w:rFonts w:cs="Arial"/>
                <w:b/>
                <w:sz w:val="18"/>
                <w:szCs w:val="18"/>
                <w:highlight w:val="white"/>
              </w:rPr>
              <w:t>Baht’000</w:t>
            </w:r>
          </w:p>
        </w:tc>
      </w:tr>
      <w:tr w:rsidR="00307C75" w:rsidRPr="00496666" w14:paraId="1CE6CA86" w14:textId="77777777" w:rsidTr="00E20593">
        <w:trPr>
          <w:trHeight w:val="85"/>
        </w:trPr>
        <w:tc>
          <w:tcPr>
            <w:tcW w:w="7675" w:type="dxa"/>
            <w:vAlign w:val="bottom"/>
          </w:tcPr>
          <w:p w14:paraId="447C00F3" w14:textId="77777777" w:rsidR="00307C75" w:rsidRPr="00496666" w:rsidRDefault="00307C75">
            <w:pPr>
              <w:spacing w:line="240" w:lineRule="auto"/>
              <w:ind w:left="590"/>
              <w:jc w:val="both"/>
              <w:rPr>
                <w:rFonts w:cs="Arial"/>
                <w:sz w:val="18"/>
                <w:szCs w:val="18"/>
                <w:highlight w:val="white"/>
              </w:rPr>
            </w:pPr>
          </w:p>
        </w:tc>
        <w:tc>
          <w:tcPr>
            <w:tcW w:w="1969" w:type="dxa"/>
            <w:tcBorders>
              <w:top w:val="single" w:sz="4" w:space="0" w:color="000000"/>
              <w:left w:val="nil"/>
              <w:bottom w:val="nil"/>
              <w:right w:val="nil"/>
            </w:tcBorders>
            <w:shd w:val="clear" w:color="auto" w:fill="FAFAFA"/>
            <w:vAlign w:val="bottom"/>
          </w:tcPr>
          <w:p w14:paraId="643D40AB" w14:textId="77777777" w:rsidR="00307C75" w:rsidRPr="00496666" w:rsidRDefault="00307C75">
            <w:pPr>
              <w:spacing w:line="240" w:lineRule="auto"/>
              <w:ind w:right="-72"/>
              <w:jc w:val="right"/>
              <w:rPr>
                <w:rFonts w:cs="Arial"/>
                <w:sz w:val="18"/>
                <w:szCs w:val="18"/>
              </w:rPr>
            </w:pPr>
          </w:p>
        </w:tc>
      </w:tr>
      <w:tr w:rsidR="00307C75" w:rsidRPr="00496666" w14:paraId="4E9A4A37" w14:textId="77777777" w:rsidTr="00E20593">
        <w:trPr>
          <w:trHeight w:val="139"/>
        </w:trPr>
        <w:tc>
          <w:tcPr>
            <w:tcW w:w="7675" w:type="dxa"/>
            <w:vAlign w:val="bottom"/>
          </w:tcPr>
          <w:p w14:paraId="5CF42775" w14:textId="77777777" w:rsidR="00307C75" w:rsidRPr="00496666" w:rsidRDefault="0047780F">
            <w:pPr>
              <w:spacing w:line="240" w:lineRule="auto"/>
              <w:ind w:left="590"/>
              <w:jc w:val="both"/>
              <w:rPr>
                <w:rFonts w:cs="Arial"/>
                <w:sz w:val="18"/>
                <w:szCs w:val="18"/>
                <w:highlight w:val="white"/>
              </w:rPr>
            </w:pPr>
            <w:r w:rsidRPr="00496666">
              <w:rPr>
                <w:rFonts w:cs="Arial"/>
                <w:sz w:val="18"/>
                <w:szCs w:val="18"/>
                <w:highlight w:val="white"/>
              </w:rPr>
              <w:t>Opening net book balance</w:t>
            </w:r>
          </w:p>
        </w:tc>
        <w:tc>
          <w:tcPr>
            <w:tcW w:w="1969" w:type="dxa"/>
            <w:shd w:val="clear" w:color="auto" w:fill="FAFAFA"/>
            <w:vAlign w:val="bottom"/>
          </w:tcPr>
          <w:p w14:paraId="1D9A96DC" w14:textId="77777777" w:rsidR="00307C75" w:rsidRPr="00496666" w:rsidRDefault="0047780F">
            <w:pPr>
              <w:spacing w:line="240" w:lineRule="auto"/>
              <w:ind w:right="-72" w:hanging="14"/>
              <w:jc w:val="right"/>
              <w:rPr>
                <w:rFonts w:cs="Arial"/>
                <w:sz w:val="18"/>
                <w:szCs w:val="18"/>
              </w:rPr>
            </w:pPr>
            <w:r w:rsidRPr="00496666">
              <w:rPr>
                <w:rFonts w:cs="Arial"/>
                <w:sz w:val="18"/>
                <w:szCs w:val="18"/>
              </w:rPr>
              <w:t>1,515,152</w:t>
            </w:r>
          </w:p>
        </w:tc>
      </w:tr>
      <w:tr w:rsidR="00307C75" w:rsidRPr="00496666" w14:paraId="5B2AF367" w14:textId="77777777" w:rsidTr="00E20593">
        <w:trPr>
          <w:trHeight w:val="139"/>
        </w:trPr>
        <w:tc>
          <w:tcPr>
            <w:tcW w:w="7675" w:type="dxa"/>
            <w:vAlign w:val="bottom"/>
          </w:tcPr>
          <w:p w14:paraId="101E0716" w14:textId="01492BC1" w:rsidR="00307C75" w:rsidRPr="00496666" w:rsidRDefault="0047780F">
            <w:pPr>
              <w:spacing w:line="240" w:lineRule="auto"/>
              <w:ind w:left="590"/>
              <w:jc w:val="both"/>
              <w:rPr>
                <w:rFonts w:cs="Arial"/>
                <w:sz w:val="18"/>
                <w:szCs w:val="18"/>
                <w:highlight w:val="white"/>
              </w:rPr>
            </w:pPr>
            <w:r w:rsidRPr="00496666">
              <w:rPr>
                <w:rFonts w:cs="Arial"/>
                <w:sz w:val="18"/>
                <w:szCs w:val="18"/>
                <w:highlight w:val="white"/>
              </w:rPr>
              <w:t>Additions</w:t>
            </w:r>
          </w:p>
        </w:tc>
        <w:tc>
          <w:tcPr>
            <w:tcW w:w="1969" w:type="dxa"/>
            <w:shd w:val="clear" w:color="auto" w:fill="FAFAFA"/>
            <w:vAlign w:val="bottom"/>
          </w:tcPr>
          <w:p w14:paraId="6B028811" w14:textId="3C5B4328" w:rsidR="00307C75" w:rsidRPr="00496666" w:rsidRDefault="0047780F">
            <w:pPr>
              <w:spacing w:line="240" w:lineRule="auto"/>
              <w:ind w:right="-72" w:hanging="14"/>
              <w:jc w:val="right"/>
              <w:rPr>
                <w:rFonts w:cs="Arial"/>
                <w:sz w:val="18"/>
                <w:szCs w:val="18"/>
              </w:rPr>
            </w:pPr>
            <w:r w:rsidRPr="00496666">
              <w:rPr>
                <w:rFonts w:cs="Arial"/>
                <w:sz w:val="18"/>
                <w:szCs w:val="18"/>
              </w:rPr>
              <w:t>11</w:t>
            </w:r>
            <w:r w:rsidR="002D1EE8">
              <w:rPr>
                <w:rFonts w:cs="Arial"/>
                <w:sz w:val="18"/>
                <w:szCs w:val="18"/>
              </w:rPr>
              <w:t>2</w:t>
            </w:r>
            <w:r w:rsidRPr="00496666">
              <w:rPr>
                <w:rFonts w:cs="Arial"/>
                <w:sz w:val="18"/>
                <w:szCs w:val="18"/>
              </w:rPr>
              <w:t>,</w:t>
            </w:r>
            <w:r w:rsidR="002D1EE8">
              <w:rPr>
                <w:rFonts w:cs="Arial"/>
                <w:sz w:val="18"/>
                <w:szCs w:val="18"/>
              </w:rPr>
              <w:t>2</w:t>
            </w:r>
            <w:r w:rsidR="00460E86">
              <w:rPr>
                <w:rFonts w:cs="Arial"/>
                <w:sz w:val="18"/>
                <w:szCs w:val="18"/>
              </w:rPr>
              <w:t>6</w:t>
            </w:r>
            <w:r w:rsidRPr="00496666">
              <w:rPr>
                <w:rFonts w:cs="Arial"/>
                <w:sz w:val="18"/>
                <w:szCs w:val="18"/>
              </w:rPr>
              <w:t>6</w:t>
            </w:r>
          </w:p>
        </w:tc>
      </w:tr>
      <w:tr w:rsidR="00307C75" w:rsidRPr="00496666" w14:paraId="568F8AA4" w14:textId="77777777" w:rsidTr="00E20593">
        <w:trPr>
          <w:trHeight w:val="139"/>
        </w:trPr>
        <w:tc>
          <w:tcPr>
            <w:tcW w:w="7675" w:type="dxa"/>
            <w:vAlign w:val="bottom"/>
          </w:tcPr>
          <w:p w14:paraId="19C8A0BE" w14:textId="67C7384F" w:rsidR="00307C75" w:rsidRPr="00496666" w:rsidRDefault="0047780F">
            <w:pPr>
              <w:spacing w:line="240" w:lineRule="auto"/>
              <w:ind w:left="590"/>
              <w:jc w:val="both"/>
              <w:rPr>
                <w:rFonts w:cs="Arial"/>
                <w:sz w:val="18"/>
                <w:szCs w:val="18"/>
                <w:highlight w:val="white"/>
              </w:rPr>
            </w:pPr>
            <w:r w:rsidRPr="00496666">
              <w:rPr>
                <w:rFonts w:cs="Arial"/>
                <w:sz w:val="18"/>
                <w:szCs w:val="18"/>
                <w:highlight w:val="white"/>
              </w:rPr>
              <w:t>Repayment</w:t>
            </w:r>
            <w:r w:rsidR="001A3207" w:rsidRPr="00496666">
              <w:rPr>
                <w:rFonts w:cs="Arial"/>
                <w:sz w:val="18"/>
                <w:szCs w:val="18"/>
                <w:highlight w:val="white"/>
              </w:rPr>
              <w:t xml:space="preserve"> received</w:t>
            </w:r>
          </w:p>
        </w:tc>
        <w:tc>
          <w:tcPr>
            <w:tcW w:w="1969" w:type="dxa"/>
            <w:shd w:val="clear" w:color="auto" w:fill="FAFAFA"/>
            <w:vAlign w:val="bottom"/>
          </w:tcPr>
          <w:p w14:paraId="40CB6932" w14:textId="424E3C91" w:rsidR="00307C75" w:rsidRPr="00496666" w:rsidRDefault="00EB0125">
            <w:pPr>
              <w:spacing w:line="240" w:lineRule="auto"/>
              <w:ind w:right="-72" w:hanging="14"/>
              <w:jc w:val="right"/>
              <w:rPr>
                <w:rFonts w:cs="Arial"/>
                <w:sz w:val="18"/>
                <w:szCs w:val="18"/>
              </w:rPr>
            </w:pPr>
            <w:r w:rsidRPr="00496666">
              <w:rPr>
                <w:rFonts w:cs="Arial"/>
                <w:sz w:val="18"/>
                <w:szCs w:val="18"/>
              </w:rPr>
              <w:t>(139,870)</w:t>
            </w:r>
          </w:p>
        </w:tc>
      </w:tr>
      <w:tr w:rsidR="002D1EE8" w:rsidRPr="00496666" w14:paraId="0EC170B2" w14:textId="77777777" w:rsidTr="00E20593">
        <w:trPr>
          <w:trHeight w:val="139"/>
        </w:trPr>
        <w:tc>
          <w:tcPr>
            <w:tcW w:w="7675" w:type="dxa"/>
            <w:vAlign w:val="bottom"/>
          </w:tcPr>
          <w:p w14:paraId="586F15CD" w14:textId="50382C4D" w:rsidR="002D1EE8" w:rsidRPr="00496666" w:rsidRDefault="002D1EE8">
            <w:pPr>
              <w:spacing w:line="240" w:lineRule="auto"/>
              <w:ind w:left="590"/>
              <w:jc w:val="both"/>
              <w:rPr>
                <w:rFonts w:cs="Arial"/>
                <w:sz w:val="18"/>
                <w:szCs w:val="18"/>
                <w:highlight w:val="white"/>
              </w:rPr>
            </w:pPr>
            <w:r w:rsidRPr="00496666">
              <w:rPr>
                <w:rFonts w:cs="Arial"/>
                <w:sz w:val="18"/>
                <w:szCs w:val="18"/>
                <w:highlight w:val="white"/>
              </w:rPr>
              <w:t xml:space="preserve">Settlement </w:t>
            </w:r>
            <w:r>
              <w:rPr>
                <w:rFonts w:cs="Arial"/>
                <w:sz w:val="18"/>
                <w:szCs w:val="18"/>
                <w:highlight w:val="white"/>
              </w:rPr>
              <w:t xml:space="preserve">of </w:t>
            </w:r>
            <w:r w:rsidRPr="00496666">
              <w:rPr>
                <w:rFonts w:cs="Arial"/>
                <w:sz w:val="18"/>
                <w:szCs w:val="18"/>
                <w:highlight w:val="white"/>
              </w:rPr>
              <w:t>short-term loans</w:t>
            </w:r>
          </w:p>
        </w:tc>
        <w:tc>
          <w:tcPr>
            <w:tcW w:w="1969" w:type="dxa"/>
            <w:shd w:val="clear" w:color="auto" w:fill="FAFAFA"/>
            <w:vAlign w:val="bottom"/>
          </w:tcPr>
          <w:p w14:paraId="38A4363C" w14:textId="79FC1760" w:rsidR="002D1EE8" w:rsidRPr="00496666" w:rsidRDefault="002D1EE8">
            <w:pPr>
              <w:spacing w:line="240" w:lineRule="auto"/>
              <w:ind w:right="-72" w:hanging="14"/>
              <w:jc w:val="right"/>
              <w:rPr>
                <w:rFonts w:cs="Arial"/>
                <w:sz w:val="18"/>
                <w:szCs w:val="18"/>
              </w:rPr>
            </w:pPr>
            <w:r>
              <w:rPr>
                <w:rFonts w:cs="Arial"/>
                <w:sz w:val="18"/>
                <w:szCs w:val="18"/>
              </w:rPr>
              <w:t>(47,622)</w:t>
            </w:r>
          </w:p>
        </w:tc>
      </w:tr>
      <w:tr w:rsidR="002D1EE8" w:rsidRPr="00496666" w14:paraId="107CB4C6" w14:textId="77777777" w:rsidTr="00E20593">
        <w:trPr>
          <w:trHeight w:val="139"/>
        </w:trPr>
        <w:tc>
          <w:tcPr>
            <w:tcW w:w="7675" w:type="dxa"/>
            <w:vAlign w:val="bottom"/>
          </w:tcPr>
          <w:p w14:paraId="078329F2" w14:textId="6ED76791" w:rsidR="002D1EE8" w:rsidRPr="00496666" w:rsidRDefault="002D1EE8" w:rsidP="002D1EE8">
            <w:pPr>
              <w:spacing w:line="240" w:lineRule="auto"/>
              <w:ind w:left="590"/>
              <w:jc w:val="both"/>
              <w:rPr>
                <w:rFonts w:cs="Arial"/>
                <w:sz w:val="18"/>
                <w:szCs w:val="18"/>
                <w:highlight w:val="white"/>
              </w:rPr>
            </w:pPr>
            <w:r>
              <w:rPr>
                <w:rFonts w:cs="Arial"/>
                <w:sz w:val="18"/>
                <w:szCs w:val="18"/>
              </w:rPr>
              <w:t>Short</w:t>
            </w:r>
            <w:r w:rsidRPr="00496666">
              <w:rPr>
                <w:rFonts w:cs="Arial"/>
                <w:sz w:val="18"/>
                <w:szCs w:val="18"/>
              </w:rPr>
              <w:t xml:space="preserve">-term loans forgiveness to </w:t>
            </w:r>
            <w:r w:rsidR="00073AA6">
              <w:rPr>
                <w:rFonts w:cs="Arial"/>
                <w:sz w:val="18"/>
                <w:szCs w:val="18"/>
              </w:rPr>
              <w:t xml:space="preserve">a </w:t>
            </w:r>
            <w:r w:rsidRPr="00496666">
              <w:rPr>
                <w:rFonts w:cs="Arial"/>
                <w:sz w:val="18"/>
                <w:szCs w:val="18"/>
              </w:rPr>
              <w:t>subsidiar</w:t>
            </w:r>
            <w:r w:rsidR="00073AA6">
              <w:rPr>
                <w:rFonts w:cs="Arial"/>
                <w:sz w:val="18"/>
                <w:szCs w:val="18"/>
              </w:rPr>
              <w:t>y</w:t>
            </w:r>
          </w:p>
        </w:tc>
        <w:tc>
          <w:tcPr>
            <w:tcW w:w="1969" w:type="dxa"/>
            <w:shd w:val="clear" w:color="auto" w:fill="FAFAFA"/>
            <w:vAlign w:val="bottom"/>
          </w:tcPr>
          <w:p w14:paraId="4DECCCE1" w14:textId="111D4641" w:rsidR="002D1EE8" w:rsidRPr="00496666" w:rsidRDefault="002D1EE8" w:rsidP="002D1EE8">
            <w:pPr>
              <w:spacing w:line="240" w:lineRule="auto"/>
              <w:ind w:right="-72" w:hanging="14"/>
              <w:jc w:val="right"/>
              <w:rPr>
                <w:rFonts w:cs="Arial"/>
                <w:sz w:val="18"/>
                <w:szCs w:val="18"/>
              </w:rPr>
            </w:pPr>
            <w:r>
              <w:rPr>
                <w:rFonts w:cs="Arial"/>
                <w:sz w:val="18"/>
                <w:szCs w:val="18"/>
              </w:rPr>
              <w:t>(36,000)</w:t>
            </w:r>
          </w:p>
        </w:tc>
      </w:tr>
      <w:tr w:rsidR="002D1EE8" w:rsidRPr="00496666" w14:paraId="0CB77987" w14:textId="77777777" w:rsidTr="00E20593">
        <w:trPr>
          <w:trHeight w:val="112"/>
        </w:trPr>
        <w:tc>
          <w:tcPr>
            <w:tcW w:w="7675" w:type="dxa"/>
            <w:vAlign w:val="bottom"/>
          </w:tcPr>
          <w:p w14:paraId="5BC6897F" w14:textId="77777777" w:rsidR="002D1EE8" w:rsidRPr="00496666" w:rsidRDefault="002D1EE8" w:rsidP="002D1EE8">
            <w:pPr>
              <w:spacing w:line="240" w:lineRule="auto"/>
              <w:ind w:left="590"/>
              <w:jc w:val="both"/>
              <w:rPr>
                <w:rFonts w:cs="Arial"/>
                <w:sz w:val="18"/>
                <w:szCs w:val="18"/>
                <w:highlight w:val="white"/>
              </w:rPr>
            </w:pPr>
          </w:p>
        </w:tc>
        <w:tc>
          <w:tcPr>
            <w:tcW w:w="1969" w:type="dxa"/>
            <w:tcBorders>
              <w:top w:val="single" w:sz="4" w:space="0" w:color="000000"/>
              <w:left w:val="nil"/>
              <w:right w:val="nil"/>
            </w:tcBorders>
            <w:shd w:val="clear" w:color="auto" w:fill="FAFAFA"/>
            <w:vAlign w:val="bottom"/>
          </w:tcPr>
          <w:p w14:paraId="6A95B7C2" w14:textId="77777777" w:rsidR="002D1EE8" w:rsidRPr="00496666" w:rsidRDefault="002D1EE8" w:rsidP="002D1EE8">
            <w:pPr>
              <w:spacing w:line="240" w:lineRule="auto"/>
              <w:ind w:left="540"/>
              <w:jc w:val="right"/>
              <w:rPr>
                <w:rFonts w:cs="Arial"/>
                <w:sz w:val="18"/>
                <w:szCs w:val="18"/>
                <w:highlight w:val="white"/>
              </w:rPr>
            </w:pPr>
          </w:p>
        </w:tc>
      </w:tr>
      <w:tr w:rsidR="002D1EE8" w:rsidRPr="00496666" w14:paraId="73ACA974" w14:textId="77777777" w:rsidTr="00E20593">
        <w:trPr>
          <w:trHeight w:val="108"/>
        </w:trPr>
        <w:tc>
          <w:tcPr>
            <w:tcW w:w="7675" w:type="dxa"/>
            <w:vAlign w:val="bottom"/>
          </w:tcPr>
          <w:p w14:paraId="75BDE0AB" w14:textId="77777777" w:rsidR="002D1EE8" w:rsidRPr="00496666" w:rsidRDefault="002D1EE8" w:rsidP="002D1EE8">
            <w:pPr>
              <w:spacing w:line="240" w:lineRule="auto"/>
              <w:ind w:left="590"/>
              <w:jc w:val="both"/>
              <w:rPr>
                <w:rFonts w:cs="Arial"/>
                <w:sz w:val="18"/>
                <w:szCs w:val="18"/>
                <w:highlight w:val="white"/>
              </w:rPr>
            </w:pPr>
            <w:r w:rsidRPr="00496666">
              <w:rPr>
                <w:rFonts w:cs="Arial"/>
                <w:sz w:val="18"/>
                <w:szCs w:val="18"/>
                <w:highlight w:val="white"/>
              </w:rPr>
              <w:t>Closing net book balance</w:t>
            </w:r>
          </w:p>
        </w:tc>
        <w:tc>
          <w:tcPr>
            <w:tcW w:w="1969" w:type="dxa"/>
            <w:tcBorders>
              <w:top w:val="nil"/>
              <w:left w:val="nil"/>
              <w:bottom w:val="single" w:sz="4" w:space="0" w:color="000000"/>
              <w:right w:val="nil"/>
            </w:tcBorders>
            <w:shd w:val="clear" w:color="auto" w:fill="FAFAFA"/>
            <w:vAlign w:val="bottom"/>
          </w:tcPr>
          <w:p w14:paraId="1060FBE8" w14:textId="77777777" w:rsidR="002D1EE8" w:rsidRPr="00496666" w:rsidRDefault="002D1EE8" w:rsidP="002D1EE8">
            <w:pPr>
              <w:spacing w:line="240" w:lineRule="auto"/>
              <w:ind w:right="-72" w:hanging="14"/>
              <w:jc w:val="right"/>
              <w:rPr>
                <w:rFonts w:cs="Arial"/>
                <w:sz w:val="18"/>
                <w:szCs w:val="18"/>
              </w:rPr>
            </w:pPr>
            <w:r w:rsidRPr="00496666">
              <w:rPr>
                <w:rFonts w:cs="Arial"/>
                <w:sz w:val="18"/>
                <w:szCs w:val="18"/>
              </w:rPr>
              <w:t>1,403,926</w:t>
            </w:r>
          </w:p>
        </w:tc>
      </w:tr>
    </w:tbl>
    <w:p w14:paraId="41EDAD7E" w14:textId="77777777" w:rsidR="00307C75" w:rsidRPr="00496666" w:rsidRDefault="00307C75">
      <w:pPr>
        <w:spacing w:line="240" w:lineRule="auto"/>
        <w:ind w:left="540"/>
        <w:jc w:val="both"/>
        <w:rPr>
          <w:rFonts w:cs="Arial"/>
          <w:sz w:val="18"/>
          <w:szCs w:val="18"/>
          <w:highlight w:val="white"/>
        </w:rPr>
      </w:pPr>
    </w:p>
    <w:p w14:paraId="56259968" w14:textId="0211CA41" w:rsidR="00307C75" w:rsidRDefault="0047780F">
      <w:pPr>
        <w:spacing w:line="240" w:lineRule="auto"/>
        <w:ind w:left="540"/>
        <w:jc w:val="both"/>
        <w:rPr>
          <w:rFonts w:cs="Arial"/>
          <w:sz w:val="18"/>
          <w:szCs w:val="18"/>
          <w:highlight w:val="white"/>
        </w:rPr>
      </w:pPr>
      <w:r w:rsidRPr="00496666">
        <w:rPr>
          <w:rFonts w:cs="Arial"/>
          <w:sz w:val="18"/>
          <w:szCs w:val="18"/>
          <w:highlight w:val="white"/>
        </w:rPr>
        <w:t>Short-term loans to subsidiaries are unsecured and bear interest at the rates ranging from 3.25% to 4.28% per annum</w:t>
      </w:r>
      <w:r w:rsidR="001B3DD3" w:rsidRPr="00496666">
        <w:rPr>
          <w:rFonts w:cs="Arial"/>
          <w:sz w:val="18"/>
          <w:szCs w:val="18"/>
          <w:highlight w:val="white"/>
        </w:rPr>
        <w:t xml:space="preserve"> (2021: 3.25% to 4.28% per annum)</w:t>
      </w:r>
      <w:r w:rsidRPr="00496666">
        <w:rPr>
          <w:rFonts w:cs="Arial"/>
          <w:sz w:val="18"/>
          <w:szCs w:val="18"/>
          <w:highlight w:val="white"/>
        </w:rPr>
        <w:t xml:space="preserve">. The loans are repayable </w:t>
      </w:r>
      <w:r w:rsidR="00F67A1B" w:rsidRPr="00496666">
        <w:rPr>
          <w:rFonts w:cs="Arial"/>
          <w:sz w:val="18"/>
          <w:szCs w:val="18"/>
        </w:rPr>
        <w:t>in</w:t>
      </w:r>
      <w:r w:rsidRPr="00496666">
        <w:rPr>
          <w:rFonts w:cs="Arial"/>
          <w:sz w:val="18"/>
          <w:szCs w:val="18"/>
        </w:rPr>
        <w:t xml:space="preserve"> </w:t>
      </w:r>
      <w:r w:rsidRPr="00496666">
        <w:rPr>
          <w:rFonts w:cs="Arial"/>
          <w:sz w:val="18"/>
          <w:szCs w:val="18"/>
          <w:highlight w:val="white"/>
        </w:rPr>
        <w:t>2023.</w:t>
      </w:r>
    </w:p>
    <w:p w14:paraId="3310E439" w14:textId="2A103747" w:rsidR="00743A73" w:rsidRDefault="00743A73">
      <w:pPr>
        <w:spacing w:line="240" w:lineRule="auto"/>
        <w:ind w:left="540"/>
        <w:jc w:val="both"/>
        <w:rPr>
          <w:rFonts w:cs="Arial"/>
          <w:sz w:val="18"/>
          <w:szCs w:val="18"/>
          <w:highlight w:val="white"/>
        </w:rPr>
      </w:pPr>
    </w:p>
    <w:p w14:paraId="4B255DBB" w14:textId="64CE8075" w:rsidR="00743A73" w:rsidRPr="003A224F" w:rsidRDefault="00743A73">
      <w:pPr>
        <w:spacing w:line="240" w:lineRule="auto"/>
        <w:ind w:left="540"/>
        <w:jc w:val="both"/>
        <w:rPr>
          <w:rFonts w:cstheme="minorBidi"/>
          <w:sz w:val="18"/>
          <w:szCs w:val="18"/>
          <w:cs/>
        </w:rPr>
      </w:pPr>
      <w:r w:rsidRPr="0009449B">
        <w:rPr>
          <w:rFonts w:cs="Arial"/>
          <w:sz w:val="18"/>
          <w:szCs w:val="18"/>
        </w:rPr>
        <w:t>In 2022, the Company transferred short-term loans agreement with APU (A subsidiary of the Group disposed during 2022) to PSP instead.</w:t>
      </w:r>
    </w:p>
    <w:p w14:paraId="7B7B146D" w14:textId="77777777" w:rsidR="00307C75" w:rsidRPr="00496666" w:rsidRDefault="00307C75">
      <w:pPr>
        <w:spacing w:line="240" w:lineRule="auto"/>
        <w:ind w:left="540"/>
        <w:jc w:val="both"/>
        <w:rPr>
          <w:rFonts w:cs="Arial"/>
          <w:sz w:val="18"/>
          <w:szCs w:val="18"/>
          <w:highlight w:val="white"/>
        </w:rPr>
      </w:pPr>
    </w:p>
    <w:p w14:paraId="3BCB9E25" w14:textId="77777777" w:rsidR="00307C75" w:rsidRPr="00496666" w:rsidRDefault="0047780F">
      <w:pPr>
        <w:spacing w:line="240" w:lineRule="auto"/>
        <w:ind w:left="540" w:hanging="540"/>
        <w:jc w:val="both"/>
        <w:rPr>
          <w:rFonts w:cs="Arial"/>
          <w:b/>
          <w:color w:val="CF4A02"/>
          <w:sz w:val="18"/>
          <w:szCs w:val="18"/>
          <w:highlight w:val="white"/>
        </w:rPr>
      </w:pPr>
      <w:r w:rsidRPr="00496666">
        <w:rPr>
          <w:rFonts w:cs="Arial"/>
          <w:b/>
          <w:color w:val="CF4A02"/>
          <w:sz w:val="18"/>
          <w:szCs w:val="18"/>
          <w:highlight w:val="white"/>
        </w:rPr>
        <w:t>v)</w:t>
      </w:r>
      <w:r w:rsidRPr="00496666">
        <w:rPr>
          <w:rFonts w:cs="Arial"/>
          <w:b/>
          <w:color w:val="CF4A02"/>
          <w:sz w:val="18"/>
          <w:szCs w:val="18"/>
          <w:highlight w:val="white"/>
        </w:rPr>
        <w:tab/>
        <w:t>Long-term loans to related parties</w:t>
      </w:r>
    </w:p>
    <w:p w14:paraId="0D7ED7B9" w14:textId="77777777" w:rsidR="00307C75" w:rsidRPr="00496666" w:rsidRDefault="00307C75">
      <w:pPr>
        <w:spacing w:line="240" w:lineRule="auto"/>
        <w:ind w:left="540" w:hanging="540"/>
        <w:jc w:val="both"/>
        <w:rPr>
          <w:rFonts w:cs="Arial"/>
          <w:b/>
          <w:color w:val="CF4A02"/>
          <w:sz w:val="18"/>
          <w:szCs w:val="18"/>
          <w:highlight w:val="white"/>
        </w:rPr>
      </w:pPr>
    </w:p>
    <w:tbl>
      <w:tblPr>
        <w:tblStyle w:val="afffffff6"/>
        <w:tblW w:w="9468" w:type="dxa"/>
        <w:tblBorders>
          <w:top w:val="nil"/>
          <w:left w:val="nil"/>
          <w:bottom w:val="nil"/>
          <w:right w:val="nil"/>
          <w:insideH w:val="nil"/>
          <w:insideV w:val="nil"/>
        </w:tblBorders>
        <w:tblLayout w:type="fixed"/>
        <w:tblLook w:val="0400" w:firstRow="0" w:lastRow="0" w:firstColumn="0" w:lastColumn="0" w:noHBand="0" w:noVBand="1"/>
      </w:tblPr>
      <w:tblGrid>
        <w:gridCol w:w="6768"/>
        <w:gridCol w:w="1404"/>
        <w:gridCol w:w="1296"/>
      </w:tblGrid>
      <w:tr w:rsidR="00E20593" w:rsidRPr="00496666" w14:paraId="41EDE3BC" w14:textId="77777777">
        <w:tc>
          <w:tcPr>
            <w:tcW w:w="6768" w:type="dxa"/>
            <w:vAlign w:val="bottom"/>
          </w:tcPr>
          <w:p w14:paraId="5626855C" w14:textId="77777777" w:rsidR="00E20593" w:rsidRPr="00496666" w:rsidRDefault="00E20593" w:rsidP="009D5C91">
            <w:pPr>
              <w:spacing w:before="0" w:line="240" w:lineRule="auto"/>
              <w:ind w:left="427" w:right="-216"/>
              <w:jc w:val="both"/>
              <w:rPr>
                <w:rFonts w:cs="Arial"/>
                <w:sz w:val="18"/>
                <w:szCs w:val="18"/>
              </w:rPr>
            </w:pPr>
          </w:p>
        </w:tc>
        <w:tc>
          <w:tcPr>
            <w:tcW w:w="2700" w:type="dxa"/>
            <w:gridSpan w:val="2"/>
            <w:tcBorders>
              <w:top w:val="single" w:sz="4" w:space="0" w:color="000000"/>
              <w:left w:val="nil"/>
              <w:bottom w:val="single" w:sz="4" w:space="0" w:color="000000"/>
              <w:right w:val="nil"/>
            </w:tcBorders>
            <w:vAlign w:val="bottom"/>
          </w:tcPr>
          <w:p w14:paraId="0666BFC6" w14:textId="75CBCF32" w:rsidR="00E20593" w:rsidRPr="00496666" w:rsidRDefault="00E20593" w:rsidP="009D5C91">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496666">
              <w:rPr>
                <w:rFonts w:cs="Arial"/>
                <w:b/>
                <w:sz w:val="18"/>
                <w:szCs w:val="18"/>
              </w:rPr>
              <w:t>Separate</w:t>
            </w:r>
          </w:p>
          <w:p w14:paraId="384B75AB" w14:textId="2ED7CAB9" w:rsidR="00E20593" w:rsidRPr="00496666" w:rsidRDefault="00E20593" w:rsidP="009D5C91">
            <w:pPr>
              <w:spacing w:before="0" w:line="240" w:lineRule="auto"/>
              <w:ind w:right="-72"/>
              <w:jc w:val="center"/>
              <w:rPr>
                <w:rFonts w:cs="Arial"/>
                <w:b/>
                <w:sz w:val="18"/>
                <w:szCs w:val="18"/>
              </w:rPr>
            </w:pPr>
            <w:r w:rsidRPr="00496666">
              <w:rPr>
                <w:rFonts w:cs="Arial"/>
                <w:b/>
                <w:sz w:val="18"/>
                <w:szCs w:val="18"/>
              </w:rPr>
              <w:t>financial statements</w:t>
            </w:r>
          </w:p>
        </w:tc>
      </w:tr>
      <w:tr w:rsidR="00E20593" w:rsidRPr="00496666" w14:paraId="16925F26" w14:textId="77777777">
        <w:tc>
          <w:tcPr>
            <w:tcW w:w="6768" w:type="dxa"/>
            <w:vAlign w:val="bottom"/>
          </w:tcPr>
          <w:p w14:paraId="5E466921" w14:textId="77777777" w:rsidR="00E20593" w:rsidRPr="00496666" w:rsidRDefault="00E20593" w:rsidP="009D5C91">
            <w:pPr>
              <w:spacing w:before="0" w:line="240" w:lineRule="auto"/>
              <w:ind w:left="427" w:right="-216"/>
              <w:jc w:val="both"/>
              <w:rPr>
                <w:rFonts w:cs="Arial"/>
                <w:b/>
                <w:sz w:val="18"/>
                <w:szCs w:val="18"/>
              </w:rPr>
            </w:pPr>
          </w:p>
        </w:tc>
        <w:tc>
          <w:tcPr>
            <w:tcW w:w="1404" w:type="dxa"/>
            <w:tcBorders>
              <w:top w:val="single" w:sz="4" w:space="0" w:color="000000"/>
              <w:left w:val="nil"/>
              <w:right w:val="nil"/>
            </w:tcBorders>
            <w:vAlign w:val="bottom"/>
          </w:tcPr>
          <w:p w14:paraId="4E3BFBEB" w14:textId="77777777" w:rsidR="00E20593" w:rsidRPr="00496666" w:rsidRDefault="00E20593"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6E3C338B" w14:textId="77777777" w:rsidR="00E20593" w:rsidRPr="00496666" w:rsidRDefault="00E20593" w:rsidP="009D5C91">
            <w:pPr>
              <w:spacing w:before="0" w:line="240" w:lineRule="auto"/>
              <w:ind w:right="-72"/>
              <w:jc w:val="right"/>
              <w:rPr>
                <w:rFonts w:cs="Arial"/>
                <w:b/>
                <w:sz w:val="18"/>
                <w:szCs w:val="18"/>
              </w:rPr>
            </w:pPr>
            <w:r w:rsidRPr="00496666">
              <w:rPr>
                <w:rFonts w:cs="Arial"/>
                <w:b/>
                <w:sz w:val="18"/>
                <w:szCs w:val="18"/>
                <w:highlight w:val="white"/>
              </w:rPr>
              <w:t>2021</w:t>
            </w:r>
          </w:p>
        </w:tc>
      </w:tr>
      <w:tr w:rsidR="00E20593" w:rsidRPr="00496666" w14:paraId="3CC93403" w14:textId="77777777">
        <w:tc>
          <w:tcPr>
            <w:tcW w:w="6768" w:type="dxa"/>
            <w:vAlign w:val="bottom"/>
          </w:tcPr>
          <w:p w14:paraId="0858EDD4" w14:textId="77777777" w:rsidR="00E20593" w:rsidRPr="00496666" w:rsidRDefault="00E20593" w:rsidP="009D5C91">
            <w:pPr>
              <w:spacing w:before="0" w:line="240" w:lineRule="auto"/>
              <w:ind w:left="427" w:right="-216"/>
              <w:jc w:val="both"/>
              <w:rPr>
                <w:rFonts w:cs="Arial"/>
                <w:b/>
                <w:sz w:val="18"/>
                <w:szCs w:val="18"/>
              </w:rPr>
            </w:pPr>
          </w:p>
        </w:tc>
        <w:tc>
          <w:tcPr>
            <w:tcW w:w="1404" w:type="dxa"/>
            <w:tcBorders>
              <w:top w:val="nil"/>
              <w:left w:val="nil"/>
              <w:bottom w:val="single" w:sz="4" w:space="0" w:color="000000"/>
              <w:right w:val="nil"/>
            </w:tcBorders>
            <w:vAlign w:val="bottom"/>
          </w:tcPr>
          <w:p w14:paraId="56A89A42" w14:textId="77777777" w:rsidR="00E20593" w:rsidRPr="00496666" w:rsidRDefault="00E20593"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top w:val="nil"/>
              <w:left w:val="nil"/>
              <w:bottom w:val="single" w:sz="4" w:space="0" w:color="000000"/>
              <w:right w:val="nil"/>
            </w:tcBorders>
            <w:vAlign w:val="bottom"/>
          </w:tcPr>
          <w:p w14:paraId="1D32B151" w14:textId="77777777" w:rsidR="00E20593" w:rsidRPr="00496666" w:rsidRDefault="00E20593"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E20593" w:rsidRPr="00496666" w14:paraId="57716FB2" w14:textId="77777777">
        <w:tc>
          <w:tcPr>
            <w:tcW w:w="6768" w:type="dxa"/>
            <w:vAlign w:val="bottom"/>
          </w:tcPr>
          <w:p w14:paraId="0DDD2ACA" w14:textId="77777777" w:rsidR="00E20593" w:rsidRPr="00496666" w:rsidRDefault="00E20593" w:rsidP="009D5C91">
            <w:pPr>
              <w:spacing w:before="0" w:line="240" w:lineRule="auto"/>
              <w:ind w:left="427"/>
              <w:jc w:val="both"/>
              <w:rPr>
                <w:rFonts w:cs="Arial"/>
                <w:b/>
                <w:sz w:val="18"/>
                <w:szCs w:val="18"/>
                <w:highlight w:val="white"/>
              </w:rPr>
            </w:pPr>
          </w:p>
        </w:tc>
        <w:tc>
          <w:tcPr>
            <w:tcW w:w="1404" w:type="dxa"/>
            <w:tcBorders>
              <w:top w:val="single" w:sz="4" w:space="0" w:color="000000"/>
              <w:left w:val="nil"/>
              <w:bottom w:val="nil"/>
              <w:right w:val="nil"/>
            </w:tcBorders>
            <w:shd w:val="clear" w:color="auto" w:fill="FAFAFA"/>
            <w:vAlign w:val="bottom"/>
          </w:tcPr>
          <w:p w14:paraId="78BF36BC" w14:textId="77777777" w:rsidR="00E20593" w:rsidRPr="00496666" w:rsidRDefault="00E20593" w:rsidP="009D5C91">
            <w:pPr>
              <w:spacing w:before="0"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5AA3C2B5" w14:textId="77777777" w:rsidR="00E20593" w:rsidRPr="00496666" w:rsidRDefault="00E20593" w:rsidP="009D5C91">
            <w:pPr>
              <w:spacing w:before="0" w:line="240" w:lineRule="auto"/>
              <w:ind w:right="-72"/>
              <w:jc w:val="right"/>
              <w:rPr>
                <w:rFonts w:cs="Arial"/>
                <w:sz w:val="18"/>
                <w:szCs w:val="18"/>
              </w:rPr>
            </w:pPr>
          </w:p>
        </w:tc>
      </w:tr>
      <w:tr w:rsidR="00E20593" w:rsidRPr="00496666" w14:paraId="4FCA169A" w14:textId="77777777">
        <w:tc>
          <w:tcPr>
            <w:tcW w:w="6768" w:type="dxa"/>
            <w:vAlign w:val="bottom"/>
          </w:tcPr>
          <w:p w14:paraId="35D6E69E" w14:textId="77777777" w:rsidR="00E20593" w:rsidRPr="00496666" w:rsidRDefault="00E20593" w:rsidP="009D5C91">
            <w:pPr>
              <w:spacing w:before="0" w:line="240" w:lineRule="auto"/>
              <w:ind w:left="427"/>
              <w:jc w:val="both"/>
              <w:rPr>
                <w:rFonts w:cs="Arial"/>
                <w:sz w:val="18"/>
                <w:szCs w:val="18"/>
                <w:highlight w:val="white"/>
              </w:rPr>
            </w:pPr>
            <w:r w:rsidRPr="00496666">
              <w:rPr>
                <w:rFonts w:cs="Arial"/>
                <w:sz w:val="18"/>
                <w:szCs w:val="18"/>
                <w:highlight w:val="white"/>
              </w:rPr>
              <w:t>Subsidiaries</w:t>
            </w:r>
          </w:p>
        </w:tc>
        <w:tc>
          <w:tcPr>
            <w:tcW w:w="1404" w:type="dxa"/>
            <w:shd w:val="clear" w:color="auto" w:fill="FAFAFA"/>
            <w:vAlign w:val="bottom"/>
          </w:tcPr>
          <w:p w14:paraId="105A04E8" w14:textId="77777777" w:rsidR="00E20593" w:rsidRPr="00496666" w:rsidRDefault="00E20593" w:rsidP="009D5C91">
            <w:pPr>
              <w:spacing w:before="0" w:line="240" w:lineRule="auto"/>
              <w:ind w:right="-72"/>
              <w:jc w:val="right"/>
              <w:rPr>
                <w:rFonts w:cs="Arial"/>
                <w:sz w:val="18"/>
                <w:szCs w:val="18"/>
              </w:rPr>
            </w:pPr>
          </w:p>
        </w:tc>
        <w:tc>
          <w:tcPr>
            <w:tcW w:w="1296" w:type="dxa"/>
            <w:shd w:val="clear" w:color="auto" w:fill="auto"/>
            <w:vAlign w:val="bottom"/>
          </w:tcPr>
          <w:p w14:paraId="687AF306" w14:textId="77777777" w:rsidR="00E20593" w:rsidRPr="00496666" w:rsidRDefault="00E20593" w:rsidP="009D5C91">
            <w:pPr>
              <w:spacing w:before="0" w:line="240" w:lineRule="auto"/>
              <w:ind w:right="-72"/>
              <w:jc w:val="right"/>
              <w:rPr>
                <w:rFonts w:cs="Arial"/>
                <w:sz w:val="18"/>
                <w:szCs w:val="18"/>
              </w:rPr>
            </w:pPr>
          </w:p>
        </w:tc>
      </w:tr>
      <w:tr w:rsidR="00E20593" w:rsidRPr="00496666" w14:paraId="4AE60988" w14:textId="77777777">
        <w:tc>
          <w:tcPr>
            <w:tcW w:w="6768" w:type="dxa"/>
            <w:vAlign w:val="bottom"/>
          </w:tcPr>
          <w:p w14:paraId="16D20197" w14:textId="77777777" w:rsidR="00E20593" w:rsidRPr="00496666" w:rsidRDefault="00E20593" w:rsidP="009D5C91">
            <w:pPr>
              <w:spacing w:before="0" w:line="240" w:lineRule="auto"/>
              <w:ind w:left="427"/>
              <w:jc w:val="both"/>
              <w:rPr>
                <w:rFonts w:cs="Arial"/>
                <w:sz w:val="18"/>
                <w:szCs w:val="18"/>
                <w:highlight w:val="white"/>
              </w:rPr>
            </w:pPr>
            <w:r w:rsidRPr="00496666">
              <w:rPr>
                <w:rFonts w:cs="Arial"/>
                <w:sz w:val="18"/>
                <w:szCs w:val="18"/>
                <w:highlight w:val="white"/>
              </w:rPr>
              <w:t xml:space="preserve">   Current portion of long-term loans</w:t>
            </w:r>
          </w:p>
        </w:tc>
        <w:tc>
          <w:tcPr>
            <w:tcW w:w="1404" w:type="dxa"/>
            <w:shd w:val="clear" w:color="auto" w:fill="FAFAFA"/>
            <w:vAlign w:val="bottom"/>
          </w:tcPr>
          <w:p w14:paraId="1193CA10" w14:textId="77777777" w:rsidR="00E20593" w:rsidRPr="00496666" w:rsidRDefault="00E20593" w:rsidP="009D5C91">
            <w:pPr>
              <w:spacing w:before="0" w:line="240" w:lineRule="auto"/>
              <w:ind w:right="-72"/>
              <w:jc w:val="right"/>
              <w:rPr>
                <w:rFonts w:cs="Arial"/>
                <w:sz w:val="18"/>
                <w:szCs w:val="18"/>
              </w:rPr>
            </w:pPr>
            <w:r w:rsidRPr="00496666">
              <w:rPr>
                <w:rFonts w:cs="Arial"/>
                <w:sz w:val="18"/>
                <w:szCs w:val="18"/>
              </w:rPr>
              <w:t>-</w:t>
            </w:r>
          </w:p>
        </w:tc>
        <w:tc>
          <w:tcPr>
            <w:tcW w:w="1296" w:type="dxa"/>
            <w:shd w:val="clear" w:color="auto" w:fill="auto"/>
            <w:vAlign w:val="bottom"/>
          </w:tcPr>
          <w:p w14:paraId="6DBB70DF" w14:textId="77777777" w:rsidR="00E20593" w:rsidRPr="00496666" w:rsidRDefault="00E20593" w:rsidP="009D5C91">
            <w:pPr>
              <w:spacing w:before="0" w:line="240" w:lineRule="auto"/>
              <w:ind w:right="-72"/>
              <w:jc w:val="right"/>
              <w:rPr>
                <w:rFonts w:cs="Arial"/>
                <w:sz w:val="18"/>
                <w:szCs w:val="18"/>
              </w:rPr>
            </w:pPr>
            <w:r w:rsidRPr="00496666">
              <w:rPr>
                <w:rFonts w:cs="Arial"/>
                <w:sz w:val="18"/>
                <w:szCs w:val="18"/>
              </w:rPr>
              <w:t>30,000</w:t>
            </w:r>
          </w:p>
        </w:tc>
      </w:tr>
      <w:tr w:rsidR="00E20593" w:rsidRPr="00496666" w14:paraId="6C8F2C75" w14:textId="77777777">
        <w:tc>
          <w:tcPr>
            <w:tcW w:w="6768" w:type="dxa"/>
            <w:vAlign w:val="bottom"/>
          </w:tcPr>
          <w:p w14:paraId="76087D3F" w14:textId="77777777" w:rsidR="00E20593" w:rsidRPr="00496666" w:rsidRDefault="00E20593" w:rsidP="009D5C91">
            <w:pPr>
              <w:spacing w:before="0" w:line="240" w:lineRule="auto"/>
              <w:ind w:left="427"/>
              <w:jc w:val="both"/>
              <w:rPr>
                <w:rFonts w:cs="Arial"/>
                <w:b/>
                <w:sz w:val="18"/>
                <w:szCs w:val="18"/>
                <w:highlight w:val="white"/>
              </w:rPr>
            </w:pPr>
            <w:r w:rsidRPr="00496666">
              <w:rPr>
                <w:rFonts w:cs="Arial"/>
                <w:sz w:val="18"/>
                <w:szCs w:val="18"/>
                <w:highlight w:val="white"/>
              </w:rPr>
              <w:t xml:space="preserve">   Long-term loans</w:t>
            </w:r>
          </w:p>
        </w:tc>
        <w:tc>
          <w:tcPr>
            <w:tcW w:w="1404" w:type="dxa"/>
            <w:tcBorders>
              <w:top w:val="nil"/>
              <w:left w:val="nil"/>
              <w:bottom w:val="single" w:sz="4" w:space="0" w:color="000000"/>
              <w:right w:val="nil"/>
            </w:tcBorders>
            <w:shd w:val="clear" w:color="auto" w:fill="FAFAFA"/>
            <w:vAlign w:val="bottom"/>
          </w:tcPr>
          <w:p w14:paraId="3EB9C7BB" w14:textId="77777777" w:rsidR="00E20593" w:rsidRPr="00496666" w:rsidRDefault="00E20593" w:rsidP="009D5C91">
            <w:pPr>
              <w:spacing w:before="0"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783035DC" w14:textId="77777777" w:rsidR="00E20593" w:rsidRPr="00496666" w:rsidRDefault="00E20593" w:rsidP="009D5C91">
            <w:pPr>
              <w:spacing w:before="0" w:line="240" w:lineRule="auto"/>
              <w:ind w:right="-72"/>
              <w:jc w:val="right"/>
              <w:rPr>
                <w:rFonts w:cs="Arial"/>
                <w:sz w:val="18"/>
                <w:szCs w:val="18"/>
              </w:rPr>
            </w:pPr>
            <w:r w:rsidRPr="00496666">
              <w:rPr>
                <w:rFonts w:cs="Arial"/>
                <w:sz w:val="18"/>
                <w:szCs w:val="18"/>
              </w:rPr>
              <w:t>67,130</w:t>
            </w:r>
          </w:p>
        </w:tc>
      </w:tr>
      <w:tr w:rsidR="00E20593" w:rsidRPr="00496666" w14:paraId="29EEAEC3" w14:textId="77777777">
        <w:tc>
          <w:tcPr>
            <w:tcW w:w="6768" w:type="dxa"/>
            <w:vAlign w:val="bottom"/>
          </w:tcPr>
          <w:p w14:paraId="4BA9884D" w14:textId="77777777" w:rsidR="00E20593" w:rsidRPr="00496666" w:rsidRDefault="00E20593" w:rsidP="009D5C91">
            <w:pPr>
              <w:spacing w:before="0" w:line="240" w:lineRule="auto"/>
              <w:ind w:left="427"/>
              <w:jc w:val="both"/>
              <w:rPr>
                <w:rFonts w:cs="Arial"/>
                <w:sz w:val="18"/>
                <w:szCs w:val="18"/>
                <w:highlight w:val="white"/>
              </w:rPr>
            </w:pPr>
          </w:p>
        </w:tc>
        <w:tc>
          <w:tcPr>
            <w:tcW w:w="1404" w:type="dxa"/>
            <w:tcBorders>
              <w:top w:val="single" w:sz="4" w:space="0" w:color="000000"/>
              <w:left w:val="nil"/>
              <w:right w:val="nil"/>
            </w:tcBorders>
            <w:shd w:val="clear" w:color="auto" w:fill="FAFAFA"/>
            <w:vAlign w:val="bottom"/>
          </w:tcPr>
          <w:p w14:paraId="41DEDF4B" w14:textId="77777777" w:rsidR="00E20593" w:rsidRPr="00496666" w:rsidRDefault="00E20593" w:rsidP="009D5C91">
            <w:pPr>
              <w:spacing w:before="0"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1E291A9D" w14:textId="77777777" w:rsidR="00E20593" w:rsidRPr="00496666" w:rsidRDefault="00E20593" w:rsidP="009D5C91">
            <w:pPr>
              <w:spacing w:before="0" w:line="240" w:lineRule="auto"/>
              <w:ind w:right="-72"/>
              <w:jc w:val="right"/>
              <w:rPr>
                <w:rFonts w:cs="Arial"/>
                <w:sz w:val="18"/>
                <w:szCs w:val="18"/>
              </w:rPr>
            </w:pPr>
          </w:p>
        </w:tc>
      </w:tr>
      <w:tr w:rsidR="00E20593" w:rsidRPr="00496666" w14:paraId="445117B8" w14:textId="77777777">
        <w:tc>
          <w:tcPr>
            <w:tcW w:w="6768" w:type="dxa"/>
            <w:vAlign w:val="bottom"/>
          </w:tcPr>
          <w:p w14:paraId="44B32B62" w14:textId="77777777" w:rsidR="00E20593" w:rsidRPr="00496666" w:rsidRDefault="00E20593" w:rsidP="009D5C91">
            <w:pPr>
              <w:spacing w:before="0" w:line="240" w:lineRule="auto"/>
              <w:ind w:left="427"/>
              <w:jc w:val="both"/>
              <w:rPr>
                <w:rFonts w:cs="Arial"/>
                <w:sz w:val="18"/>
                <w:szCs w:val="18"/>
                <w:highlight w:val="white"/>
              </w:rPr>
            </w:pPr>
          </w:p>
        </w:tc>
        <w:tc>
          <w:tcPr>
            <w:tcW w:w="1404" w:type="dxa"/>
            <w:tcBorders>
              <w:top w:val="nil"/>
              <w:left w:val="nil"/>
              <w:bottom w:val="single" w:sz="4" w:space="0" w:color="000000"/>
              <w:right w:val="nil"/>
            </w:tcBorders>
            <w:shd w:val="clear" w:color="auto" w:fill="FAFAFA"/>
            <w:vAlign w:val="bottom"/>
          </w:tcPr>
          <w:p w14:paraId="28941F73" w14:textId="77777777" w:rsidR="00E20593" w:rsidRPr="00496666" w:rsidRDefault="00E20593" w:rsidP="009D5C91">
            <w:pPr>
              <w:spacing w:before="0" w:line="240" w:lineRule="auto"/>
              <w:ind w:right="-72"/>
              <w:jc w:val="right"/>
              <w:rPr>
                <w:rFonts w:cs="Arial"/>
                <w:sz w:val="18"/>
                <w:szCs w:val="18"/>
              </w:rPr>
            </w:pPr>
            <w:r w:rsidRPr="00496666">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5587583E" w14:textId="77777777" w:rsidR="00E20593" w:rsidRPr="00496666" w:rsidRDefault="00E20593" w:rsidP="009D5C91">
            <w:pPr>
              <w:spacing w:before="0" w:line="240" w:lineRule="auto"/>
              <w:ind w:right="-72"/>
              <w:jc w:val="right"/>
              <w:rPr>
                <w:rFonts w:cs="Arial"/>
                <w:sz w:val="18"/>
                <w:szCs w:val="18"/>
              </w:rPr>
            </w:pPr>
            <w:r w:rsidRPr="00496666">
              <w:rPr>
                <w:rFonts w:cs="Arial"/>
                <w:sz w:val="18"/>
                <w:szCs w:val="18"/>
              </w:rPr>
              <w:t>97,130</w:t>
            </w:r>
          </w:p>
        </w:tc>
      </w:tr>
    </w:tbl>
    <w:p w14:paraId="7607B579" w14:textId="77777777" w:rsidR="00307C75" w:rsidRPr="00496666" w:rsidRDefault="00307C75">
      <w:pPr>
        <w:tabs>
          <w:tab w:val="center" w:pos="9889"/>
        </w:tabs>
        <w:spacing w:line="240" w:lineRule="auto"/>
        <w:ind w:left="540"/>
        <w:jc w:val="both"/>
        <w:rPr>
          <w:rFonts w:cs="Arial"/>
          <w:sz w:val="18"/>
          <w:szCs w:val="18"/>
        </w:rPr>
      </w:pPr>
    </w:p>
    <w:p w14:paraId="20C9D5AD" w14:textId="77777777" w:rsidR="00307C75" w:rsidRPr="00496666" w:rsidRDefault="0047780F">
      <w:pPr>
        <w:spacing w:line="240" w:lineRule="auto"/>
        <w:ind w:left="540"/>
        <w:jc w:val="both"/>
        <w:rPr>
          <w:rFonts w:cs="Arial"/>
          <w:sz w:val="18"/>
          <w:szCs w:val="18"/>
          <w:highlight w:val="white"/>
        </w:rPr>
      </w:pPr>
      <w:r w:rsidRPr="00496666">
        <w:rPr>
          <w:rFonts w:cs="Arial"/>
          <w:sz w:val="18"/>
          <w:szCs w:val="18"/>
          <w:highlight w:val="white"/>
        </w:rPr>
        <w:t>The movements of long-term loans for the year ended 31 December 2022 are as follows:</w:t>
      </w:r>
    </w:p>
    <w:p w14:paraId="7A1704EB" w14:textId="77777777" w:rsidR="00307C75" w:rsidRPr="00496666" w:rsidRDefault="00307C75">
      <w:pPr>
        <w:spacing w:line="240" w:lineRule="auto"/>
        <w:ind w:left="540"/>
        <w:jc w:val="both"/>
        <w:rPr>
          <w:rFonts w:cs="Arial"/>
          <w:color w:val="000000"/>
          <w:sz w:val="18"/>
          <w:szCs w:val="18"/>
        </w:rPr>
      </w:pPr>
    </w:p>
    <w:tbl>
      <w:tblPr>
        <w:tblStyle w:val="afffffff7"/>
        <w:tblW w:w="9615" w:type="dxa"/>
        <w:tblInd w:w="-162" w:type="dxa"/>
        <w:tblLayout w:type="fixed"/>
        <w:tblLook w:val="0400" w:firstRow="0" w:lastRow="0" w:firstColumn="0" w:lastColumn="0" w:noHBand="0" w:noVBand="1"/>
      </w:tblPr>
      <w:tblGrid>
        <w:gridCol w:w="7675"/>
        <w:gridCol w:w="1940"/>
      </w:tblGrid>
      <w:tr w:rsidR="00E20593" w:rsidRPr="00496666" w14:paraId="4539FE1A" w14:textId="77777777" w:rsidTr="00E20593">
        <w:tc>
          <w:tcPr>
            <w:tcW w:w="7675" w:type="dxa"/>
            <w:vAlign w:val="bottom"/>
          </w:tcPr>
          <w:p w14:paraId="6024989D" w14:textId="77777777" w:rsidR="00E20593" w:rsidRPr="00496666" w:rsidRDefault="00E20593" w:rsidP="00E20593">
            <w:pPr>
              <w:spacing w:line="240" w:lineRule="auto"/>
              <w:ind w:left="590"/>
              <w:jc w:val="both"/>
              <w:rPr>
                <w:rFonts w:cs="Arial"/>
                <w:b/>
                <w:sz w:val="18"/>
                <w:szCs w:val="18"/>
              </w:rPr>
            </w:pPr>
          </w:p>
        </w:tc>
        <w:tc>
          <w:tcPr>
            <w:tcW w:w="1940" w:type="dxa"/>
            <w:tcBorders>
              <w:top w:val="single" w:sz="4" w:space="0" w:color="000000"/>
              <w:left w:val="nil"/>
              <w:bottom w:val="single" w:sz="4" w:space="0" w:color="000000"/>
              <w:right w:val="nil"/>
            </w:tcBorders>
            <w:vAlign w:val="bottom"/>
          </w:tcPr>
          <w:p w14:paraId="4AE0D58C" w14:textId="74190DD7" w:rsidR="00E20593" w:rsidRPr="00496666" w:rsidRDefault="00E20593" w:rsidP="00E20593">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Separate</w:t>
            </w:r>
          </w:p>
          <w:p w14:paraId="4B66E3B2" w14:textId="2E6D3267" w:rsidR="00E20593" w:rsidRPr="00496666" w:rsidRDefault="00E20593" w:rsidP="00E20593">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r>
      <w:tr w:rsidR="00E20593" w:rsidRPr="00496666" w14:paraId="161178BF" w14:textId="77777777" w:rsidTr="00E20593">
        <w:tc>
          <w:tcPr>
            <w:tcW w:w="7675" w:type="dxa"/>
            <w:vAlign w:val="bottom"/>
          </w:tcPr>
          <w:p w14:paraId="5CD60E80" w14:textId="77777777" w:rsidR="00E20593" w:rsidRPr="00496666" w:rsidRDefault="00E20593" w:rsidP="00E20593">
            <w:pPr>
              <w:spacing w:line="240" w:lineRule="auto"/>
              <w:ind w:left="590"/>
              <w:jc w:val="both"/>
              <w:rPr>
                <w:rFonts w:cs="Arial"/>
                <w:b/>
                <w:sz w:val="18"/>
                <w:szCs w:val="18"/>
              </w:rPr>
            </w:pPr>
          </w:p>
        </w:tc>
        <w:tc>
          <w:tcPr>
            <w:tcW w:w="1940" w:type="dxa"/>
            <w:tcBorders>
              <w:top w:val="single" w:sz="4" w:space="0" w:color="000000"/>
              <w:left w:val="nil"/>
              <w:bottom w:val="single" w:sz="4" w:space="0" w:color="000000"/>
              <w:right w:val="nil"/>
            </w:tcBorders>
            <w:vAlign w:val="bottom"/>
          </w:tcPr>
          <w:p w14:paraId="1AF72349" w14:textId="77777777" w:rsidR="00E20593" w:rsidRPr="00496666" w:rsidRDefault="00E20593" w:rsidP="00E20593">
            <w:pPr>
              <w:spacing w:line="240" w:lineRule="auto"/>
              <w:ind w:right="-72"/>
              <w:jc w:val="right"/>
              <w:rPr>
                <w:rFonts w:eastAsia="Arial" w:cs="Arial"/>
                <w:b/>
                <w:sz w:val="18"/>
                <w:szCs w:val="18"/>
                <w:highlight w:val="white"/>
              </w:rPr>
            </w:pPr>
            <w:r w:rsidRPr="00496666">
              <w:rPr>
                <w:rFonts w:cs="Arial"/>
                <w:b/>
                <w:sz w:val="18"/>
                <w:szCs w:val="18"/>
                <w:highlight w:val="white"/>
              </w:rPr>
              <w:t>Baht’000</w:t>
            </w:r>
          </w:p>
        </w:tc>
      </w:tr>
      <w:tr w:rsidR="00E20593" w:rsidRPr="00496666" w14:paraId="65209B14" w14:textId="77777777" w:rsidTr="00E20593">
        <w:trPr>
          <w:trHeight w:val="85"/>
        </w:trPr>
        <w:tc>
          <w:tcPr>
            <w:tcW w:w="7675" w:type="dxa"/>
            <w:vAlign w:val="bottom"/>
          </w:tcPr>
          <w:p w14:paraId="3751E6F8" w14:textId="77777777" w:rsidR="00E20593" w:rsidRPr="00496666" w:rsidRDefault="00E20593" w:rsidP="00E20593">
            <w:pPr>
              <w:spacing w:line="240" w:lineRule="auto"/>
              <w:ind w:left="590"/>
              <w:jc w:val="both"/>
              <w:rPr>
                <w:rFonts w:cs="Arial"/>
                <w:sz w:val="18"/>
                <w:szCs w:val="18"/>
                <w:highlight w:val="white"/>
              </w:rPr>
            </w:pPr>
          </w:p>
        </w:tc>
        <w:tc>
          <w:tcPr>
            <w:tcW w:w="1940" w:type="dxa"/>
            <w:tcBorders>
              <w:top w:val="single" w:sz="4" w:space="0" w:color="000000"/>
              <w:left w:val="nil"/>
              <w:bottom w:val="nil"/>
              <w:right w:val="nil"/>
            </w:tcBorders>
            <w:shd w:val="clear" w:color="auto" w:fill="FAFAFA"/>
            <w:vAlign w:val="bottom"/>
          </w:tcPr>
          <w:p w14:paraId="5C1678AE" w14:textId="77777777" w:rsidR="00E20593" w:rsidRPr="00496666" w:rsidRDefault="00E20593" w:rsidP="00E20593">
            <w:pPr>
              <w:spacing w:line="240" w:lineRule="auto"/>
              <w:ind w:right="-72"/>
              <w:jc w:val="right"/>
              <w:rPr>
                <w:rFonts w:cs="Arial"/>
                <w:sz w:val="18"/>
                <w:szCs w:val="18"/>
              </w:rPr>
            </w:pPr>
          </w:p>
        </w:tc>
      </w:tr>
      <w:tr w:rsidR="00E20593" w:rsidRPr="00496666" w14:paraId="471D1878" w14:textId="77777777" w:rsidTr="00E20593">
        <w:trPr>
          <w:trHeight w:val="139"/>
        </w:trPr>
        <w:tc>
          <w:tcPr>
            <w:tcW w:w="7675" w:type="dxa"/>
            <w:vAlign w:val="bottom"/>
          </w:tcPr>
          <w:p w14:paraId="2EEA2F60" w14:textId="77777777" w:rsidR="00E20593" w:rsidRPr="00957CBA" w:rsidRDefault="00E20593" w:rsidP="00E20593">
            <w:pPr>
              <w:spacing w:line="240" w:lineRule="auto"/>
              <w:ind w:left="590"/>
              <w:jc w:val="both"/>
              <w:rPr>
                <w:rFonts w:cs="Arial"/>
                <w:sz w:val="18"/>
                <w:szCs w:val="18"/>
              </w:rPr>
            </w:pPr>
            <w:r w:rsidRPr="00957CBA">
              <w:rPr>
                <w:rFonts w:cs="Arial"/>
                <w:sz w:val="18"/>
                <w:szCs w:val="18"/>
              </w:rPr>
              <w:t>Opening net book balance</w:t>
            </w:r>
          </w:p>
        </w:tc>
        <w:tc>
          <w:tcPr>
            <w:tcW w:w="1940" w:type="dxa"/>
            <w:shd w:val="clear" w:color="auto" w:fill="FAFAFA"/>
            <w:vAlign w:val="bottom"/>
          </w:tcPr>
          <w:p w14:paraId="692838EF" w14:textId="77777777" w:rsidR="00E20593" w:rsidRPr="00496666" w:rsidRDefault="00E20593" w:rsidP="00E20593">
            <w:pPr>
              <w:spacing w:line="240" w:lineRule="auto"/>
              <w:ind w:right="-72"/>
              <w:jc w:val="right"/>
              <w:rPr>
                <w:rFonts w:cs="Arial"/>
                <w:sz w:val="18"/>
                <w:szCs w:val="18"/>
              </w:rPr>
            </w:pPr>
            <w:r w:rsidRPr="00496666">
              <w:rPr>
                <w:rFonts w:cs="Arial"/>
                <w:sz w:val="18"/>
                <w:szCs w:val="18"/>
              </w:rPr>
              <w:t>97,130</w:t>
            </w:r>
          </w:p>
        </w:tc>
      </w:tr>
      <w:tr w:rsidR="00E20593" w:rsidRPr="00496666" w14:paraId="4DB043ED" w14:textId="77777777" w:rsidTr="00E20593">
        <w:trPr>
          <w:trHeight w:val="139"/>
        </w:trPr>
        <w:tc>
          <w:tcPr>
            <w:tcW w:w="7675" w:type="dxa"/>
            <w:vAlign w:val="bottom"/>
          </w:tcPr>
          <w:p w14:paraId="42407FCC" w14:textId="52180062" w:rsidR="00E20593" w:rsidRPr="00B9469E" w:rsidRDefault="00E20593" w:rsidP="00E20593">
            <w:pPr>
              <w:spacing w:line="240" w:lineRule="auto"/>
              <w:ind w:left="590"/>
              <w:jc w:val="both"/>
              <w:rPr>
                <w:rFonts w:cstheme="minorBidi"/>
                <w:sz w:val="18"/>
                <w:szCs w:val="18"/>
              </w:rPr>
            </w:pPr>
            <w:r w:rsidRPr="00957CBA">
              <w:rPr>
                <w:rFonts w:cs="Arial"/>
                <w:sz w:val="18"/>
                <w:szCs w:val="18"/>
              </w:rPr>
              <w:t>Repayment</w:t>
            </w:r>
            <w:r w:rsidR="00B9469E">
              <w:rPr>
                <w:rFonts w:cstheme="minorBidi" w:hint="cs"/>
                <w:sz w:val="18"/>
                <w:szCs w:val="18"/>
                <w:cs/>
              </w:rPr>
              <w:t xml:space="preserve"> </w:t>
            </w:r>
            <w:r w:rsidR="00383F1D">
              <w:rPr>
                <w:rFonts w:cstheme="minorBidi"/>
                <w:sz w:val="18"/>
                <w:szCs w:val="18"/>
              </w:rPr>
              <w:t>received</w:t>
            </w:r>
          </w:p>
        </w:tc>
        <w:tc>
          <w:tcPr>
            <w:tcW w:w="1940" w:type="dxa"/>
            <w:tcBorders>
              <w:top w:val="nil"/>
              <w:left w:val="nil"/>
              <w:right w:val="nil"/>
            </w:tcBorders>
            <w:shd w:val="clear" w:color="auto" w:fill="FAFAFA"/>
            <w:vAlign w:val="bottom"/>
          </w:tcPr>
          <w:p w14:paraId="3F738489" w14:textId="76734D6D" w:rsidR="00E20593" w:rsidRPr="00496666" w:rsidRDefault="00E20593" w:rsidP="00E20593">
            <w:pPr>
              <w:spacing w:line="240" w:lineRule="auto"/>
              <w:ind w:right="-72"/>
              <w:jc w:val="right"/>
              <w:rPr>
                <w:rFonts w:cs="Arial"/>
                <w:sz w:val="18"/>
                <w:szCs w:val="18"/>
              </w:rPr>
            </w:pPr>
            <w:r w:rsidRPr="00496666">
              <w:rPr>
                <w:rFonts w:cs="Arial"/>
                <w:sz w:val="18"/>
                <w:szCs w:val="18"/>
              </w:rPr>
              <w:t>(67,130)</w:t>
            </w:r>
          </w:p>
        </w:tc>
      </w:tr>
      <w:tr w:rsidR="00E20593" w:rsidRPr="00496666" w14:paraId="551B62EF" w14:textId="77777777" w:rsidTr="00E20593">
        <w:trPr>
          <w:trHeight w:val="139"/>
        </w:trPr>
        <w:tc>
          <w:tcPr>
            <w:tcW w:w="7675" w:type="dxa"/>
            <w:vAlign w:val="bottom"/>
          </w:tcPr>
          <w:p w14:paraId="73ACF377" w14:textId="4EDB239F" w:rsidR="00E20593" w:rsidRPr="00496666" w:rsidRDefault="00E20593" w:rsidP="00E20593">
            <w:pPr>
              <w:spacing w:line="240" w:lineRule="auto"/>
              <w:ind w:left="590"/>
              <w:jc w:val="both"/>
              <w:rPr>
                <w:rFonts w:cs="Arial"/>
                <w:sz w:val="18"/>
                <w:szCs w:val="18"/>
                <w:highlight w:val="white"/>
              </w:rPr>
            </w:pPr>
            <w:r w:rsidRPr="00496666">
              <w:rPr>
                <w:rFonts w:cs="Arial"/>
                <w:sz w:val="18"/>
                <w:szCs w:val="18"/>
              </w:rPr>
              <w:t xml:space="preserve">Long-term loans forgiveness to </w:t>
            </w:r>
            <w:r w:rsidR="003A224F">
              <w:rPr>
                <w:rFonts w:cs="Arial"/>
                <w:sz w:val="18"/>
                <w:szCs w:val="18"/>
              </w:rPr>
              <w:t xml:space="preserve">a </w:t>
            </w:r>
            <w:r w:rsidRPr="00496666">
              <w:rPr>
                <w:rFonts w:cs="Arial"/>
                <w:sz w:val="18"/>
                <w:szCs w:val="18"/>
              </w:rPr>
              <w:t>subsidia</w:t>
            </w:r>
            <w:r w:rsidR="003A224F">
              <w:rPr>
                <w:rFonts w:cs="Arial"/>
                <w:sz w:val="18"/>
                <w:szCs w:val="18"/>
              </w:rPr>
              <w:t>ry</w:t>
            </w:r>
          </w:p>
        </w:tc>
        <w:tc>
          <w:tcPr>
            <w:tcW w:w="1940" w:type="dxa"/>
            <w:tcBorders>
              <w:left w:val="nil"/>
              <w:bottom w:val="single" w:sz="4" w:space="0" w:color="000000"/>
              <w:right w:val="nil"/>
            </w:tcBorders>
            <w:shd w:val="clear" w:color="auto" w:fill="FAFAFA"/>
            <w:vAlign w:val="bottom"/>
          </w:tcPr>
          <w:p w14:paraId="4D050847" w14:textId="0789A3C7" w:rsidR="00E20593" w:rsidRPr="00496666" w:rsidRDefault="00E20593" w:rsidP="00E20593">
            <w:pPr>
              <w:spacing w:line="240" w:lineRule="auto"/>
              <w:ind w:right="-72"/>
              <w:jc w:val="right"/>
              <w:rPr>
                <w:rFonts w:cs="Arial"/>
                <w:sz w:val="18"/>
                <w:szCs w:val="18"/>
              </w:rPr>
            </w:pPr>
            <w:r w:rsidRPr="00496666">
              <w:rPr>
                <w:rFonts w:cs="Arial"/>
                <w:sz w:val="18"/>
                <w:szCs w:val="18"/>
              </w:rPr>
              <w:t>(30,000)</w:t>
            </w:r>
          </w:p>
        </w:tc>
      </w:tr>
      <w:tr w:rsidR="00E20593" w:rsidRPr="00496666" w14:paraId="72BAD7DE" w14:textId="77777777" w:rsidTr="00E20593">
        <w:trPr>
          <w:trHeight w:val="112"/>
        </w:trPr>
        <w:tc>
          <w:tcPr>
            <w:tcW w:w="7675" w:type="dxa"/>
            <w:vAlign w:val="bottom"/>
          </w:tcPr>
          <w:p w14:paraId="7E2AB1DC" w14:textId="77777777" w:rsidR="00E20593" w:rsidRPr="00496666" w:rsidRDefault="00E20593" w:rsidP="00E20593">
            <w:pPr>
              <w:spacing w:line="240" w:lineRule="auto"/>
              <w:ind w:left="590"/>
              <w:jc w:val="both"/>
              <w:rPr>
                <w:rFonts w:cs="Arial"/>
                <w:sz w:val="18"/>
                <w:szCs w:val="18"/>
                <w:highlight w:val="white"/>
              </w:rPr>
            </w:pPr>
          </w:p>
        </w:tc>
        <w:tc>
          <w:tcPr>
            <w:tcW w:w="1940" w:type="dxa"/>
            <w:tcBorders>
              <w:top w:val="single" w:sz="4" w:space="0" w:color="000000"/>
              <w:left w:val="nil"/>
              <w:right w:val="nil"/>
            </w:tcBorders>
            <w:shd w:val="clear" w:color="auto" w:fill="FAFAFA"/>
            <w:vAlign w:val="bottom"/>
          </w:tcPr>
          <w:p w14:paraId="46F65229" w14:textId="77777777" w:rsidR="00E20593" w:rsidRPr="00496666" w:rsidRDefault="00E20593" w:rsidP="00E20593">
            <w:pPr>
              <w:spacing w:line="240" w:lineRule="auto"/>
              <w:ind w:left="540"/>
              <w:jc w:val="right"/>
              <w:rPr>
                <w:rFonts w:cs="Arial"/>
                <w:sz w:val="18"/>
                <w:szCs w:val="18"/>
                <w:highlight w:val="white"/>
              </w:rPr>
            </w:pPr>
          </w:p>
        </w:tc>
      </w:tr>
      <w:tr w:rsidR="00E20593" w:rsidRPr="00496666" w14:paraId="5DD1503B" w14:textId="77777777" w:rsidTr="00E20593">
        <w:trPr>
          <w:trHeight w:val="108"/>
        </w:trPr>
        <w:tc>
          <w:tcPr>
            <w:tcW w:w="7675" w:type="dxa"/>
            <w:vAlign w:val="bottom"/>
          </w:tcPr>
          <w:p w14:paraId="04F84BD9" w14:textId="77777777" w:rsidR="00E20593" w:rsidRPr="00496666" w:rsidRDefault="00E20593" w:rsidP="00E20593">
            <w:pPr>
              <w:spacing w:line="240" w:lineRule="auto"/>
              <w:ind w:left="590"/>
              <w:jc w:val="both"/>
              <w:rPr>
                <w:rFonts w:cs="Arial"/>
                <w:sz w:val="18"/>
                <w:szCs w:val="18"/>
                <w:highlight w:val="white"/>
              </w:rPr>
            </w:pPr>
            <w:r w:rsidRPr="00496666">
              <w:rPr>
                <w:rFonts w:cs="Arial"/>
                <w:sz w:val="18"/>
                <w:szCs w:val="18"/>
                <w:highlight w:val="white"/>
              </w:rPr>
              <w:t>Closing net book balance</w:t>
            </w:r>
          </w:p>
        </w:tc>
        <w:tc>
          <w:tcPr>
            <w:tcW w:w="1940" w:type="dxa"/>
            <w:tcBorders>
              <w:top w:val="nil"/>
              <w:left w:val="nil"/>
              <w:bottom w:val="single" w:sz="4" w:space="0" w:color="000000"/>
              <w:right w:val="nil"/>
            </w:tcBorders>
            <w:shd w:val="clear" w:color="auto" w:fill="FAFAFA"/>
            <w:vAlign w:val="bottom"/>
          </w:tcPr>
          <w:p w14:paraId="44828266" w14:textId="77777777" w:rsidR="00E20593" w:rsidRPr="00496666" w:rsidRDefault="00E20593" w:rsidP="00E20593">
            <w:pPr>
              <w:spacing w:line="240" w:lineRule="auto"/>
              <w:ind w:right="-72" w:hanging="14"/>
              <w:jc w:val="right"/>
              <w:rPr>
                <w:rFonts w:cs="Arial"/>
                <w:sz w:val="18"/>
                <w:szCs w:val="18"/>
              </w:rPr>
            </w:pPr>
            <w:r w:rsidRPr="00496666">
              <w:rPr>
                <w:rFonts w:cs="Arial"/>
                <w:sz w:val="18"/>
                <w:szCs w:val="18"/>
              </w:rPr>
              <w:t>-</w:t>
            </w:r>
          </w:p>
        </w:tc>
      </w:tr>
    </w:tbl>
    <w:p w14:paraId="41FFC4B8" w14:textId="77777777" w:rsidR="00307C75" w:rsidRPr="00496666" w:rsidRDefault="00307C75">
      <w:pPr>
        <w:tabs>
          <w:tab w:val="center" w:pos="9889"/>
        </w:tabs>
        <w:spacing w:line="240" w:lineRule="auto"/>
        <w:ind w:left="540"/>
        <w:jc w:val="both"/>
        <w:rPr>
          <w:rFonts w:cs="Arial"/>
          <w:sz w:val="18"/>
          <w:szCs w:val="18"/>
          <w:highlight w:val="white"/>
        </w:rPr>
      </w:pPr>
    </w:p>
    <w:p w14:paraId="0C2AA628" w14:textId="132064A4" w:rsidR="00307C75" w:rsidRPr="00496666" w:rsidRDefault="0047780F">
      <w:pPr>
        <w:tabs>
          <w:tab w:val="center" w:pos="9889"/>
        </w:tabs>
        <w:spacing w:line="240" w:lineRule="auto"/>
        <w:ind w:left="540"/>
        <w:jc w:val="both"/>
        <w:rPr>
          <w:rFonts w:cs="Arial"/>
          <w:sz w:val="18"/>
          <w:szCs w:val="18"/>
        </w:rPr>
      </w:pPr>
      <w:r w:rsidRPr="00496666">
        <w:rPr>
          <w:rFonts w:cs="Arial"/>
          <w:sz w:val="18"/>
          <w:szCs w:val="18"/>
        </w:rPr>
        <w:t xml:space="preserve">Long-term loans to subsidiaries are </w:t>
      </w:r>
      <w:r w:rsidRPr="005A1C47">
        <w:rPr>
          <w:rFonts w:cs="Arial"/>
          <w:sz w:val="18"/>
          <w:szCs w:val="18"/>
        </w:rPr>
        <w:t>unsecured</w:t>
      </w:r>
      <w:r w:rsidR="005A1C47" w:rsidRPr="005A1C47">
        <w:rPr>
          <w:rFonts w:cstheme="minorBidi" w:hint="cs"/>
          <w:sz w:val="18"/>
          <w:szCs w:val="18"/>
          <w:cs/>
        </w:rPr>
        <w:t xml:space="preserve"> </w:t>
      </w:r>
      <w:r w:rsidR="005A1C47" w:rsidRPr="005A1C47">
        <w:rPr>
          <w:rFonts w:cstheme="minorBidi"/>
          <w:sz w:val="18"/>
          <w:szCs w:val="18"/>
        </w:rPr>
        <w:t xml:space="preserve">in US </w:t>
      </w:r>
      <w:r w:rsidR="005A1C47">
        <w:rPr>
          <w:rFonts w:cstheme="minorBidi"/>
          <w:sz w:val="18"/>
          <w:szCs w:val="18"/>
        </w:rPr>
        <w:t>D</w:t>
      </w:r>
      <w:r w:rsidR="005A1C47" w:rsidRPr="005A1C47">
        <w:rPr>
          <w:rFonts w:cstheme="minorBidi"/>
          <w:sz w:val="18"/>
          <w:szCs w:val="18"/>
        </w:rPr>
        <w:t>ollar</w:t>
      </w:r>
      <w:r w:rsidRPr="005A1C47">
        <w:rPr>
          <w:rFonts w:cs="Arial"/>
          <w:sz w:val="18"/>
          <w:szCs w:val="18"/>
        </w:rPr>
        <w:t xml:space="preserve"> and</w:t>
      </w:r>
      <w:r w:rsidRPr="00496666">
        <w:rPr>
          <w:rFonts w:cs="Arial"/>
          <w:sz w:val="18"/>
          <w:szCs w:val="18"/>
        </w:rPr>
        <w:t xml:space="preserve"> bearing interest at the rates ranging from 3.25% to 4.28% per annum.</w:t>
      </w:r>
    </w:p>
    <w:p w14:paraId="5B3501CE" w14:textId="77777777" w:rsidR="00307C75" w:rsidRPr="00496666" w:rsidRDefault="00307C75">
      <w:pPr>
        <w:tabs>
          <w:tab w:val="center" w:pos="9889"/>
        </w:tabs>
        <w:spacing w:line="240" w:lineRule="auto"/>
        <w:ind w:left="540"/>
        <w:jc w:val="both"/>
        <w:rPr>
          <w:rFonts w:cs="Arial"/>
          <w:sz w:val="18"/>
          <w:szCs w:val="18"/>
          <w:highlight w:val="white"/>
        </w:rPr>
      </w:pPr>
    </w:p>
    <w:p w14:paraId="35BA7DF2" w14:textId="77777777" w:rsidR="00911F8D" w:rsidRPr="00496666" w:rsidRDefault="00911F8D">
      <w:pPr>
        <w:spacing w:line="259" w:lineRule="auto"/>
        <w:rPr>
          <w:rFonts w:cs="Arial"/>
          <w:b/>
          <w:color w:val="CF4A02"/>
          <w:sz w:val="18"/>
          <w:szCs w:val="18"/>
          <w:highlight w:val="white"/>
        </w:rPr>
      </w:pPr>
      <w:r w:rsidRPr="00496666">
        <w:rPr>
          <w:rFonts w:cs="Arial"/>
          <w:b/>
          <w:color w:val="CF4A02"/>
          <w:sz w:val="18"/>
          <w:szCs w:val="18"/>
          <w:highlight w:val="white"/>
        </w:rPr>
        <w:br w:type="page"/>
      </w:r>
    </w:p>
    <w:p w14:paraId="5B6F8948" w14:textId="30F04CF9" w:rsidR="00911F8D" w:rsidRPr="00496666" w:rsidRDefault="00E20593" w:rsidP="00911F8D">
      <w:pPr>
        <w:spacing w:line="240" w:lineRule="auto"/>
        <w:ind w:left="540" w:hanging="540"/>
        <w:jc w:val="both"/>
        <w:rPr>
          <w:rFonts w:cs="Arial"/>
          <w:b/>
          <w:color w:val="CF4A02"/>
          <w:sz w:val="18"/>
          <w:szCs w:val="18"/>
          <w:highlight w:val="white"/>
        </w:rPr>
      </w:pPr>
      <w:r w:rsidRPr="00496666">
        <w:rPr>
          <w:rFonts w:cs="Arial"/>
          <w:b/>
          <w:color w:val="CF4A02"/>
          <w:sz w:val="18"/>
          <w:szCs w:val="18"/>
          <w:highlight w:val="white"/>
        </w:rPr>
        <w:t>vi</w:t>
      </w:r>
      <w:r w:rsidR="00911F8D" w:rsidRPr="00496666">
        <w:rPr>
          <w:rFonts w:cs="Arial"/>
          <w:b/>
          <w:color w:val="CF4A02"/>
          <w:sz w:val="18"/>
          <w:szCs w:val="18"/>
          <w:highlight w:val="white"/>
        </w:rPr>
        <w:t>)</w:t>
      </w:r>
      <w:r w:rsidR="00911F8D" w:rsidRPr="00496666">
        <w:rPr>
          <w:rFonts w:cs="Arial"/>
          <w:b/>
          <w:color w:val="CF4A02"/>
          <w:sz w:val="18"/>
          <w:szCs w:val="18"/>
          <w:highlight w:val="white"/>
        </w:rPr>
        <w:tab/>
        <w:t xml:space="preserve">Short-term </w:t>
      </w:r>
      <w:r w:rsidR="002D1EE8">
        <w:rPr>
          <w:rFonts w:cs="Arial"/>
          <w:b/>
          <w:color w:val="CF4A02"/>
          <w:sz w:val="18"/>
          <w:szCs w:val="18"/>
          <w:highlight w:val="white"/>
        </w:rPr>
        <w:t>borrowing</w:t>
      </w:r>
      <w:r w:rsidR="00911F8D" w:rsidRPr="00496666">
        <w:rPr>
          <w:rFonts w:cs="Arial"/>
          <w:b/>
          <w:color w:val="CF4A02"/>
          <w:sz w:val="18"/>
          <w:szCs w:val="18"/>
          <w:highlight w:val="white"/>
        </w:rPr>
        <w:t>s from a related party</w:t>
      </w:r>
    </w:p>
    <w:p w14:paraId="60F27847" w14:textId="77777777" w:rsidR="00911F8D" w:rsidRPr="00496666" w:rsidRDefault="00911F8D" w:rsidP="00911F8D">
      <w:pPr>
        <w:spacing w:line="240" w:lineRule="auto"/>
        <w:ind w:left="540" w:hanging="540"/>
        <w:jc w:val="both"/>
        <w:rPr>
          <w:rFonts w:cs="Arial"/>
          <w:b/>
          <w:color w:val="CF4A02"/>
          <w:sz w:val="18"/>
          <w:szCs w:val="18"/>
          <w:highlight w:val="white"/>
        </w:rPr>
      </w:pPr>
    </w:p>
    <w:tbl>
      <w:tblPr>
        <w:tblStyle w:val="afffffff4"/>
        <w:tblW w:w="9468" w:type="dxa"/>
        <w:tblBorders>
          <w:top w:val="nil"/>
          <w:left w:val="nil"/>
          <w:bottom w:val="nil"/>
          <w:right w:val="nil"/>
          <w:insideH w:val="nil"/>
          <w:insideV w:val="nil"/>
        </w:tblBorders>
        <w:tblLayout w:type="fixed"/>
        <w:tblLook w:val="0400" w:firstRow="0" w:lastRow="0" w:firstColumn="0" w:lastColumn="0" w:noHBand="0" w:noVBand="1"/>
      </w:tblPr>
      <w:tblGrid>
        <w:gridCol w:w="6946"/>
        <w:gridCol w:w="1276"/>
        <w:gridCol w:w="1246"/>
      </w:tblGrid>
      <w:tr w:rsidR="00911F8D" w:rsidRPr="00496666" w14:paraId="1E063F29" w14:textId="77777777" w:rsidTr="00E20593">
        <w:tc>
          <w:tcPr>
            <w:tcW w:w="6946" w:type="dxa"/>
            <w:vAlign w:val="bottom"/>
          </w:tcPr>
          <w:p w14:paraId="50FD35ED" w14:textId="77777777" w:rsidR="00911F8D" w:rsidRPr="00496666" w:rsidRDefault="00911F8D" w:rsidP="009D5C91">
            <w:pPr>
              <w:spacing w:before="0" w:line="240" w:lineRule="auto"/>
              <w:ind w:left="427" w:right="-216"/>
              <w:jc w:val="both"/>
              <w:rPr>
                <w:rFonts w:cs="Arial"/>
                <w:sz w:val="18"/>
                <w:szCs w:val="18"/>
              </w:rPr>
            </w:pPr>
          </w:p>
        </w:tc>
        <w:tc>
          <w:tcPr>
            <w:tcW w:w="2522" w:type="dxa"/>
            <w:gridSpan w:val="2"/>
            <w:tcBorders>
              <w:top w:val="single" w:sz="4" w:space="0" w:color="000000"/>
              <w:left w:val="nil"/>
              <w:bottom w:val="single" w:sz="4" w:space="0" w:color="000000"/>
              <w:right w:val="nil"/>
            </w:tcBorders>
            <w:vAlign w:val="bottom"/>
          </w:tcPr>
          <w:p w14:paraId="1D0AA1C9" w14:textId="4C2A2CA5" w:rsidR="00911F8D" w:rsidRPr="00496666" w:rsidRDefault="00E20593" w:rsidP="009D5C91">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496666">
              <w:rPr>
                <w:rFonts w:cs="Arial"/>
                <w:b/>
                <w:sz w:val="18"/>
                <w:szCs w:val="18"/>
              </w:rPr>
              <w:t>Consolidated and s</w:t>
            </w:r>
            <w:r w:rsidR="00911F8D" w:rsidRPr="00496666">
              <w:rPr>
                <w:rFonts w:cs="Arial"/>
                <w:b/>
                <w:sz w:val="18"/>
                <w:szCs w:val="18"/>
              </w:rPr>
              <w:t>eparate</w:t>
            </w:r>
          </w:p>
          <w:p w14:paraId="3BED69F2" w14:textId="77777777" w:rsidR="00911F8D" w:rsidRPr="00496666" w:rsidRDefault="00911F8D" w:rsidP="009D5C91">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496666">
              <w:rPr>
                <w:rFonts w:cs="Arial"/>
                <w:b/>
                <w:sz w:val="18"/>
                <w:szCs w:val="18"/>
              </w:rPr>
              <w:t>financial statements</w:t>
            </w:r>
          </w:p>
        </w:tc>
      </w:tr>
      <w:tr w:rsidR="00911F8D" w:rsidRPr="00496666" w14:paraId="3AC6F380" w14:textId="77777777" w:rsidTr="00E20593">
        <w:tc>
          <w:tcPr>
            <w:tcW w:w="6946" w:type="dxa"/>
            <w:vAlign w:val="bottom"/>
          </w:tcPr>
          <w:p w14:paraId="70B1BDFD" w14:textId="77777777" w:rsidR="00911F8D" w:rsidRPr="00496666" w:rsidRDefault="00911F8D" w:rsidP="009D5C91">
            <w:pPr>
              <w:spacing w:before="0" w:line="240" w:lineRule="auto"/>
              <w:ind w:left="427" w:right="-216"/>
              <w:jc w:val="both"/>
              <w:rPr>
                <w:rFonts w:cs="Arial"/>
                <w:b/>
                <w:sz w:val="18"/>
                <w:szCs w:val="18"/>
              </w:rPr>
            </w:pPr>
          </w:p>
        </w:tc>
        <w:tc>
          <w:tcPr>
            <w:tcW w:w="1276" w:type="dxa"/>
            <w:tcBorders>
              <w:top w:val="single" w:sz="4" w:space="0" w:color="000000"/>
              <w:left w:val="nil"/>
              <w:right w:val="nil"/>
            </w:tcBorders>
            <w:vAlign w:val="bottom"/>
          </w:tcPr>
          <w:p w14:paraId="6DD298A8" w14:textId="77777777" w:rsidR="00911F8D" w:rsidRPr="00496666" w:rsidRDefault="00911F8D"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46" w:type="dxa"/>
            <w:tcBorders>
              <w:top w:val="single" w:sz="4" w:space="0" w:color="000000"/>
              <w:left w:val="nil"/>
              <w:right w:val="nil"/>
            </w:tcBorders>
            <w:vAlign w:val="bottom"/>
          </w:tcPr>
          <w:p w14:paraId="433747B6" w14:textId="77777777" w:rsidR="00911F8D" w:rsidRPr="00496666" w:rsidRDefault="00911F8D" w:rsidP="009D5C91">
            <w:pPr>
              <w:spacing w:before="0" w:line="240" w:lineRule="auto"/>
              <w:ind w:right="-72"/>
              <w:jc w:val="right"/>
              <w:rPr>
                <w:rFonts w:cs="Arial"/>
                <w:b/>
                <w:sz w:val="18"/>
                <w:szCs w:val="18"/>
              </w:rPr>
            </w:pPr>
            <w:r w:rsidRPr="00496666">
              <w:rPr>
                <w:rFonts w:cs="Arial"/>
                <w:b/>
                <w:sz w:val="18"/>
                <w:szCs w:val="18"/>
                <w:highlight w:val="white"/>
              </w:rPr>
              <w:t>2021</w:t>
            </w:r>
          </w:p>
        </w:tc>
      </w:tr>
      <w:tr w:rsidR="00911F8D" w:rsidRPr="00496666" w14:paraId="6A057BA7" w14:textId="77777777" w:rsidTr="00E20593">
        <w:tc>
          <w:tcPr>
            <w:tcW w:w="6946" w:type="dxa"/>
            <w:vAlign w:val="bottom"/>
          </w:tcPr>
          <w:p w14:paraId="7D783BEE" w14:textId="77777777" w:rsidR="00911F8D" w:rsidRPr="00496666" w:rsidRDefault="00911F8D" w:rsidP="009D5C91">
            <w:pPr>
              <w:spacing w:before="0" w:line="240" w:lineRule="auto"/>
              <w:ind w:left="427" w:right="-216"/>
              <w:jc w:val="both"/>
              <w:rPr>
                <w:rFonts w:cs="Arial"/>
                <w:b/>
                <w:sz w:val="18"/>
                <w:szCs w:val="18"/>
              </w:rPr>
            </w:pPr>
          </w:p>
        </w:tc>
        <w:tc>
          <w:tcPr>
            <w:tcW w:w="1276" w:type="dxa"/>
            <w:tcBorders>
              <w:top w:val="nil"/>
              <w:left w:val="nil"/>
              <w:bottom w:val="single" w:sz="4" w:space="0" w:color="000000"/>
              <w:right w:val="nil"/>
            </w:tcBorders>
            <w:vAlign w:val="bottom"/>
          </w:tcPr>
          <w:p w14:paraId="08A00FC7" w14:textId="77777777" w:rsidR="00911F8D" w:rsidRPr="00496666" w:rsidRDefault="00911F8D"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46" w:type="dxa"/>
            <w:tcBorders>
              <w:top w:val="nil"/>
              <w:left w:val="nil"/>
              <w:bottom w:val="single" w:sz="4" w:space="0" w:color="000000"/>
              <w:right w:val="nil"/>
            </w:tcBorders>
            <w:vAlign w:val="bottom"/>
          </w:tcPr>
          <w:p w14:paraId="7F89F192" w14:textId="77777777" w:rsidR="00911F8D" w:rsidRPr="00496666" w:rsidRDefault="00911F8D"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911F8D" w:rsidRPr="00496666" w14:paraId="3DF33883" w14:textId="77777777" w:rsidTr="00E20593">
        <w:tc>
          <w:tcPr>
            <w:tcW w:w="6946" w:type="dxa"/>
            <w:vAlign w:val="bottom"/>
          </w:tcPr>
          <w:p w14:paraId="6F659B31" w14:textId="77777777" w:rsidR="00911F8D" w:rsidRPr="00496666" w:rsidRDefault="00911F8D" w:rsidP="009D5C91">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8"/>
                <w:szCs w:val="18"/>
                <w:highlight w:val="white"/>
              </w:rPr>
            </w:pPr>
          </w:p>
        </w:tc>
        <w:tc>
          <w:tcPr>
            <w:tcW w:w="1276" w:type="dxa"/>
            <w:tcBorders>
              <w:top w:val="single" w:sz="4" w:space="0" w:color="000000"/>
              <w:left w:val="nil"/>
              <w:bottom w:val="nil"/>
              <w:right w:val="nil"/>
            </w:tcBorders>
            <w:shd w:val="clear" w:color="auto" w:fill="FAFAFA"/>
            <w:vAlign w:val="bottom"/>
          </w:tcPr>
          <w:p w14:paraId="27FFABBA" w14:textId="77777777" w:rsidR="00911F8D" w:rsidRPr="00496666" w:rsidRDefault="00911F8D" w:rsidP="009D5C91">
            <w:pPr>
              <w:spacing w:before="0" w:line="240" w:lineRule="auto"/>
              <w:ind w:right="-72"/>
              <w:jc w:val="right"/>
              <w:rPr>
                <w:rFonts w:cs="Arial"/>
                <w:sz w:val="18"/>
                <w:szCs w:val="18"/>
              </w:rPr>
            </w:pPr>
          </w:p>
        </w:tc>
        <w:tc>
          <w:tcPr>
            <w:tcW w:w="1246" w:type="dxa"/>
            <w:tcBorders>
              <w:top w:val="single" w:sz="4" w:space="0" w:color="000000"/>
              <w:left w:val="nil"/>
              <w:bottom w:val="nil"/>
              <w:right w:val="nil"/>
            </w:tcBorders>
            <w:shd w:val="clear" w:color="auto" w:fill="auto"/>
            <w:vAlign w:val="bottom"/>
          </w:tcPr>
          <w:p w14:paraId="166BBB0A" w14:textId="77777777" w:rsidR="00911F8D" w:rsidRPr="00496666" w:rsidRDefault="00911F8D" w:rsidP="009D5C91">
            <w:pPr>
              <w:spacing w:before="0" w:line="240" w:lineRule="auto"/>
              <w:ind w:right="-72"/>
              <w:jc w:val="right"/>
              <w:rPr>
                <w:rFonts w:cs="Arial"/>
                <w:sz w:val="18"/>
                <w:szCs w:val="18"/>
              </w:rPr>
            </w:pPr>
          </w:p>
        </w:tc>
      </w:tr>
      <w:tr w:rsidR="00911F8D" w:rsidRPr="00496666" w14:paraId="35E7F6E3" w14:textId="77777777" w:rsidTr="00E20593">
        <w:tc>
          <w:tcPr>
            <w:tcW w:w="6946" w:type="dxa"/>
            <w:vAlign w:val="bottom"/>
          </w:tcPr>
          <w:p w14:paraId="36CBD72D" w14:textId="3DFA9DF1" w:rsidR="00911F8D" w:rsidRPr="00496666" w:rsidRDefault="00E20593" w:rsidP="009D5C91">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8"/>
                <w:szCs w:val="18"/>
                <w:highlight w:val="white"/>
              </w:rPr>
            </w:pPr>
            <w:r w:rsidRPr="00496666">
              <w:rPr>
                <w:rFonts w:cs="Arial"/>
                <w:sz w:val="18"/>
                <w:szCs w:val="18"/>
                <w:highlight w:val="white"/>
              </w:rPr>
              <w:t>An associate</w:t>
            </w:r>
          </w:p>
        </w:tc>
        <w:tc>
          <w:tcPr>
            <w:tcW w:w="1276" w:type="dxa"/>
            <w:tcBorders>
              <w:top w:val="nil"/>
              <w:left w:val="nil"/>
              <w:bottom w:val="single" w:sz="4" w:space="0" w:color="000000"/>
              <w:right w:val="nil"/>
            </w:tcBorders>
            <w:shd w:val="clear" w:color="auto" w:fill="FAFAFA"/>
            <w:vAlign w:val="bottom"/>
          </w:tcPr>
          <w:p w14:paraId="450AAE2B" w14:textId="31C9180A" w:rsidR="00911F8D" w:rsidRPr="00496666" w:rsidRDefault="00911F8D" w:rsidP="009D5C91">
            <w:pPr>
              <w:spacing w:before="0" w:line="240" w:lineRule="auto"/>
              <w:ind w:right="-72"/>
              <w:jc w:val="right"/>
              <w:rPr>
                <w:rFonts w:cs="Arial"/>
                <w:sz w:val="18"/>
                <w:szCs w:val="18"/>
              </w:rPr>
            </w:pPr>
            <w:r w:rsidRPr="00496666">
              <w:rPr>
                <w:rFonts w:cs="Arial"/>
                <w:sz w:val="18"/>
                <w:szCs w:val="18"/>
              </w:rPr>
              <w:t>439,379</w:t>
            </w:r>
          </w:p>
        </w:tc>
        <w:tc>
          <w:tcPr>
            <w:tcW w:w="1246" w:type="dxa"/>
            <w:tcBorders>
              <w:top w:val="nil"/>
              <w:left w:val="nil"/>
              <w:bottom w:val="single" w:sz="4" w:space="0" w:color="000000"/>
              <w:right w:val="nil"/>
            </w:tcBorders>
            <w:shd w:val="clear" w:color="auto" w:fill="auto"/>
            <w:vAlign w:val="bottom"/>
          </w:tcPr>
          <w:p w14:paraId="45C872C6" w14:textId="5F6B210F" w:rsidR="00911F8D" w:rsidRPr="00496666" w:rsidRDefault="00911F8D" w:rsidP="009D5C91">
            <w:pPr>
              <w:spacing w:before="0" w:line="240" w:lineRule="auto"/>
              <w:ind w:right="-72"/>
              <w:jc w:val="right"/>
              <w:rPr>
                <w:rFonts w:cs="Arial"/>
                <w:sz w:val="18"/>
                <w:szCs w:val="18"/>
              </w:rPr>
            </w:pPr>
            <w:r w:rsidRPr="00496666">
              <w:rPr>
                <w:rFonts w:cs="Arial"/>
                <w:sz w:val="18"/>
                <w:szCs w:val="18"/>
              </w:rPr>
              <w:t>-</w:t>
            </w:r>
          </w:p>
        </w:tc>
      </w:tr>
    </w:tbl>
    <w:p w14:paraId="1EF73DF4" w14:textId="77777777" w:rsidR="00911F8D" w:rsidRPr="00496666" w:rsidRDefault="00911F8D" w:rsidP="00911F8D">
      <w:pPr>
        <w:spacing w:line="240" w:lineRule="auto"/>
        <w:ind w:left="540"/>
        <w:jc w:val="both"/>
        <w:rPr>
          <w:rFonts w:cs="Arial"/>
          <w:sz w:val="18"/>
          <w:szCs w:val="18"/>
          <w:highlight w:val="white"/>
        </w:rPr>
      </w:pPr>
    </w:p>
    <w:p w14:paraId="0E108B2A" w14:textId="2E8276B2" w:rsidR="00911F8D" w:rsidRPr="00496666" w:rsidRDefault="00911F8D" w:rsidP="00911F8D">
      <w:pPr>
        <w:spacing w:line="240" w:lineRule="auto"/>
        <w:ind w:left="540"/>
        <w:jc w:val="both"/>
        <w:rPr>
          <w:rFonts w:cs="Arial"/>
          <w:sz w:val="18"/>
          <w:szCs w:val="18"/>
          <w:highlight w:val="white"/>
        </w:rPr>
      </w:pPr>
      <w:r w:rsidRPr="00496666">
        <w:rPr>
          <w:rFonts w:cs="Arial"/>
          <w:sz w:val="18"/>
          <w:szCs w:val="18"/>
          <w:highlight w:val="white"/>
        </w:rPr>
        <w:t>The movements of short-term</w:t>
      </w:r>
      <w:r w:rsidR="00363F96">
        <w:rPr>
          <w:rFonts w:cs="Arial"/>
          <w:sz w:val="18"/>
          <w:szCs w:val="18"/>
          <w:highlight w:val="white"/>
          <w:lang w:val="en-US"/>
        </w:rPr>
        <w:t xml:space="preserve"> borrowings</w:t>
      </w:r>
      <w:r w:rsidRPr="00496666">
        <w:rPr>
          <w:rFonts w:cs="Arial"/>
          <w:sz w:val="18"/>
          <w:szCs w:val="18"/>
          <w:highlight w:val="white"/>
        </w:rPr>
        <w:t xml:space="preserve"> for the year ended 31 December 2022 are as follows:</w:t>
      </w:r>
    </w:p>
    <w:p w14:paraId="2BB795B6" w14:textId="77777777" w:rsidR="00911F8D" w:rsidRPr="00496666" w:rsidRDefault="00911F8D" w:rsidP="00911F8D">
      <w:pPr>
        <w:spacing w:line="240" w:lineRule="auto"/>
        <w:ind w:left="540"/>
        <w:jc w:val="both"/>
        <w:rPr>
          <w:rFonts w:cs="Arial"/>
          <w:sz w:val="18"/>
          <w:szCs w:val="18"/>
          <w:highlight w:val="white"/>
        </w:rPr>
      </w:pPr>
    </w:p>
    <w:tbl>
      <w:tblPr>
        <w:tblStyle w:val="afffffff5"/>
        <w:tblW w:w="9644" w:type="dxa"/>
        <w:tblInd w:w="-162" w:type="dxa"/>
        <w:tblLayout w:type="fixed"/>
        <w:tblLook w:val="0400" w:firstRow="0" w:lastRow="0" w:firstColumn="0" w:lastColumn="0" w:noHBand="0" w:noVBand="1"/>
      </w:tblPr>
      <w:tblGrid>
        <w:gridCol w:w="7108"/>
        <w:gridCol w:w="2536"/>
      </w:tblGrid>
      <w:tr w:rsidR="00911F8D" w:rsidRPr="00496666" w14:paraId="2345CF43" w14:textId="77777777" w:rsidTr="00E20593">
        <w:tc>
          <w:tcPr>
            <w:tcW w:w="7108" w:type="dxa"/>
            <w:vAlign w:val="bottom"/>
          </w:tcPr>
          <w:p w14:paraId="3CF73D96" w14:textId="77777777" w:rsidR="00911F8D" w:rsidRPr="00496666" w:rsidRDefault="00911F8D" w:rsidP="009D5C91">
            <w:pPr>
              <w:spacing w:line="240" w:lineRule="auto"/>
              <w:ind w:left="590"/>
              <w:jc w:val="both"/>
              <w:rPr>
                <w:rFonts w:cs="Arial"/>
                <w:b/>
                <w:sz w:val="18"/>
                <w:szCs w:val="18"/>
              </w:rPr>
            </w:pPr>
          </w:p>
        </w:tc>
        <w:tc>
          <w:tcPr>
            <w:tcW w:w="2536" w:type="dxa"/>
            <w:tcBorders>
              <w:top w:val="single" w:sz="4" w:space="0" w:color="000000"/>
              <w:left w:val="nil"/>
              <w:bottom w:val="single" w:sz="4" w:space="0" w:color="000000"/>
              <w:right w:val="nil"/>
            </w:tcBorders>
            <w:vAlign w:val="bottom"/>
          </w:tcPr>
          <w:p w14:paraId="506F4F7D" w14:textId="77777777" w:rsidR="00E20593" w:rsidRPr="00496666" w:rsidRDefault="00E20593" w:rsidP="009D5C91">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Consolidated and separate</w:t>
            </w:r>
          </w:p>
          <w:p w14:paraId="1C55D129" w14:textId="77777777" w:rsidR="00911F8D" w:rsidRPr="00496666" w:rsidRDefault="00911F8D" w:rsidP="009D5C91">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496666">
              <w:rPr>
                <w:rFonts w:cs="Arial"/>
                <w:b/>
                <w:sz w:val="18"/>
                <w:szCs w:val="18"/>
              </w:rPr>
              <w:t>financial statements</w:t>
            </w:r>
          </w:p>
        </w:tc>
      </w:tr>
      <w:tr w:rsidR="00911F8D" w:rsidRPr="00496666" w14:paraId="5D62A938" w14:textId="77777777" w:rsidTr="00E20593">
        <w:tc>
          <w:tcPr>
            <w:tcW w:w="7108" w:type="dxa"/>
            <w:vAlign w:val="bottom"/>
          </w:tcPr>
          <w:p w14:paraId="482D0E1D" w14:textId="77777777" w:rsidR="00911F8D" w:rsidRPr="00496666" w:rsidRDefault="00911F8D" w:rsidP="009D5C91">
            <w:pPr>
              <w:spacing w:line="240" w:lineRule="auto"/>
              <w:ind w:left="590"/>
              <w:jc w:val="both"/>
              <w:rPr>
                <w:rFonts w:cs="Arial"/>
                <w:b/>
                <w:sz w:val="18"/>
                <w:szCs w:val="18"/>
              </w:rPr>
            </w:pPr>
          </w:p>
        </w:tc>
        <w:tc>
          <w:tcPr>
            <w:tcW w:w="2536" w:type="dxa"/>
            <w:tcBorders>
              <w:top w:val="single" w:sz="4" w:space="0" w:color="000000"/>
              <w:left w:val="nil"/>
              <w:bottom w:val="single" w:sz="4" w:space="0" w:color="000000"/>
              <w:right w:val="nil"/>
            </w:tcBorders>
            <w:vAlign w:val="bottom"/>
          </w:tcPr>
          <w:p w14:paraId="03834109" w14:textId="77777777" w:rsidR="00911F8D" w:rsidRPr="00496666" w:rsidRDefault="00911F8D" w:rsidP="009D5C91">
            <w:pPr>
              <w:spacing w:line="240" w:lineRule="auto"/>
              <w:ind w:right="-72"/>
              <w:jc w:val="right"/>
              <w:rPr>
                <w:rFonts w:eastAsia="Arial" w:cs="Arial"/>
                <w:b/>
                <w:sz w:val="18"/>
                <w:szCs w:val="18"/>
                <w:highlight w:val="white"/>
              </w:rPr>
            </w:pPr>
            <w:r w:rsidRPr="00496666">
              <w:rPr>
                <w:rFonts w:cs="Arial"/>
                <w:b/>
                <w:sz w:val="18"/>
                <w:szCs w:val="18"/>
                <w:highlight w:val="white"/>
              </w:rPr>
              <w:t>Baht’000</w:t>
            </w:r>
          </w:p>
        </w:tc>
      </w:tr>
      <w:tr w:rsidR="00911F8D" w:rsidRPr="00496666" w14:paraId="030E92EA" w14:textId="77777777" w:rsidTr="00E20593">
        <w:trPr>
          <w:trHeight w:val="85"/>
        </w:trPr>
        <w:tc>
          <w:tcPr>
            <w:tcW w:w="7108" w:type="dxa"/>
            <w:vAlign w:val="bottom"/>
          </w:tcPr>
          <w:p w14:paraId="2D02B6F7" w14:textId="77777777" w:rsidR="00911F8D" w:rsidRPr="00496666" w:rsidRDefault="00911F8D" w:rsidP="009D5C91">
            <w:pPr>
              <w:spacing w:line="240" w:lineRule="auto"/>
              <w:ind w:left="590"/>
              <w:jc w:val="both"/>
              <w:rPr>
                <w:rFonts w:cs="Arial"/>
                <w:sz w:val="18"/>
                <w:szCs w:val="18"/>
                <w:highlight w:val="white"/>
              </w:rPr>
            </w:pPr>
          </w:p>
        </w:tc>
        <w:tc>
          <w:tcPr>
            <w:tcW w:w="2536" w:type="dxa"/>
            <w:tcBorders>
              <w:top w:val="single" w:sz="4" w:space="0" w:color="000000"/>
              <w:left w:val="nil"/>
              <w:bottom w:val="nil"/>
              <w:right w:val="nil"/>
            </w:tcBorders>
            <w:shd w:val="clear" w:color="auto" w:fill="FAFAFA"/>
            <w:vAlign w:val="bottom"/>
          </w:tcPr>
          <w:p w14:paraId="5C31F19A" w14:textId="77777777" w:rsidR="00911F8D" w:rsidRPr="00496666" w:rsidRDefault="00911F8D" w:rsidP="009D5C91">
            <w:pPr>
              <w:spacing w:line="240" w:lineRule="auto"/>
              <w:ind w:right="-72"/>
              <w:jc w:val="right"/>
              <w:rPr>
                <w:rFonts w:cs="Arial"/>
                <w:sz w:val="18"/>
                <w:szCs w:val="18"/>
              </w:rPr>
            </w:pPr>
          </w:p>
        </w:tc>
      </w:tr>
      <w:tr w:rsidR="00911F8D" w:rsidRPr="00496666" w14:paraId="7B0AA1D1" w14:textId="77777777" w:rsidTr="00E20593">
        <w:trPr>
          <w:trHeight w:val="139"/>
        </w:trPr>
        <w:tc>
          <w:tcPr>
            <w:tcW w:w="7108" w:type="dxa"/>
            <w:vAlign w:val="bottom"/>
          </w:tcPr>
          <w:p w14:paraId="6126D90C" w14:textId="77777777" w:rsidR="00911F8D" w:rsidRPr="00496666" w:rsidRDefault="00911F8D" w:rsidP="009D5C91">
            <w:pPr>
              <w:spacing w:line="240" w:lineRule="auto"/>
              <w:ind w:left="590"/>
              <w:jc w:val="both"/>
              <w:rPr>
                <w:rFonts w:cs="Arial"/>
                <w:sz w:val="18"/>
                <w:szCs w:val="18"/>
                <w:highlight w:val="white"/>
              </w:rPr>
            </w:pPr>
            <w:r w:rsidRPr="00496666">
              <w:rPr>
                <w:rFonts w:cs="Arial"/>
                <w:sz w:val="18"/>
                <w:szCs w:val="18"/>
                <w:highlight w:val="white"/>
              </w:rPr>
              <w:t>Opening net book balance</w:t>
            </w:r>
          </w:p>
        </w:tc>
        <w:tc>
          <w:tcPr>
            <w:tcW w:w="2536" w:type="dxa"/>
            <w:shd w:val="clear" w:color="auto" w:fill="FAFAFA"/>
            <w:vAlign w:val="bottom"/>
          </w:tcPr>
          <w:p w14:paraId="2A618A7D" w14:textId="401AAC53" w:rsidR="00911F8D" w:rsidRPr="00496666" w:rsidRDefault="00911F8D" w:rsidP="009D5C91">
            <w:pPr>
              <w:spacing w:line="240" w:lineRule="auto"/>
              <w:ind w:right="-72" w:hanging="14"/>
              <w:jc w:val="right"/>
              <w:rPr>
                <w:rFonts w:cs="Arial"/>
                <w:sz w:val="18"/>
                <w:szCs w:val="18"/>
              </w:rPr>
            </w:pPr>
            <w:r w:rsidRPr="00496666">
              <w:rPr>
                <w:rFonts w:cs="Arial"/>
                <w:sz w:val="18"/>
                <w:szCs w:val="18"/>
              </w:rPr>
              <w:t>-</w:t>
            </w:r>
          </w:p>
        </w:tc>
      </w:tr>
      <w:tr w:rsidR="00911F8D" w:rsidRPr="00496666" w14:paraId="770B35DB" w14:textId="77777777" w:rsidTr="00E20593">
        <w:trPr>
          <w:trHeight w:val="139"/>
        </w:trPr>
        <w:tc>
          <w:tcPr>
            <w:tcW w:w="7108" w:type="dxa"/>
            <w:vAlign w:val="bottom"/>
          </w:tcPr>
          <w:p w14:paraId="61EEC8E8" w14:textId="77777777" w:rsidR="00911F8D" w:rsidRPr="00496666" w:rsidRDefault="00911F8D" w:rsidP="009D5C91">
            <w:pPr>
              <w:spacing w:line="240" w:lineRule="auto"/>
              <w:ind w:left="590"/>
              <w:jc w:val="both"/>
              <w:rPr>
                <w:rFonts w:cs="Arial"/>
                <w:sz w:val="18"/>
                <w:szCs w:val="18"/>
                <w:highlight w:val="white"/>
              </w:rPr>
            </w:pPr>
            <w:r w:rsidRPr="00496666">
              <w:rPr>
                <w:rFonts w:cs="Arial"/>
                <w:sz w:val="18"/>
                <w:szCs w:val="18"/>
                <w:highlight w:val="white"/>
              </w:rPr>
              <w:t>Additions</w:t>
            </w:r>
          </w:p>
        </w:tc>
        <w:tc>
          <w:tcPr>
            <w:tcW w:w="2536" w:type="dxa"/>
            <w:shd w:val="clear" w:color="auto" w:fill="FAFAFA"/>
            <w:vAlign w:val="bottom"/>
          </w:tcPr>
          <w:p w14:paraId="209E6165" w14:textId="7ECB93D9" w:rsidR="00911F8D" w:rsidRPr="00496666" w:rsidRDefault="00911F8D" w:rsidP="009D5C91">
            <w:pPr>
              <w:spacing w:line="240" w:lineRule="auto"/>
              <w:ind w:right="-72" w:hanging="14"/>
              <w:jc w:val="right"/>
              <w:rPr>
                <w:rFonts w:cs="Arial"/>
                <w:sz w:val="18"/>
                <w:szCs w:val="18"/>
              </w:rPr>
            </w:pPr>
            <w:r w:rsidRPr="00496666">
              <w:rPr>
                <w:rFonts w:cs="Arial"/>
                <w:sz w:val="18"/>
                <w:szCs w:val="18"/>
              </w:rPr>
              <w:t>472,631</w:t>
            </w:r>
          </w:p>
        </w:tc>
      </w:tr>
      <w:tr w:rsidR="00911F8D" w:rsidRPr="00496666" w14:paraId="25FA3654" w14:textId="77777777" w:rsidTr="00E20593">
        <w:trPr>
          <w:trHeight w:val="139"/>
        </w:trPr>
        <w:tc>
          <w:tcPr>
            <w:tcW w:w="7108" w:type="dxa"/>
            <w:vAlign w:val="bottom"/>
          </w:tcPr>
          <w:p w14:paraId="33212F8A" w14:textId="6FA07F76" w:rsidR="00911F8D" w:rsidRPr="00496666" w:rsidRDefault="00911F8D" w:rsidP="009D5C91">
            <w:pPr>
              <w:spacing w:line="240" w:lineRule="auto"/>
              <w:ind w:left="590"/>
              <w:jc w:val="both"/>
              <w:rPr>
                <w:rFonts w:cs="Arial"/>
                <w:sz w:val="18"/>
                <w:szCs w:val="18"/>
                <w:highlight w:val="white"/>
              </w:rPr>
            </w:pPr>
            <w:r w:rsidRPr="00496666">
              <w:rPr>
                <w:rFonts w:cs="Arial"/>
                <w:sz w:val="18"/>
                <w:szCs w:val="18"/>
                <w:highlight w:val="white"/>
              </w:rPr>
              <w:t>Unrealised gain from exchange rate</w:t>
            </w:r>
          </w:p>
        </w:tc>
        <w:tc>
          <w:tcPr>
            <w:tcW w:w="2536" w:type="dxa"/>
            <w:shd w:val="clear" w:color="auto" w:fill="FAFAFA"/>
            <w:vAlign w:val="bottom"/>
          </w:tcPr>
          <w:p w14:paraId="1B2999B3" w14:textId="539E6BF2" w:rsidR="00911F8D" w:rsidRPr="00496666" w:rsidRDefault="00911F8D" w:rsidP="009D5C91">
            <w:pPr>
              <w:spacing w:line="240" w:lineRule="auto"/>
              <w:ind w:right="-72" w:hanging="14"/>
              <w:jc w:val="right"/>
              <w:rPr>
                <w:rFonts w:cs="Arial"/>
                <w:sz w:val="18"/>
                <w:szCs w:val="18"/>
              </w:rPr>
            </w:pPr>
            <w:r w:rsidRPr="00496666">
              <w:rPr>
                <w:rFonts w:cs="Arial"/>
                <w:sz w:val="18"/>
                <w:szCs w:val="18"/>
              </w:rPr>
              <w:t>(33,252)</w:t>
            </w:r>
          </w:p>
        </w:tc>
      </w:tr>
      <w:tr w:rsidR="00911F8D" w:rsidRPr="00496666" w14:paraId="4D97B5B6" w14:textId="77777777" w:rsidTr="00E20593">
        <w:trPr>
          <w:trHeight w:val="112"/>
        </w:trPr>
        <w:tc>
          <w:tcPr>
            <w:tcW w:w="7108" w:type="dxa"/>
            <w:vAlign w:val="bottom"/>
          </w:tcPr>
          <w:p w14:paraId="0B03073D" w14:textId="77777777" w:rsidR="00911F8D" w:rsidRPr="00496666" w:rsidRDefault="00911F8D" w:rsidP="009D5C91">
            <w:pPr>
              <w:spacing w:line="240" w:lineRule="auto"/>
              <w:ind w:left="590"/>
              <w:jc w:val="both"/>
              <w:rPr>
                <w:rFonts w:cs="Arial"/>
                <w:sz w:val="18"/>
                <w:szCs w:val="18"/>
                <w:highlight w:val="white"/>
              </w:rPr>
            </w:pPr>
          </w:p>
        </w:tc>
        <w:tc>
          <w:tcPr>
            <w:tcW w:w="2536" w:type="dxa"/>
            <w:tcBorders>
              <w:top w:val="single" w:sz="4" w:space="0" w:color="000000"/>
              <w:left w:val="nil"/>
              <w:right w:val="nil"/>
            </w:tcBorders>
            <w:shd w:val="clear" w:color="auto" w:fill="FAFAFA"/>
            <w:vAlign w:val="bottom"/>
          </w:tcPr>
          <w:p w14:paraId="0E397705" w14:textId="77777777" w:rsidR="00911F8D" w:rsidRPr="00496666" w:rsidRDefault="00911F8D" w:rsidP="009D5C91">
            <w:pPr>
              <w:spacing w:line="240" w:lineRule="auto"/>
              <w:ind w:left="540"/>
              <w:jc w:val="right"/>
              <w:rPr>
                <w:rFonts w:cs="Arial"/>
                <w:sz w:val="18"/>
                <w:szCs w:val="18"/>
                <w:highlight w:val="white"/>
              </w:rPr>
            </w:pPr>
          </w:p>
        </w:tc>
      </w:tr>
      <w:tr w:rsidR="00911F8D" w:rsidRPr="00496666" w14:paraId="4CA23F23" w14:textId="77777777" w:rsidTr="00E20593">
        <w:trPr>
          <w:trHeight w:val="108"/>
        </w:trPr>
        <w:tc>
          <w:tcPr>
            <w:tcW w:w="7108" w:type="dxa"/>
            <w:vAlign w:val="bottom"/>
          </w:tcPr>
          <w:p w14:paraId="5022D81D" w14:textId="77777777" w:rsidR="00911F8D" w:rsidRPr="00496666" w:rsidRDefault="00911F8D" w:rsidP="009D5C91">
            <w:pPr>
              <w:spacing w:line="240" w:lineRule="auto"/>
              <w:ind w:left="590"/>
              <w:jc w:val="both"/>
              <w:rPr>
                <w:rFonts w:cs="Arial"/>
                <w:sz w:val="18"/>
                <w:szCs w:val="18"/>
                <w:highlight w:val="white"/>
              </w:rPr>
            </w:pPr>
            <w:r w:rsidRPr="00496666">
              <w:rPr>
                <w:rFonts w:cs="Arial"/>
                <w:sz w:val="18"/>
                <w:szCs w:val="18"/>
                <w:highlight w:val="white"/>
              </w:rPr>
              <w:t>Closing net book balance</w:t>
            </w:r>
          </w:p>
        </w:tc>
        <w:tc>
          <w:tcPr>
            <w:tcW w:w="2536" w:type="dxa"/>
            <w:tcBorders>
              <w:top w:val="nil"/>
              <w:left w:val="nil"/>
              <w:bottom w:val="single" w:sz="4" w:space="0" w:color="000000"/>
              <w:right w:val="nil"/>
            </w:tcBorders>
            <w:shd w:val="clear" w:color="auto" w:fill="FAFAFA"/>
            <w:vAlign w:val="bottom"/>
          </w:tcPr>
          <w:p w14:paraId="63C9B7EF" w14:textId="2AD159E3" w:rsidR="00911F8D" w:rsidRPr="00496666" w:rsidRDefault="00911F8D" w:rsidP="009D5C91">
            <w:pPr>
              <w:spacing w:line="240" w:lineRule="auto"/>
              <w:ind w:right="-72" w:hanging="14"/>
              <w:jc w:val="right"/>
              <w:rPr>
                <w:rFonts w:cs="Arial"/>
                <w:sz w:val="18"/>
                <w:szCs w:val="18"/>
              </w:rPr>
            </w:pPr>
            <w:r w:rsidRPr="00496666">
              <w:rPr>
                <w:rFonts w:cs="Arial"/>
                <w:sz w:val="18"/>
                <w:szCs w:val="18"/>
              </w:rPr>
              <w:t>439,379</w:t>
            </w:r>
          </w:p>
        </w:tc>
      </w:tr>
    </w:tbl>
    <w:p w14:paraId="075D1076" w14:textId="77777777" w:rsidR="00911F8D" w:rsidRPr="00496666" w:rsidRDefault="00911F8D" w:rsidP="00911F8D">
      <w:pPr>
        <w:spacing w:line="240" w:lineRule="auto"/>
        <w:ind w:left="540"/>
        <w:jc w:val="both"/>
        <w:rPr>
          <w:rFonts w:cs="Arial"/>
          <w:sz w:val="18"/>
          <w:szCs w:val="18"/>
          <w:highlight w:val="white"/>
        </w:rPr>
      </w:pPr>
    </w:p>
    <w:p w14:paraId="0F61C704" w14:textId="32B23D03" w:rsidR="00911F8D" w:rsidRPr="006F47BC" w:rsidRDefault="00911F8D" w:rsidP="00911F8D">
      <w:pPr>
        <w:spacing w:line="259" w:lineRule="auto"/>
        <w:ind w:left="567"/>
        <w:jc w:val="thaiDistribute"/>
        <w:rPr>
          <w:rFonts w:cs="Arial"/>
          <w:b/>
          <w:color w:val="CF4A02"/>
          <w:spacing w:val="2"/>
          <w:sz w:val="18"/>
          <w:szCs w:val="18"/>
          <w:highlight w:val="white"/>
        </w:rPr>
      </w:pPr>
      <w:r w:rsidRPr="006F47BC">
        <w:rPr>
          <w:rFonts w:cs="Arial"/>
          <w:spacing w:val="2"/>
          <w:sz w:val="18"/>
          <w:szCs w:val="18"/>
          <w:highlight w:val="white"/>
        </w:rPr>
        <w:t xml:space="preserve">Short-term </w:t>
      </w:r>
      <w:r w:rsidR="00363F96" w:rsidRPr="006F47BC">
        <w:rPr>
          <w:rFonts w:cs="Arial"/>
          <w:spacing w:val="2"/>
          <w:sz w:val="18"/>
          <w:szCs w:val="18"/>
          <w:highlight w:val="white"/>
        </w:rPr>
        <w:t>borrowings</w:t>
      </w:r>
      <w:r w:rsidRPr="006F47BC">
        <w:rPr>
          <w:rFonts w:cs="Arial"/>
          <w:spacing w:val="2"/>
          <w:sz w:val="18"/>
          <w:szCs w:val="18"/>
          <w:highlight w:val="white"/>
        </w:rPr>
        <w:t xml:space="preserve"> </w:t>
      </w:r>
      <w:r w:rsidR="00012B93" w:rsidRPr="006F47BC">
        <w:rPr>
          <w:rFonts w:cs="Arial"/>
          <w:spacing w:val="2"/>
          <w:sz w:val="18"/>
          <w:szCs w:val="18"/>
          <w:highlight w:val="white"/>
        </w:rPr>
        <w:t>from related party</w:t>
      </w:r>
      <w:r w:rsidRPr="006F47BC">
        <w:rPr>
          <w:rFonts w:cs="Arial"/>
          <w:spacing w:val="2"/>
          <w:sz w:val="18"/>
          <w:szCs w:val="18"/>
          <w:highlight w:val="white"/>
        </w:rPr>
        <w:t xml:space="preserve"> </w:t>
      </w:r>
      <w:r w:rsidR="00012B93" w:rsidRPr="006F47BC">
        <w:rPr>
          <w:rFonts w:cs="Arial"/>
          <w:spacing w:val="2"/>
          <w:sz w:val="18"/>
          <w:szCs w:val="18"/>
          <w:highlight w:val="white"/>
        </w:rPr>
        <w:t>is</w:t>
      </w:r>
      <w:r w:rsidRPr="006F47BC">
        <w:rPr>
          <w:rFonts w:cs="Arial"/>
          <w:spacing w:val="2"/>
          <w:sz w:val="18"/>
          <w:szCs w:val="18"/>
          <w:highlight w:val="white"/>
        </w:rPr>
        <w:t xml:space="preserve"> </w:t>
      </w:r>
      <w:r w:rsidR="00594F5D" w:rsidRPr="006F47BC">
        <w:rPr>
          <w:rFonts w:cs="Arial"/>
          <w:spacing w:val="2"/>
          <w:sz w:val="18"/>
          <w:szCs w:val="18"/>
          <w:highlight w:val="white"/>
        </w:rPr>
        <w:t xml:space="preserve">denominated in US Dollar, </w:t>
      </w:r>
      <w:r w:rsidRPr="006F47BC">
        <w:rPr>
          <w:rFonts w:cs="Arial"/>
          <w:spacing w:val="2"/>
          <w:sz w:val="18"/>
          <w:szCs w:val="18"/>
          <w:highlight w:val="white"/>
        </w:rPr>
        <w:t xml:space="preserve">unsecured and </w:t>
      </w:r>
      <w:r w:rsidR="008363D3" w:rsidRPr="006F47BC">
        <w:rPr>
          <w:rFonts w:cs="Arial"/>
          <w:spacing w:val="2"/>
          <w:sz w:val="18"/>
          <w:szCs w:val="18"/>
          <w:highlight w:val="white"/>
        </w:rPr>
        <w:t xml:space="preserve">with </w:t>
      </w:r>
      <w:r w:rsidR="00012B93" w:rsidRPr="006F47BC">
        <w:rPr>
          <w:rFonts w:cs="Arial"/>
          <w:spacing w:val="2"/>
          <w:sz w:val="18"/>
          <w:szCs w:val="18"/>
          <w:highlight w:val="white"/>
        </w:rPr>
        <w:t xml:space="preserve">no </w:t>
      </w:r>
      <w:r w:rsidRPr="006F47BC">
        <w:rPr>
          <w:rFonts w:cs="Arial"/>
          <w:spacing w:val="2"/>
          <w:sz w:val="18"/>
          <w:szCs w:val="18"/>
          <w:highlight w:val="white"/>
        </w:rPr>
        <w:t xml:space="preserve">interest. </w:t>
      </w:r>
      <w:r w:rsidR="006F47BC">
        <w:rPr>
          <w:rFonts w:cs="Arial"/>
          <w:spacing w:val="2"/>
          <w:sz w:val="18"/>
          <w:szCs w:val="18"/>
          <w:highlight w:val="white"/>
        </w:rPr>
        <w:br/>
      </w:r>
      <w:r w:rsidRPr="006F47BC">
        <w:rPr>
          <w:rFonts w:cs="Arial"/>
          <w:spacing w:val="2"/>
          <w:sz w:val="18"/>
          <w:szCs w:val="18"/>
          <w:highlight w:val="white"/>
        </w:rPr>
        <w:t xml:space="preserve">The </w:t>
      </w:r>
      <w:r w:rsidR="00594F5D" w:rsidRPr="006F47BC">
        <w:rPr>
          <w:rFonts w:cs="Arial"/>
          <w:spacing w:val="2"/>
          <w:sz w:val="18"/>
          <w:szCs w:val="18"/>
          <w:highlight w:val="white"/>
        </w:rPr>
        <w:t>borrowing</w:t>
      </w:r>
      <w:r w:rsidRPr="006F47BC">
        <w:rPr>
          <w:rFonts w:cs="Arial"/>
          <w:spacing w:val="2"/>
          <w:sz w:val="18"/>
          <w:szCs w:val="18"/>
          <w:highlight w:val="white"/>
        </w:rPr>
        <w:t xml:space="preserve">s are repayable </w:t>
      </w:r>
      <w:r w:rsidR="000E5723" w:rsidRPr="006F47BC">
        <w:rPr>
          <w:rFonts w:cs="Arial"/>
          <w:spacing w:val="2"/>
          <w:sz w:val="18"/>
          <w:szCs w:val="18"/>
        </w:rPr>
        <w:t>at call</w:t>
      </w:r>
      <w:r w:rsidRPr="006F47BC">
        <w:rPr>
          <w:rFonts w:cs="Arial"/>
          <w:spacing w:val="2"/>
          <w:sz w:val="18"/>
          <w:szCs w:val="18"/>
          <w:highlight w:val="white"/>
        </w:rPr>
        <w:t>.</w:t>
      </w:r>
    </w:p>
    <w:p w14:paraId="237F0856" w14:textId="77777777" w:rsidR="00911F8D" w:rsidRPr="00496666" w:rsidRDefault="00911F8D">
      <w:pPr>
        <w:spacing w:line="259" w:lineRule="auto"/>
        <w:rPr>
          <w:rFonts w:cs="Arial"/>
          <w:b/>
          <w:color w:val="CF4A02"/>
          <w:sz w:val="18"/>
          <w:szCs w:val="18"/>
          <w:highlight w:val="white"/>
        </w:rPr>
      </w:pPr>
    </w:p>
    <w:p w14:paraId="1B931B4C" w14:textId="60F2B66E" w:rsidR="00307C75" w:rsidRPr="00496666" w:rsidRDefault="0047780F">
      <w:pPr>
        <w:spacing w:line="240" w:lineRule="auto"/>
        <w:ind w:left="540" w:hanging="540"/>
        <w:jc w:val="both"/>
        <w:rPr>
          <w:rFonts w:cs="Arial"/>
          <w:b/>
          <w:color w:val="CF4A02"/>
          <w:sz w:val="18"/>
          <w:szCs w:val="18"/>
          <w:highlight w:val="white"/>
        </w:rPr>
      </w:pPr>
      <w:r w:rsidRPr="00496666">
        <w:rPr>
          <w:rFonts w:cs="Arial"/>
          <w:b/>
          <w:color w:val="CF4A02"/>
          <w:sz w:val="18"/>
          <w:szCs w:val="18"/>
          <w:highlight w:val="white"/>
        </w:rPr>
        <w:t>vi</w:t>
      </w:r>
      <w:r w:rsidR="00E20593" w:rsidRPr="00496666">
        <w:rPr>
          <w:rFonts w:cs="Arial"/>
          <w:b/>
          <w:color w:val="CF4A02"/>
          <w:sz w:val="18"/>
          <w:szCs w:val="18"/>
          <w:highlight w:val="white"/>
        </w:rPr>
        <w:t>i</w:t>
      </w:r>
      <w:r w:rsidRPr="00496666">
        <w:rPr>
          <w:rFonts w:cs="Arial"/>
          <w:b/>
          <w:color w:val="CF4A02"/>
          <w:sz w:val="18"/>
          <w:szCs w:val="18"/>
          <w:highlight w:val="white"/>
        </w:rPr>
        <w:t>)</w:t>
      </w:r>
      <w:r w:rsidRPr="00496666">
        <w:rPr>
          <w:rFonts w:cs="Arial"/>
          <w:b/>
          <w:color w:val="CF4A02"/>
          <w:sz w:val="18"/>
          <w:szCs w:val="18"/>
          <w:highlight w:val="white"/>
        </w:rPr>
        <w:tab/>
        <w:t>Key management compensation</w:t>
      </w:r>
    </w:p>
    <w:p w14:paraId="758AF5D1" w14:textId="77777777" w:rsidR="00307C75" w:rsidRPr="00496666" w:rsidRDefault="00307C75">
      <w:pPr>
        <w:tabs>
          <w:tab w:val="center" w:pos="9889"/>
        </w:tabs>
        <w:spacing w:line="240" w:lineRule="auto"/>
        <w:ind w:left="540"/>
        <w:jc w:val="both"/>
        <w:rPr>
          <w:rFonts w:cs="Arial"/>
          <w:sz w:val="18"/>
          <w:szCs w:val="18"/>
          <w:highlight w:val="white"/>
        </w:rPr>
      </w:pPr>
    </w:p>
    <w:tbl>
      <w:tblPr>
        <w:tblStyle w:val="afffffff8"/>
        <w:tblW w:w="9464" w:type="dxa"/>
        <w:tblBorders>
          <w:top w:val="nil"/>
          <w:left w:val="nil"/>
          <w:bottom w:val="nil"/>
          <w:right w:val="nil"/>
          <w:insideH w:val="nil"/>
          <w:insideV w:val="nil"/>
        </w:tblBorders>
        <w:tblLayout w:type="fixed"/>
        <w:tblLook w:val="0400" w:firstRow="0" w:lastRow="0" w:firstColumn="0" w:lastColumn="0" w:noHBand="0" w:noVBand="1"/>
      </w:tblPr>
      <w:tblGrid>
        <w:gridCol w:w="4046"/>
        <w:gridCol w:w="1404"/>
        <w:gridCol w:w="1296"/>
        <w:gridCol w:w="1422"/>
        <w:gridCol w:w="1296"/>
      </w:tblGrid>
      <w:tr w:rsidR="00307C75" w:rsidRPr="00496666" w14:paraId="0D155109" w14:textId="77777777" w:rsidTr="00E20593">
        <w:trPr>
          <w:trHeight w:val="359"/>
        </w:trPr>
        <w:tc>
          <w:tcPr>
            <w:tcW w:w="4046" w:type="dxa"/>
            <w:vAlign w:val="bottom"/>
          </w:tcPr>
          <w:p w14:paraId="6F055081" w14:textId="77777777" w:rsidR="00307C75" w:rsidRPr="00496666" w:rsidRDefault="00307C75" w:rsidP="009D5C91">
            <w:pPr>
              <w:spacing w:before="0" w:line="240" w:lineRule="auto"/>
              <w:ind w:left="427" w:right="-216"/>
              <w:rPr>
                <w:rFonts w:cs="Arial"/>
                <w:b/>
                <w:sz w:val="18"/>
                <w:szCs w:val="18"/>
              </w:rPr>
            </w:pPr>
          </w:p>
        </w:tc>
        <w:tc>
          <w:tcPr>
            <w:tcW w:w="2700" w:type="dxa"/>
            <w:gridSpan w:val="2"/>
            <w:tcBorders>
              <w:top w:val="single" w:sz="4" w:space="0" w:color="000000"/>
              <w:left w:val="nil"/>
              <w:bottom w:val="single" w:sz="4" w:space="0" w:color="000000"/>
              <w:right w:val="nil"/>
            </w:tcBorders>
            <w:vAlign w:val="bottom"/>
          </w:tcPr>
          <w:p w14:paraId="39EE4F30"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Consolidated</w:t>
            </w:r>
          </w:p>
          <w:p w14:paraId="0660B4B1"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c>
          <w:tcPr>
            <w:tcW w:w="2718" w:type="dxa"/>
            <w:gridSpan w:val="2"/>
            <w:tcBorders>
              <w:top w:val="single" w:sz="4" w:space="0" w:color="000000"/>
              <w:left w:val="nil"/>
              <w:bottom w:val="single" w:sz="4" w:space="0" w:color="000000"/>
              <w:right w:val="nil"/>
            </w:tcBorders>
            <w:vAlign w:val="bottom"/>
          </w:tcPr>
          <w:p w14:paraId="47008C05"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Separate</w:t>
            </w:r>
          </w:p>
          <w:p w14:paraId="7B086B9D" w14:textId="77777777" w:rsidR="00307C75" w:rsidRPr="00496666" w:rsidRDefault="0047780F" w:rsidP="009D5C91">
            <w:pPr>
              <w:spacing w:before="0" w:line="240" w:lineRule="auto"/>
              <w:ind w:right="-72"/>
              <w:jc w:val="center"/>
              <w:rPr>
                <w:rFonts w:cs="Arial"/>
                <w:b/>
                <w:sz w:val="18"/>
                <w:szCs w:val="18"/>
              </w:rPr>
            </w:pPr>
            <w:r w:rsidRPr="00496666">
              <w:rPr>
                <w:rFonts w:cs="Arial"/>
                <w:b/>
                <w:sz w:val="18"/>
                <w:szCs w:val="18"/>
              </w:rPr>
              <w:t>financial statements</w:t>
            </w:r>
          </w:p>
        </w:tc>
      </w:tr>
      <w:tr w:rsidR="00307C75" w:rsidRPr="00496666" w14:paraId="6E029261" w14:textId="77777777">
        <w:tc>
          <w:tcPr>
            <w:tcW w:w="4046" w:type="dxa"/>
            <w:vAlign w:val="bottom"/>
          </w:tcPr>
          <w:p w14:paraId="05D2886F" w14:textId="77777777" w:rsidR="00307C75" w:rsidRPr="00496666" w:rsidRDefault="0047780F" w:rsidP="009D5C91">
            <w:pPr>
              <w:spacing w:before="0" w:line="240" w:lineRule="auto"/>
              <w:ind w:left="427" w:right="-216"/>
              <w:rPr>
                <w:rFonts w:cs="Arial"/>
                <w:b/>
                <w:sz w:val="18"/>
                <w:szCs w:val="18"/>
              </w:rPr>
            </w:pPr>
            <w:r w:rsidRPr="00496666">
              <w:rPr>
                <w:rFonts w:cs="Arial"/>
                <w:b/>
                <w:sz w:val="18"/>
                <w:szCs w:val="18"/>
              </w:rPr>
              <w:t>For the year ended 31 December</w:t>
            </w:r>
          </w:p>
        </w:tc>
        <w:tc>
          <w:tcPr>
            <w:tcW w:w="1404" w:type="dxa"/>
            <w:tcBorders>
              <w:top w:val="single" w:sz="4" w:space="0" w:color="000000"/>
              <w:left w:val="nil"/>
              <w:right w:val="nil"/>
            </w:tcBorders>
            <w:vAlign w:val="bottom"/>
          </w:tcPr>
          <w:p w14:paraId="78C8CCB5"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4A623969"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c>
          <w:tcPr>
            <w:tcW w:w="1422" w:type="dxa"/>
            <w:tcBorders>
              <w:top w:val="single" w:sz="4" w:space="0" w:color="000000"/>
              <w:left w:val="nil"/>
              <w:right w:val="nil"/>
            </w:tcBorders>
            <w:vAlign w:val="bottom"/>
          </w:tcPr>
          <w:p w14:paraId="35413C26"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2022</w:t>
            </w:r>
          </w:p>
        </w:tc>
        <w:tc>
          <w:tcPr>
            <w:tcW w:w="1296" w:type="dxa"/>
            <w:tcBorders>
              <w:top w:val="single" w:sz="4" w:space="0" w:color="000000"/>
              <w:left w:val="nil"/>
              <w:right w:val="nil"/>
            </w:tcBorders>
            <w:vAlign w:val="bottom"/>
          </w:tcPr>
          <w:p w14:paraId="22AD50D4" w14:textId="77777777" w:rsidR="00307C75" w:rsidRPr="00496666" w:rsidRDefault="0047780F" w:rsidP="009D5C91">
            <w:pPr>
              <w:spacing w:before="0" w:line="240" w:lineRule="auto"/>
              <w:ind w:right="-72"/>
              <w:jc w:val="right"/>
              <w:rPr>
                <w:rFonts w:cs="Arial"/>
                <w:b/>
                <w:sz w:val="18"/>
                <w:szCs w:val="18"/>
              </w:rPr>
            </w:pPr>
            <w:r w:rsidRPr="00496666">
              <w:rPr>
                <w:rFonts w:cs="Arial"/>
                <w:b/>
                <w:sz w:val="18"/>
                <w:szCs w:val="18"/>
                <w:highlight w:val="white"/>
              </w:rPr>
              <w:t>2021</w:t>
            </w:r>
          </w:p>
        </w:tc>
      </w:tr>
      <w:tr w:rsidR="00307C75" w:rsidRPr="00496666" w14:paraId="51AFCFE1" w14:textId="77777777">
        <w:tc>
          <w:tcPr>
            <w:tcW w:w="4046" w:type="dxa"/>
            <w:vAlign w:val="bottom"/>
          </w:tcPr>
          <w:p w14:paraId="73B68A5F" w14:textId="77777777" w:rsidR="00307C75" w:rsidRPr="00496666" w:rsidRDefault="00307C75" w:rsidP="009D5C91">
            <w:pPr>
              <w:spacing w:before="0" w:line="240" w:lineRule="auto"/>
              <w:ind w:left="427" w:right="-216"/>
              <w:rPr>
                <w:rFonts w:cs="Arial"/>
                <w:b/>
                <w:sz w:val="18"/>
                <w:szCs w:val="18"/>
              </w:rPr>
            </w:pPr>
          </w:p>
        </w:tc>
        <w:tc>
          <w:tcPr>
            <w:tcW w:w="1404" w:type="dxa"/>
            <w:tcBorders>
              <w:top w:val="nil"/>
              <w:left w:val="nil"/>
              <w:bottom w:val="single" w:sz="4" w:space="0" w:color="000000"/>
              <w:right w:val="nil"/>
            </w:tcBorders>
            <w:vAlign w:val="bottom"/>
          </w:tcPr>
          <w:p w14:paraId="3CE75785"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top w:val="nil"/>
              <w:left w:val="nil"/>
              <w:bottom w:val="single" w:sz="4" w:space="0" w:color="000000"/>
              <w:right w:val="nil"/>
            </w:tcBorders>
            <w:vAlign w:val="bottom"/>
          </w:tcPr>
          <w:p w14:paraId="121570A5"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422" w:type="dxa"/>
            <w:tcBorders>
              <w:top w:val="nil"/>
              <w:left w:val="nil"/>
              <w:bottom w:val="single" w:sz="4" w:space="0" w:color="000000"/>
              <w:right w:val="nil"/>
            </w:tcBorders>
            <w:vAlign w:val="bottom"/>
          </w:tcPr>
          <w:p w14:paraId="5B8F2FEC"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c>
          <w:tcPr>
            <w:tcW w:w="1296" w:type="dxa"/>
            <w:tcBorders>
              <w:top w:val="nil"/>
              <w:left w:val="nil"/>
              <w:bottom w:val="single" w:sz="4" w:space="0" w:color="000000"/>
              <w:right w:val="nil"/>
            </w:tcBorders>
            <w:vAlign w:val="bottom"/>
          </w:tcPr>
          <w:p w14:paraId="1F2E639A" w14:textId="77777777" w:rsidR="00307C75" w:rsidRPr="00496666" w:rsidRDefault="0047780F" w:rsidP="009D5C91">
            <w:pPr>
              <w:spacing w:before="0"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74B344C7" w14:textId="77777777">
        <w:tc>
          <w:tcPr>
            <w:tcW w:w="4046" w:type="dxa"/>
            <w:vAlign w:val="bottom"/>
          </w:tcPr>
          <w:p w14:paraId="60C6C8C6" w14:textId="77777777" w:rsidR="00307C75" w:rsidRPr="00496666" w:rsidRDefault="00307C75" w:rsidP="009D5C91">
            <w:pPr>
              <w:spacing w:before="0" w:line="240" w:lineRule="auto"/>
              <w:ind w:left="427" w:right="-216"/>
              <w:rPr>
                <w:rFonts w:cs="Arial"/>
                <w:sz w:val="18"/>
                <w:szCs w:val="18"/>
              </w:rPr>
            </w:pPr>
          </w:p>
        </w:tc>
        <w:tc>
          <w:tcPr>
            <w:tcW w:w="1404" w:type="dxa"/>
            <w:tcBorders>
              <w:top w:val="single" w:sz="4" w:space="0" w:color="000000"/>
              <w:left w:val="nil"/>
              <w:bottom w:val="nil"/>
              <w:right w:val="nil"/>
            </w:tcBorders>
            <w:shd w:val="clear" w:color="auto" w:fill="FAFAFA"/>
            <w:vAlign w:val="bottom"/>
          </w:tcPr>
          <w:p w14:paraId="45112C32"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3ED952F4" w14:textId="77777777" w:rsidR="00307C75" w:rsidRPr="00496666" w:rsidRDefault="00307C75" w:rsidP="009D5C91">
            <w:pPr>
              <w:spacing w:before="0" w:line="240" w:lineRule="auto"/>
              <w:ind w:right="-216"/>
              <w:jc w:val="right"/>
              <w:rPr>
                <w:rFonts w:cs="Arial"/>
                <w:sz w:val="18"/>
                <w:szCs w:val="18"/>
              </w:rPr>
            </w:pPr>
          </w:p>
        </w:tc>
        <w:tc>
          <w:tcPr>
            <w:tcW w:w="1422" w:type="dxa"/>
            <w:tcBorders>
              <w:top w:val="single" w:sz="4" w:space="0" w:color="000000"/>
              <w:left w:val="nil"/>
              <w:bottom w:val="nil"/>
              <w:right w:val="nil"/>
            </w:tcBorders>
            <w:shd w:val="clear" w:color="auto" w:fill="FAFAFA"/>
            <w:vAlign w:val="bottom"/>
          </w:tcPr>
          <w:p w14:paraId="32503DD9" w14:textId="77777777" w:rsidR="00307C75" w:rsidRPr="00496666" w:rsidRDefault="00307C75" w:rsidP="009D5C91">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4B617430" w14:textId="77777777" w:rsidR="00307C75" w:rsidRPr="00496666" w:rsidRDefault="00307C75" w:rsidP="009D5C91">
            <w:pPr>
              <w:spacing w:before="0" w:line="240" w:lineRule="auto"/>
              <w:ind w:right="-216"/>
              <w:jc w:val="right"/>
              <w:rPr>
                <w:rFonts w:cs="Arial"/>
                <w:sz w:val="18"/>
                <w:szCs w:val="18"/>
              </w:rPr>
            </w:pPr>
          </w:p>
        </w:tc>
      </w:tr>
      <w:tr w:rsidR="00307C75" w:rsidRPr="00496666" w14:paraId="4E8399E0" w14:textId="77777777">
        <w:tc>
          <w:tcPr>
            <w:tcW w:w="4046" w:type="dxa"/>
            <w:vAlign w:val="bottom"/>
          </w:tcPr>
          <w:p w14:paraId="1C62835A" w14:textId="77777777" w:rsidR="00307C75" w:rsidRPr="00496666" w:rsidRDefault="0047780F" w:rsidP="009D5C91">
            <w:pPr>
              <w:spacing w:before="0" w:line="240" w:lineRule="auto"/>
              <w:ind w:left="427"/>
              <w:rPr>
                <w:rFonts w:cs="Arial"/>
                <w:sz w:val="18"/>
                <w:szCs w:val="18"/>
                <w:highlight w:val="white"/>
              </w:rPr>
            </w:pPr>
            <w:r w:rsidRPr="00496666">
              <w:rPr>
                <w:rFonts w:cs="Arial"/>
                <w:sz w:val="18"/>
                <w:szCs w:val="18"/>
                <w:highlight w:val="white"/>
              </w:rPr>
              <w:t>Short-term employee benefits</w:t>
            </w:r>
          </w:p>
        </w:tc>
        <w:tc>
          <w:tcPr>
            <w:tcW w:w="1404" w:type="dxa"/>
            <w:shd w:val="clear" w:color="auto" w:fill="FAFAFA"/>
            <w:vAlign w:val="bottom"/>
          </w:tcPr>
          <w:p w14:paraId="0A55CD52" w14:textId="7B007324" w:rsidR="00307C75" w:rsidRPr="00496666" w:rsidRDefault="0047780F" w:rsidP="009D5C91">
            <w:pPr>
              <w:spacing w:before="0" w:line="240" w:lineRule="auto"/>
              <w:ind w:right="-72"/>
              <w:jc w:val="right"/>
              <w:rPr>
                <w:rFonts w:cs="Arial"/>
                <w:sz w:val="18"/>
                <w:szCs w:val="18"/>
              </w:rPr>
            </w:pPr>
            <w:r w:rsidRPr="00496666">
              <w:rPr>
                <w:rFonts w:cs="Arial"/>
                <w:sz w:val="18"/>
                <w:szCs w:val="18"/>
              </w:rPr>
              <w:t>13,</w:t>
            </w:r>
            <w:r w:rsidR="006811E7">
              <w:rPr>
                <w:rFonts w:cs="Arial"/>
                <w:sz w:val="18"/>
                <w:szCs w:val="18"/>
              </w:rPr>
              <w:t>789</w:t>
            </w:r>
          </w:p>
        </w:tc>
        <w:tc>
          <w:tcPr>
            <w:tcW w:w="1296" w:type="dxa"/>
            <w:shd w:val="clear" w:color="auto" w:fill="auto"/>
            <w:vAlign w:val="bottom"/>
          </w:tcPr>
          <w:p w14:paraId="18B26A0E"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19,874</w:t>
            </w:r>
          </w:p>
        </w:tc>
        <w:tc>
          <w:tcPr>
            <w:tcW w:w="1422" w:type="dxa"/>
            <w:shd w:val="clear" w:color="auto" w:fill="FAFAFA"/>
            <w:vAlign w:val="bottom"/>
          </w:tcPr>
          <w:p w14:paraId="0F9B5575" w14:textId="2C581360" w:rsidR="00307C75" w:rsidRPr="00496666" w:rsidRDefault="0047780F" w:rsidP="009D5C91">
            <w:pPr>
              <w:spacing w:before="0" w:line="240" w:lineRule="auto"/>
              <w:ind w:right="-72"/>
              <w:jc w:val="right"/>
              <w:rPr>
                <w:rFonts w:cs="Arial"/>
                <w:sz w:val="18"/>
                <w:szCs w:val="18"/>
              </w:rPr>
            </w:pPr>
            <w:r w:rsidRPr="00496666">
              <w:rPr>
                <w:rFonts w:cs="Arial"/>
                <w:sz w:val="18"/>
                <w:szCs w:val="18"/>
              </w:rPr>
              <w:t>11,</w:t>
            </w:r>
            <w:r w:rsidR="006811E7">
              <w:rPr>
                <w:rFonts w:cs="Arial"/>
                <w:sz w:val="18"/>
                <w:szCs w:val="18"/>
              </w:rPr>
              <w:t>899</w:t>
            </w:r>
          </w:p>
        </w:tc>
        <w:tc>
          <w:tcPr>
            <w:tcW w:w="1296" w:type="dxa"/>
            <w:shd w:val="clear" w:color="auto" w:fill="auto"/>
            <w:vAlign w:val="bottom"/>
          </w:tcPr>
          <w:p w14:paraId="552A3016"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16,615</w:t>
            </w:r>
          </w:p>
        </w:tc>
      </w:tr>
      <w:tr w:rsidR="00307C75" w:rsidRPr="00496666" w14:paraId="4A734263" w14:textId="77777777">
        <w:tc>
          <w:tcPr>
            <w:tcW w:w="4046" w:type="dxa"/>
            <w:vAlign w:val="bottom"/>
          </w:tcPr>
          <w:p w14:paraId="29B31712" w14:textId="77777777" w:rsidR="00307C75" w:rsidRPr="00496666" w:rsidRDefault="0047780F" w:rsidP="009D5C91">
            <w:pPr>
              <w:spacing w:before="0" w:line="240" w:lineRule="auto"/>
              <w:ind w:left="427"/>
              <w:rPr>
                <w:rFonts w:cs="Arial"/>
                <w:sz w:val="18"/>
                <w:szCs w:val="18"/>
                <w:highlight w:val="white"/>
              </w:rPr>
            </w:pPr>
            <w:r w:rsidRPr="00496666">
              <w:rPr>
                <w:rFonts w:cs="Arial"/>
                <w:sz w:val="18"/>
                <w:szCs w:val="18"/>
                <w:highlight w:val="white"/>
              </w:rPr>
              <w:t>Post-employment benefits</w:t>
            </w:r>
          </w:p>
        </w:tc>
        <w:tc>
          <w:tcPr>
            <w:tcW w:w="1404" w:type="dxa"/>
            <w:shd w:val="clear" w:color="auto" w:fill="FAFAFA"/>
            <w:vAlign w:val="bottom"/>
          </w:tcPr>
          <w:p w14:paraId="5688C83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1,519</w:t>
            </w:r>
          </w:p>
        </w:tc>
        <w:tc>
          <w:tcPr>
            <w:tcW w:w="1296" w:type="dxa"/>
            <w:shd w:val="clear" w:color="auto" w:fill="auto"/>
            <w:vAlign w:val="bottom"/>
          </w:tcPr>
          <w:p w14:paraId="58757BB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1,593</w:t>
            </w:r>
          </w:p>
        </w:tc>
        <w:tc>
          <w:tcPr>
            <w:tcW w:w="1422" w:type="dxa"/>
            <w:shd w:val="clear" w:color="auto" w:fill="FAFAFA"/>
            <w:vAlign w:val="bottom"/>
          </w:tcPr>
          <w:p w14:paraId="2E17C285"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1,093</w:t>
            </w:r>
          </w:p>
        </w:tc>
        <w:tc>
          <w:tcPr>
            <w:tcW w:w="1296" w:type="dxa"/>
            <w:shd w:val="clear" w:color="auto" w:fill="auto"/>
            <w:vAlign w:val="bottom"/>
          </w:tcPr>
          <w:p w14:paraId="608E3424"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1,301</w:t>
            </w:r>
          </w:p>
        </w:tc>
      </w:tr>
      <w:tr w:rsidR="00307C75" w:rsidRPr="00496666" w14:paraId="53958203" w14:textId="77777777">
        <w:tc>
          <w:tcPr>
            <w:tcW w:w="4046" w:type="dxa"/>
            <w:vAlign w:val="bottom"/>
          </w:tcPr>
          <w:p w14:paraId="42C6ACBA" w14:textId="77777777" w:rsidR="00307C75" w:rsidRPr="00496666" w:rsidRDefault="0047780F" w:rsidP="009D5C91">
            <w:pPr>
              <w:spacing w:before="0" w:line="240" w:lineRule="auto"/>
              <w:ind w:left="427"/>
              <w:rPr>
                <w:rFonts w:cs="Arial"/>
                <w:sz w:val="18"/>
                <w:szCs w:val="18"/>
                <w:highlight w:val="white"/>
              </w:rPr>
            </w:pPr>
            <w:r w:rsidRPr="00496666">
              <w:rPr>
                <w:rFonts w:cs="Arial"/>
                <w:sz w:val="18"/>
                <w:szCs w:val="18"/>
                <w:highlight w:val="white"/>
              </w:rPr>
              <w:t>Directors remuneration</w:t>
            </w:r>
          </w:p>
        </w:tc>
        <w:tc>
          <w:tcPr>
            <w:tcW w:w="1404" w:type="dxa"/>
            <w:tcBorders>
              <w:top w:val="nil"/>
              <w:left w:val="nil"/>
              <w:bottom w:val="single" w:sz="4" w:space="0" w:color="000000"/>
              <w:right w:val="nil"/>
            </w:tcBorders>
            <w:shd w:val="clear" w:color="auto" w:fill="FAFAFA"/>
            <w:vAlign w:val="bottom"/>
          </w:tcPr>
          <w:p w14:paraId="5ADD3076"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2,129</w:t>
            </w:r>
          </w:p>
        </w:tc>
        <w:tc>
          <w:tcPr>
            <w:tcW w:w="1296" w:type="dxa"/>
            <w:tcBorders>
              <w:top w:val="nil"/>
              <w:left w:val="nil"/>
              <w:bottom w:val="single" w:sz="4" w:space="0" w:color="000000"/>
              <w:right w:val="nil"/>
            </w:tcBorders>
            <w:shd w:val="clear" w:color="auto" w:fill="auto"/>
            <w:vAlign w:val="bottom"/>
          </w:tcPr>
          <w:p w14:paraId="72991759"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2,530</w:t>
            </w:r>
          </w:p>
        </w:tc>
        <w:tc>
          <w:tcPr>
            <w:tcW w:w="1422" w:type="dxa"/>
            <w:tcBorders>
              <w:top w:val="nil"/>
              <w:left w:val="nil"/>
              <w:bottom w:val="single" w:sz="4" w:space="0" w:color="000000"/>
              <w:right w:val="nil"/>
            </w:tcBorders>
            <w:shd w:val="clear" w:color="auto" w:fill="FAFAFA"/>
            <w:vAlign w:val="bottom"/>
          </w:tcPr>
          <w:p w14:paraId="7621B487"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830</w:t>
            </w:r>
          </w:p>
        </w:tc>
        <w:tc>
          <w:tcPr>
            <w:tcW w:w="1296" w:type="dxa"/>
            <w:tcBorders>
              <w:top w:val="nil"/>
              <w:left w:val="nil"/>
              <w:bottom w:val="single" w:sz="4" w:space="0" w:color="000000"/>
              <w:right w:val="nil"/>
            </w:tcBorders>
            <w:shd w:val="clear" w:color="auto" w:fill="auto"/>
            <w:vAlign w:val="bottom"/>
          </w:tcPr>
          <w:p w14:paraId="0617A159"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1,400</w:t>
            </w:r>
          </w:p>
        </w:tc>
      </w:tr>
      <w:tr w:rsidR="00307C75" w:rsidRPr="00496666" w14:paraId="0B505894" w14:textId="77777777">
        <w:tc>
          <w:tcPr>
            <w:tcW w:w="4046" w:type="dxa"/>
            <w:vAlign w:val="bottom"/>
          </w:tcPr>
          <w:p w14:paraId="29A98D26" w14:textId="77777777" w:rsidR="00307C75" w:rsidRPr="00496666" w:rsidRDefault="00307C75" w:rsidP="009D5C91">
            <w:pPr>
              <w:spacing w:before="0" w:line="240" w:lineRule="auto"/>
              <w:ind w:left="427" w:right="-216"/>
              <w:rPr>
                <w:rFonts w:cs="Arial"/>
                <w:sz w:val="18"/>
                <w:szCs w:val="18"/>
              </w:rPr>
            </w:pPr>
          </w:p>
        </w:tc>
        <w:tc>
          <w:tcPr>
            <w:tcW w:w="1404" w:type="dxa"/>
            <w:tcBorders>
              <w:top w:val="single" w:sz="4" w:space="0" w:color="000000"/>
              <w:left w:val="nil"/>
              <w:right w:val="nil"/>
            </w:tcBorders>
            <w:shd w:val="clear" w:color="auto" w:fill="FAFAFA"/>
            <w:vAlign w:val="bottom"/>
          </w:tcPr>
          <w:p w14:paraId="6898BF66" w14:textId="77777777" w:rsidR="00307C75" w:rsidRPr="00496666" w:rsidRDefault="00307C75" w:rsidP="009D5C91">
            <w:pPr>
              <w:spacing w:before="0"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46F388AA" w14:textId="77777777" w:rsidR="00307C75" w:rsidRPr="00496666" w:rsidRDefault="00307C75" w:rsidP="009D5C91">
            <w:pPr>
              <w:spacing w:before="0" w:line="240" w:lineRule="auto"/>
              <w:ind w:left="540" w:right="-216"/>
              <w:jc w:val="right"/>
              <w:rPr>
                <w:rFonts w:cs="Arial"/>
                <w:sz w:val="18"/>
                <w:szCs w:val="18"/>
              </w:rPr>
            </w:pPr>
          </w:p>
        </w:tc>
        <w:tc>
          <w:tcPr>
            <w:tcW w:w="1422" w:type="dxa"/>
            <w:tcBorders>
              <w:top w:val="single" w:sz="4" w:space="0" w:color="000000"/>
              <w:left w:val="nil"/>
              <w:right w:val="nil"/>
            </w:tcBorders>
            <w:shd w:val="clear" w:color="auto" w:fill="FAFAFA"/>
            <w:vAlign w:val="bottom"/>
          </w:tcPr>
          <w:p w14:paraId="07CECF15" w14:textId="77777777" w:rsidR="00307C75" w:rsidRPr="00496666" w:rsidRDefault="00307C75" w:rsidP="009D5C91">
            <w:pPr>
              <w:spacing w:before="0"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23EB0CA2" w14:textId="77777777" w:rsidR="00307C75" w:rsidRPr="00496666" w:rsidRDefault="00307C75" w:rsidP="009D5C91">
            <w:pPr>
              <w:spacing w:before="0" w:line="240" w:lineRule="auto"/>
              <w:ind w:left="540" w:right="-216"/>
              <w:jc w:val="right"/>
              <w:rPr>
                <w:rFonts w:cs="Arial"/>
                <w:sz w:val="18"/>
                <w:szCs w:val="18"/>
              </w:rPr>
            </w:pPr>
          </w:p>
        </w:tc>
      </w:tr>
      <w:tr w:rsidR="00307C75" w:rsidRPr="00496666" w14:paraId="449A074C" w14:textId="77777777">
        <w:tc>
          <w:tcPr>
            <w:tcW w:w="4046" w:type="dxa"/>
            <w:vAlign w:val="bottom"/>
          </w:tcPr>
          <w:p w14:paraId="2462E24F" w14:textId="77777777" w:rsidR="00307C75" w:rsidRPr="00496666" w:rsidRDefault="00307C75" w:rsidP="009D5C91">
            <w:pPr>
              <w:spacing w:before="0" w:line="240" w:lineRule="auto"/>
              <w:ind w:left="427" w:right="-216"/>
              <w:rPr>
                <w:rFonts w:cs="Arial"/>
                <w:sz w:val="18"/>
                <w:szCs w:val="18"/>
                <w:highlight w:val="white"/>
              </w:rPr>
            </w:pPr>
          </w:p>
        </w:tc>
        <w:tc>
          <w:tcPr>
            <w:tcW w:w="1404" w:type="dxa"/>
            <w:tcBorders>
              <w:top w:val="nil"/>
              <w:left w:val="nil"/>
              <w:bottom w:val="single" w:sz="4" w:space="0" w:color="000000"/>
              <w:right w:val="nil"/>
            </w:tcBorders>
            <w:shd w:val="clear" w:color="auto" w:fill="FAFAFA"/>
            <w:vAlign w:val="bottom"/>
          </w:tcPr>
          <w:p w14:paraId="0090C18D" w14:textId="67F21F0D" w:rsidR="00307C75" w:rsidRPr="00496666" w:rsidRDefault="0047780F" w:rsidP="009D5C91">
            <w:pPr>
              <w:spacing w:before="0" w:line="240" w:lineRule="auto"/>
              <w:ind w:right="-72"/>
              <w:jc w:val="right"/>
              <w:rPr>
                <w:rFonts w:cs="Arial"/>
                <w:sz w:val="18"/>
                <w:szCs w:val="18"/>
              </w:rPr>
            </w:pPr>
            <w:r w:rsidRPr="00496666">
              <w:rPr>
                <w:rFonts w:cs="Arial"/>
                <w:sz w:val="18"/>
                <w:szCs w:val="18"/>
              </w:rPr>
              <w:t>17,</w:t>
            </w:r>
            <w:r w:rsidR="006811E7">
              <w:rPr>
                <w:rFonts w:cs="Arial"/>
                <w:sz w:val="18"/>
                <w:szCs w:val="18"/>
              </w:rPr>
              <w:t>437</w:t>
            </w:r>
          </w:p>
        </w:tc>
        <w:tc>
          <w:tcPr>
            <w:tcW w:w="1296" w:type="dxa"/>
            <w:tcBorders>
              <w:top w:val="nil"/>
              <w:left w:val="nil"/>
              <w:bottom w:val="single" w:sz="4" w:space="0" w:color="000000"/>
              <w:right w:val="nil"/>
            </w:tcBorders>
            <w:shd w:val="clear" w:color="auto" w:fill="auto"/>
            <w:vAlign w:val="bottom"/>
          </w:tcPr>
          <w:p w14:paraId="4C5DF153"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23,997</w:t>
            </w:r>
          </w:p>
        </w:tc>
        <w:tc>
          <w:tcPr>
            <w:tcW w:w="1422" w:type="dxa"/>
            <w:tcBorders>
              <w:top w:val="nil"/>
              <w:left w:val="nil"/>
              <w:bottom w:val="single" w:sz="4" w:space="0" w:color="000000"/>
              <w:right w:val="nil"/>
            </w:tcBorders>
            <w:shd w:val="clear" w:color="auto" w:fill="FAFAFA"/>
            <w:vAlign w:val="bottom"/>
          </w:tcPr>
          <w:p w14:paraId="4AFFD259" w14:textId="6B9D1C00" w:rsidR="00307C75" w:rsidRPr="00496666" w:rsidRDefault="0047780F" w:rsidP="009D5C91">
            <w:pPr>
              <w:spacing w:before="0" w:line="240" w:lineRule="auto"/>
              <w:ind w:right="-72"/>
              <w:jc w:val="right"/>
              <w:rPr>
                <w:rFonts w:cs="Arial"/>
                <w:sz w:val="18"/>
                <w:szCs w:val="18"/>
              </w:rPr>
            </w:pPr>
            <w:r w:rsidRPr="00496666">
              <w:rPr>
                <w:rFonts w:cs="Arial"/>
                <w:sz w:val="18"/>
                <w:szCs w:val="18"/>
              </w:rPr>
              <w:t>13,</w:t>
            </w:r>
            <w:r w:rsidR="006811E7">
              <w:rPr>
                <w:rFonts w:cs="Arial"/>
                <w:sz w:val="18"/>
                <w:szCs w:val="18"/>
              </w:rPr>
              <w:t>822</w:t>
            </w:r>
          </w:p>
        </w:tc>
        <w:tc>
          <w:tcPr>
            <w:tcW w:w="1296" w:type="dxa"/>
            <w:tcBorders>
              <w:top w:val="nil"/>
              <w:left w:val="nil"/>
              <w:bottom w:val="single" w:sz="4" w:space="0" w:color="000000"/>
              <w:right w:val="nil"/>
            </w:tcBorders>
            <w:shd w:val="clear" w:color="auto" w:fill="auto"/>
            <w:vAlign w:val="bottom"/>
          </w:tcPr>
          <w:p w14:paraId="5335736D" w14:textId="77777777" w:rsidR="00307C75" w:rsidRPr="00496666" w:rsidRDefault="0047780F" w:rsidP="009D5C91">
            <w:pPr>
              <w:spacing w:before="0" w:line="240" w:lineRule="auto"/>
              <w:ind w:right="-72"/>
              <w:jc w:val="right"/>
              <w:rPr>
                <w:rFonts w:cs="Arial"/>
                <w:sz w:val="18"/>
                <w:szCs w:val="18"/>
              </w:rPr>
            </w:pPr>
            <w:r w:rsidRPr="00496666">
              <w:rPr>
                <w:rFonts w:cs="Arial"/>
                <w:sz w:val="18"/>
                <w:szCs w:val="18"/>
              </w:rPr>
              <w:t>19,316</w:t>
            </w:r>
          </w:p>
        </w:tc>
      </w:tr>
    </w:tbl>
    <w:p w14:paraId="6416BB42" w14:textId="62C50ED7" w:rsidR="00307C75" w:rsidRPr="00496666" w:rsidRDefault="00307C75" w:rsidP="004D2DC1">
      <w:pPr>
        <w:spacing w:line="240" w:lineRule="auto"/>
        <w:jc w:val="both"/>
        <w:rPr>
          <w:rFonts w:cs="Arial"/>
          <w:sz w:val="18"/>
          <w:szCs w:val="18"/>
        </w:rPr>
      </w:pPr>
    </w:p>
    <w:p w14:paraId="3CD72912" w14:textId="77777777" w:rsidR="003F406D" w:rsidRPr="00496666" w:rsidRDefault="003F406D" w:rsidP="004D2DC1">
      <w:pPr>
        <w:spacing w:line="240" w:lineRule="auto"/>
        <w:jc w:val="both"/>
        <w:rPr>
          <w:rFonts w:cs="Arial"/>
          <w:sz w:val="18"/>
          <w:szCs w:val="18"/>
        </w:rPr>
      </w:pPr>
    </w:p>
    <w:tbl>
      <w:tblPr>
        <w:tblStyle w:val="afffffff9"/>
        <w:tblW w:w="9461" w:type="dxa"/>
        <w:tblLayout w:type="fixed"/>
        <w:tblLook w:val="0400" w:firstRow="0" w:lastRow="0" w:firstColumn="0" w:lastColumn="0" w:noHBand="0" w:noVBand="1"/>
      </w:tblPr>
      <w:tblGrid>
        <w:gridCol w:w="9461"/>
      </w:tblGrid>
      <w:tr w:rsidR="00307C75" w:rsidRPr="00496666" w14:paraId="3A190969" w14:textId="77777777">
        <w:trPr>
          <w:trHeight w:val="389"/>
        </w:trPr>
        <w:tc>
          <w:tcPr>
            <w:tcW w:w="9461" w:type="dxa"/>
            <w:shd w:val="clear" w:color="auto" w:fill="FFA543"/>
            <w:vAlign w:val="center"/>
          </w:tcPr>
          <w:p w14:paraId="571ACC36" w14:textId="150C992E" w:rsidR="00307C75" w:rsidRPr="00496666" w:rsidRDefault="0047780F">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bookmarkStart w:id="49" w:name="_heading=h.28h4qwu" w:colFirst="0" w:colLast="0"/>
            <w:bookmarkEnd w:id="49"/>
            <w:r w:rsidRPr="00496666">
              <w:rPr>
                <w:rFonts w:eastAsia="Arial" w:cs="Arial"/>
                <w:b/>
                <w:color w:val="FFFFFF"/>
                <w:sz w:val="18"/>
                <w:szCs w:val="18"/>
              </w:rPr>
              <w:t>3</w:t>
            </w:r>
            <w:r w:rsidR="00E20593" w:rsidRPr="00496666">
              <w:rPr>
                <w:rFonts w:eastAsia="Arial" w:cs="Arial"/>
                <w:b/>
                <w:color w:val="FFFFFF"/>
                <w:sz w:val="18"/>
                <w:szCs w:val="18"/>
              </w:rPr>
              <w:t>2</w:t>
            </w:r>
            <w:r w:rsidRPr="00496666">
              <w:rPr>
                <w:rFonts w:eastAsia="Arial" w:cs="Arial"/>
                <w:b/>
                <w:color w:val="FFFFFF"/>
                <w:sz w:val="18"/>
                <w:szCs w:val="18"/>
              </w:rPr>
              <w:tab/>
              <w:t>Significant contracts</w:t>
            </w:r>
          </w:p>
        </w:tc>
      </w:tr>
    </w:tbl>
    <w:p w14:paraId="6D8ADA28" w14:textId="77777777" w:rsidR="00307C75" w:rsidRPr="009D5C91" w:rsidRDefault="00307C75" w:rsidP="009D5C91">
      <w:pPr>
        <w:spacing w:line="240" w:lineRule="auto"/>
        <w:jc w:val="both"/>
        <w:rPr>
          <w:rFonts w:cs="Arial"/>
          <w:sz w:val="18"/>
          <w:szCs w:val="18"/>
          <w:highlight w:val="white"/>
        </w:rPr>
      </w:pPr>
    </w:p>
    <w:p w14:paraId="02E028A5" w14:textId="77777777" w:rsidR="00307C75" w:rsidRPr="009D5C91" w:rsidRDefault="0047780F" w:rsidP="009D5C91">
      <w:pPr>
        <w:spacing w:line="240" w:lineRule="auto"/>
        <w:jc w:val="both"/>
        <w:rPr>
          <w:rFonts w:cs="Arial"/>
          <w:b/>
          <w:color w:val="CF4A02"/>
          <w:sz w:val="18"/>
          <w:szCs w:val="18"/>
          <w:highlight w:val="white"/>
        </w:rPr>
      </w:pPr>
      <w:r w:rsidRPr="009D5C91">
        <w:rPr>
          <w:rFonts w:cs="Arial"/>
          <w:b/>
          <w:color w:val="CF4A02"/>
          <w:sz w:val="18"/>
          <w:szCs w:val="18"/>
          <w:highlight w:val="white"/>
        </w:rPr>
        <w:t>Company</w:t>
      </w:r>
    </w:p>
    <w:p w14:paraId="6C83FC02" w14:textId="77777777" w:rsidR="00307C75" w:rsidRPr="009D5C91" w:rsidRDefault="00307C75" w:rsidP="009D5C91">
      <w:pPr>
        <w:spacing w:line="240" w:lineRule="auto"/>
        <w:jc w:val="both"/>
        <w:rPr>
          <w:rFonts w:cs="Arial"/>
          <w:sz w:val="18"/>
          <w:szCs w:val="18"/>
          <w:highlight w:val="white"/>
        </w:rPr>
      </w:pPr>
    </w:p>
    <w:p w14:paraId="1E67D02B" w14:textId="77777777" w:rsidR="00307C75" w:rsidRPr="009D5C91" w:rsidRDefault="0047780F" w:rsidP="009D5C91">
      <w:pPr>
        <w:spacing w:line="240" w:lineRule="auto"/>
        <w:jc w:val="both"/>
        <w:rPr>
          <w:rFonts w:cs="Arial"/>
          <w:b/>
          <w:color w:val="CF4A02"/>
          <w:sz w:val="18"/>
          <w:szCs w:val="18"/>
          <w:highlight w:val="white"/>
        </w:rPr>
      </w:pPr>
      <w:r w:rsidRPr="009D5C91">
        <w:rPr>
          <w:rFonts w:cs="Arial"/>
          <w:b/>
          <w:color w:val="CF4A02"/>
          <w:sz w:val="18"/>
          <w:szCs w:val="18"/>
          <w:highlight w:val="white"/>
        </w:rPr>
        <w:t>Power Purchase Agreements (PPA)</w:t>
      </w:r>
    </w:p>
    <w:p w14:paraId="0FA9BA58" w14:textId="77777777" w:rsidR="00307C75" w:rsidRPr="009D5C91" w:rsidRDefault="00307C75" w:rsidP="009D5C91">
      <w:pPr>
        <w:spacing w:line="240" w:lineRule="auto"/>
        <w:jc w:val="both"/>
        <w:rPr>
          <w:rFonts w:cs="Arial"/>
          <w:sz w:val="18"/>
          <w:szCs w:val="18"/>
          <w:highlight w:val="white"/>
        </w:rPr>
      </w:pPr>
    </w:p>
    <w:p w14:paraId="7D5E88B3" w14:textId="2E51B318" w:rsidR="00307C75" w:rsidRPr="009D5C91" w:rsidRDefault="00115006" w:rsidP="009D5C91">
      <w:pPr>
        <w:spacing w:line="240" w:lineRule="auto"/>
        <w:jc w:val="both"/>
        <w:rPr>
          <w:rFonts w:cs="Arial"/>
          <w:sz w:val="18"/>
          <w:szCs w:val="18"/>
          <w:highlight w:val="white"/>
        </w:rPr>
      </w:pPr>
      <w:r>
        <w:rPr>
          <w:rFonts w:cs="Arial"/>
          <w:sz w:val="18"/>
          <w:szCs w:val="18"/>
          <w:highlight w:val="white"/>
        </w:rPr>
        <w:t>T</w:t>
      </w:r>
      <w:r w:rsidR="0047780F" w:rsidRPr="009D5C91">
        <w:rPr>
          <w:rFonts w:cs="Arial"/>
          <w:sz w:val="18"/>
          <w:szCs w:val="18"/>
          <w:highlight w:val="white"/>
        </w:rPr>
        <w:t xml:space="preserve">he Company </w:t>
      </w:r>
      <w:r w:rsidR="00E61F10">
        <w:rPr>
          <w:rFonts w:cs="Arial"/>
          <w:sz w:val="18"/>
          <w:szCs w:val="18"/>
          <w:highlight w:val="white"/>
        </w:rPr>
        <w:t>entered into</w:t>
      </w:r>
      <w:r w:rsidR="0047780F" w:rsidRPr="009D5C91">
        <w:rPr>
          <w:rFonts w:cs="Arial"/>
          <w:sz w:val="18"/>
          <w:szCs w:val="18"/>
          <w:highlight w:val="white"/>
        </w:rPr>
        <w:t xml:space="preserve"> the power purchase agreement (PPA) for a 5 MW with Provincial Electricity Authority (PEA). The agreement shall be effective for 25 years from Commercial Operation Date (COD). According to the PPA, the Company is required to comply with the conditions set out in the PPA. </w:t>
      </w:r>
    </w:p>
    <w:p w14:paraId="2EAF26DA" w14:textId="77777777" w:rsidR="00307C75" w:rsidRPr="009D5C91" w:rsidRDefault="00307C75" w:rsidP="009D5C91">
      <w:pPr>
        <w:spacing w:line="240" w:lineRule="auto"/>
        <w:jc w:val="both"/>
        <w:rPr>
          <w:rFonts w:cs="Arial"/>
          <w:sz w:val="18"/>
          <w:szCs w:val="18"/>
          <w:highlight w:val="white"/>
        </w:rPr>
      </w:pPr>
    </w:p>
    <w:p w14:paraId="6DB61D32" w14:textId="1DFA3334" w:rsidR="00B4264F" w:rsidRPr="009D5C91" w:rsidRDefault="00BB6576" w:rsidP="009D5C91">
      <w:pPr>
        <w:spacing w:line="240" w:lineRule="auto"/>
        <w:jc w:val="both"/>
        <w:rPr>
          <w:rFonts w:cs="Arial"/>
          <w:b/>
          <w:color w:val="CF4A02"/>
          <w:sz w:val="18"/>
          <w:szCs w:val="18"/>
        </w:rPr>
      </w:pPr>
      <w:r w:rsidRPr="009D5C91">
        <w:rPr>
          <w:rFonts w:cs="Arial"/>
          <w:b/>
          <w:color w:val="CF4A02"/>
          <w:sz w:val="18"/>
          <w:szCs w:val="18"/>
        </w:rPr>
        <w:t>Cryptoc</w:t>
      </w:r>
      <w:r w:rsidR="00CC0C45" w:rsidRPr="009D5C91">
        <w:rPr>
          <w:rFonts w:cs="Arial"/>
          <w:b/>
          <w:color w:val="CF4A02"/>
          <w:sz w:val="18"/>
          <w:szCs w:val="18"/>
        </w:rPr>
        <w:t>u</w:t>
      </w:r>
      <w:r w:rsidRPr="009D5C91">
        <w:rPr>
          <w:rFonts w:cs="Arial"/>
          <w:b/>
          <w:color w:val="CF4A02"/>
          <w:sz w:val="18"/>
          <w:szCs w:val="18"/>
        </w:rPr>
        <w:t>rrency Mining Agreements</w:t>
      </w:r>
    </w:p>
    <w:p w14:paraId="36B7B21F" w14:textId="77777777" w:rsidR="00B4264F" w:rsidRPr="009D5C91" w:rsidRDefault="00B4264F" w:rsidP="009D5C91">
      <w:pPr>
        <w:spacing w:line="240" w:lineRule="auto"/>
        <w:jc w:val="both"/>
        <w:rPr>
          <w:rFonts w:cs="Arial"/>
          <w:bCs/>
          <w:color w:val="CF4A02"/>
          <w:sz w:val="18"/>
          <w:szCs w:val="18"/>
        </w:rPr>
      </w:pPr>
    </w:p>
    <w:p w14:paraId="10723B5C" w14:textId="7E8B07D0" w:rsidR="00307C75" w:rsidRPr="009D5C91" w:rsidRDefault="0047780F" w:rsidP="00465B58">
      <w:pPr>
        <w:spacing w:line="240" w:lineRule="auto"/>
        <w:jc w:val="both"/>
        <w:rPr>
          <w:rFonts w:eastAsia="Arial Unicode MS" w:cs="Arial"/>
          <w:b/>
          <w:bCs/>
          <w:color w:val="CF4A02"/>
          <w:sz w:val="18"/>
          <w:szCs w:val="18"/>
          <w:lang w:eastAsia="th-TH"/>
        </w:rPr>
      </w:pPr>
      <w:r w:rsidRPr="009D5C91">
        <w:rPr>
          <w:rFonts w:eastAsia="Arial Unicode MS" w:cs="Arial"/>
          <w:b/>
          <w:bCs/>
          <w:color w:val="CF4A02"/>
          <w:sz w:val="18"/>
          <w:szCs w:val="18"/>
          <w:lang w:eastAsia="th-TH"/>
        </w:rPr>
        <w:t>Operation and equipment services agreement</w:t>
      </w:r>
    </w:p>
    <w:p w14:paraId="095BFAD0" w14:textId="77777777" w:rsidR="00307C75" w:rsidRPr="009D5C91" w:rsidRDefault="00307C75" w:rsidP="00465B58">
      <w:pPr>
        <w:spacing w:line="240" w:lineRule="auto"/>
        <w:jc w:val="both"/>
        <w:rPr>
          <w:rFonts w:cs="Arial"/>
          <w:b/>
          <w:color w:val="CF4A02"/>
          <w:sz w:val="18"/>
          <w:szCs w:val="18"/>
        </w:rPr>
      </w:pPr>
    </w:p>
    <w:p w14:paraId="28B1AE7E" w14:textId="65ADF320" w:rsidR="00307C75" w:rsidRPr="009D5C91" w:rsidRDefault="0047780F" w:rsidP="00465B58">
      <w:pPr>
        <w:spacing w:line="240" w:lineRule="auto"/>
        <w:jc w:val="both"/>
        <w:rPr>
          <w:rFonts w:cs="Arial"/>
          <w:color w:val="000000" w:themeColor="text1"/>
          <w:spacing w:val="-4"/>
          <w:sz w:val="18"/>
          <w:szCs w:val="18"/>
          <w:lang w:eastAsia="th-TH"/>
        </w:rPr>
      </w:pPr>
      <w:r w:rsidRPr="009D5C91">
        <w:rPr>
          <w:rFonts w:cs="Arial"/>
          <w:color w:val="000000" w:themeColor="text1"/>
          <w:spacing w:val="-4"/>
          <w:sz w:val="18"/>
          <w:szCs w:val="18"/>
          <w:lang w:eastAsia="th-TH"/>
        </w:rPr>
        <w:t xml:space="preserve">During 2022, the Company entered into the operation and equipment services agreement for the Cryptocurrency Mining. The agreement is for the purposes </w:t>
      </w:r>
      <w:r w:rsidR="007B30F1">
        <w:rPr>
          <w:rFonts w:cs="Arial"/>
          <w:color w:val="000000" w:themeColor="text1"/>
          <w:spacing w:val="-4"/>
          <w:sz w:val="18"/>
          <w:szCs w:val="18"/>
          <w:lang w:eastAsia="th-TH"/>
        </w:rPr>
        <w:t>of providing</w:t>
      </w:r>
      <w:r w:rsidRPr="009D5C91">
        <w:rPr>
          <w:rFonts w:cs="Arial"/>
          <w:color w:val="000000" w:themeColor="text1"/>
          <w:spacing w:val="-4"/>
          <w:sz w:val="18"/>
          <w:szCs w:val="18"/>
          <w:lang w:eastAsia="th-TH"/>
        </w:rPr>
        <w:t xml:space="preserve"> the operation, maintenance and other services for the supercompu</w:t>
      </w:r>
      <w:r w:rsidR="006F2C18">
        <w:rPr>
          <w:rFonts w:cs="Arial"/>
          <w:color w:val="000000" w:themeColor="text1"/>
          <w:spacing w:val="-4"/>
          <w:sz w:val="18"/>
          <w:szCs w:val="18"/>
          <w:lang w:eastAsia="th-TH"/>
        </w:rPr>
        <w:t>ters</w:t>
      </w:r>
      <w:r w:rsidRPr="009D5C91">
        <w:rPr>
          <w:rFonts w:cs="Arial"/>
          <w:color w:val="000000" w:themeColor="text1"/>
          <w:spacing w:val="-4"/>
          <w:sz w:val="18"/>
          <w:szCs w:val="18"/>
          <w:lang w:eastAsia="th-TH"/>
        </w:rPr>
        <w:t xml:space="preserve"> center room which will be located in Lao PDR. The agreement shall be effective for</w:t>
      </w:r>
      <w:r w:rsidR="00BC0CAF" w:rsidRPr="009D5C91">
        <w:rPr>
          <w:rFonts w:cs="Arial"/>
          <w:color w:val="000000" w:themeColor="text1"/>
          <w:spacing w:val="-4"/>
          <w:sz w:val="18"/>
          <w:szCs w:val="18"/>
          <w:lang w:eastAsia="th-TH"/>
        </w:rPr>
        <w:t xml:space="preserve"> </w:t>
      </w:r>
      <w:r w:rsidRPr="009D5C91">
        <w:rPr>
          <w:rFonts w:cs="Arial"/>
          <w:color w:val="000000" w:themeColor="text1"/>
          <w:spacing w:val="-4"/>
          <w:sz w:val="18"/>
          <w:szCs w:val="18"/>
          <w:lang w:eastAsia="th-TH"/>
        </w:rPr>
        <w:t>3 years. The total contract price is USD 1.60 million. However, the agreement is cancellable.</w:t>
      </w:r>
    </w:p>
    <w:p w14:paraId="437FE2B4" w14:textId="1F5D47CA" w:rsidR="00E20593" w:rsidRPr="009D5C91" w:rsidRDefault="00E20593" w:rsidP="009D5C91">
      <w:pPr>
        <w:spacing w:line="240" w:lineRule="auto"/>
        <w:jc w:val="both"/>
        <w:rPr>
          <w:rFonts w:cs="Arial"/>
          <w:sz w:val="18"/>
          <w:szCs w:val="18"/>
        </w:rPr>
      </w:pPr>
      <w:r w:rsidRPr="009D5C91">
        <w:rPr>
          <w:rFonts w:cs="Arial"/>
          <w:sz w:val="18"/>
          <w:szCs w:val="18"/>
        </w:rPr>
        <w:br w:type="page"/>
      </w:r>
    </w:p>
    <w:p w14:paraId="1C28DF72" w14:textId="739B39D5" w:rsidR="00307C75" w:rsidRDefault="0047780F" w:rsidP="00465B58">
      <w:pPr>
        <w:spacing w:line="240" w:lineRule="auto"/>
        <w:jc w:val="thaiDistribute"/>
        <w:rPr>
          <w:rFonts w:eastAsia="Arial Unicode MS" w:cs="Arial"/>
          <w:b/>
          <w:bCs/>
          <w:color w:val="CF4A02"/>
          <w:sz w:val="18"/>
          <w:szCs w:val="18"/>
          <w:lang w:eastAsia="th-TH"/>
        </w:rPr>
      </w:pPr>
      <w:r w:rsidRPr="009D5C91">
        <w:rPr>
          <w:rFonts w:eastAsia="Arial Unicode MS" w:cs="Arial"/>
          <w:b/>
          <w:bCs/>
          <w:color w:val="CF4A02"/>
          <w:sz w:val="18"/>
          <w:szCs w:val="18"/>
          <w:lang w:eastAsia="th-TH"/>
        </w:rPr>
        <w:t>Consultancy on risk management and maintenance services agreement</w:t>
      </w:r>
    </w:p>
    <w:p w14:paraId="2506A3F4" w14:textId="77777777" w:rsidR="009D5C91" w:rsidRPr="009D5C91" w:rsidRDefault="009D5C91" w:rsidP="00465B58">
      <w:pPr>
        <w:spacing w:line="240" w:lineRule="auto"/>
        <w:jc w:val="thaiDistribute"/>
        <w:rPr>
          <w:rFonts w:eastAsia="Arial Unicode MS" w:cs="Arial"/>
          <w:b/>
          <w:bCs/>
          <w:color w:val="CF4A02"/>
          <w:sz w:val="18"/>
          <w:szCs w:val="18"/>
          <w:lang w:eastAsia="th-TH"/>
        </w:rPr>
      </w:pPr>
    </w:p>
    <w:p w14:paraId="0C844352" w14:textId="77777777" w:rsidR="00307C75" w:rsidRPr="009D5C91" w:rsidRDefault="0047780F" w:rsidP="00465B58">
      <w:pPr>
        <w:spacing w:line="240" w:lineRule="auto"/>
        <w:jc w:val="thaiDistribute"/>
        <w:rPr>
          <w:rFonts w:cs="Arial"/>
          <w:color w:val="000000" w:themeColor="text1"/>
          <w:spacing w:val="-4"/>
          <w:sz w:val="18"/>
          <w:szCs w:val="18"/>
          <w:lang w:eastAsia="th-TH"/>
        </w:rPr>
      </w:pPr>
      <w:r w:rsidRPr="009D5C91">
        <w:rPr>
          <w:rFonts w:cs="Arial"/>
          <w:color w:val="000000" w:themeColor="text1"/>
          <w:spacing w:val="-4"/>
          <w:sz w:val="18"/>
          <w:szCs w:val="18"/>
          <w:lang w:eastAsia="th-TH"/>
        </w:rPr>
        <w:t>During 2022, the Company entered into the consultancy on risk management and maintenance services agreement for the Cryptocurrency Mining. The agreement is for the purposes of setting up an operating system, supervision computer planning, preparation of a risk summary report and improvement and monitoring plans. The agreement shall be effective for 1 year. The total contract price is Baht 1.80 million. However, the agreement is cancellable.</w:t>
      </w:r>
    </w:p>
    <w:p w14:paraId="49175071" w14:textId="77777777" w:rsidR="00307C75" w:rsidRPr="009D5C91" w:rsidRDefault="00307C75" w:rsidP="009D5C91">
      <w:pPr>
        <w:spacing w:line="240" w:lineRule="auto"/>
        <w:ind w:left="360"/>
        <w:jc w:val="both"/>
        <w:rPr>
          <w:rFonts w:cs="Arial"/>
          <w:sz w:val="18"/>
          <w:szCs w:val="18"/>
        </w:rPr>
      </w:pPr>
    </w:p>
    <w:p w14:paraId="1E75ECF9" w14:textId="77777777" w:rsidR="00307C75" w:rsidRPr="009D5C91" w:rsidRDefault="0047780F" w:rsidP="00465B58">
      <w:pPr>
        <w:spacing w:line="240" w:lineRule="auto"/>
        <w:jc w:val="thaiDistribute"/>
        <w:rPr>
          <w:rFonts w:cs="Arial"/>
          <w:color w:val="000000" w:themeColor="text1"/>
          <w:spacing w:val="-4"/>
          <w:sz w:val="18"/>
          <w:szCs w:val="18"/>
          <w:lang w:eastAsia="th-TH"/>
        </w:rPr>
      </w:pPr>
      <w:r w:rsidRPr="009D5C91">
        <w:rPr>
          <w:rFonts w:cs="Arial"/>
          <w:color w:val="000000" w:themeColor="text1"/>
          <w:spacing w:val="-4"/>
          <w:sz w:val="18"/>
          <w:szCs w:val="18"/>
          <w:lang w:eastAsia="th-TH"/>
        </w:rPr>
        <w:t>These 2 agreements will be transferred to be under the name of the entity operating Cryptocurrency Mining of the Group once the establishment process is completed.</w:t>
      </w:r>
    </w:p>
    <w:p w14:paraId="2D10D1D8" w14:textId="4C548AE8" w:rsidR="003F406D" w:rsidRPr="009D5C91" w:rsidRDefault="003F406D" w:rsidP="0003202D">
      <w:pPr>
        <w:spacing w:line="240" w:lineRule="auto"/>
        <w:jc w:val="thaiDistribute"/>
        <w:rPr>
          <w:rFonts w:cs="Arial"/>
          <w:color w:val="000000" w:themeColor="text1"/>
          <w:spacing w:val="-4"/>
          <w:sz w:val="18"/>
          <w:szCs w:val="18"/>
          <w:lang w:eastAsia="th-TH"/>
        </w:rPr>
      </w:pPr>
    </w:p>
    <w:p w14:paraId="794F0696" w14:textId="77777777" w:rsidR="00307C75" w:rsidRPr="009D5C91" w:rsidRDefault="0047780F">
      <w:pPr>
        <w:spacing w:line="240" w:lineRule="auto"/>
        <w:jc w:val="both"/>
        <w:rPr>
          <w:rFonts w:cs="Arial"/>
          <w:b/>
          <w:color w:val="CF4A02"/>
          <w:sz w:val="18"/>
          <w:szCs w:val="18"/>
          <w:highlight w:val="white"/>
        </w:rPr>
      </w:pPr>
      <w:r w:rsidRPr="009D5C91">
        <w:rPr>
          <w:rFonts w:cs="Arial"/>
          <w:b/>
          <w:color w:val="CF4A02"/>
          <w:sz w:val="18"/>
          <w:szCs w:val="18"/>
          <w:highlight w:val="white"/>
        </w:rPr>
        <w:t>Subsidiaries</w:t>
      </w:r>
    </w:p>
    <w:p w14:paraId="67BC8E64" w14:textId="77777777" w:rsidR="00307C75" w:rsidRPr="009D5C91" w:rsidRDefault="00307C75">
      <w:pPr>
        <w:spacing w:line="240" w:lineRule="auto"/>
        <w:jc w:val="both"/>
        <w:rPr>
          <w:rFonts w:cs="Arial"/>
          <w:sz w:val="18"/>
          <w:szCs w:val="18"/>
          <w:highlight w:val="white"/>
        </w:rPr>
      </w:pPr>
    </w:p>
    <w:p w14:paraId="47AF93BB" w14:textId="77777777" w:rsidR="00307C75" w:rsidRPr="009D5C91" w:rsidRDefault="0047780F">
      <w:pPr>
        <w:spacing w:line="240" w:lineRule="auto"/>
        <w:jc w:val="both"/>
        <w:rPr>
          <w:rFonts w:cs="Arial"/>
          <w:b/>
          <w:color w:val="CF4A02"/>
          <w:sz w:val="18"/>
          <w:szCs w:val="18"/>
          <w:highlight w:val="white"/>
        </w:rPr>
      </w:pPr>
      <w:r w:rsidRPr="009D5C91">
        <w:rPr>
          <w:rFonts w:cs="Arial"/>
          <w:b/>
          <w:color w:val="CF4A02"/>
          <w:sz w:val="18"/>
          <w:szCs w:val="18"/>
          <w:highlight w:val="white"/>
        </w:rPr>
        <w:t>Power Purchase Agreements (PPAs)</w:t>
      </w:r>
    </w:p>
    <w:p w14:paraId="35C33B03" w14:textId="77777777" w:rsidR="00307C75" w:rsidRPr="009D5C91" w:rsidRDefault="00307C75" w:rsidP="00465B58">
      <w:pPr>
        <w:spacing w:line="240" w:lineRule="auto"/>
        <w:jc w:val="both"/>
        <w:rPr>
          <w:rFonts w:cs="Arial"/>
          <w:sz w:val="18"/>
          <w:szCs w:val="18"/>
          <w:highlight w:val="yellow"/>
        </w:rPr>
      </w:pPr>
    </w:p>
    <w:p w14:paraId="1A718331" w14:textId="77777777" w:rsidR="00307C75" w:rsidRPr="009D5C91" w:rsidRDefault="0047780F" w:rsidP="00465B58">
      <w:pPr>
        <w:spacing w:line="240" w:lineRule="auto"/>
        <w:jc w:val="thaiDistribute"/>
        <w:rPr>
          <w:rFonts w:eastAsia="Arial Unicode MS" w:cs="Arial"/>
          <w:b/>
          <w:bCs/>
          <w:color w:val="CF4A02"/>
          <w:sz w:val="18"/>
          <w:szCs w:val="18"/>
          <w:lang w:eastAsia="th-TH"/>
        </w:rPr>
      </w:pPr>
      <w:r w:rsidRPr="009D5C91">
        <w:rPr>
          <w:rFonts w:eastAsia="Arial Unicode MS" w:cs="Arial"/>
          <w:b/>
          <w:bCs/>
          <w:color w:val="CF4A02"/>
          <w:sz w:val="18"/>
          <w:szCs w:val="18"/>
          <w:lang w:eastAsia="th-TH"/>
        </w:rPr>
        <w:t>The Socialist Republic of Vietnam</w:t>
      </w:r>
    </w:p>
    <w:p w14:paraId="0FC2C113" w14:textId="77777777" w:rsidR="00307C75" w:rsidRPr="009D5C91" w:rsidRDefault="00307C75" w:rsidP="00465B58">
      <w:pPr>
        <w:spacing w:line="240" w:lineRule="auto"/>
        <w:jc w:val="thaiDistribute"/>
        <w:rPr>
          <w:rFonts w:eastAsia="Arial Unicode MS" w:cs="Arial"/>
          <w:b/>
          <w:bCs/>
          <w:color w:val="CF4A02"/>
          <w:sz w:val="18"/>
          <w:szCs w:val="18"/>
          <w:lang w:eastAsia="th-TH"/>
        </w:rPr>
      </w:pPr>
    </w:p>
    <w:p w14:paraId="3D75BA50" w14:textId="0580DF42" w:rsidR="00307C75" w:rsidRPr="00280901" w:rsidRDefault="00280901" w:rsidP="00465B58">
      <w:pPr>
        <w:spacing w:line="240" w:lineRule="auto"/>
        <w:jc w:val="thaiDistribute"/>
        <w:rPr>
          <w:rFonts w:cs="Arial"/>
          <w:color w:val="000000" w:themeColor="text1"/>
          <w:spacing w:val="-4"/>
          <w:sz w:val="18"/>
          <w:szCs w:val="18"/>
          <w:lang w:eastAsia="th-TH"/>
        </w:rPr>
      </w:pPr>
      <w:r w:rsidRPr="00280901">
        <w:rPr>
          <w:rFonts w:cs="Arial"/>
          <w:color w:val="000000" w:themeColor="text1"/>
          <w:spacing w:val="-4"/>
          <w:sz w:val="18"/>
          <w:szCs w:val="18"/>
          <w:lang w:eastAsia="th-TH"/>
        </w:rPr>
        <w:t>A</w:t>
      </w:r>
      <w:r w:rsidR="0047780F" w:rsidRPr="00280901">
        <w:rPr>
          <w:rFonts w:cs="Arial"/>
          <w:color w:val="000000" w:themeColor="text1"/>
          <w:spacing w:val="-4"/>
          <w:sz w:val="18"/>
          <w:szCs w:val="18"/>
          <w:lang w:eastAsia="th-TH"/>
        </w:rPr>
        <w:t xml:space="preserve"> subsidiary that </w:t>
      </w:r>
      <w:r w:rsidR="006E0454" w:rsidRPr="00280901">
        <w:rPr>
          <w:rFonts w:cs="Arial"/>
          <w:color w:val="000000" w:themeColor="text1"/>
          <w:spacing w:val="-4"/>
          <w:sz w:val="18"/>
          <w:szCs w:val="18"/>
          <w:lang w:eastAsia="th-TH"/>
        </w:rPr>
        <w:t>operates</w:t>
      </w:r>
      <w:r w:rsidR="0047780F" w:rsidRPr="00280901">
        <w:rPr>
          <w:rFonts w:cs="Arial"/>
          <w:color w:val="000000" w:themeColor="text1"/>
          <w:spacing w:val="-4"/>
          <w:sz w:val="18"/>
          <w:szCs w:val="18"/>
          <w:lang w:eastAsia="th-TH"/>
        </w:rPr>
        <w:t xml:space="preserve"> the solar power plant in the Socialist Republic of Vietnam </w:t>
      </w:r>
      <w:r w:rsidRPr="00280901">
        <w:rPr>
          <w:rFonts w:cs="Arial"/>
          <w:color w:val="000000" w:themeColor="text1"/>
          <w:spacing w:val="-4"/>
          <w:sz w:val="18"/>
          <w:szCs w:val="18"/>
          <w:lang w:eastAsia="th-TH"/>
        </w:rPr>
        <w:t>has</w:t>
      </w:r>
      <w:r w:rsidR="0047780F" w:rsidRPr="00280901">
        <w:rPr>
          <w:rFonts w:cs="Arial"/>
          <w:color w:val="000000" w:themeColor="text1"/>
          <w:spacing w:val="-4"/>
          <w:sz w:val="18"/>
          <w:szCs w:val="18"/>
          <w:lang w:eastAsia="th-TH"/>
        </w:rPr>
        <w:t xml:space="preserve"> 46.8 MW power purchase agreement with Vietnam Electricity in June 2019. The agreement shall be effective for 20 years from Commercial Operation Date (COD). The Company is required to comply with the condition set out in the PPA.</w:t>
      </w:r>
    </w:p>
    <w:p w14:paraId="201229F1" w14:textId="77777777" w:rsidR="008E4334" w:rsidRPr="00280901" w:rsidRDefault="008E4334" w:rsidP="00465B58">
      <w:pPr>
        <w:spacing w:line="240" w:lineRule="auto"/>
        <w:jc w:val="thaiDistribute"/>
        <w:rPr>
          <w:rFonts w:eastAsia="Arial Unicode MS" w:cs="Arial"/>
          <w:b/>
          <w:bCs/>
          <w:color w:val="CF4A02"/>
          <w:sz w:val="18"/>
          <w:szCs w:val="18"/>
          <w:lang w:eastAsia="th-TH"/>
        </w:rPr>
      </w:pPr>
    </w:p>
    <w:p w14:paraId="13CBA254" w14:textId="06A5C20D" w:rsidR="00307C75" w:rsidRPr="00280901" w:rsidRDefault="0047780F" w:rsidP="00465B58">
      <w:pPr>
        <w:spacing w:line="240" w:lineRule="auto"/>
        <w:jc w:val="thaiDistribute"/>
        <w:rPr>
          <w:rFonts w:eastAsia="Arial Unicode MS" w:cs="Arial"/>
          <w:b/>
          <w:bCs/>
          <w:color w:val="CF4A02"/>
          <w:sz w:val="18"/>
          <w:szCs w:val="18"/>
          <w:lang w:eastAsia="th-TH"/>
        </w:rPr>
      </w:pPr>
      <w:r w:rsidRPr="00280901">
        <w:rPr>
          <w:rFonts w:eastAsia="Arial Unicode MS" w:cs="Arial"/>
          <w:b/>
          <w:bCs/>
          <w:color w:val="CF4A02"/>
          <w:sz w:val="18"/>
          <w:szCs w:val="18"/>
          <w:lang w:eastAsia="th-TH"/>
        </w:rPr>
        <w:t xml:space="preserve">Domestic </w:t>
      </w:r>
    </w:p>
    <w:p w14:paraId="061F2053" w14:textId="77777777" w:rsidR="00307C75" w:rsidRPr="00280901" w:rsidRDefault="00307C75" w:rsidP="00465B58">
      <w:pPr>
        <w:spacing w:line="240" w:lineRule="auto"/>
        <w:jc w:val="thaiDistribute"/>
        <w:rPr>
          <w:rFonts w:eastAsia="Arial Unicode MS" w:cs="Arial"/>
          <w:b/>
          <w:bCs/>
          <w:color w:val="CF4A02"/>
          <w:sz w:val="18"/>
          <w:szCs w:val="18"/>
          <w:lang w:eastAsia="th-TH"/>
        </w:rPr>
      </w:pPr>
    </w:p>
    <w:p w14:paraId="7327BF48" w14:textId="125FA9BE" w:rsidR="00307C75" w:rsidRPr="00280901" w:rsidRDefault="001C77EA" w:rsidP="00465B58">
      <w:pPr>
        <w:spacing w:line="240" w:lineRule="auto"/>
        <w:jc w:val="thaiDistribute"/>
        <w:rPr>
          <w:rFonts w:eastAsia="Arial Unicode MS" w:cs="Arial"/>
          <w:sz w:val="18"/>
          <w:szCs w:val="18"/>
          <w:lang w:eastAsia="th-TH"/>
        </w:rPr>
      </w:pPr>
      <w:r>
        <w:rPr>
          <w:rFonts w:eastAsia="Arial Unicode MS" w:cs="Arial"/>
          <w:sz w:val="18"/>
          <w:szCs w:val="18"/>
          <w:lang w:eastAsia="th-TH"/>
        </w:rPr>
        <w:t>A</w:t>
      </w:r>
      <w:r w:rsidR="0047780F" w:rsidRPr="00280901">
        <w:rPr>
          <w:rFonts w:eastAsia="Arial Unicode MS" w:cs="Arial"/>
          <w:sz w:val="18"/>
          <w:szCs w:val="18"/>
          <w:lang w:eastAsia="th-TH"/>
        </w:rPr>
        <w:t xml:space="preserve"> subsidiary </w:t>
      </w:r>
      <w:r w:rsidR="00102611">
        <w:rPr>
          <w:rFonts w:eastAsia="Arial Unicode MS" w:cs="Arial"/>
          <w:sz w:val="18"/>
          <w:szCs w:val="18"/>
          <w:lang w:eastAsia="th-TH"/>
        </w:rPr>
        <w:t>entered into</w:t>
      </w:r>
      <w:r w:rsidR="0047780F" w:rsidRPr="00280901">
        <w:rPr>
          <w:rFonts w:eastAsia="Arial Unicode MS" w:cs="Arial"/>
          <w:sz w:val="18"/>
          <w:szCs w:val="18"/>
          <w:lang w:eastAsia="th-TH"/>
        </w:rPr>
        <w:t xml:space="preserve"> the power purchase agreement (PPA) for 1.2 and 1.75 MW with Provincial Electricity Authority (PEA). The agreement shall be effective for 25 years from Commercial Operation Date (COD). A subsidiary is required to comply with the conditions set out in the PPA.</w:t>
      </w:r>
    </w:p>
    <w:p w14:paraId="56E210A9" w14:textId="77777777" w:rsidR="00307C75" w:rsidRPr="00280901" w:rsidRDefault="00307C75" w:rsidP="00465B58">
      <w:pPr>
        <w:spacing w:line="240" w:lineRule="auto"/>
        <w:jc w:val="thaiDistribute"/>
        <w:rPr>
          <w:rFonts w:eastAsia="Arial Unicode MS" w:cs="Arial"/>
          <w:sz w:val="18"/>
          <w:szCs w:val="18"/>
          <w:lang w:eastAsia="th-TH"/>
        </w:rPr>
      </w:pPr>
    </w:p>
    <w:p w14:paraId="39A605A0" w14:textId="79829D8A" w:rsidR="00307C75" w:rsidRDefault="00280901" w:rsidP="00465B58">
      <w:pPr>
        <w:spacing w:line="240" w:lineRule="auto"/>
        <w:jc w:val="thaiDistribute"/>
        <w:rPr>
          <w:rFonts w:eastAsia="Arial Unicode MS" w:cs="Arial"/>
          <w:sz w:val="18"/>
          <w:szCs w:val="18"/>
          <w:lang w:eastAsia="th-TH"/>
        </w:rPr>
      </w:pPr>
      <w:r w:rsidRPr="00280901">
        <w:rPr>
          <w:rFonts w:eastAsia="Arial Unicode MS" w:cs="Arial"/>
          <w:sz w:val="18"/>
          <w:szCs w:val="18"/>
          <w:lang w:eastAsia="th-TH"/>
        </w:rPr>
        <w:t>A</w:t>
      </w:r>
      <w:r w:rsidR="0047780F" w:rsidRPr="00280901">
        <w:rPr>
          <w:rFonts w:eastAsia="Arial Unicode MS" w:cs="Arial"/>
          <w:sz w:val="18"/>
          <w:szCs w:val="18"/>
          <w:lang w:eastAsia="th-TH"/>
        </w:rPr>
        <w:t xml:space="preserve"> subsidiary that </w:t>
      </w:r>
      <w:r w:rsidR="006E0454" w:rsidRPr="00280901">
        <w:rPr>
          <w:rFonts w:eastAsia="Arial Unicode MS" w:cs="Arial"/>
          <w:sz w:val="18"/>
          <w:szCs w:val="18"/>
          <w:lang w:eastAsia="th-TH"/>
        </w:rPr>
        <w:t>operates</w:t>
      </w:r>
      <w:r w:rsidR="0047780F" w:rsidRPr="00280901">
        <w:rPr>
          <w:rFonts w:eastAsia="Arial Unicode MS" w:cs="Arial"/>
          <w:sz w:val="18"/>
          <w:szCs w:val="18"/>
          <w:lang w:eastAsia="th-TH"/>
        </w:rPr>
        <w:t xml:space="preserve"> the solar power plant in Thailand </w:t>
      </w:r>
      <w:r w:rsidRPr="00280901">
        <w:rPr>
          <w:rFonts w:eastAsia="Arial Unicode MS" w:cs="Arial"/>
          <w:sz w:val="18"/>
          <w:szCs w:val="18"/>
          <w:lang w:eastAsia="th-TH"/>
        </w:rPr>
        <w:t>has</w:t>
      </w:r>
      <w:r w:rsidR="0047780F" w:rsidRPr="00280901">
        <w:rPr>
          <w:rFonts w:eastAsia="Arial Unicode MS" w:cs="Arial"/>
          <w:sz w:val="18"/>
          <w:szCs w:val="18"/>
          <w:lang w:eastAsia="th-TH"/>
        </w:rPr>
        <w:t xml:space="preserve"> 5 MW PPA with PEA on 27 February 2018.</w:t>
      </w:r>
      <w:r w:rsidR="0047780F" w:rsidRPr="009D5C91">
        <w:rPr>
          <w:rFonts w:eastAsia="Arial Unicode MS" w:cs="Arial"/>
          <w:sz w:val="18"/>
          <w:szCs w:val="18"/>
          <w:lang w:eastAsia="th-TH"/>
        </w:rPr>
        <w:t xml:space="preserve"> </w:t>
      </w:r>
      <w:r>
        <w:rPr>
          <w:rFonts w:eastAsia="Arial Unicode MS" w:cs="Arial"/>
          <w:sz w:val="18"/>
          <w:szCs w:val="18"/>
          <w:lang w:eastAsia="th-TH"/>
        </w:rPr>
        <w:br/>
      </w:r>
      <w:r w:rsidR="0047780F" w:rsidRPr="009D5C91">
        <w:rPr>
          <w:rFonts w:eastAsia="Arial Unicode MS" w:cs="Arial"/>
          <w:sz w:val="18"/>
          <w:szCs w:val="18"/>
          <w:lang w:eastAsia="th-TH"/>
        </w:rPr>
        <w:t>The agreement shall be effective for 25 years from Commercial Operation Date (COD). A subsidiary is required to comply with the conditions set out in the PPA.</w:t>
      </w:r>
    </w:p>
    <w:p w14:paraId="7C4A2769" w14:textId="77777777" w:rsidR="009D5C91" w:rsidRPr="009D5C91" w:rsidRDefault="009D5C91" w:rsidP="009D5C91">
      <w:pPr>
        <w:spacing w:line="240" w:lineRule="auto"/>
        <w:ind w:left="360"/>
        <w:jc w:val="thaiDistribute"/>
        <w:rPr>
          <w:rFonts w:eastAsia="Arial Unicode MS" w:cs="Arial"/>
          <w:sz w:val="18"/>
          <w:szCs w:val="18"/>
          <w:lang w:eastAsia="th-TH"/>
        </w:rPr>
      </w:pPr>
    </w:p>
    <w:p w14:paraId="64099467" w14:textId="77777777" w:rsidR="00307C75" w:rsidRPr="009D5C91" w:rsidRDefault="00307C75">
      <w:pPr>
        <w:spacing w:line="240" w:lineRule="auto"/>
        <w:jc w:val="both"/>
        <w:rPr>
          <w:rFonts w:cs="Arial"/>
          <w:sz w:val="18"/>
          <w:szCs w:val="18"/>
        </w:rPr>
      </w:pPr>
    </w:p>
    <w:tbl>
      <w:tblPr>
        <w:tblStyle w:val="afffffffa"/>
        <w:tblW w:w="9461" w:type="dxa"/>
        <w:tblLayout w:type="fixed"/>
        <w:tblLook w:val="0400" w:firstRow="0" w:lastRow="0" w:firstColumn="0" w:lastColumn="0" w:noHBand="0" w:noVBand="1"/>
      </w:tblPr>
      <w:tblGrid>
        <w:gridCol w:w="9461"/>
      </w:tblGrid>
      <w:tr w:rsidR="00307C75" w:rsidRPr="009D5C91" w14:paraId="339A3084" w14:textId="77777777">
        <w:trPr>
          <w:trHeight w:val="389"/>
        </w:trPr>
        <w:tc>
          <w:tcPr>
            <w:tcW w:w="9461" w:type="dxa"/>
            <w:shd w:val="clear" w:color="auto" w:fill="FFA543"/>
            <w:vAlign w:val="center"/>
          </w:tcPr>
          <w:p w14:paraId="5E8F1EB7" w14:textId="4FAFD585" w:rsidR="00307C75" w:rsidRPr="009D5C91" w:rsidRDefault="0047780F">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9D5C91">
              <w:rPr>
                <w:rFonts w:eastAsia="Arial" w:cs="Arial"/>
                <w:b/>
                <w:color w:val="FFFFFF"/>
                <w:sz w:val="18"/>
                <w:szCs w:val="18"/>
              </w:rPr>
              <w:t>3</w:t>
            </w:r>
            <w:r w:rsidR="00E20593" w:rsidRPr="009D5C91">
              <w:rPr>
                <w:rFonts w:eastAsia="Arial" w:cs="Arial"/>
                <w:b/>
                <w:color w:val="FFFFFF"/>
                <w:sz w:val="18"/>
                <w:szCs w:val="18"/>
              </w:rPr>
              <w:t>3</w:t>
            </w:r>
            <w:r w:rsidRPr="009D5C91">
              <w:rPr>
                <w:rFonts w:eastAsia="Arial" w:cs="Arial"/>
                <w:b/>
                <w:color w:val="FFFFFF"/>
                <w:sz w:val="18"/>
                <w:szCs w:val="18"/>
              </w:rPr>
              <w:tab/>
              <w:t>Commitments and contingencies</w:t>
            </w:r>
          </w:p>
        </w:tc>
      </w:tr>
    </w:tbl>
    <w:p w14:paraId="3D441038" w14:textId="77777777" w:rsidR="00307C75" w:rsidRPr="00496666" w:rsidRDefault="00307C75">
      <w:pPr>
        <w:spacing w:line="240" w:lineRule="auto"/>
        <w:jc w:val="both"/>
        <w:rPr>
          <w:rFonts w:cs="Arial"/>
          <w:sz w:val="18"/>
          <w:szCs w:val="18"/>
        </w:rPr>
      </w:pPr>
    </w:p>
    <w:p w14:paraId="772F0D21" w14:textId="24C9811D" w:rsidR="00307C75" w:rsidRPr="00496666" w:rsidRDefault="00785F56">
      <w:pPr>
        <w:spacing w:line="240" w:lineRule="auto"/>
        <w:ind w:left="540" w:hanging="540"/>
        <w:rPr>
          <w:rFonts w:cs="Arial"/>
          <w:sz w:val="18"/>
          <w:szCs w:val="18"/>
          <w:highlight w:val="white"/>
        </w:rPr>
      </w:pPr>
      <w:r w:rsidRPr="00496666">
        <w:rPr>
          <w:rFonts w:cs="Arial"/>
          <w:b/>
          <w:color w:val="CF4A02"/>
          <w:sz w:val="18"/>
          <w:szCs w:val="18"/>
        </w:rPr>
        <w:t>Lease commitments - where the Group is the leasee</w:t>
      </w:r>
    </w:p>
    <w:p w14:paraId="6317B48E" w14:textId="77777777" w:rsidR="00307C75" w:rsidRPr="00496666" w:rsidRDefault="00307C75">
      <w:pPr>
        <w:spacing w:line="240" w:lineRule="auto"/>
        <w:jc w:val="both"/>
        <w:rPr>
          <w:rFonts w:cs="Arial"/>
          <w:sz w:val="18"/>
          <w:szCs w:val="18"/>
        </w:rPr>
      </w:pPr>
    </w:p>
    <w:p w14:paraId="1F76984F" w14:textId="24586959" w:rsidR="00307C75" w:rsidRPr="00496666" w:rsidRDefault="00785F56">
      <w:pPr>
        <w:spacing w:line="240" w:lineRule="auto"/>
        <w:jc w:val="both"/>
        <w:rPr>
          <w:rFonts w:cs="Arial"/>
          <w:sz w:val="18"/>
          <w:szCs w:val="18"/>
        </w:rPr>
      </w:pPr>
      <w:r w:rsidRPr="00496666">
        <w:rPr>
          <w:rFonts w:cs="Arial"/>
          <w:sz w:val="18"/>
          <w:szCs w:val="18"/>
        </w:rPr>
        <w:t xml:space="preserve">The future aggreate minimum lease payments under non-cancellable leases that are not recognised as lease liabilities are as follows: </w:t>
      </w:r>
    </w:p>
    <w:p w14:paraId="23BDD7AE" w14:textId="77777777" w:rsidR="00307C75" w:rsidRPr="00496666" w:rsidRDefault="00307C75">
      <w:pPr>
        <w:spacing w:line="240" w:lineRule="auto"/>
        <w:jc w:val="both"/>
        <w:rPr>
          <w:rFonts w:cs="Arial"/>
          <w:sz w:val="18"/>
          <w:szCs w:val="18"/>
        </w:rPr>
      </w:pPr>
    </w:p>
    <w:tbl>
      <w:tblPr>
        <w:tblStyle w:val="afffffffb"/>
        <w:tblW w:w="9612" w:type="dxa"/>
        <w:tblInd w:w="-162" w:type="dxa"/>
        <w:tblLayout w:type="fixed"/>
        <w:tblLook w:val="0400" w:firstRow="0" w:lastRow="0" w:firstColumn="0" w:lastColumn="0" w:noHBand="0" w:noVBand="1"/>
      </w:tblPr>
      <w:tblGrid>
        <w:gridCol w:w="6732"/>
        <w:gridCol w:w="1440"/>
        <w:gridCol w:w="1440"/>
      </w:tblGrid>
      <w:tr w:rsidR="00307C75" w:rsidRPr="00496666" w14:paraId="223A18AD" w14:textId="77777777" w:rsidTr="009D5C91">
        <w:tc>
          <w:tcPr>
            <w:tcW w:w="6732" w:type="dxa"/>
            <w:vAlign w:val="bottom"/>
          </w:tcPr>
          <w:p w14:paraId="450804E7" w14:textId="77777777" w:rsidR="00307C75" w:rsidRPr="00496666" w:rsidRDefault="00307C75">
            <w:pPr>
              <w:spacing w:line="240" w:lineRule="auto"/>
              <w:ind w:left="84"/>
              <w:jc w:val="both"/>
              <w:rPr>
                <w:rFonts w:cs="Arial"/>
                <w:b/>
                <w:sz w:val="18"/>
                <w:szCs w:val="18"/>
              </w:rPr>
            </w:pPr>
            <w:bookmarkStart w:id="50" w:name="_heading=h.nmf14n" w:colFirst="0" w:colLast="0"/>
            <w:bookmarkEnd w:id="50"/>
          </w:p>
        </w:tc>
        <w:tc>
          <w:tcPr>
            <w:tcW w:w="2880" w:type="dxa"/>
            <w:gridSpan w:val="2"/>
            <w:tcBorders>
              <w:top w:val="single" w:sz="4" w:space="0" w:color="000000"/>
              <w:left w:val="nil"/>
              <w:bottom w:val="single" w:sz="4" w:space="0" w:color="000000"/>
              <w:right w:val="nil"/>
            </w:tcBorders>
            <w:vAlign w:val="bottom"/>
          </w:tcPr>
          <w:p w14:paraId="249EA84A" w14:textId="77777777" w:rsidR="009D5C91" w:rsidRDefault="0047780F">
            <w:pPr>
              <w:spacing w:line="240" w:lineRule="auto"/>
              <w:ind w:right="-72"/>
              <w:jc w:val="center"/>
              <w:rPr>
                <w:rFonts w:cs="Arial"/>
                <w:b/>
                <w:sz w:val="18"/>
                <w:szCs w:val="18"/>
                <w:highlight w:val="white"/>
              </w:rPr>
            </w:pPr>
            <w:r w:rsidRPr="00496666">
              <w:rPr>
                <w:rFonts w:cs="Arial"/>
                <w:b/>
                <w:sz w:val="18"/>
                <w:szCs w:val="18"/>
                <w:highlight w:val="white"/>
              </w:rPr>
              <w:t xml:space="preserve">Consolidated </w:t>
            </w:r>
          </w:p>
          <w:p w14:paraId="5FB0F1D3" w14:textId="43D6DB0F" w:rsidR="00307C75" w:rsidRPr="00496666" w:rsidRDefault="0047780F">
            <w:pPr>
              <w:spacing w:line="240" w:lineRule="auto"/>
              <w:ind w:right="-72"/>
              <w:jc w:val="center"/>
              <w:rPr>
                <w:rFonts w:cs="Arial"/>
                <w:b/>
                <w:sz w:val="18"/>
                <w:szCs w:val="18"/>
                <w:highlight w:val="white"/>
              </w:rPr>
            </w:pPr>
            <w:r w:rsidRPr="00496666">
              <w:rPr>
                <w:rFonts w:cs="Arial"/>
                <w:b/>
                <w:sz w:val="18"/>
                <w:szCs w:val="18"/>
                <w:highlight w:val="white"/>
              </w:rPr>
              <w:t>financial statements</w:t>
            </w:r>
          </w:p>
        </w:tc>
      </w:tr>
      <w:tr w:rsidR="00307C75" w:rsidRPr="00496666" w14:paraId="497FDB07" w14:textId="77777777" w:rsidTr="009D5C91">
        <w:tc>
          <w:tcPr>
            <w:tcW w:w="6732" w:type="dxa"/>
            <w:vAlign w:val="bottom"/>
          </w:tcPr>
          <w:p w14:paraId="29D16357" w14:textId="61C6D83A" w:rsidR="00307C75" w:rsidRPr="00496666" w:rsidRDefault="00785F56">
            <w:pPr>
              <w:spacing w:line="240" w:lineRule="auto"/>
              <w:ind w:left="84"/>
              <w:jc w:val="both"/>
              <w:rPr>
                <w:rFonts w:cs="Arial"/>
                <w:b/>
                <w:bCs/>
                <w:sz w:val="18"/>
                <w:szCs w:val="18"/>
              </w:rPr>
            </w:pPr>
            <w:r w:rsidRPr="00496666">
              <w:rPr>
                <w:rFonts w:cs="Arial"/>
                <w:b/>
                <w:bCs/>
                <w:sz w:val="18"/>
                <w:szCs w:val="18"/>
              </w:rPr>
              <w:t>As at 31 December</w:t>
            </w:r>
          </w:p>
        </w:tc>
        <w:tc>
          <w:tcPr>
            <w:tcW w:w="1440" w:type="dxa"/>
            <w:tcBorders>
              <w:top w:val="single" w:sz="4" w:space="0" w:color="000000"/>
              <w:left w:val="nil"/>
              <w:right w:val="nil"/>
            </w:tcBorders>
            <w:vAlign w:val="bottom"/>
          </w:tcPr>
          <w:p w14:paraId="60DCC6D0"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2022</w:t>
            </w:r>
          </w:p>
        </w:tc>
        <w:tc>
          <w:tcPr>
            <w:tcW w:w="1440" w:type="dxa"/>
            <w:tcBorders>
              <w:top w:val="single" w:sz="4" w:space="0" w:color="000000"/>
              <w:left w:val="nil"/>
              <w:right w:val="nil"/>
            </w:tcBorders>
            <w:vAlign w:val="bottom"/>
          </w:tcPr>
          <w:p w14:paraId="10C3FAF9"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2021</w:t>
            </w:r>
          </w:p>
        </w:tc>
      </w:tr>
      <w:tr w:rsidR="00307C75" w:rsidRPr="00496666" w14:paraId="70DE54E8" w14:textId="77777777" w:rsidTr="009D5C91">
        <w:tc>
          <w:tcPr>
            <w:tcW w:w="6732" w:type="dxa"/>
            <w:vAlign w:val="bottom"/>
          </w:tcPr>
          <w:p w14:paraId="49027AB4" w14:textId="77777777" w:rsidR="00307C75" w:rsidRPr="00496666" w:rsidRDefault="00307C75">
            <w:pPr>
              <w:spacing w:line="240" w:lineRule="auto"/>
              <w:ind w:left="84"/>
              <w:jc w:val="both"/>
              <w:rPr>
                <w:rFonts w:cs="Arial"/>
                <w:b/>
                <w:sz w:val="18"/>
                <w:szCs w:val="18"/>
              </w:rPr>
            </w:pPr>
          </w:p>
        </w:tc>
        <w:tc>
          <w:tcPr>
            <w:tcW w:w="1440" w:type="dxa"/>
            <w:tcBorders>
              <w:left w:val="nil"/>
              <w:bottom w:val="single" w:sz="4" w:space="0" w:color="000000"/>
              <w:right w:val="nil"/>
            </w:tcBorders>
            <w:vAlign w:val="bottom"/>
          </w:tcPr>
          <w:p w14:paraId="7F2A1916"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c>
          <w:tcPr>
            <w:tcW w:w="1440" w:type="dxa"/>
            <w:tcBorders>
              <w:left w:val="nil"/>
              <w:bottom w:val="single" w:sz="4" w:space="0" w:color="000000"/>
              <w:right w:val="nil"/>
            </w:tcBorders>
            <w:vAlign w:val="bottom"/>
          </w:tcPr>
          <w:p w14:paraId="0D116F0F" w14:textId="77777777" w:rsidR="00307C75" w:rsidRPr="00496666" w:rsidRDefault="0047780F">
            <w:pPr>
              <w:spacing w:line="240" w:lineRule="auto"/>
              <w:ind w:right="-72"/>
              <w:jc w:val="right"/>
              <w:rPr>
                <w:rFonts w:cs="Arial"/>
                <w:b/>
                <w:sz w:val="18"/>
                <w:szCs w:val="18"/>
                <w:highlight w:val="white"/>
              </w:rPr>
            </w:pPr>
            <w:r w:rsidRPr="00496666">
              <w:rPr>
                <w:rFonts w:cs="Arial"/>
                <w:b/>
                <w:sz w:val="18"/>
                <w:szCs w:val="18"/>
                <w:highlight w:val="white"/>
              </w:rPr>
              <w:t>Baht’000</w:t>
            </w:r>
          </w:p>
        </w:tc>
      </w:tr>
      <w:tr w:rsidR="00307C75" w:rsidRPr="00496666" w14:paraId="2A42D5C5" w14:textId="77777777" w:rsidTr="009D5C91">
        <w:trPr>
          <w:trHeight w:val="85"/>
        </w:trPr>
        <w:tc>
          <w:tcPr>
            <w:tcW w:w="6732" w:type="dxa"/>
            <w:vAlign w:val="bottom"/>
          </w:tcPr>
          <w:p w14:paraId="1C6C4CE8" w14:textId="77777777" w:rsidR="00307C75" w:rsidRPr="00496666" w:rsidRDefault="00307C75">
            <w:pPr>
              <w:spacing w:line="240" w:lineRule="auto"/>
              <w:ind w:left="84"/>
              <w:jc w:val="both"/>
              <w:rPr>
                <w:rFonts w:cs="Arial"/>
                <w:sz w:val="18"/>
                <w:szCs w:val="18"/>
                <w:highlight w:val="white"/>
              </w:rPr>
            </w:pPr>
          </w:p>
        </w:tc>
        <w:tc>
          <w:tcPr>
            <w:tcW w:w="1440" w:type="dxa"/>
            <w:tcBorders>
              <w:top w:val="single" w:sz="4" w:space="0" w:color="000000"/>
              <w:left w:val="nil"/>
              <w:bottom w:val="nil"/>
              <w:right w:val="nil"/>
            </w:tcBorders>
            <w:shd w:val="clear" w:color="auto" w:fill="FAFAFA"/>
            <w:vAlign w:val="bottom"/>
          </w:tcPr>
          <w:p w14:paraId="01CF273E" w14:textId="77777777" w:rsidR="00307C75" w:rsidRPr="00496666" w:rsidRDefault="00307C75">
            <w:pPr>
              <w:spacing w:line="240" w:lineRule="auto"/>
              <w:ind w:right="-72"/>
              <w:jc w:val="right"/>
              <w:rPr>
                <w:rFonts w:cs="Arial"/>
                <w:sz w:val="18"/>
                <w:szCs w:val="18"/>
              </w:rPr>
            </w:pPr>
          </w:p>
        </w:tc>
        <w:tc>
          <w:tcPr>
            <w:tcW w:w="1440" w:type="dxa"/>
            <w:tcBorders>
              <w:top w:val="single" w:sz="4" w:space="0" w:color="000000"/>
              <w:left w:val="nil"/>
              <w:bottom w:val="nil"/>
              <w:right w:val="nil"/>
            </w:tcBorders>
            <w:shd w:val="clear" w:color="auto" w:fill="auto"/>
          </w:tcPr>
          <w:p w14:paraId="03212987" w14:textId="77777777" w:rsidR="00307C75" w:rsidRPr="00496666" w:rsidRDefault="00307C75">
            <w:pPr>
              <w:spacing w:line="240" w:lineRule="auto"/>
              <w:ind w:right="-72"/>
              <w:jc w:val="right"/>
              <w:rPr>
                <w:rFonts w:cs="Arial"/>
                <w:sz w:val="18"/>
                <w:szCs w:val="18"/>
              </w:rPr>
            </w:pPr>
          </w:p>
        </w:tc>
      </w:tr>
      <w:tr w:rsidR="00307C75" w:rsidRPr="00496666" w14:paraId="6D98F3BB" w14:textId="77777777" w:rsidTr="009D5C91">
        <w:trPr>
          <w:trHeight w:val="139"/>
        </w:trPr>
        <w:tc>
          <w:tcPr>
            <w:tcW w:w="6732" w:type="dxa"/>
            <w:vAlign w:val="bottom"/>
          </w:tcPr>
          <w:p w14:paraId="610FBA1B" w14:textId="77777777" w:rsidR="00307C75" w:rsidRPr="00496666" w:rsidRDefault="0047780F">
            <w:pPr>
              <w:spacing w:line="240" w:lineRule="auto"/>
              <w:ind w:left="84"/>
              <w:jc w:val="both"/>
              <w:rPr>
                <w:rFonts w:cs="Arial"/>
                <w:sz w:val="18"/>
                <w:szCs w:val="18"/>
                <w:highlight w:val="white"/>
              </w:rPr>
            </w:pPr>
            <w:r w:rsidRPr="00496666">
              <w:rPr>
                <w:rFonts w:cs="Arial"/>
                <w:sz w:val="18"/>
                <w:szCs w:val="18"/>
                <w:highlight w:val="white"/>
              </w:rPr>
              <w:t>Not later than 1 year</w:t>
            </w:r>
          </w:p>
        </w:tc>
        <w:tc>
          <w:tcPr>
            <w:tcW w:w="1440" w:type="dxa"/>
            <w:shd w:val="clear" w:color="auto" w:fill="FAFAFA"/>
            <w:vAlign w:val="bottom"/>
          </w:tcPr>
          <w:p w14:paraId="33638450" w14:textId="77777777" w:rsidR="00307C75" w:rsidRPr="00496666" w:rsidRDefault="0047780F">
            <w:pPr>
              <w:spacing w:line="240" w:lineRule="auto"/>
              <w:ind w:right="-72"/>
              <w:jc w:val="right"/>
              <w:rPr>
                <w:rFonts w:cs="Arial"/>
                <w:sz w:val="18"/>
                <w:szCs w:val="18"/>
              </w:rPr>
            </w:pPr>
            <w:r w:rsidRPr="00496666">
              <w:rPr>
                <w:rFonts w:cs="Arial"/>
                <w:sz w:val="18"/>
                <w:szCs w:val="18"/>
              </w:rPr>
              <w:t>159</w:t>
            </w:r>
          </w:p>
        </w:tc>
        <w:tc>
          <w:tcPr>
            <w:tcW w:w="1440" w:type="dxa"/>
            <w:shd w:val="clear" w:color="auto" w:fill="auto"/>
            <w:vAlign w:val="bottom"/>
          </w:tcPr>
          <w:p w14:paraId="0BD7B720" w14:textId="77777777" w:rsidR="00307C75" w:rsidRPr="00496666" w:rsidRDefault="0047780F">
            <w:pPr>
              <w:spacing w:line="240" w:lineRule="auto"/>
              <w:ind w:right="-72"/>
              <w:jc w:val="right"/>
              <w:rPr>
                <w:rFonts w:cs="Arial"/>
                <w:sz w:val="18"/>
                <w:szCs w:val="18"/>
              </w:rPr>
            </w:pPr>
            <w:r w:rsidRPr="00496666">
              <w:rPr>
                <w:rFonts w:cs="Arial"/>
                <w:sz w:val="18"/>
                <w:szCs w:val="18"/>
              </w:rPr>
              <w:t>698</w:t>
            </w:r>
          </w:p>
        </w:tc>
      </w:tr>
      <w:tr w:rsidR="00307C75" w:rsidRPr="00496666" w14:paraId="21F7DB74" w14:textId="77777777" w:rsidTr="009D5C91">
        <w:trPr>
          <w:trHeight w:val="139"/>
        </w:trPr>
        <w:tc>
          <w:tcPr>
            <w:tcW w:w="6732" w:type="dxa"/>
            <w:vAlign w:val="bottom"/>
          </w:tcPr>
          <w:p w14:paraId="1FCB341D" w14:textId="77777777" w:rsidR="00307C75" w:rsidRPr="00496666" w:rsidRDefault="0047780F">
            <w:pPr>
              <w:spacing w:line="240" w:lineRule="auto"/>
              <w:ind w:left="84"/>
              <w:jc w:val="both"/>
              <w:rPr>
                <w:rFonts w:cs="Arial"/>
                <w:sz w:val="18"/>
                <w:szCs w:val="18"/>
                <w:highlight w:val="white"/>
              </w:rPr>
            </w:pPr>
            <w:r w:rsidRPr="00496666">
              <w:rPr>
                <w:rFonts w:cs="Arial"/>
                <w:sz w:val="18"/>
                <w:szCs w:val="18"/>
                <w:highlight w:val="white"/>
              </w:rPr>
              <w:t>Later than 1 year but not later than 5 years</w:t>
            </w:r>
          </w:p>
        </w:tc>
        <w:tc>
          <w:tcPr>
            <w:tcW w:w="1440" w:type="dxa"/>
            <w:tcBorders>
              <w:top w:val="nil"/>
              <w:left w:val="nil"/>
              <w:bottom w:val="single" w:sz="4" w:space="0" w:color="000000"/>
              <w:right w:val="nil"/>
            </w:tcBorders>
            <w:shd w:val="clear" w:color="auto" w:fill="FAFAFA"/>
            <w:vAlign w:val="bottom"/>
          </w:tcPr>
          <w:p w14:paraId="519AF4A8" w14:textId="77777777" w:rsidR="00307C75" w:rsidRPr="00496666" w:rsidRDefault="0047780F">
            <w:pPr>
              <w:spacing w:line="240" w:lineRule="auto"/>
              <w:ind w:right="-72"/>
              <w:jc w:val="right"/>
              <w:rPr>
                <w:rFonts w:cs="Arial"/>
                <w:sz w:val="18"/>
                <w:szCs w:val="18"/>
              </w:rPr>
            </w:pPr>
            <w:r w:rsidRPr="00496666">
              <w:rPr>
                <w:rFonts w:cs="Arial"/>
                <w:sz w:val="18"/>
                <w:szCs w:val="18"/>
              </w:rPr>
              <w:t>-</w:t>
            </w:r>
          </w:p>
        </w:tc>
        <w:tc>
          <w:tcPr>
            <w:tcW w:w="1440" w:type="dxa"/>
            <w:tcBorders>
              <w:top w:val="nil"/>
              <w:left w:val="nil"/>
              <w:bottom w:val="single" w:sz="4" w:space="0" w:color="000000"/>
              <w:right w:val="nil"/>
            </w:tcBorders>
            <w:shd w:val="clear" w:color="auto" w:fill="auto"/>
            <w:vAlign w:val="bottom"/>
          </w:tcPr>
          <w:p w14:paraId="40A8ACBE" w14:textId="77777777" w:rsidR="00307C75" w:rsidRPr="00496666" w:rsidRDefault="0047780F">
            <w:pPr>
              <w:spacing w:line="240" w:lineRule="auto"/>
              <w:ind w:right="-72"/>
              <w:jc w:val="right"/>
              <w:rPr>
                <w:rFonts w:cs="Arial"/>
                <w:sz w:val="18"/>
                <w:szCs w:val="18"/>
              </w:rPr>
            </w:pPr>
            <w:r w:rsidRPr="00496666">
              <w:rPr>
                <w:rFonts w:cs="Arial"/>
                <w:sz w:val="18"/>
                <w:szCs w:val="18"/>
              </w:rPr>
              <w:t>42</w:t>
            </w:r>
          </w:p>
        </w:tc>
      </w:tr>
      <w:tr w:rsidR="00307C75" w:rsidRPr="00496666" w14:paraId="6B8C721D" w14:textId="77777777" w:rsidTr="009D5C91">
        <w:trPr>
          <w:trHeight w:val="112"/>
        </w:trPr>
        <w:tc>
          <w:tcPr>
            <w:tcW w:w="6732" w:type="dxa"/>
            <w:vAlign w:val="bottom"/>
          </w:tcPr>
          <w:p w14:paraId="3CAAB03B" w14:textId="77777777" w:rsidR="00307C75" w:rsidRPr="00496666" w:rsidRDefault="00307C75">
            <w:pPr>
              <w:spacing w:line="240" w:lineRule="auto"/>
              <w:ind w:left="84"/>
              <w:jc w:val="both"/>
              <w:rPr>
                <w:rFonts w:cs="Arial"/>
                <w:sz w:val="18"/>
                <w:szCs w:val="18"/>
                <w:highlight w:val="white"/>
              </w:rPr>
            </w:pPr>
          </w:p>
        </w:tc>
        <w:tc>
          <w:tcPr>
            <w:tcW w:w="1440" w:type="dxa"/>
            <w:tcBorders>
              <w:top w:val="single" w:sz="4" w:space="0" w:color="000000"/>
              <w:left w:val="nil"/>
              <w:right w:val="nil"/>
            </w:tcBorders>
            <w:shd w:val="clear" w:color="auto" w:fill="FAFAFA"/>
            <w:vAlign w:val="bottom"/>
          </w:tcPr>
          <w:p w14:paraId="7B379F05" w14:textId="77777777" w:rsidR="00307C75" w:rsidRPr="00496666" w:rsidRDefault="00307C75">
            <w:pPr>
              <w:spacing w:line="240" w:lineRule="auto"/>
              <w:ind w:left="540"/>
              <w:jc w:val="right"/>
              <w:rPr>
                <w:rFonts w:cs="Arial"/>
                <w:sz w:val="18"/>
                <w:szCs w:val="18"/>
                <w:highlight w:val="white"/>
              </w:rPr>
            </w:pPr>
          </w:p>
        </w:tc>
        <w:tc>
          <w:tcPr>
            <w:tcW w:w="1440" w:type="dxa"/>
            <w:tcBorders>
              <w:top w:val="single" w:sz="4" w:space="0" w:color="000000"/>
              <w:left w:val="nil"/>
              <w:right w:val="nil"/>
            </w:tcBorders>
            <w:shd w:val="clear" w:color="auto" w:fill="auto"/>
            <w:vAlign w:val="bottom"/>
          </w:tcPr>
          <w:p w14:paraId="1FDC8FFC" w14:textId="77777777" w:rsidR="00307C75" w:rsidRPr="00496666" w:rsidRDefault="00307C75">
            <w:pPr>
              <w:spacing w:line="240" w:lineRule="auto"/>
              <w:ind w:left="540"/>
              <w:jc w:val="right"/>
              <w:rPr>
                <w:rFonts w:cs="Arial"/>
                <w:sz w:val="18"/>
                <w:szCs w:val="18"/>
                <w:highlight w:val="white"/>
              </w:rPr>
            </w:pPr>
          </w:p>
        </w:tc>
      </w:tr>
      <w:tr w:rsidR="00307C75" w:rsidRPr="00496666" w14:paraId="68C6F73A" w14:textId="77777777" w:rsidTr="009D5C91">
        <w:trPr>
          <w:trHeight w:val="108"/>
        </w:trPr>
        <w:tc>
          <w:tcPr>
            <w:tcW w:w="6732" w:type="dxa"/>
            <w:vAlign w:val="bottom"/>
          </w:tcPr>
          <w:p w14:paraId="0602ABE3" w14:textId="77777777" w:rsidR="00307C75" w:rsidRPr="00496666" w:rsidRDefault="00307C75">
            <w:pPr>
              <w:spacing w:line="240" w:lineRule="auto"/>
              <w:ind w:left="84"/>
              <w:jc w:val="both"/>
              <w:rPr>
                <w:rFonts w:cs="Arial"/>
                <w:sz w:val="18"/>
                <w:szCs w:val="18"/>
                <w:highlight w:val="white"/>
              </w:rPr>
            </w:pPr>
          </w:p>
        </w:tc>
        <w:tc>
          <w:tcPr>
            <w:tcW w:w="1440" w:type="dxa"/>
            <w:tcBorders>
              <w:top w:val="nil"/>
              <w:left w:val="nil"/>
              <w:bottom w:val="single" w:sz="4" w:space="0" w:color="000000"/>
              <w:right w:val="nil"/>
            </w:tcBorders>
            <w:shd w:val="clear" w:color="auto" w:fill="FAFAFA"/>
            <w:vAlign w:val="bottom"/>
          </w:tcPr>
          <w:p w14:paraId="2F88E5ED" w14:textId="77777777" w:rsidR="00307C75" w:rsidRPr="00496666" w:rsidRDefault="0047780F">
            <w:pPr>
              <w:spacing w:line="240" w:lineRule="auto"/>
              <w:ind w:right="-72" w:hanging="14"/>
              <w:jc w:val="right"/>
              <w:rPr>
                <w:rFonts w:cs="Arial"/>
                <w:sz w:val="18"/>
                <w:szCs w:val="18"/>
              </w:rPr>
            </w:pPr>
            <w:r w:rsidRPr="00496666">
              <w:rPr>
                <w:rFonts w:cs="Arial"/>
                <w:sz w:val="18"/>
                <w:szCs w:val="18"/>
              </w:rPr>
              <w:t>159</w:t>
            </w:r>
          </w:p>
        </w:tc>
        <w:tc>
          <w:tcPr>
            <w:tcW w:w="1440" w:type="dxa"/>
            <w:tcBorders>
              <w:top w:val="nil"/>
              <w:left w:val="nil"/>
              <w:bottom w:val="single" w:sz="4" w:space="0" w:color="000000"/>
              <w:right w:val="nil"/>
            </w:tcBorders>
            <w:shd w:val="clear" w:color="auto" w:fill="auto"/>
            <w:vAlign w:val="bottom"/>
          </w:tcPr>
          <w:p w14:paraId="31E9935C" w14:textId="77777777" w:rsidR="00307C75" w:rsidRPr="00496666" w:rsidRDefault="0047780F">
            <w:pPr>
              <w:spacing w:line="240" w:lineRule="auto"/>
              <w:ind w:right="-72" w:hanging="14"/>
              <w:jc w:val="right"/>
              <w:rPr>
                <w:rFonts w:cs="Arial"/>
                <w:sz w:val="18"/>
                <w:szCs w:val="18"/>
              </w:rPr>
            </w:pPr>
            <w:r w:rsidRPr="00496666">
              <w:rPr>
                <w:rFonts w:cs="Arial"/>
                <w:sz w:val="18"/>
                <w:szCs w:val="18"/>
              </w:rPr>
              <w:t>740</w:t>
            </w:r>
          </w:p>
        </w:tc>
      </w:tr>
    </w:tbl>
    <w:p w14:paraId="34075EDD" w14:textId="77777777" w:rsidR="00307C75" w:rsidRPr="00496666" w:rsidRDefault="00307C75">
      <w:pPr>
        <w:spacing w:line="240" w:lineRule="auto"/>
        <w:jc w:val="both"/>
        <w:rPr>
          <w:rFonts w:cs="Arial"/>
          <w:sz w:val="18"/>
          <w:szCs w:val="18"/>
        </w:rPr>
      </w:pPr>
    </w:p>
    <w:p w14:paraId="19CF0241" w14:textId="22996041" w:rsidR="009D5C91" w:rsidRDefault="009D5C91">
      <w:pPr>
        <w:spacing w:line="259" w:lineRule="auto"/>
        <w:rPr>
          <w:rFonts w:cs="Arial"/>
          <w:sz w:val="18"/>
          <w:szCs w:val="18"/>
        </w:rPr>
      </w:pPr>
      <w:r>
        <w:rPr>
          <w:rFonts w:cs="Arial"/>
          <w:sz w:val="18"/>
          <w:szCs w:val="18"/>
        </w:rPr>
        <w:br w:type="page"/>
      </w:r>
    </w:p>
    <w:tbl>
      <w:tblPr>
        <w:tblStyle w:val="afffffffc"/>
        <w:tblW w:w="9461" w:type="dxa"/>
        <w:tblLayout w:type="fixed"/>
        <w:tblLook w:val="0400" w:firstRow="0" w:lastRow="0" w:firstColumn="0" w:lastColumn="0" w:noHBand="0" w:noVBand="1"/>
      </w:tblPr>
      <w:tblGrid>
        <w:gridCol w:w="9461"/>
      </w:tblGrid>
      <w:tr w:rsidR="00307C75" w:rsidRPr="00496666" w14:paraId="5E3EF4AC" w14:textId="77777777">
        <w:trPr>
          <w:trHeight w:val="389"/>
        </w:trPr>
        <w:tc>
          <w:tcPr>
            <w:tcW w:w="9461" w:type="dxa"/>
            <w:shd w:val="clear" w:color="auto" w:fill="FFA543"/>
            <w:vAlign w:val="center"/>
          </w:tcPr>
          <w:p w14:paraId="35963368" w14:textId="203CD23B" w:rsidR="00307C75" w:rsidRPr="00496666" w:rsidRDefault="0047780F" w:rsidP="009D5C91">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3</w:t>
            </w:r>
            <w:r w:rsidR="00E20593" w:rsidRPr="00496666">
              <w:rPr>
                <w:rFonts w:eastAsia="Arial" w:cs="Arial"/>
                <w:b/>
                <w:color w:val="FFFFFF"/>
                <w:sz w:val="18"/>
                <w:szCs w:val="18"/>
              </w:rPr>
              <w:t>4</w:t>
            </w:r>
            <w:r w:rsidRPr="00496666">
              <w:rPr>
                <w:rFonts w:eastAsia="Arial" w:cs="Arial"/>
                <w:b/>
                <w:color w:val="FFFFFF"/>
                <w:sz w:val="18"/>
                <w:szCs w:val="18"/>
              </w:rPr>
              <w:tab/>
              <w:t>Promotional certificates</w:t>
            </w:r>
          </w:p>
        </w:tc>
      </w:tr>
    </w:tbl>
    <w:p w14:paraId="303D46CC" w14:textId="77777777" w:rsidR="00307C75" w:rsidRPr="00496666" w:rsidRDefault="00307C75" w:rsidP="009D5C91">
      <w:pPr>
        <w:spacing w:line="240" w:lineRule="auto"/>
        <w:jc w:val="both"/>
        <w:rPr>
          <w:rFonts w:cs="Arial"/>
          <w:sz w:val="18"/>
          <w:szCs w:val="18"/>
        </w:rPr>
      </w:pPr>
    </w:p>
    <w:p w14:paraId="41611F6F" w14:textId="63E3FA70" w:rsidR="00307C75" w:rsidRPr="00496666" w:rsidRDefault="0047780F" w:rsidP="009D5C91">
      <w:pPr>
        <w:spacing w:line="240" w:lineRule="auto"/>
        <w:jc w:val="both"/>
        <w:rPr>
          <w:rFonts w:cs="Arial"/>
          <w:sz w:val="18"/>
          <w:szCs w:val="18"/>
        </w:rPr>
      </w:pPr>
      <w:r w:rsidRPr="00496666">
        <w:rPr>
          <w:rFonts w:cs="Arial"/>
          <w:sz w:val="18"/>
          <w:szCs w:val="18"/>
        </w:rPr>
        <w:t>The Group has been granted promotional privileges by the Office of the Board of Investment (BOI) under promotion certificates in respect of electricity generation. The Company and subsidiaries have been granted exemption from certain taxes and duties as detailed in the certificates including exemption from corporate income tax for a period of 8 years from the date of first revenue. In case of loss from operation during the exemption period, it was allowed to deduct the loss from operation during exemption period from the net profit beyond exemption period not more than 5 years from the date of ending on promotion privileges period.</w:t>
      </w:r>
    </w:p>
    <w:p w14:paraId="45FFBFEA" w14:textId="51BD35A3" w:rsidR="00307C75" w:rsidRPr="00496666" w:rsidRDefault="00307C75" w:rsidP="009D5C91">
      <w:pPr>
        <w:spacing w:line="240" w:lineRule="auto"/>
        <w:jc w:val="both"/>
        <w:rPr>
          <w:rFonts w:cs="Arial"/>
          <w:sz w:val="18"/>
          <w:szCs w:val="18"/>
        </w:rPr>
      </w:pPr>
    </w:p>
    <w:p w14:paraId="62BF8E0C" w14:textId="51154550" w:rsidR="008E4334" w:rsidRPr="00496666" w:rsidRDefault="008E4334" w:rsidP="009D5C91">
      <w:pPr>
        <w:spacing w:line="240" w:lineRule="auto"/>
        <w:jc w:val="both"/>
        <w:rPr>
          <w:rFonts w:cs="Arial"/>
          <w:sz w:val="18"/>
          <w:szCs w:val="18"/>
        </w:rPr>
      </w:pPr>
    </w:p>
    <w:tbl>
      <w:tblPr>
        <w:tblStyle w:val="afffffffd"/>
        <w:tblW w:w="9461" w:type="dxa"/>
        <w:tblLayout w:type="fixed"/>
        <w:tblLook w:val="0400" w:firstRow="0" w:lastRow="0" w:firstColumn="0" w:lastColumn="0" w:noHBand="0" w:noVBand="1"/>
      </w:tblPr>
      <w:tblGrid>
        <w:gridCol w:w="9461"/>
      </w:tblGrid>
      <w:tr w:rsidR="00307C75" w:rsidRPr="00496666" w14:paraId="2A1DE986" w14:textId="77777777">
        <w:trPr>
          <w:trHeight w:val="389"/>
        </w:trPr>
        <w:tc>
          <w:tcPr>
            <w:tcW w:w="9461" w:type="dxa"/>
            <w:shd w:val="clear" w:color="auto" w:fill="FFA543"/>
            <w:vAlign w:val="center"/>
          </w:tcPr>
          <w:p w14:paraId="5CD9C9C1" w14:textId="0C437E0C" w:rsidR="00307C75" w:rsidRPr="00496666" w:rsidRDefault="0047780F" w:rsidP="009D5C91">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3</w:t>
            </w:r>
            <w:r w:rsidR="00E20593" w:rsidRPr="00496666">
              <w:rPr>
                <w:rFonts w:eastAsia="Arial" w:cs="Arial"/>
                <w:b/>
                <w:color w:val="FFFFFF"/>
                <w:sz w:val="18"/>
                <w:szCs w:val="18"/>
              </w:rPr>
              <w:t>5</w:t>
            </w:r>
            <w:r w:rsidRPr="00496666">
              <w:rPr>
                <w:rFonts w:eastAsia="Arial" w:cs="Arial"/>
                <w:b/>
                <w:color w:val="FFFFFF"/>
                <w:sz w:val="18"/>
                <w:szCs w:val="18"/>
              </w:rPr>
              <w:tab/>
              <w:t>Litigation</w:t>
            </w:r>
          </w:p>
        </w:tc>
      </w:tr>
    </w:tbl>
    <w:p w14:paraId="58948F8C" w14:textId="77777777" w:rsidR="00307C75" w:rsidRPr="00496666" w:rsidRDefault="00307C75" w:rsidP="009D5C91">
      <w:pPr>
        <w:spacing w:line="240" w:lineRule="auto"/>
        <w:jc w:val="both"/>
        <w:rPr>
          <w:rFonts w:cs="Arial"/>
          <w:sz w:val="18"/>
          <w:szCs w:val="18"/>
        </w:rPr>
      </w:pPr>
    </w:p>
    <w:p w14:paraId="5653CDD7" w14:textId="6683EBA3" w:rsidR="00307C75" w:rsidRPr="00496666" w:rsidRDefault="00441FA9" w:rsidP="009D5C91">
      <w:pPr>
        <w:spacing w:line="240" w:lineRule="auto"/>
        <w:jc w:val="both"/>
        <w:rPr>
          <w:rFonts w:cs="Arial"/>
          <w:sz w:val="18"/>
          <w:szCs w:val="18"/>
        </w:rPr>
      </w:pPr>
      <w:r>
        <w:rPr>
          <w:rFonts w:cs="Arial"/>
          <w:sz w:val="18"/>
          <w:szCs w:val="18"/>
        </w:rPr>
        <w:t xml:space="preserve">The Group </w:t>
      </w:r>
      <w:r w:rsidR="00D22109">
        <w:rPr>
          <w:rFonts w:cs="Arial"/>
          <w:sz w:val="18"/>
          <w:szCs w:val="18"/>
        </w:rPr>
        <w:t xml:space="preserve">recognised expected credited loss allowance on </w:t>
      </w:r>
      <w:r>
        <w:rPr>
          <w:rFonts w:cs="Arial"/>
          <w:sz w:val="18"/>
          <w:szCs w:val="18"/>
        </w:rPr>
        <w:t>a</w:t>
      </w:r>
      <w:r w:rsidR="0047780F" w:rsidRPr="00496666">
        <w:rPr>
          <w:rFonts w:cs="Arial"/>
          <w:sz w:val="18"/>
          <w:szCs w:val="18"/>
        </w:rPr>
        <w:t>ccount receivables arisen due to fraud committed by former employee during 2010 and 2011 amounting to Baht 31.0 million and Baht 22.6 million in consolidated and separate financial statements, respectively</w:t>
      </w:r>
      <w:r w:rsidR="00D22109">
        <w:rPr>
          <w:rFonts w:cs="Arial"/>
          <w:sz w:val="18"/>
          <w:szCs w:val="18"/>
        </w:rPr>
        <w:t>.</w:t>
      </w:r>
      <w:r w:rsidR="0047780F" w:rsidRPr="00496666">
        <w:rPr>
          <w:rFonts w:cs="Arial"/>
          <w:sz w:val="18"/>
          <w:szCs w:val="18"/>
        </w:rPr>
        <w:t xml:space="preserve"> </w:t>
      </w:r>
      <w:r w:rsidR="00D22109">
        <w:rPr>
          <w:rFonts w:cs="Arial"/>
          <w:sz w:val="18"/>
          <w:szCs w:val="18"/>
        </w:rPr>
        <w:t>The Company has taken legal actions against the former employee.</w:t>
      </w:r>
    </w:p>
    <w:p w14:paraId="680CA518" w14:textId="77777777" w:rsidR="00307C75" w:rsidRPr="00496666" w:rsidRDefault="00307C75" w:rsidP="009D5C91">
      <w:pPr>
        <w:spacing w:line="240" w:lineRule="auto"/>
        <w:jc w:val="both"/>
        <w:rPr>
          <w:rFonts w:cs="Arial"/>
          <w:sz w:val="18"/>
          <w:szCs w:val="18"/>
        </w:rPr>
      </w:pPr>
    </w:p>
    <w:p w14:paraId="48266A73" w14:textId="3BDF9A6D" w:rsidR="00307C75" w:rsidRPr="00496666" w:rsidRDefault="008B6E7D" w:rsidP="009D5C91">
      <w:pPr>
        <w:spacing w:line="240" w:lineRule="auto"/>
        <w:jc w:val="both"/>
        <w:rPr>
          <w:rFonts w:cs="Arial"/>
          <w:sz w:val="18"/>
          <w:szCs w:val="18"/>
        </w:rPr>
      </w:pPr>
      <w:r w:rsidRPr="00496666">
        <w:rPr>
          <w:rFonts w:cs="Arial"/>
          <w:sz w:val="18"/>
          <w:szCs w:val="18"/>
        </w:rPr>
        <w:t>O</w:t>
      </w:r>
      <w:r w:rsidR="0047780F" w:rsidRPr="00496666">
        <w:rPr>
          <w:rFonts w:cs="Arial"/>
          <w:sz w:val="18"/>
          <w:szCs w:val="18"/>
        </w:rPr>
        <w:t xml:space="preserve">n 4 August 2022, the Civil Court dismissed the case. The Company totally disagrees with the said ruling and filed an appeal with the Appeal Court on 25 January 2023. Currently, the case is under the consideration of the Appeal Court. </w:t>
      </w:r>
    </w:p>
    <w:p w14:paraId="04CEAABA" w14:textId="77777777" w:rsidR="00307C75" w:rsidRPr="00496666" w:rsidRDefault="00307C75" w:rsidP="009D5C91">
      <w:pPr>
        <w:spacing w:line="240" w:lineRule="auto"/>
        <w:jc w:val="both"/>
        <w:rPr>
          <w:rFonts w:cs="Arial"/>
          <w:sz w:val="18"/>
          <w:szCs w:val="18"/>
        </w:rPr>
      </w:pPr>
    </w:p>
    <w:p w14:paraId="07785919" w14:textId="77777777" w:rsidR="00307C75" w:rsidRPr="00496666" w:rsidRDefault="00307C75" w:rsidP="009D5C91">
      <w:pPr>
        <w:spacing w:line="240" w:lineRule="auto"/>
        <w:jc w:val="both"/>
        <w:rPr>
          <w:rFonts w:cs="Arial"/>
          <w:sz w:val="18"/>
          <w:szCs w:val="18"/>
        </w:rPr>
      </w:pPr>
    </w:p>
    <w:tbl>
      <w:tblPr>
        <w:tblStyle w:val="afffffffe"/>
        <w:tblW w:w="9461" w:type="dxa"/>
        <w:tblLayout w:type="fixed"/>
        <w:tblLook w:val="0400" w:firstRow="0" w:lastRow="0" w:firstColumn="0" w:lastColumn="0" w:noHBand="0" w:noVBand="1"/>
      </w:tblPr>
      <w:tblGrid>
        <w:gridCol w:w="9461"/>
      </w:tblGrid>
      <w:tr w:rsidR="00307C75" w:rsidRPr="00496666" w14:paraId="7CE78563" w14:textId="77777777">
        <w:trPr>
          <w:trHeight w:val="389"/>
        </w:trPr>
        <w:tc>
          <w:tcPr>
            <w:tcW w:w="9461" w:type="dxa"/>
            <w:shd w:val="clear" w:color="auto" w:fill="FFA543"/>
            <w:vAlign w:val="center"/>
          </w:tcPr>
          <w:p w14:paraId="2EFEB80D" w14:textId="104E71E3" w:rsidR="00307C75" w:rsidRPr="00496666" w:rsidRDefault="0047780F" w:rsidP="009D5C91">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496666">
              <w:rPr>
                <w:rFonts w:eastAsia="Arial" w:cs="Arial"/>
                <w:b/>
                <w:color w:val="FFFFFF"/>
                <w:sz w:val="18"/>
                <w:szCs w:val="18"/>
              </w:rPr>
              <w:t>3</w:t>
            </w:r>
            <w:r w:rsidR="00E20593" w:rsidRPr="00496666">
              <w:rPr>
                <w:rFonts w:eastAsia="Arial" w:cs="Arial"/>
                <w:b/>
                <w:color w:val="FFFFFF"/>
                <w:sz w:val="18"/>
                <w:szCs w:val="18"/>
              </w:rPr>
              <w:t>6</w:t>
            </w:r>
            <w:r w:rsidRPr="00496666">
              <w:rPr>
                <w:rFonts w:eastAsia="Arial" w:cs="Arial"/>
                <w:b/>
                <w:color w:val="FFFFFF"/>
                <w:sz w:val="18"/>
                <w:szCs w:val="18"/>
              </w:rPr>
              <w:tab/>
              <w:t>Events occurring after the reporting date</w:t>
            </w:r>
          </w:p>
        </w:tc>
      </w:tr>
    </w:tbl>
    <w:p w14:paraId="58F52FC8" w14:textId="75CB63DF" w:rsidR="00307C75" w:rsidRPr="00496666" w:rsidRDefault="00307C75" w:rsidP="009D5C91">
      <w:pPr>
        <w:spacing w:line="240" w:lineRule="auto"/>
        <w:jc w:val="both"/>
        <w:rPr>
          <w:rFonts w:cs="Arial"/>
          <w:color w:val="000000"/>
          <w:sz w:val="18"/>
          <w:szCs w:val="18"/>
        </w:rPr>
      </w:pPr>
    </w:p>
    <w:p w14:paraId="38F93547" w14:textId="77777777" w:rsidR="00CA284F" w:rsidRPr="00496666" w:rsidRDefault="00FB16EB" w:rsidP="009D5C91">
      <w:pPr>
        <w:spacing w:line="240" w:lineRule="auto"/>
        <w:ind w:left="540" w:hanging="540"/>
        <w:jc w:val="both"/>
        <w:rPr>
          <w:rFonts w:cs="Arial"/>
          <w:b/>
          <w:color w:val="CF4A02"/>
          <w:sz w:val="18"/>
          <w:szCs w:val="18"/>
        </w:rPr>
      </w:pPr>
      <w:r w:rsidRPr="00496666">
        <w:rPr>
          <w:rFonts w:cs="Arial"/>
          <w:b/>
          <w:color w:val="CF4A02"/>
          <w:sz w:val="18"/>
          <w:szCs w:val="18"/>
        </w:rPr>
        <w:t>Approval for a change of the Company’s name and related information</w:t>
      </w:r>
    </w:p>
    <w:p w14:paraId="3035737A" w14:textId="77777777" w:rsidR="00CA284F" w:rsidRPr="00496666" w:rsidRDefault="00CA284F" w:rsidP="009D5C91">
      <w:pPr>
        <w:spacing w:line="240" w:lineRule="auto"/>
        <w:jc w:val="both"/>
        <w:rPr>
          <w:rFonts w:cs="Arial"/>
          <w:color w:val="202124"/>
          <w:sz w:val="21"/>
          <w:szCs w:val="21"/>
        </w:rPr>
      </w:pPr>
    </w:p>
    <w:p w14:paraId="720016EE" w14:textId="4E9077F2" w:rsidR="00887D16" w:rsidRPr="00496666" w:rsidRDefault="00FB16EB" w:rsidP="009D5C91">
      <w:pPr>
        <w:spacing w:line="240" w:lineRule="auto"/>
        <w:jc w:val="both"/>
        <w:rPr>
          <w:rFonts w:cs="Arial"/>
          <w:sz w:val="18"/>
          <w:szCs w:val="18"/>
        </w:rPr>
      </w:pPr>
      <w:r w:rsidRPr="00496666">
        <w:rPr>
          <w:rFonts w:cs="Arial"/>
          <w:sz w:val="18"/>
          <w:szCs w:val="18"/>
        </w:rPr>
        <w:t xml:space="preserve">The Extraordinary General Meeting Shareholder no. </w:t>
      </w:r>
      <w:r w:rsidR="00877463" w:rsidRPr="00496666">
        <w:rPr>
          <w:rFonts w:cs="Arial"/>
          <w:sz w:val="18"/>
          <w:szCs w:val="18"/>
        </w:rPr>
        <w:t>1/2023</w:t>
      </w:r>
      <w:r w:rsidRPr="00496666">
        <w:rPr>
          <w:rFonts w:cs="Arial"/>
          <w:sz w:val="18"/>
          <w:szCs w:val="18"/>
        </w:rPr>
        <w:t xml:space="preserve"> which held on </w:t>
      </w:r>
      <w:r w:rsidR="00877463" w:rsidRPr="00496666">
        <w:rPr>
          <w:rFonts w:cs="Arial"/>
          <w:sz w:val="18"/>
          <w:szCs w:val="18"/>
        </w:rPr>
        <w:t>31</w:t>
      </w:r>
      <w:r w:rsidRPr="00496666">
        <w:rPr>
          <w:rFonts w:cs="Arial"/>
          <w:sz w:val="18"/>
          <w:szCs w:val="18"/>
        </w:rPr>
        <w:t xml:space="preserve"> January </w:t>
      </w:r>
      <w:r w:rsidR="00877463" w:rsidRPr="00496666">
        <w:rPr>
          <w:rFonts w:cs="Arial"/>
          <w:sz w:val="18"/>
          <w:szCs w:val="18"/>
        </w:rPr>
        <w:t>2023</w:t>
      </w:r>
      <w:r w:rsidRPr="00496666">
        <w:rPr>
          <w:rFonts w:cs="Arial"/>
          <w:sz w:val="18"/>
          <w:szCs w:val="18"/>
        </w:rPr>
        <w:t xml:space="preserve"> approved the Company to register for a change of the Company’s name from United Power of Asia Public Company Limited to Green Tech Ventures Public Company Limited, </w:t>
      </w:r>
      <w:r w:rsidR="00E02984">
        <w:rPr>
          <w:rFonts w:cs="Arial"/>
          <w:sz w:val="18"/>
          <w:szCs w:val="18"/>
        </w:rPr>
        <w:t>including change of</w:t>
      </w:r>
      <w:r w:rsidRPr="00496666">
        <w:rPr>
          <w:rFonts w:cs="Arial"/>
          <w:sz w:val="18"/>
          <w:szCs w:val="18"/>
        </w:rPr>
        <w:t xml:space="preserve"> security symbol and the Company’s seal to align with the change in the Company’s name. The Company registered the change with the Ministry of Commerce on </w:t>
      </w:r>
      <w:r w:rsidR="008A45AF">
        <w:rPr>
          <w:rFonts w:cs="Arial"/>
          <w:sz w:val="18"/>
          <w:szCs w:val="18"/>
        </w:rPr>
        <w:t>22 February 2023.</w:t>
      </w:r>
    </w:p>
    <w:sectPr w:rsidR="00887D16" w:rsidRPr="00496666">
      <w:footerReference w:type="default" r:id="rId14"/>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33B3" w14:textId="77777777" w:rsidR="003E3271" w:rsidRDefault="003E3271">
      <w:pPr>
        <w:spacing w:line="240" w:lineRule="auto"/>
      </w:pPr>
      <w:r>
        <w:separator/>
      </w:r>
    </w:p>
  </w:endnote>
  <w:endnote w:type="continuationSeparator" w:id="0">
    <w:p w14:paraId="0E4C7B3D" w14:textId="77777777" w:rsidR="003E3271" w:rsidRDefault="003E32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D816" w14:textId="77777777" w:rsidR="00307C75" w:rsidRDefault="00307C75">
    <w:pPr>
      <w:widowControl w:val="0"/>
      <w:pBdr>
        <w:top w:val="nil"/>
        <w:left w:val="nil"/>
        <w:bottom w:val="nil"/>
        <w:right w:val="nil"/>
        <w:between w:val="nil"/>
      </w:pBdr>
      <w:spacing w:line="276" w:lineRule="auto"/>
      <w:rPr>
        <w:rFonts w:eastAsia="Arial" w:cs="Arial"/>
        <w:b/>
        <w:color w:val="000000"/>
        <w:sz w:val="18"/>
        <w:szCs w:val="18"/>
      </w:rPr>
    </w:pPr>
  </w:p>
  <w:tbl>
    <w:tblPr>
      <w:tblStyle w:val="affffffff"/>
      <w:tblW w:w="9369"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4769"/>
      <w:gridCol w:w="4600"/>
    </w:tblGrid>
    <w:tr w:rsidR="00307C75" w14:paraId="67C5AA36" w14:textId="77777777">
      <w:tc>
        <w:tcPr>
          <w:tcW w:w="4769" w:type="dxa"/>
        </w:tcPr>
        <w:p w14:paraId="4904B0DD"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4600" w:type="dxa"/>
        </w:tcPr>
        <w:p w14:paraId="5401E547"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251FB628"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4C9BDC85" w14:textId="77777777"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16</w:t>
    </w:r>
    <w:r>
      <w:rPr>
        <w:rFonts w:eastAsia="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6C30"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1"/>
      <w:tblW w:w="6741" w:type="dxa"/>
      <w:tblInd w:w="2718" w:type="dxa"/>
      <w:tblBorders>
        <w:top w:val="nil"/>
        <w:left w:val="nil"/>
        <w:bottom w:val="nil"/>
        <w:right w:val="nil"/>
        <w:insideH w:val="nil"/>
        <w:insideV w:val="nil"/>
      </w:tblBorders>
      <w:tblLayout w:type="fixed"/>
      <w:tblLook w:val="0400" w:firstRow="0" w:lastRow="0" w:firstColumn="0" w:lastColumn="0" w:noHBand="0" w:noVBand="1"/>
    </w:tblPr>
    <w:tblGrid>
      <w:gridCol w:w="3415"/>
      <w:gridCol w:w="3326"/>
    </w:tblGrid>
    <w:tr w:rsidR="00307C75" w14:paraId="546EA43B" w14:textId="77777777">
      <w:tc>
        <w:tcPr>
          <w:tcW w:w="3415" w:type="dxa"/>
        </w:tcPr>
        <w:p w14:paraId="40282D80"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3326" w:type="dxa"/>
        </w:tcPr>
        <w:p w14:paraId="60666CF4"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339F523C"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0222A9BB" w14:textId="41403E99"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43</w:t>
    </w:r>
    <w:r>
      <w:rPr>
        <w:rFonts w:eastAsia="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0C"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0"/>
      <w:tblW w:w="9450" w:type="dxa"/>
      <w:tblBorders>
        <w:top w:val="nil"/>
        <w:left w:val="nil"/>
        <w:bottom w:val="nil"/>
        <w:right w:val="nil"/>
        <w:insideH w:val="nil"/>
        <w:insideV w:val="nil"/>
      </w:tblBorders>
      <w:tblLayout w:type="fixed"/>
      <w:tblLook w:val="0400" w:firstRow="0" w:lastRow="0" w:firstColumn="0" w:lastColumn="0" w:noHBand="0" w:noVBand="1"/>
    </w:tblPr>
    <w:tblGrid>
      <w:gridCol w:w="4769"/>
      <w:gridCol w:w="4681"/>
    </w:tblGrid>
    <w:tr w:rsidR="00307C75" w14:paraId="41B4A20C" w14:textId="77777777">
      <w:tc>
        <w:tcPr>
          <w:tcW w:w="4769" w:type="dxa"/>
        </w:tcPr>
        <w:p w14:paraId="30ACA8AD"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4681" w:type="dxa"/>
        </w:tcPr>
        <w:p w14:paraId="6ACFD1E8"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49B98E6F"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6E9A1DA0" w14:textId="58AE5284"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44</w:t>
    </w:r>
    <w:r>
      <w:rPr>
        <w:rFonts w:eastAsia="Arial" w:cs="Arial"/>
        <w:color w:val="000000"/>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11B33"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3"/>
      <w:tblW w:w="9459" w:type="dxa"/>
      <w:jc w:val="center"/>
      <w:tblBorders>
        <w:top w:val="nil"/>
        <w:left w:val="nil"/>
        <w:bottom w:val="nil"/>
        <w:right w:val="nil"/>
        <w:insideH w:val="nil"/>
        <w:insideV w:val="nil"/>
      </w:tblBorders>
      <w:tblLayout w:type="fixed"/>
      <w:tblLook w:val="0400" w:firstRow="0" w:lastRow="0" w:firstColumn="0" w:lastColumn="0" w:noHBand="0" w:noVBand="1"/>
    </w:tblPr>
    <w:tblGrid>
      <w:gridCol w:w="4258"/>
      <w:gridCol w:w="5201"/>
    </w:tblGrid>
    <w:tr w:rsidR="00307C75" w14:paraId="324BEAC7" w14:textId="77777777">
      <w:trPr>
        <w:jc w:val="center"/>
      </w:trPr>
      <w:tc>
        <w:tcPr>
          <w:tcW w:w="4258" w:type="dxa"/>
        </w:tcPr>
        <w:p w14:paraId="469D3550" w14:textId="77777777" w:rsidR="00307C75" w:rsidRDefault="0047780F">
          <w:pPr>
            <w:pBdr>
              <w:top w:val="nil"/>
              <w:left w:val="nil"/>
              <w:bottom w:val="nil"/>
              <w:right w:val="nil"/>
              <w:between w:val="nil"/>
            </w:pBdr>
            <w:tabs>
              <w:tab w:val="center" w:pos="4153"/>
              <w:tab w:val="right" w:pos="8306"/>
            </w:tabs>
            <w:spacing w:before="0" w:line="240" w:lineRule="auto"/>
            <w:ind w:left="414"/>
            <w:jc w:val="center"/>
            <w:rPr>
              <w:rFonts w:eastAsia="Arial" w:cs="Arial"/>
              <w:color w:val="000000"/>
              <w:sz w:val="18"/>
              <w:szCs w:val="18"/>
            </w:rPr>
          </w:pPr>
          <w:r>
            <w:rPr>
              <w:rFonts w:eastAsia="Arial" w:cs="Arial"/>
              <w:color w:val="000000"/>
              <w:sz w:val="18"/>
              <w:szCs w:val="18"/>
            </w:rPr>
            <w:t>Director ____________________________</w:t>
          </w:r>
        </w:p>
      </w:tc>
      <w:tc>
        <w:tcPr>
          <w:tcW w:w="5201" w:type="dxa"/>
        </w:tcPr>
        <w:p w14:paraId="18132A56" w14:textId="77777777" w:rsidR="00307C75" w:rsidRDefault="0047780F">
          <w:pPr>
            <w:pBdr>
              <w:top w:val="nil"/>
              <w:left w:val="nil"/>
              <w:bottom w:val="nil"/>
              <w:right w:val="nil"/>
              <w:between w:val="nil"/>
            </w:pBdr>
            <w:tabs>
              <w:tab w:val="center" w:pos="4153"/>
              <w:tab w:val="right" w:pos="8306"/>
            </w:tabs>
            <w:spacing w:before="0" w:line="240" w:lineRule="auto"/>
            <w:ind w:left="-438"/>
            <w:jc w:val="center"/>
            <w:rPr>
              <w:rFonts w:eastAsia="Arial" w:cs="Arial"/>
              <w:color w:val="000000"/>
              <w:sz w:val="18"/>
              <w:szCs w:val="18"/>
            </w:rPr>
          </w:pPr>
          <w:r>
            <w:rPr>
              <w:rFonts w:eastAsia="Arial" w:cs="Arial"/>
              <w:color w:val="000000"/>
              <w:sz w:val="18"/>
              <w:szCs w:val="18"/>
            </w:rPr>
            <w:t>Director _______________________________</w:t>
          </w:r>
        </w:p>
      </w:tc>
    </w:tr>
  </w:tbl>
  <w:p w14:paraId="257A9D5A"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6BF33CFD" w14:textId="32A0711D"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48</w:t>
    </w:r>
    <w:r>
      <w:rPr>
        <w:rFonts w:eastAsia="Arial" w:cs="Arial"/>
        <w:color w:val="00000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04EC"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2"/>
      <w:tblW w:w="9450" w:type="dxa"/>
      <w:tblBorders>
        <w:top w:val="nil"/>
        <w:left w:val="nil"/>
        <w:bottom w:val="nil"/>
        <w:right w:val="nil"/>
        <w:insideH w:val="nil"/>
        <w:insideV w:val="nil"/>
      </w:tblBorders>
      <w:tblLayout w:type="fixed"/>
      <w:tblLook w:val="0400" w:firstRow="0" w:lastRow="0" w:firstColumn="0" w:lastColumn="0" w:noHBand="0" w:noVBand="1"/>
    </w:tblPr>
    <w:tblGrid>
      <w:gridCol w:w="4769"/>
      <w:gridCol w:w="4681"/>
    </w:tblGrid>
    <w:tr w:rsidR="00307C75" w14:paraId="515E410F" w14:textId="77777777">
      <w:tc>
        <w:tcPr>
          <w:tcW w:w="4769" w:type="dxa"/>
        </w:tcPr>
        <w:p w14:paraId="4E1293BF"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4681" w:type="dxa"/>
        </w:tcPr>
        <w:p w14:paraId="39BAE133"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27F2CCFE"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28AEFF5F" w14:textId="5020333C"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t xml:space="preserve"> </w:t>
    </w: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51</w:t>
    </w:r>
    <w:r>
      <w:rPr>
        <w:rFonts w:eastAsia="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575E" w14:textId="77777777" w:rsidR="003E3271" w:rsidRDefault="003E3271">
      <w:pPr>
        <w:spacing w:line="240" w:lineRule="auto"/>
      </w:pPr>
      <w:r>
        <w:separator/>
      </w:r>
    </w:p>
  </w:footnote>
  <w:footnote w:type="continuationSeparator" w:id="0">
    <w:p w14:paraId="4EA96354" w14:textId="77777777" w:rsidR="003E3271" w:rsidRDefault="003E32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3A2F1" w14:textId="77777777" w:rsidR="00307C75" w:rsidRPr="00496666" w:rsidRDefault="0047780F">
    <w:pPr>
      <w:pBdr>
        <w:top w:val="nil"/>
        <w:left w:val="nil"/>
        <w:bottom w:val="nil"/>
        <w:right w:val="nil"/>
        <w:between w:val="nil"/>
      </w:pBdr>
      <w:tabs>
        <w:tab w:val="center" w:pos="4153"/>
        <w:tab w:val="right" w:pos="8306"/>
        <w:tab w:val="left" w:pos="9720"/>
      </w:tabs>
      <w:spacing w:line="240" w:lineRule="auto"/>
      <w:rPr>
        <w:rFonts w:eastAsia="Arial" w:cs="Arial"/>
        <w:b/>
        <w:color w:val="000000"/>
        <w:sz w:val="18"/>
        <w:szCs w:val="18"/>
      </w:rPr>
    </w:pPr>
    <w:r w:rsidRPr="00496666">
      <w:rPr>
        <w:rFonts w:eastAsia="Arial" w:cs="Arial"/>
        <w:b/>
        <w:color w:val="000000"/>
        <w:sz w:val="18"/>
        <w:szCs w:val="18"/>
      </w:rPr>
      <w:t>United Power of Asia Public Company Limited</w:t>
    </w:r>
  </w:p>
  <w:p w14:paraId="6FAEC121" w14:textId="77777777" w:rsidR="00307C75" w:rsidRPr="00496666" w:rsidRDefault="0047780F">
    <w:pPr>
      <w:pBdr>
        <w:top w:val="nil"/>
        <w:left w:val="nil"/>
        <w:bottom w:val="nil"/>
        <w:right w:val="nil"/>
        <w:between w:val="nil"/>
      </w:pBdr>
      <w:tabs>
        <w:tab w:val="center" w:pos="4153"/>
        <w:tab w:val="right" w:pos="8306"/>
      </w:tabs>
      <w:spacing w:line="240" w:lineRule="auto"/>
      <w:rPr>
        <w:rFonts w:eastAsia="Arial" w:cs="Arial"/>
        <w:b/>
        <w:color w:val="000000"/>
        <w:sz w:val="18"/>
        <w:szCs w:val="18"/>
      </w:rPr>
    </w:pPr>
    <w:r w:rsidRPr="00496666">
      <w:rPr>
        <w:rFonts w:eastAsia="Arial" w:cs="Arial"/>
        <w:b/>
        <w:color w:val="000000"/>
        <w:sz w:val="18"/>
        <w:szCs w:val="18"/>
      </w:rPr>
      <w:t>Notes to Consolidated and Separate Financial Statements</w:t>
    </w:r>
  </w:p>
  <w:p w14:paraId="1E33F711" w14:textId="77777777" w:rsidR="00307C75" w:rsidRPr="00496666" w:rsidRDefault="0047780F">
    <w:pPr>
      <w:pBdr>
        <w:top w:val="nil"/>
        <w:left w:val="nil"/>
        <w:bottom w:val="single" w:sz="8" w:space="1" w:color="000000"/>
        <w:right w:val="nil"/>
        <w:between w:val="nil"/>
      </w:pBdr>
      <w:tabs>
        <w:tab w:val="center" w:pos="4153"/>
        <w:tab w:val="right" w:pos="8306"/>
        <w:tab w:val="left" w:pos="9720"/>
      </w:tabs>
      <w:spacing w:line="240" w:lineRule="auto"/>
      <w:ind w:right="9"/>
      <w:rPr>
        <w:rFonts w:eastAsia="Arial" w:cs="Arial"/>
        <w:b/>
        <w:color w:val="000000"/>
        <w:sz w:val="18"/>
        <w:szCs w:val="18"/>
      </w:rPr>
    </w:pPr>
    <w:r w:rsidRPr="00496666">
      <w:rPr>
        <w:rFonts w:eastAsia="Arial" w:cs="Arial"/>
        <w:b/>
        <w:color w:val="000000"/>
        <w:sz w:val="18"/>
        <w:szCs w:val="18"/>
      </w:rPr>
      <w:t>For the year ended 31 December 2022</w:t>
    </w:r>
  </w:p>
  <w:p w14:paraId="4A9A0631" w14:textId="77777777" w:rsidR="00307C75" w:rsidRPr="00496666" w:rsidRDefault="00307C75">
    <w:pPr>
      <w:pBdr>
        <w:top w:val="nil"/>
        <w:left w:val="nil"/>
        <w:bottom w:val="nil"/>
        <w:right w:val="nil"/>
        <w:between w:val="nil"/>
      </w:pBdr>
      <w:tabs>
        <w:tab w:val="center" w:pos="4153"/>
        <w:tab w:val="right" w:pos="8306"/>
        <w:tab w:val="left" w:pos="9720"/>
      </w:tabs>
      <w:spacing w:line="240" w:lineRule="auto"/>
      <w:ind w:right="9"/>
      <w:rPr>
        <w:rFonts w:eastAsia="Arial" w:cs="Arial"/>
        <w:b/>
        <w:color w:val="000000"/>
        <w:sz w:val="18"/>
        <w:szCs w:val="18"/>
      </w:rPr>
    </w:pPr>
  </w:p>
  <w:p w14:paraId="11EC566D" w14:textId="77777777" w:rsidR="00307C75" w:rsidRPr="00496666" w:rsidRDefault="00307C75">
    <w:pPr>
      <w:pBdr>
        <w:top w:val="nil"/>
        <w:left w:val="nil"/>
        <w:bottom w:val="nil"/>
        <w:right w:val="nil"/>
        <w:between w:val="nil"/>
      </w:pBdr>
      <w:tabs>
        <w:tab w:val="center" w:pos="4153"/>
        <w:tab w:val="right" w:pos="8306"/>
        <w:tab w:val="left" w:pos="9720"/>
      </w:tabs>
      <w:spacing w:line="240" w:lineRule="auto"/>
      <w:ind w:right="9"/>
      <w:rPr>
        <w:rFonts w:eastAsia="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62BE7"/>
    <w:multiLevelType w:val="multilevel"/>
    <w:tmpl w:val="1632B92C"/>
    <w:lvl w:ilvl="0">
      <w:start w:val="1"/>
      <w:numFmt w:val="bullet"/>
      <w:lvlText w:val=""/>
      <w:lvlJc w:val="left"/>
      <w:pPr>
        <w:ind w:left="1800" w:hanging="360"/>
      </w:pPr>
      <w:rPr>
        <w:rFonts w:ascii="Symbol" w:hAnsi="Symbol" w:hint="default"/>
        <w:sz w:val="24"/>
        <w:szCs w:val="24"/>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141E75BD"/>
    <w:multiLevelType w:val="multilevel"/>
    <w:tmpl w:val="61B86206"/>
    <w:lvl w:ilvl="0">
      <w:start w:val="2"/>
      <w:numFmt w:val="bullet"/>
      <w:pStyle w:val="List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8A34AD"/>
    <w:multiLevelType w:val="multilevel"/>
    <w:tmpl w:val="0A4AFD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15A49"/>
    <w:multiLevelType w:val="multilevel"/>
    <w:tmpl w:val="CCA0A68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854BC9"/>
    <w:multiLevelType w:val="multilevel"/>
    <w:tmpl w:val="2F56705C"/>
    <w:lvl w:ilvl="0">
      <w:start w:val="1"/>
      <w:numFmt w:val="lowerLetter"/>
      <w:lvlText w:val="%1)"/>
      <w:lvlJc w:val="left"/>
      <w:pPr>
        <w:ind w:left="928" w:hanging="360"/>
      </w:pPr>
      <w:rPr>
        <w:b w:val="0"/>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F11711"/>
    <w:multiLevelType w:val="multilevel"/>
    <w:tmpl w:val="49467F4A"/>
    <w:lvl w:ilvl="0">
      <w:start w:val="1"/>
      <w:numFmt w:val="lowerLetter"/>
      <w:lvlText w:val="%1)"/>
      <w:lvlJc w:val="left"/>
      <w:pPr>
        <w:ind w:left="720" w:hanging="360"/>
      </w:pPr>
      <w:rPr>
        <w:rFonts w:ascii="Arial" w:eastAsia="Arial" w:hAnsi="Arial" w:cs="Arial"/>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529403E"/>
    <w:multiLevelType w:val="multilevel"/>
    <w:tmpl w:val="7E3AD68A"/>
    <w:lvl w:ilvl="0">
      <w:start w:val="1"/>
      <w:numFmt w:val="bullet"/>
      <w:lvlText w:val="●"/>
      <w:lvlJc w:val="left"/>
      <w:pPr>
        <w:ind w:left="1624" w:hanging="360"/>
      </w:pPr>
      <w:rPr>
        <w:rFonts w:ascii="Noto Sans Symbols" w:eastAsia="Noto Sans Symbols" w:hAnsi="Noto Sans Symbols" w:cs="Noto Sans Symbols"/>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8" w15:restartNumberingAfterBreak="0">
    <w:nsid w:val="5C6D04E7"/>
    <w:multiLevelType w:val="multilevel"/>
    <w:tmpl w:val="EF02C13C"/>
    <w:lvl w:ilvl="0">
      <w:start w:val="1"/>
      <w:numFmt w:val="bullet"/>
      <w:lvlText w:val=""/>
      <w:lvlJc w:val="left"/>
      <w:pPr>
        <w:ind w:left="720" w:hanging="360"/>
      </w:pPr>
      <w:rPr>
        <w:rFonts w:ascii="Symbol" w:hAnsi="Symbol" w:hint="default"/>
        <w:sz w:val="20"/>
        <w:szCs w:val="20"/>
      </w:rPr>
    </w:lvl>
    <w:lvl w:ilvl="1">
      <w:start w:val="2"/>
      <w:numFmt w:val="lowerRoman"/>
      <w:lvlText w:val="%2&gt;"/>
      <w:lvlJc w:val="left"/>
      <w:pPr>
        <w:ind w:left="1800" w:hanging="720"/>
      </w:pPr>
    </w:lvl>
    <w:lvl w:ilvl="2">
      <w:start w:val="16"/>
      <w:numFmt w:val="decimal"/>
      <w:lvlText w:val="%3"/>
      <w:lvlJc w:val="left"/>
      <w:pPr>
        <w:ind w:left="502" w:hanging="360"/>
      </w:pPr>
    </w:lvl>
    <w:lvl w:ilvl="3">
      <w:start w:val="1"/>
      <w:numFmt w:val="lowerLetter"/>
      <w:lvlText w:val="%4)"/>
      <w:lvlJc w:val="left"/>
      <w:pPr>
        <w:ind w:left="2880" w:hanging="360"/>
      </w:p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62505374"/>
    <w:multiLevelType w:val="multilevel"/>
    <w:tmpl w:val="BB1A5C78"/>
    <w:lvl w:ilvl="0">
      <w:start w:val="1"/>
      <w:numFmt w:val="bullet"/>
      <w:lvlText w:val=""/>
      <w:lvlJc w:val="left"/>
      <w:pPr>
        <w:ind w:left="1440" w:hanging="360"/>
      </w:pPr>
      <w:rPr>
        <w:rFonts w:ascii="Symbol" w:hAnsi="Symbol" w:hint="default"/>
        <w:sz w:val="20"/>
        <w:szCs w:val="2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6BB66ED0"/>
    <w:multiLevelType w:val="multilevel"/>
    <w:tmpl w:val="CA4EBFA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FBD7E48"/>
    <w:multiLevelType w:val="multilevel"/>
    <w:tmpl w:val="E01078D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num w:numId="1" w16cid:durableId="1180005921">
    <w:abstractNumId w:val="1"/>
  </w:num>
  <w:num w:numId="2" w16cid:durableId="427386359">
    <w:abstractNumId w:val="11"/>
  </w:num>
  <w:num w:numId="3" w16cid:durableId="1099721738">
    <w:abstractNumId w:val="3"/>
  </w:num>
  <w:num w:numId="4" w16cid:durableId="665209557">
    <w:abstractNumId w:val="8"/>
  </w:num>
  <w:num w:numId="5" w16cid:durableId="783698438">
    <w:abstractNumId w:val="4"/>
  </w:num>
  <w:num w:numId="6" w16cid:durableId="815337194">
    <w:abstractNumId w:val="6"/>
  </w:num>
  <w:num w:numId="7" w16cid:durableId="1717462773">
    <w:abstractNumId w:val="9"/>
  </w:num>
  <w:num w:numId="8" w16cid:durableId="922760684">
    <w:abstractNumId w:val="7"/>
  </w:num>
  <w:num w:numId="9" w16cid:durableId="1320843706">
    <w:abstractNumId w:val="0"/>
  </w:num>
  <w:num w:numId="10" w16cid:durableId="704451904">
    <w:abstractNumId w:val="10"/>
  </w:num>
  <w:num w:numId="11" w16cid:durableId="1489514394">
    <w:abstractNumId w:val="5"/>
  </w:num>
  <w:num w:numId="12" w16cid:durableId="1692417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C75"/>
    <w:rsid w:val="00003E23"/>
    <w:rsid w:val="00007980"/>
    <w:rsid w:val="000128BA"/>
    <w:rsid w:val="00012B93"/>
    <w:rsid w:val="00013BB2"/>
    <w:rsid w:val="00014123"/>
    <w:rsid w:val="0001453A"/>
    <w:rsid w:val="00014B53"/>
    <w:rsid w:val="000157C1"/>
    <w:rsid w:val="0002124F"/>
    <w:rsid w:val="0002302D"/>
    <w:rsid w:val="00023425"/>
    <w:rsid w:val="00023E7D"/>
    <w:rsid w:val="000303FD"/>
    <w:rsid w:val="000312D1"/>
    <w:rsid w:val="0003202D"/>
    <w:rsid w:val="00032F96"/>
    <w:rsid w:val="000375B9"/>
    <w:rsid w:val="000422D6"/>
    <w:rsid w:val="000439ED"/>
    <w:rsid w:val="0004500F"/>
    <w:rsid w:val="0004602F"/>
    <w:rsid w:val="000473A9"/>
    <w:rsid w:val="000524E8"/>
    <w:rsid w:val="000532E3"/>
    <w:rsid w:val="00055862"/>
    <w:rsid w:val="00056AE8"/>
    <w:rsid w:val="00057438"/>
    <w:rsid w:val="000605B3"/>
    <w:rsid w:val="00063BAE"/>
    <w:rsid w:val="00063DC7"/>
    <w:rsid w:val="0006419A"/>
    <w:rsid w:val="00064448"/>
    <w:rsid w:val="0006561C"/>
    <w:rsid w:val="0006687F"/>
    <w:rsid w:val="00066997"/>
    <w:rsid w:val="00071411"/>
    <w:rsid w:val="00073AA6"/>
    <w:rsid w:val="00073E84"/>
    <w:rsid w:val="0007523F"/>
    <w:rsid w:val="000801FE"/>
    <w:rsid w:val="00080ECF"/>
    <w:rsid w:val="000836B9"/>
    <w:rsid w:val="00083B3B"/>
    <w:rsid w:val="00087553"/>
    <w:rsid w:val="000935F6"/>
    <w:rsid w:val="0009449B"/>
    <w:rsid w:val="000959BE"/>
    <w:rsid w:val="00096EB9"/>
    <w:rsid w:val="000A206B"/>
    <w:rsid w:val="000A251A"/>
    <w:rsid w:val="000A3112"/>
    <w:rsid w:val="000A336D"/>
    <w:rsid w:val="000A69A6"/>
    <w:rsid w:val="000B3D31"/>
    <w:rsid w:val="000C6E75"/>
    <w:rsid w:val="000D4C77"/>
    <w:rsid w:val="000D4D93"/>
    <w:rsid w:val="000D6C4B"/>
    <w:rsid w:val="000D7996"/>
    <w:rsid w:val="000E0E7A"/>
    <w:rsid w:val="000E525E"/>
    <w:rsid w:val="000E5533"/>
    <w:rsid w:val="000E5723"/>
    <w:rsid w:val="000E5D62"/>
    <w:rsid w:val="000E71B5"/>
    <w:rsid w:val="000F150F"/>
    <w:rsid w:val="000F3850"/>
    <w:rsid w:val="000F4029"/>
    <w:rsid w:val="000F4DE9"/>
    <w:rsid w:val="000F5322"/>
    <w:rsid w:val="00102611"/>
    <w:rsid w:val="0010419F"/>
    <w:rsid w:val="00104CBC"/>
    <w:rsid w:val="00104EE9"/>
    <w:rsid w:val="00104F5E"/>
    <w:rsid w:val="00105151"/>
    <w:rsid w:val="001064FA"/>
    <w:rsid w:val="00106FC0"/>
    <w:rsid w:val="00110139"/>
    <w:rsid w:val="00112CC8"/>
    <w:rsid w:val="001133D1"/>
    <w:rsid w:val="00115006"/>
    <w:rsid w:val="00115730"/>
    <w:rsid w:val="0011723D"/>
    <w:rsid w:val="00117B9E"/>
    <w:rsid w:val="0012282F"/>
    <w:rsid w:val="001237AF"/>
    <w:rsid w:val="0012730F"/>
    <w:rsid w:val="00130192"/>
    <w:rsid w:val="00130711"/>
    <w:rsid w:val="00131701"/>
    <w:rsid w:val="00134869"/>
    <w:rsid w:val="00135E3C"/>
    <w:rsid w:val="001413E1"/>
    <w:rsid w:val="00143B18"/>
    <w:rsid w:val="00144705"/>
    <w:rsid w:val="00150698"/>
    <w:rsid w:val="00150D2C"/>
    <w:rsid w:val="00151D7C"/>
    <w:rsid w:val="001532DE"/>
    <w:rsid w:val="00153A8F"/>
    <w:rsid w:val="001543E7"/>
    <w:rsid w:val="00155C1D"/>
    <w:rsid w:val="00155C24"/>
    <w:rsid w:val="00156F29"/>
    <w:rsid w:val="001578A1"/>
    <w:rsid w:val="001615C9"/>
    <w:rsid w:val="0016188A"/>
    <w:rsid w:val="00162ACD"/>
    <w:rsid w:val="00162F02"/>
    <w:rsid w:val="00166186"/>
    <w:rsid w:val="00167AA2"/>
    <w:rsid w:val="0017160E"/>
    <w:rsid w:val="00171BF1"/>
    <w:rsid w:val="001762D2"/>
    <w:rsid w:val="001779FA"/>
    <w:rsid w:val="00181EF6"/>
    <w:rsid w:val="00182657"/>
    <w:rsid w:val="001877DF"/>
    <w:rsid w:val="00191D00"/>
    <w:rsid w:val="00192EEF"/>
    <w:rsid w:val="0019376C"/>
    <w:rsid w:val="0019379B"/>
    <w:rsid w:val="00195E2A"/>
    <w:rsid w:val="001A09EA"/>
    <w:rsid w:val="001A3162"/>
    <w:rsid w:val="001A3207"/>
    <w:rsid w:val="001A49DC"/>
    <w:rsid w:val="001A4D15"/>
    <w:rsid w:val="001A5BE8"/>
    <w:rsid w:val="001A7D12"/>
    <w:rsid w:val="001B104A"/>
    <w:rsid w:val="001B3DD3"/>
    <w:rsid w:val="001B5DA0"/>
    <w:rsid w:val="001B6466"/>
    <w:rsid w:val="001C2472"/>
    <w:rsid w:val="001C2A20"/>
    <w:rsid w:val="001C3066"/>
    <w:rsid w:val="001C5C9C"/>
    <w:rsid w:val="001C6D46"/>
    <w:rsid w:val="001C77A3"/>
    <w:rsid w:val="001C77EA"/>
    <w:rsid w:val="001D1D63"/>
    <w:rsid w:val="001D25A5"/>
    <w:rsid w:val="001D439C"/>
    <w:rsid w:val="001D4ABB"/>
    <w:rsid w:val="001D561B"/>
    <w:rsid w:val="001E324E"/>
    <w:rsid w:val="001E3548"/>
    <w:rsid w:val="001E6872"/>
    <w:rsid w:val="001E7FBC"/>
    <w:rsid w:val="001F327B"/>
    <w:rsid w:val="001F3D70"/>
    <w:rsid w:val="002001DB"/>
    <w:rsid w:val="0020130C"/>
    <w:rsid w:val="00203E8D"/>
    <w:rsid w:val="0020459C"/>
    <w:rsid w:val="00204D63"/>
    <w:rsid w:val="002067FB"/>
    <w:rsid w:val="00207F9F"/>
    <w:rsid w:val="00210C3B"/>
    <w:rsid w:val="00213427"/>
    <w:rsid w:val="00213A2B"/>
    <w:rsid w:val="00217233"/>
    <w:rsid w:val="00220631"/>
    <w:rsid w:val="00223074"/>
    <w:rsid w:val="00225D1D"/>
    <w:rsid w:val="00227699"/>
    <w:rsid w:val="00227746"/>
    <w:rsid w:val="00227748"/>
    <w:rsid w:val="002322CB"/>
    <w:rsid w:val="0023263A"/>
    <w:rsid w:val="00235181"/>
    <w:rsid w:val="00242664"/>
    <w:rsid w:val="00242A56"/>
    <w:rsid w:val="00242A79"/>
    <w:rsid w:val="002438E5"/>
    <w:rsid w:val="00250354"/>
    <w:rsid w:val="002509FA"/>
    <w:rsid w:val="00250D29"/>
    <w:rsid w:val="002565C7"/>
    <w:rsid w:val="002626BB"/>
    <w:rsid w:val="00266123"/>
    <w:rsid w:val="002661A8"/>
    <w:rsid w:val="00267791"/>
    <w:rsid w:val="00272177"/>
    <w:rsid w:val="00275641"/>
    <w:rsid w:val="002768AD"/>
    <w:rsid w:val="00277DB5"/>
    <w:rsid w:val="00280901"/>
    <w:rsid w:val="002828BE"/>
    <w:rsid w:val="00282AB6"/>
    <w:rsid w:val="00286DF8"/>
    <w:rsid w:val="00287BD1"/>
    <w:rsid w:val="00292690"/>
    <w:rsid w:val="00292815"/>
    <w:rsid w:val="00292ABD"/>
    <w:rsid w:val="00293DE3"/>
    <w:rsid w:val="00294CEF"/>
    <w:rsid w:val="002950EF"/>
    <w:rsid w:val="002A1189"/>
    <w:rsid w:val="002A4B17"/>
    <w:rsid w:val="002A58CE"/>
    <w:rsid w:val="002B49A9"/>
    <w:rsid w:val="002C193D"/>
    <w:rsid w:val="002C4AB7"/>
    <w:rsid w:val="002C5A7E"/>
    <w:rsid w:val="002C7E12"/>
    <w:rsid w:val="002D1EE8"/>
    <w:rsid w:val="002D4AB7"/>
    <w:rsid w:val="002D68D7"/>
    <w:rsid w:val="002D7008"/>
    <w:rsid w:val="002E0D64"/>
    <w:rsid w:val="002E18B8"/>
    <w:rsid w:val="002E22B7"/>
    <w:rsid w:val="002E5C83"/>
    <w:rsid w:val="002F240A"/>
    <w:rsid w:val="002F2576"/>
    <w:rsid w:val="002F26FE"/>
    <w:rsid w:val="002F30EA"/>
    <w:rsid w:val="002F3494"/>
    <w:rsid w:val="002F3D89"/>
    <w:rsid w:val="002F4C9B"/>
    <w:rsid w:val="003041FB"/>
    <w:rsid w:val="00307C75"/>
    <w:rsid w:val="00311A77"/>
    <w:rsid w:val="00314336"/>
    <w:rsid w:val="0031506C"/>
    <w:rsid w:val="00315AB3"/>
    <w:rsid w:val="00316EE2"/>
    <w:rsid w:val="00317B8C"/>
    <w:rsid w:val="003202F7"/>
    <w:rsid w:val="00320465"/>
    <w:rsid w:val="00321599"/>
    <w:rsid w:val="00321694"/>
    <w:rsid w:val="0032188F"/>
    <w:rsid w:val="00327CD9"/>
    <w:rsid w:val="0033012B"/>
    <w:rsid w:val="00330243"/>
    <w:rsid w:val="00336097"/>
    <w:rsid w:val="00336ABE"/>
    <w:rsid w:val="003370D9"/>
    <w:rsid w:val="00340E18"/>
    <w:rsid w:val="00340FAA"/>
    <w:rsid w:val="0034303E"/>
    <w:rsid w:val="00343C11"/>
    <w:rsid w:val="00344416"/>
    <w:rsid w:val="00345FAC"/>
    <w:rsid w:val="0034760B"/>
    <w:rsid w:val="00350E19"/>
    <w:rsid w:val="0035478C"/>
    <w:rsid w:val="00355391"/>
    <w:rsid w:val="00356508"/>
    <w:rsid w:val="00362590"/>
    <w:rsid w:val="0036293C"/>
    <w:rsid w:val="003631E4"/>
    <w:rsid w:val="00363F96"/>
    <w:rsid w:val="00365187"/>
    <w:rsid w:val="00365312"/>
    <w:rsid w:val="00366ECC"/>
    <w:rsid w:val="0036705D"/>
    <w:rsid w:val="00367E12"/>
    <w:rsid w:val="003722CD"/>
    <w:rsid w:val="00376E6B"/>
    <w:rsid w:val="00381F2F"/>
    <w:rsid w:val="00383486"/>
    <w:rsid w:val="00383BAE"/>
    <w:rsid w:val="00383E61"/>
    <w:rsid w:val="00383F1D"/>
    <w:rsid w:val="00385054"/>
    <w:rsid w:val="00387B7B"/>
    <w:rsid w:val="00390793"/>
    <w:rsid w:val="00391A4B"/>
    <w:rsid w:val="00394760"/>
    <w:rsid w:val="003A0F03"/>
    <w:rsid w:val="003A224F"/>
    <w:rsid w:val="003A2ACC"/>
    <w:rsid w:val="003A2F85"/>
    <w:rsid w:val="003A3A7E"/>
    <w:rsid w:val="003A3C5C"/>
    <w:rsid w:val="003A3D86"/>
    <w:rsid w:val="003A4014"/>
    <w:rsid w:val="003A725A"/>
    <w:rsid w:val="003A7E1A"/>
    <w:rsid w:val="003B04FF"/>
    <w:rsid w:val="003B2635"/>
    <w:rsid w:val="003B771A"/>
    <w:rsid w:val="003C2963"/>
    <w:rsid w:val="003C2AEB"/>
    <w:rsid w:val="003C63B0"/>
    <w:rsid w:val="003C64A7"/>
    <w:rsid w:val="003D05FE"/>
    <w:rsid w:val="003D17A7"/>
    <w:rsid w:val="003D2B7D"/>
    <w:rsid w:val="003E3271"/>
    <w:rsid w:val="003E431B"/>
    <w:rsid w:val="003F0840"/>
    <w:rsid w:val="003F092C"/>
    <w:rsid w:val="003F1BD8"/>
    <w:rsid w:val="003F1FC8"/>
    <w:rsid w:val="003F22C4"/>
    <w:rsid w:val="003F250A"/>
    <w:rsid w:val="003F406D"/>
    <w:rsid w:val="003F4690"/>
    <w:rsid w:val="003F6C4B"/>
    <w:rsid w:val="00402B33"/>
    <w:rsid w:val="00403F54"/>
    <w:rsid w:val="00403FB6"/>
    <w:rsid w:val="004132CA"/>
    <w:rsid w:val="004141D0"/>
    <w:rsid w:val="00414D42"/>
    <w:rsid w:val="004165E1"/>
    <w:rsid w:val="00416910"/>
    <w:rsid w:val="004173D9"/>
    <w:rsid w:val="00417DAE"/>
    <w:rsid w:val="00421FB6"/>
    <w:rsid w:val="004225F6"/>
    <w:rsid w:val="004233E5"/>
    <w:rsid w:val="00424302"/>
    <w:rsid w:val="004304B1"/>
    <w:rsid w:val="00431DFA"/>
    <w:rsid w:val="004350DB"/>
    <w:rsid w:val="00436B85"/>
    <w:rsid w:val="00441FA9"/>
    <w:rsid w:val="00442C67"/>
    <w:rsid w:val="00442DB7"/>
    <w:rsid w:val="0044433B"/>
    <w:rsid w:val="004508AD"/>
    <w:rsid w:val="00450FC7"/>
    <w:rsid w:val="00451653"/>
    <w:rsid w:val="004542C5"/>
    <w:rsid w:val="00460CFA"/>
    <w:rsid w:val="00460E86"/>
    <w:rsid w:val="00462236"/>
    <w:rsid w:val="004639F5"/>
    <w:rsid w:val="00463C81"/>
    <w:rsid w:val="004641A5"/>
    <w:rsid w:val="00465B58"/>
    <w:rsid w:val="0046638C"/>
    <w:rsid w:val="0046659E"/>
    <w:rsid w:val="004672B8"/>
    <w:rsid w:val="0047155C"/>
    <w:rsid w:val="004718D1"/>
    <w:rsid w:val="0047329D"/>
    <w:rsid w:val="004732A1"/>
    <w:rsid w:val="00474647"/>
    <w:rsid w:val="00474E8D"/>
    <w:rsid w:val="0047780F"/>
    <w:rsid w:val="00482F51"/>
    <w:rsid w:val="00483616"/>
    <w:rsid w:val="00487ED1"/>
    <w:rsid w:val="004914CA"/>
    <w:rsid w:val="0049397E"/>
    <w:rsid w:val="00495AB6"/>
    <w:rsid w:val="00496666"/>
    <w:rsid w:val="004970D3"/>
    <w:rsid w:val="00497C57"/>
    <w:rsid w:val="004A06E9"/>
    <w:rsid w:val="004A1F49"/>
    <w:rsid w:val="004A45F2"/>
    <w:rsid w:val="004A4AF5"/>
    <w:rsid w:val="004A5122"/>
    <w:rsid w:val="004B0B39"/>
    <w:rsid w:val="004B3419"/>
    <w:rsid w:val="004B4F4C"/>
    <w:rsid w:val="004B64A7"/>
    <w:rsid w:val="004C04ED"/>
    <w:rsid w:val="004C0911"/>
    <w:rsid w:val="004C2BC1"/>
    <w:rsid w:val="004C312C"/>
    <w:rsid w:val="004C5C68"/>
    <w:rsid w:val="004D28BC"/>
    <w:rsid w:val="004D2DC1"/>
    <w:rsid w:val="004D3004"/>
    <w:rsid w:val="004D34CF"/>
    <w:rsid w:val="004D69A4"/>
    <w:rsid w:val="004E0850"/>
    <w:rsid w:val="004E1D80"/>
    <w:rsid w:val="004E2EF1"/>
    <w:rsid w:val="004E50AC"/>
    <w:rsid w:val="004F1762"/>
    <w:rsid w:val="004F23EE"/>
    <w:rsid w:val="00504E22"/>
    <w:rsid w:val="00507120"/>
    <w:rsid w:val="00512AB7"/>
    <w:rsid w:val="00512F07"/>
    <w:rsid w:val="005132F3"/>
    <w:rsid w:val="005134BC"/>
    <w:rsid w:val="0051571D"/>
    <w:rsid w:val="00517D8C"/>
    <w:rsid w:val="00517EBC"/>
    <w:rsid w:val="00521CF7"/>
    <w:rsid w:val="00523D37"/>
    <w:rsid w:val="0052481F"/>
    <w:rsid w:val="0052489C"/>
    <w:rsid w:val="00526D73"/>
    <w:rsid w:val="00534313"/>
    <w:rsid w:val="0053462A"/>
    <w:rsid w:val="005350B9"/>
    <w:rsid w:val="005352DA"/>
    <w:rsid w:val="005353FF"/>
    <w:rsid w:val="005407C7"/>
    <w:rsid w:val="00540893"/>
    <w:rsid w:val="005412BB"/>
    <w:rsid w:val="0054251C"/>
    <w:rsid w:val="00544465"/>
    <w:rsid w:val="00547ED1"/>
    <w:rsid w:val="00551798"/>
    <w:rsid w:val="0055218B"/>
    <w:rsid w:val="005558FE"/>
    <w:rsid w:val="00556795"/>
    <w:rsid w:val="00561C38"/>
    <w:rsid w:val="005620C1"/>
    <w:rsid w:val="00564CED"/>
    <w:rsid w:val="00565841"/>
    <w:rsid w:val="00570E8C"/>
    <w:rsid w:val="005717F8"/>
    <w:rsid w:val="00571A31"/>
    <w:rsid w:val="0057223C"/>
    <w:rsid w:val="00572B8B"/>
    <w:rsid w:val="0057382C"/>
    <w:rsid w:val="00574D67"/>
    <w:rsid w:val="0057661A"/>
    <w:rsid w:val="00576B12"/>
    <w:rsid w:val="0057720D"/>
    <w:rsid w:val="0057775D"/>
    <w:rsid w:val="00581124"/>
    <w:rsid w:val="0058148C"/>
    <w:rsid w:val="00584D23"/>
    <w:rsid w:val="00587D75"/>
    <w:rsid w:val="00594F34"/>
    <w:rsid w:val="00594F5D"/>
    <w:rsid w:val="005A04CD"/>
    <w:rsid w:val="005A177E"/>
    <w:rsid w:val="005A1C47"/>
    <w:rsid w:val="005A2EE7"/>
    <w:rsid w:val="005A4480"/>
    <w:rsid w:val="005A49F9"/>
    <w:rsid w:val="005A4E4C"/>
    <w:rsid w:val="005B0780"/>
    <w:rsid w:val="005B77D3"/>
    <w:rsid w:val="005B7820"/>
    <w:rsid w:val="005B790E"/>
    <w:rsid w:val="005C1BCB"/>
    <w:rsid w:val="005C3847"/>
    <w:rsid w:val="005C6732"/>
    <w:rsid w:val="005C6F48"/>
    <w:rsid w:val="005D04C2"/>
    <w:rsid w:val="005D3026"/>
    <w:rsid w:val="005E0A99"/>
    <w:rsid w:val="005E305A"/>
    <w:rsid w:val="005E31DF"/>
    <w:rsid w:val="005E480A"/>
    <w:rsid w:val="005E5C76"/>
    <w:rsid w:val="005E7CA5"/>
    <w:rsid w:val="005F09FE"/>
    <w:rsid w:val="005F1D2B"/>
    <w:rsid w:val="005F38EE"/>
    <w:rsid w:val="005F3C3F"/>
    <w:rsid w:val="005F3C5B"/>
    <w:rsid w:val="005F450F"/>
    <w:rsid w:val="006031A4"/>
    <w:rsid w:val="006068D0"/>
    <w:rsid w:val="0061125C"/>
    <w:rsid w:val="00613777"/>
    <w:rsid w:val="0061406F"/>
    <w:rsid w:val="0061456E"/>
    <w:rsid w:val="00615820"/>
    <w:rsid w:val="00617E8E"/>
    <w:rsid w:val="00623684"/>
    <w:rsid w:val="00623EBF"/>
    <w:rsid w:val="00624E4D"/>
    <w:rsid w:val="00626D4E"/>
    <w:rsid w:val="00627317"/>
    <w:rsid w:val="0063250B"/>
    <w:rsid w:val="0063776F"/>
    <w:rsid w:val="00642D99"/>
    <w:rsid w:val="006442B4"/>
    <w:rsid w:val="00650200"/>
    <w:rsid w:val="00650321"/>
    <w:rsid w:val="006540EE"/>
    <w:rsid w:val="00655246"/>
    <w:rsid w:val="00655709"/>
    <w:rsid w:val="0066254A"/>
    <w:rsid w:val="00663BA0"/>
    <w:rsid w:val="00670F46"/>
    <w:rsid w:val="006726AE"/>
    <w:rsid w:val="006729DA"/>
    <w:rsid w:val="0067350A"/>
    <w:rsid w:val="00674F67"/>
    <w:rsid w:val="00677EED"/>
    <w:rsid w:val="006811E7"/>
    <w:rsid w:val="00683F5B"/>
    <w:rsid w:val="006876CD"/>
    <w:rsid w:val="0069280F"/>
    <w:rsid w:val="00692D53"/>
    <w:rsid w:val="00694998"/>
    <w:rsid w:val="00694A81"/>
    <w:rsid w:val="00695404"/>
    <w:rsid w:val="006958D4"/>
    <w:rsid w:val="00695B45"/>
    <w:rsid w:val="006A0AA8"/>
    <w:rsid w:val="006B0CAB"/>
    <w:rsid w:val="006B0D95"/>
    <w:rsid w:val="006B29B4"/>
    <w:rsid w:val="006C1E47"/>
    <w:rsid w:val="006C1F1C"/>
    <w:rsid w:val="006C346F"/>
    <w:rsid w:val="006C3B03"/>
    <w:rsid w:val="006C49F6"/>
    <w:rsid w:val="006C6F27"/>
    <w:rsid w:val="006C7486"/>
    <w:rsid w:val="006D06BB"/>
    <w:rsid w:val="006D17A5"/>
    <w:rsid w:val="006D17D8"/>
    <w:rsid w:val="006D342E"/>
    <w:rsid w:val="006D3652"/>
    <w:rsid w:val="006D37BD"/>
    <w:rsid w:val="006D44D4"/>
    <w:rsid w:val="006E0454"/>
    <w:rsid w:val="006E09DB"/>
    <w:rsid w:val="006E1DD4"/>
    <w:rsid w:val="006E3B95"/>
    <w:rsid w:val="006E728A"/>
    <w:rsid w:val="006E7E15"/>
    <w:rsid w:val="006F1664"/>
    <w:rsid w:val="006F1EF4"/>
    <w:rsid w:val="006F2C18"/>
    <w:rsid w:val="006F47BC"/>
    <w:rsid w:val="006F517D"/>
    <w:rsid w:val="006F6414"/>
    <w:rsid w:val="006F6859"/>
    <w:rsid w:val="006F6E9A"/>
    <w:rsid w:val="006F774D"/>
    <w:rsid w:val="006F7B25"/>
    <w:rsid w:val="007014C6"/>
    <w:rsid w:val="00701848"/>
    <w:rsid w:val="0070249A"/>
    <w:rsid w:val="0070315B"/>
    <w:rsid w:val="00703E8A"/>
    <w:rsid w:val="00705434"/>
    <w:rsid w:val="00711070"/>
    <w:rsid w:val="00715A6F"/>
    <w:rsid w:val="00716BDE"/>
    <w:rsid w:val="00716DF9"/>
    <w:rsid w:val="007205E4"/>
    <w:rsid w:val="00720606"/>
    <w:rsid w:val="007242A5"/>
    <w:rsid w:val="00727776"/>
    <w:rsid w:val="00727AE2"/>
    <w:rsid w:val="007301F9"/>
    <w:rsid w:val="007321AF"/>
    <w:rsid w:val="00734DAD"/>
    <w:rsid w:val="00735EDF"/>
    <w:rsid w:val="00737086"/>
    <w:rsid w:val="00737426"/>
    <w:rsid w:val="0074278E"/>
    <w:rsid w:val="00743026"/>
    <w:rsid w:val="00743A73"/>
    <w:rsid w:val="00745E9A"/>
    <w:rsid w:val="0075086E"/>
    <w:rsid w:val="00754121"/>
    <w:rsid w:val="00756E36"/>
    <w:rsid w:val="00763067"/>
    <w:rsid w:val="007652D8"/>
    <w:rsid w:val="00767DD5"/>
    <w:rsid w:val="007734EF"/>
    <w:rsid w:val="007755D4"/>
    <w:rsid w:val="007770CB"/>
    <w:rsid w:val="007773B0"/>
    <w:rsid w:val="00781E1B"/>
    <w:rsid w:val="007837C3"/>
    <w:rsid w:val="0078423B"/>
    <w:rsid w:val="00784643"/>
    <w:rsid w:val="00785153"/>
    <w:rsid w:val="00785F56"/>
    <w:rsid w:val="00786B34"/>
    <w:rsid w:val="00792E65"/>
    <w:rsid w:val="00794E03"/>
    <w:rsid w:val="007A076D"/>
    <w:rsid w:val="007A236F"/>
    <w:rsid w:val="007A30BA"/>
    <w:rsid w:val="007A4590"/>
    <w:rsid w:val="007B30F1"/>
    <w:rsid w:val="007B4BBD"/>
    <w:rsid w:val="007C217E"/>
    <w:rsid w:val="007C5858"/>
    <w:rsid w:val="007C607C"/>
    <w:rsid w:val="007D1A77"/>
    <w:rsid w:val="007D3147"/>
    <w:rsid w:val="007D32AC"/>
    <w:rsid w:val="007D34BD"/>
    <w:rsid w:val="007D4B25"/>
    <w:rsid w:val="007E3410"/>
    <w:rsid w:val="007E4416"/>
    <w:rsid w:val="007E4F10"/>
    <w:rsid w:val="007E628F"/>
    <w:rsid w:val="007F1693"/>
    <w:rsid w:val="007F5148"/>
    <w:rsid w:val="007F57A6"/>
    <w:rsid w:val="007F6CE9"/>
    <w:rsid w:val="00800E0E"/>
    <w:rsid w:val="00803B5B"/>
    <w:rsid w:val="00804576"/>
    <w:rsid w:val="00811402"/>
    <w:rsid w:val="0081213A"/>
    <w:rsid w:val="00816AD4"/>
    <w:rsid w:val="00820461"/>
    <w:rsid w:val="00827064"/>
    <w:rsid w:val="00830890"/>
    <w:rsid w:val="008309E3"/>
    <w:rsid w:val="00830C42"/>
    <w:rsid w:val="008312DC"/>
    <w:rsid w:val="0083525D"/>
    <w:rsid w:val="00835A56"/>
    <w:rsid w:val="008363D3"/>
    <w:rsid w:val="008404AB"/>
    <w:rsid w:val="00841F2A"/>
    <w:rsid w:val="00844744"/>
    <w:rsid w:val="00844C3A"/>
    <w:rsid w:val="00846599"/>
    <w:rsid w:val="00851E64"/>
    <w:rsid w:val="00852F3C"/>
    <w:rsid w:val="00853213"/>
    <w:rsid w:val="00853AD2"/>
    <w:rsid w:val="008552A3"/>
    <w:rsid w:val="00855BDA"/>
    <w:rsid w:val="0085684D"/>
    <w:rsid w:val="00856954"/>
    <w:rsid w:val="00857A0E"/>
    <w:rsid w:val="00861A30"/>
    <w:rsid w:val="00862CAC"/>
    <w:rsid w:val="0086605F"/>
    <w:rsid w:val="00866A15"/>
    <w:rsid w:val="0087371A"/>
    <w:rsid w:val="00874BE8"/>
    <w:rsid w:val="00875964"/>
    <w:rsid w:val="00877351"/>
    <w:rsid w:val="00877463"/>
    <w:rsid w:val="008776AC"/>
    <w:rsid w:val="008776D9"/>
    <w:rsid w:val="00877B7B"/>
    <w:rsid w:val="00881254"/>
    <w:rsid w:val="00881C9C"/>
    <w:rsid w:val="00883201"/>
    <w:rsid w:val="00884A13"/>
    <w:rsid w:val="008856FD"/>
    <w:rsid w:val="00887D16"/>
    <w:rsid w:val="008908C3"/>
    <w:rsid w:val="00891D94"/>
    <w:rsid w:val="00893F04"/>
    <w:rsid w:val="008966F5"/>
    <w:rsid w:val="00896EAC"/>
    <w:rsid w:val="00897669"/>
    <w:rsid w:val="008A101C"/>
    <w:rsid w:val="008A156B"/>
    <w:rsid w:val="008A1ED7"/>
    <w:rsid w:val="008A27F4"/>
    <w:rsid w:val="008A45AF"/>
    <w:rsid w:val="008B13F7"/>
    <w:rsid w:val="008B66EB"/>
    <w:rsid w:val="008B6846"/>
    <w:rsid w:val="008B6E7D"/>
    <w:rsid w:val="008B7A57"/>
    <w:rsid w:val="008C294D"/>
    <w:rsid w:val="008C4527"/>
    <w:rsid w:val="008C545F"/>
    <w:rsid w:val="008C7664"/>
    <w:rsid w:val="008C78FD"/>
    <w:rsid w:val="008C7C61"/>
    <w:rsid w:val="008C7D59"/>
    <w:rsid w:val="008D1FA7"/>
    <w:rsid w:val="008D226D"/>
    <w:rsid w:val="008D2EFB"/>
    <w:rsid w:val="008D58BE"/>
    <w:rsid w:val="008E01D1"/>
    <w:rsid w:val="008E277B"/>
    <w:rsid w:val="008E2D18"/>
    <w:rsid w:val="008E4334"/>
    <w:rsid w:val="008E5522"/>
    <w:rsid w:val="008E6EC3"/>
    <w:rsid w:val="008F3ADD"/>
    <w:rsid w:val="008F4EF1"/>
    <w:rsid w:val="008F5621"/>
    <w:rsid w:val="00900C51"/>
    <w:rsid w:val="0090125B"/>
    <w:rsid w:val="009057CC"/>
    <w:rsid w:val="009064BD"/>
    <w:rsid w:val="0091041F"/>
    <w:rsid w:val="009115F2"/>
    <w:rsid w:val="00911F8D"/>
    <w:rsid w:val="00912A7B"/>
    <w:rsid w:val="00912C09"/>
    <w:rsid w:val="00912CBB"/>
    <w:rsid w:val="00912DA1"/>
    <w:rsid w:val="00915263"/>
    <w:rsid w:val="00915DCD"/>
    <w:rsid w:val="009165E1"/>
    <w:rsid w:val="009174C7"/>
    <w:rsid w:val="00920AE9"/>
    <w:rsid w:val="00923E2F"/>
    <w:rsid w:val="009250AB"/>
    <w:rsid w:val="00926167"/>
    <w:rsid w:val="0093099C"/>
    <w:rsid w:val="00930B00"/>
    <w:rsid w:val="00931CAE"/>
    <w:rsid w:val="00934AF6"/>
    <w:rsid w:val="00935898"/>
    <w:rsid w:val="00945250"/>
    <w:rsid w:val="00946039"/>
    <w:rsid w:val="00946187"/>
    <w:rsid w:val="00946F81"/>
    <w:rsid w:val="00950F51"/>
    <w:rsid w:val="00953169"/>
    <w:rsid w:val="009550D4"/>
    <w:rsid w:val="00957329"/>
    <w:rsid w:val="00957CBA"/>
    <w:rsid w:val="00957FE3"/>
    <w:rsid w:val="00960AB7"/>
    <w:rsid w:val="009610C2"/>
    <w:rsid w:val="00961A82"/>
    <w:rsid w:val="0096284A"/>
    <w:rsid w:val="00965CAD"/>
    <w:rsid w:val="00970F6F"/>
    <w:rsid w:val="0097267F"/>
    <w:rsid w:val="00972857"/>
    <w:rsid w:val="00974F73"/>
    <w:rsid w:val="00975F2A"/>
    <w:rsid w:val="00977215"/>
    <w:rsid w:val="00980664"/>
    <w:rsid w:val="009807E8"/>
    <w:rsid w:val="0098476A"/>
    <w:rsid w:val="00984C4E"/>
    <w:rsid w:val="00991535"/>
    <w:rsid w:val="00991D41"/>
    <w:rsid w:val="009925CB"/>
    <w:rsid w:val="009960A6"/>
    <w:rsid w:val="009966AD"/>
    <w:rsid w:val="009A09DF"/>
    <w:rsid w:val="009A1608"/>
    <w:rsid w:val="009A1D1D"/>
    <w:rsid w:val="009A27EE"/>
    <w:rsid w:val="009A453A"/>
    <w:rsid w:val="009A5470"/>
    <w:rsid w:val="009A5CC8"/>
    <w:rsid w:val="009B0AE5"/>
    <w:rsid w:val="009B0DB8"/>
    <w:rsid w:val="009B2295"/>
    <w:rsid w:val="009B3834"/>
    <w:rsid w:val="009B5EAA"/>
    <w:rsid w:val="009B64E5"/>
    <w:rsid w:val="009B726E"/>
    <w:rsid w:val="009C0B5C"/>
    <w:rsid w:val="009C1292"/>
    <w:rsid w:val="009C1A58"/>
    <w:rsid w:val="009C3405"/>
    <w:rsid w:val="009C3AD9"/>
    <w:rsid w:val="009C4D4C"/>
    <w:rsid w:val="009D2175"/>
    <w:rsid w:val="009D5C91"/>
    <w:rsid w:val="009E2418"/>
    <w:rsid w:val="009E6380"/>
    <w:rsid w:val="009F1E6E"/>
    <w:rsid w:val="009F3C67"/>
    <w:rsid w:val="009F47E3"/>
    <w:rsid w:val="009F5FCF"/>
    <w:rsid w:val="009F663B"/>
    <w:rsid w:val="009F674A"/>
    <w:rsid w:val="00A04ED7"/>
    <w:rsid w:val="00A051F0"/>
    <w:rsid w:val="00A0711A"/>
    <w:rsid w:val="00A0774C"/>
    <w:rsid w:val="00A07F97"/>
    <w:rsid w:val="00A1357D"/>
    <w:rsid w:val="00A1624D"/>
    <w:rsid w:val="00A22509"/>
    <w:rsid w:val="00A239A0"/>
    <w:rsid w:val="00A24DF9"/>
    <w:rsid w:val="00A27170"/>
    <w:rsid w:val="00A3293E"/>
    <w:rsid w:val="00A35803"/>
    <w:rsid w:val="00A35EB2"/>
    <w:rsid w:val="00A362B3"/>
    <w:rsid w:val="00A36F34"/>
    <w:rsid w:val="00A4012D"/>
    <w:rsid w:val="00A410E5"/>
    <w:rsid w:val="00A41480"/>
    <w:rsid w:val="00A43054"/>
    <w:rsid w:val="00A44D3C"/>
    <w:rsid w:val="00A4573B"/>
    <w:rsid w:val="00A45AF6"/>
    <w:rsid w:val="00A4616D"/>
    <w:rsid w:val="00A46F74"/>
    <w:rsid w:val="00A510EB"/>
    <w:rsid w:val="00A51159"/>
    <w:rsid w:val="00A51AE1"/>
    <w:rsid w:val="00A5342C"/>
    <w:rsid w:val="00A55319"/>
    <w:rsid w:val="00A56D54"/>
    <w:rsid w:val="00A631A7"/>
    <w:rsid w:val="00A64F1D"/>
    <w:rsid w:val="00A66A62"/>
    <w:rsid w:val="00A721C8"/>
    <w:rsid w:val="00A743AC"/>
    <w:rsid w:val="00A753CD"/>
    <w:rsid w:val="00A763DF"/>
    <w:rsid w:val="00A76A92"/>
    <w:rsid w:val="00A82080"/>
    <w:rsid w:val="00A830E3"/>
    <w:rsid w:val="00A84216"/>
    <w:rsid w:val="00A8463E"/>
    <w:rsid w:val="00A84663"/>
    <w:rsid w:val="00A848A4"/>
    <w:rsid w:val="00A84B4F"/>
    <w:rsid w:val="00A85D64"/>
    <w:rsid w:val="00A91C9D"/>
    <w:rsid w:val="00A97C9C"/>
    <w:rsid w:val="00AA2624"/>
    <w:rsid w:val="00AA2AF1"/>
    <w:rsid w:val="00AA6507"/>
    <w:rsid w:val="00AA6ACB"/>
    <w:rsid w:val="00AA6C76"/>
    <w:rsid w:val="00AB1046"/>
    <w:rsid w:val="00AB2C6C"/>
    <w:rsid w:val="00AB47DB"/>
    <w:rsid w:val="00AC14A3"/>
    <w:rsid w:val="00AC3BC5"/>
    <w:rsid w:val="00AC4007"/>
    <w:rsid w:val="00AD0405"/>
    <w:rsid w:val="00AD04DA"/>
    <w:rsid w:val="00AD07CA"/>
    <w:rsid w:val="00AD159D"/>
    <w:rsid w:val="00AD257D"/>
    <w:rsid w:val="00AD5BCD"/>
    <w:rsid w:val="00AE6061"/>
    <w:rsid w:val="00AE72A3"/>
    <w:rsid w:val="00AF07C1"/>
    <w:rsid w:val="00AF19AC"/>
    <w:rsid w:val="00AF48F7"/>
    <w:rsid w:val="00AF5B61"/>
    <w:rsid w:val="00AF6CED"/>
    <w:rsid w:val="00AF709B"/>
    <w:rsid w:val="00AF70F6"/>
    <w:rsid w:val="00B027D1"/>
    <w:rsid w:val="00B033D6"/>
    <w:rsid w:val="00B07703"/>
    <w:rsid w:val="00B11A10"/>
    <w:rsid w:val="00B151B1"/>
    <w:rsid w:val="00B15DD0"/>
    <w:rsid w:val="00B16259"/>
    <w:rsid w:val="00B166FF"/>
    <w:rsid w:val="00B210CF"/>
    <w:rsid w:val="00B21DF6"/>
    <w:rsid w:val="00B26502"/>
    <w:rsid w:val="00B276CB"/>
    <w:rsid w:val="00B30113"/>
    <w:rsid w:val="00B32F6F"/>
    <w:rsid w:val="00B3403A"/>
    <w:rsid w:val="00B359F8"/>
    <w:rsid w:val="00B37027"/>
    <w:rsid w:val="00B378B9"/>
    <w:rsid w:val="00B40A0A"/>
    <w:rsid w:val="00B40A7E"/>
    <w:rsid w:val="00B42294"/>
    <w:rsid w:val="00B4264F"/>
    <w:rsid w:val="00B44D8D"/>
    <w:rsid w:val="00B5508B"/>
    <w:rsid w:val="00B568E5"/>
    <w:rsid w:val="00B609A0"/>
    <w:rsid w:val="00B6128E"/>
    <w:rsid w:val="00B648DD"/>
    <w:rsid w:val="00B718C5"/>
    <w:rsid w:val="00B71DFD"/>
    <w:rsid w:val="00B7626E"/>
    <w:rsid w:val="00B77166"/>
    <w:rsid w:val="00B824A8"/>
    <w:rsid w:val="00B82602"/>
    <w:rsid w:val="00B8277E"/>
    <w:rsid w:val="00B84033"/>
    <w:rsid w:val="00B85467"/>
    <w:rsid w:val="00B8623C"/>
    <w:rsid w:val="00B875A5"/>
    <w:rsid w:val="00B87AE9"/>
    <w:rsid w:val="00B9024D"/>
    <w:rsid w:val="00B91539"/>
    <w:rsid w:val="00B929C5"/>
    <w:rsid w:val="00B9469E"/>
    <w:rsid w:val="00B949D5"/>
    <w:rsid w:val="00B9603C"/>
    <w:rsid w:val="00B975A0"/>
    <w:rsid w:val="00BA0ECD"/>
    <w:rsid w:val="00BA3AA3"/>
    <w:rsid w:val="00BA41D0"/>
    <w:rsid w:val="00BA6604"/>
    <w:rsid w:val="00BA6CD3"/>
    <w:rsid w:val="00BB1A05"/>
    <w:rsid w:val="00BB5188"/>
    <w:rsid w:val="00BB6576"/>
    <w:rsid w:val="00BC082A"/>
    <w:rsid w:val="00BC0CAF"/>
    <w:rsid w:val="00BC1191"/>
    <w:rsid w:val="00BC2D94"/>
    <w:rsid w:val="00BC3F54"/>
    <w:rsid w:val="00BC5929"/>
    <w:rsid w:val="00BC6F5B"/>
    <w:rsid w:val="00BD241A"/>
    <w:rsid w:val="00BD40AB"/>
    <w:rsid w:val="00BD4985"/>
    <w:rsid w:val="00BD5201"/>
    <w:rsid w:val="00BD6FB6"/>
    <w:rsid w:val="00BD7A32"/>
    <w:rsid w:val="00BD7F25"/>
    <w:rsid w:val="00BE26F0"/>
    <w:rsid w:val="00BE3237"/>
    <w:rsid w:val="00BE5D35"/>
    <w:rsid w:val="00BE6AC0"/>
    <w:rsid w:val="00BF4CCF"/>
    <w:rsid w:val="00BF59A3"/>
    <w:rsid w:val="00C00835"/>
    <w:rsid w:val="00C00DC4"/>
    <w:rsid w:val="00C04D04"/>
    <w:rsid w:val="00C04DFC"/>
    <w:rsid w:val="00C05241"/>
    <w:rsid w:val="00C10825"/>
    <w:rsid w:val="00C142FA"/>
    <w:rsid w:val="00C15D00"/>
    <w:rsid w:val="00C16079"/>
    <w:rsid w:val="00C20CC4"/>
    <w:rsid w:val="00C261AE"/>
    <w:rsid w:val="00C306FD"/>
    <w:rsid w:val="00C36DEB"/>
    <w:rsid w:val="00C37227"/>
    <w:rsid w:val="00C37791"/>
    <w:rsid w:val="00C378FE"/>
    <w:rsid w:val="00C4201B"/>
    <w:rsid w:val="00C44066"/>
    <w:rsid w:val="00C4450C"/>
    <w:rsid w:val="00C503EB"/>
    <w:rsid w:val="00C50B17"/>
    <w:rsid w:val="00C50D5F"/>
    <w:rsid w:val="00C51095"/>
    <w:rsid w:val="00C516D4"/>
    <w:rsid w:val="00C55558"/>
    <w:rsid w:val="00C56328"/>
    <w:rsid w:val="00C63C8D"/>
    <w:rsid w:val="00C6752B"/>
    <w:rsid w:val="00C70093"/>
    <w:rsid w:val="00C71BB0"/>
    <w:rsid w:val="00C73FF1"/>
    <w:rsid w:val="00C7590C"/>
    <w:rsid w:val="00C7629C"/>
    <w:rsid w:val="00C83507"/>
    <w:rsid w:val="00C84210"/>
    <w:rsid w:val="00C85B0A"/>
    <w:rsid w:val="00C876D4"/>
    <w:rsid w:val="00C87C26"/>
    <w:rsid w:val="00C90ECA"/>
    <w:rsid w:val="00C9223D"/>
    <w:rsid w:val="00C96166"/>
    <w:rsid w:val="00CA26E0"/>
    <w:rsid w:val="00CA284F"/>
    <w:rsid w:val="00CA5692"/>
    <w:rsid w:val="00CB02BB"/>
    <w:rsid w:val="00CB0D76"/>
    <w:rsid w:val="00CB5D2A"/>
    <w:rsid w:val="00CB669A"/>
    <w:rsid w:val="00CB7300"/>
    <w:rsid w:val="00CB79CC"/>
    <w:rsid w:val="00CC0C45"/>
    <w:rsid w:val="00CC0CE2"/>
    <w:rsid w:val="00CC252A"/>
    <w:rsid w:val="00CC2D53"/>
    <w:rsid w:val="00CC4D16"/>
    <w:rsid w:val="00CC55C7"/>
    <w:rsid w:val="00CC6B57"/>
    <w:rsid w:val="00CC79DE"/>
    <w:rsid w:val="00CC7CA6"/>
    <w:rsid w:val="00CD24D0"/>
    <w:rsid w:val="00CD2A36"/>
    <w:rsid w:val="00CD31FF"/>
    <w:rsid w:val="00CD5E29"/>
    <w:rsid w:val="00CD6F25"/>
    <w:rsid w:val="00CD74C5"/>
    <w:rsid w:val="00CD77C3"/>
    <w:rsid w:val="00CE2EA0"/>
    <w:rsid w:val="00CF39AB"/>
    <w:rsid w:val="00CF4C26"/>
    <w:rsid w:val="00CF5CE4"/>
    <w:rsid w:val="00CF7BBD"/>
    <w:rsid w:val="00D0160A"/>
    <w:rsid w:val="00D01AE3"/>
    <w:rsid w:val="00D03322"/>
    <w:rsid w:val="00D05802"/>
    <w:rsid w:val="00D065ED"/>
    <w:rsid w:val="00D074AB"/>
    <w:rsid w:val="00D12590"/>
    <w:rsid w:val="00D217E1"/>
    <w:rsid w:val="00D22109"/>
    <w:rsid w:val="00D2263D"/>
    <w:rsid w:val="00D22F02"/>
    <w:rsid w:val="00D27A42"/>
    <w:rsid w:val="00D33332"/>
    <w:rsid w:val="00D3364A"/>
    <w:rsid w:val="00D33B72"/>
    <w:rsid w:val="00D3462C"/>
    <w:rsid w:val="00D34EFE"/>
    <w:rsid w:val="00D36779"/>
    <w:rsid w:val="00D413AF"/>
    <w:rsid w:val="00D47205"/>
    <w:rsid w:val="00D47433"/>
    <w:rsid w:val="00D47FAE"/>
    <w:rsid w:val="00D519A7"/>
    <w:rsid w:val="00D55E3F"/>
    <w:rsid w:val="00D61AF8"/>
    <w:rsid w:val="00D63BF8"/>
    <w:rsid w:val="00D659E4"/>
    <w:rsid w:val="00D65B7F"/>
    <w:rsid w:val="00D66223"/>
    <w:rsid w:val="00D70628"/>
    <w:rsid w:val="00D77911"/>
    <w:rsid w:val="00D8041E"/>
    <w:rsid w:val="00D83124"/>
    <w:rsid w:val="00D8336D"/>
    <w:rsid w:val="00D84240"/>
    <w:rsid w:val="00D843B5"/>
    <w:rsid w:val="00D85A08"/>
    <w:rsid w:val="00D86A43"/>
    <w:rsid w:val="00D876F3"/>
    <w:rsid w:val="00D901D4"/>
    <w:rsid w:val="00D91E73"/>
    <w:rsid w:val="00D939B3"/>
    <w:rsid w:val="00D9597B"/>
    <w:rsid w:val="00D9600E"/>
    <w:rsid w:val="00D96C5E"/>
    <w:rsid w:val="00DA2D8E"/>
    <w:rsid w:val="00DA3247"/>
    <w:rsid w:val="00DA39AC"/>
    <w:rsid w:val="00DA3BB4"/>
    <w:rsid w:val="00DA5451"/>
    <w:rsid w:val="00DB3D1E"/>
    <w:rsid w:val="00DB4413"/>
    <w:rsid w:val="00DB5376"/>
    <w:rsid w:val="00DB750C"/>
    <w:rsid w:val="00DB75BE"/>
    <w:rsid w:val="00DB7ED6"/>
    <w:rsid w:val="00DC0D2E"/>
    <w:rsid w:val="00DC41FD"/>
    <w:rsid w:val="00DC4584"/>
    <w:rsid w:val="00DD412D"/>
    <w:rsid w:val="00DE2E5B"/>
    <w:rsid w:val="00DE6D45"/>
    <w:rsid w:val="00DF32D0"/>
    <w:rsid w:val="00DF3360"/>
    <w:rsid w:val="00DF347B"/>
    <w:rsid w:val="00DF3F56"/>
    <w:rsid w:val="00DF50A9"/>
    <w:rsid w:val="00DF56BD"/>
    <w:rsid w:val="00DF5F10"/>
    <w:rsid w:val="00DF70A0"/>
    <w:rsid w:val="00DF7206"/>
    <w:rsid w:val="00E0280B"/>
    <w:rsid w:val="00E02984"/>
    <w:rsid w:val="00E03B99"/>
    <w:rsid w:val="00E04216"/>
    <w:rsid w:val="00E04FBB"/>
    <w:rsid w:val="00E12938"/>
    <w:rsid w:val="00E13DE2"/>
    <w:rsid w:val="00E167B1"/>
    <w:rsid w:val="00E16E61"/>
    <w:rsid w:val="00E1718A"/>
    <w:rsid w:val="00E20583"/>
    <w:rsid w:val="00E20593"/>
    <w:rsid w:val="00E20BD2"/>
    <w:rsid w:val="00E21040"/>
    <w:rsid w:val="00E2427A"/>
    <w:rsid w:val="00E30703"/>
    <w:rsid w:val="00E31F00"/>
    <w:rsid w:val="00E3207E"/>
    <w:rsid w:val="00E34D55"/>
    <w:rsid w:val="00E35984"/>
    <w:rsid w:val="00E40176"/>
    <w:rsid w:val="00E4123F"/>
    <w:rsid w:val="00E42E32"/>
    <w:rsid w:val="00E432BD"/>
    <w:rsid w:val="00E4343E"/>
    <w:rsid w:val="00E4390F"/>
    <w:rsid w:val="00E43FD6"/>
    <w:rsid w:val="00E442E0"/>
    <w:rsid w:val="00E46683"/>
    <w:rsid w:val="00E511E1"/>
    <w:rsid w:val="00E51B11"/>
    <w:rsid w:val="00E5208F"/>
    <w:rsid w:val="00E53675"/>
    <w:rsid w:val="00E61F10"/>
    <w:rsid w:val="00E62E17"/>
    <w:rsid w:val="00E63847"/>
    <w:rsid w:val="00E738BE"/>
    <w:rsid w:val="00E74D59"/>
    <w:rsid w:val="00E758E3"/>
    <w:rsid w:val="00E7661D"/>
    <w:rsid w:val="00E80036"/>
    <w:rsid w:val="00E82FDC"/>
    <w:rsid w:val="00E85042"/>
    <w:rsid w:val="00E90158"/>
    <w:rsid w:val="00E91876"/>
    <w:rsid w:val="00E94527"/>
    <w:rsid w:val="00EA1F50"/>
    <w:rsid w:val="00EA4331"/>
    <w:rsid w:val="00EA4C42"/>
    <w:rsid w:val="00EA55A9"/>
    <w:rsid w:val="00EA7A37"/>
    <w:rsid w:val="00EB0125"/>
    <w:rsid w:val="00EB0F6E"/>
    <w:rsid w:val="00EB1097"/>
    <w:rsid w:val="00EB40A9"/>
    <w:rsid w:val="00EB41D6"/>
    <w:rsid w:val="00EB5102"/>
    <w:rsid w:val="00EB6606"/>
    <w:rsid w:val="00EB682C"/>
    <w:rsid w:val="00EB76E5"/>
    <w:rsid w:val="00EB7F37"/>
    <w:rsid w:val="00EC5C30"/>
    <w:rsid w:val="00EC6145"/>
    <w:rsid w:val="00EC624F"/>
    <w:rsid w:val="00ED2DA8"/>
    <w:rsid w:val="00ED5603"/>
    <w:rsid w:val="00ED679D"/>
    <w:rsid w:val="00EE254B"/>
    <w:rsid w:val="00EE284B"/>
    <w:rsid w:val="00EE5732"/>
    <w:rsid w:val="00EE5CD0"/>
    <w:rsid w:val="00EE73A9"/>
    <w:rsid w:val="00EF2E92"/>
    <w:rsid w:val="00EF37E6"/>
    <w:rsid w:val="00EF5C9A"/>
    <w:rsid w:val="00EF7734"/>
    <w:rsid w:val="00F1498B"/>
    <w:rsid w:val="00F1790C"/>
    <w:rsid w:val="00F205A4"/>
    <w:rsid w:val="00F2393C"/>
    <w:rsid w:val="00F2437B"/>
    <w:rsid w:val="00F25DE6"/>
    <w:rsid w:val="00F302B2"/>
    <w:rsid w:val="00F30773"/>
    <w:rsid w:val="00F3200A"/>
    <w:rsid w:val="00F32C7E"/>
    <w:rsid w:val="00F33802"/>
    <w:rsid w:val="00F34A08"/>
    <w:rsid w:val="00F3546B"/>
    <w:rsid w:val="00F35A54"/>
    <w:rsid w:val="00F3794C"/>
    <w:rsid w:val="00F42F84"/>
    <w:rsid w:val="00F456D6"/>
    <w:rsid w:val="00F45990"/>
    <w:rsid w:val="00F45EB9"/>
    <w:rsid w:val="00F46B46"/>
    <w:rsid w:val="00F46DFC"/>
    <w:rsid w:val="00F50AD7"/>
    <w:rsid w:val="00F51D47"/>
    <w:rsid w:val="00F538C1"/>
    <w:rsid w:val="00F53BC1"/>
    <w:rsid w:val="00F61211"/>
    <w:rsid w:val="00F6161C"/>
    <w:rsid w:val="00F62C40"/>
    <w:rsid w:val="00F62FF1"/>
    <w:rsid w:val="00F654C9"/>
    <w:rsid w:val="00F67A1B"/>
    <w:rsid w:val="00F72ADC"/>
    <w:rsid w:val="00F73954"/>
    <w:rsid w:val="00F807C5"/>
    <w:rsid w:val="00F80974"/>
    <w:rsid w:val="00F80F79"/>
    <w:rsid w:val="00F817B6"/>
    <w:rsid w:val="00F823A6"/>
    <w:rsid w:val="00F826FF"/>
    <w:rsid w:val="00F83B38"/>
    <w:rsid w:val="00F842A1"/>
    <w:rsid w:val="00F84C86"/>
    <w:rsid w:val="00F87D03"/>
    <w:rsid w:val="00F90840"/>
    <w:rsid w:val="00F90E42"/>
    <w:rsid w:val="00F936DA"/>
    <w:rsid w:val="00F947E3"/>
    <w:rsid w:val="00FB16EB"/>
    <w:rsid w:val="00FB2D4F"/>
    <w:rsid w:val="00FB4E67"/>
    <w:rsid w:val="00FB5375"/>
    <w:rsid w:val="00FB6D5F"/>
    <w:rsid w:val="00FB741D"/>
    <w:rsid w:val="00FC0224"/>
    <w:rsid w:val="00FC08CA"/>
    <w:rsid w:val="00FC1462"/>
    <w:rsid w:val="00FC1E98"/>
    <w:rsid w:val="00FC2BC6"/>
    <w:rsid w:val="00FC409D"/>
    <w:rsid w:val="00FD2C02"/>
    <w:rsid w:val="00FD2FB0"/>
    <w:rsid w:val="00FD60A5"/>
    <w:rsid w:val="00FD6B48"/>
    <w:rsid w:val="00FE018F"/>
    <w:rsid w:val="00FE592C"/>
    <w:rsid w:val="00FE5BAA"/>
    <w:rsid w:val="00FF526F"/>
    <w:rsid w:val="00FF6713"/>
    <w:rsid w:val="00FF6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24029"/>
  <w15:docId w15:val="{693E5CD1-80C8-483F-9996-00BF9F335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1E2"/>
    <w:pPr>
      <w:spacing w:line="240" w:lineRule="atLeast"/>
    </w:pPr>
    <w:rPr>
      <w:rFonts w:eastAsia="Times New Roman" w:cs="Angsana New"/>
    </w:rPr>
  </w:style>
  <w:style w:type="paragraph" w:styleId="Heading1">
    <w:name w:val="heading 1"/>
    <w:basedOn w:val="Normal"/>
    <w:next w:val="Normal"/>
    <w:link w:val="Heading1Char"/>
    <w:uiPriority w:val="9"/>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uiPriority w:val="9"/>
    <w:unhideWhenUsed/>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534407"/>
    <w:pPr>
      <w:keepNext/>
      <w:keepLines/>
      <w:spacing w:line="240" w:lineRule="auto"/>
    </w:pPr>
    <w:rPr>
      <w:rFonts w:eastAsia="Arial" w:cs="Arial"/>
      <w:color w:val="E27588"/>
      <w:lang w:val="en-US" w:eastAsia="en-GB"/>
    </w:rPr>
  </w:style>
  <w:style w:type="character" w:customStyle="1" w:styleId="Heading1Char">
    <w:name w:val="Heading 1 Char"/>
    <w:basedOn w:val="DefaultParagraphFont"/>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basedOn w:val="DefaultParagraphFont"/>
    <w:link w:val="Heading2"/>
    <w:rsid w:val="00403796"/>
    <w:rPr>
      <w:rFonts w:ascii="Arial" w:eastAsia="Times New Roman" w:hAnsi="Arial" w:cs="Times New Roman"/>
      <w:b/>
      <w:bCs/>
      <w:sz w:val="16"/>
      <w:szCs w:val="16"/>
      <w:lang w:val="en-GB" w:bidi="th-TH"/>
    </w:rPr>
  </w:style>
  <w:style w:type="character" w:customStyle="1" w:styleId="Heading3Char">
    <w:name w:val="Heading 3 Char"/>
    <w:basedOn w:val="DefaultParagraphFont"/>
    <w:link w:val="Heading3"/>
    <w:rsid w:val="00403796"/>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basedOn w:val="DefaultParagraphFont"/>
    <w:link w:val="Heading6"/>
    <w:rsid w:val="00403796"/>
    <w:rPr>
      <w:rFonts w:ascii="Arial" w:eastAsia="Times New Roman" w:hAnsi="Arial" w:cs="Times New Roman"/>
      <w:b/>
      <w:bCs/>
      <w:sz w:val="18"/>
      <w:szCs w:val="18"/>
      <w:lang w:val="en-GB" w:bidi="th-TH"/>
    </w:rPr>
  </w:style>
  <w:style w:type="character" w:customStyle="1" w:styleId="Heading7Char">
    <w:name w:val="Heading 7 Char"/>
    <w:basedOn w:val="DefaultParagraphFont"/>
    <w:link w:val="Heading7"/>
    <w:uiPriority w:val="99"/>
    <w:rsid w:val="00403796"/>
    <w:rPr>
      <w:rFonts w:ascii="Times New Roman" w:eastAsia="Times New Roman" w:hAnsi="Times New Roman" w:cs="Angsana New"/>
      <w:b/>
      <w:bCs/>
      <w:sz w:val="22"/>
      <w:lang w:val="en-GB" w:bidi="th-TH"/>
    </w:rPr>
  </w:style>
  <w:style w:type="character" w:customStyle="1" w:styleId="Heading8Char">
    <w:name w:val="Heading 8 Char"/>
    <w:basedOn w:val="DefaultParagraphFont"/>
    <w:link w:val="Heading8"/>
    <w:uiPriority w:val="99"/>
    <w:rsid w:val="00403796"/>
    <w:rPr>
      <w:rFonts w:ascii="Times New Roman" w:eastAsia="Times New Roman" w:hAnsi="Times New Roman" w:cs="Angsana New"/>
      <w:b/>
      <w:bCs/>
      <w:szCs w:val="20"/>
      <w:lang w:val="en-GB" w:bidi="th-TH"/>
    </w:rPr>
  </w:style>
  <w:style w:type="character" w:customStyle="1" w:styleId="Heading9Char">
    <w:name w:val="Heading 9 Char"/>
    <w:basedOn w:val="DefaultParagraphFont"/>
    <w:link w:val="Heading9"/>
    <w:uiPriority w:val="9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basedOn w:val="DefaultParagraphFont"/>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basedOn w:val="DefaultParagraphFont"/>
    <w:link w:val="Footer"/>
    <w:uiPriority w:val="99"/>
    <w:rsid w:val="00403796"/>
    <w:rPr>
      <w:rFonts w:ascii="Arial" w:eastAsia="Times New Roman" w:hAnsi="Arial" w:cs="Angsana New"/>
      <w:szCs w:val="20"/>
      <w:lang w:val="en-GB" w:bidi="th-TH"/>
    </w:rPr>
  </w:style>
  <w:style w:type="paragraph" w:styleId="MacroText">
    <w:name w:val="macro"/>
    <w:link w:val="MacroTextChar"/>
    <w:uiPriority w:val="99"/>
    <w:semiHidden/>
    <w:rsid w:val="00403796"/>
    <w:pPr>
      <w:tabs>
        <w:tab w:val="left" w:pos="480"/>
        <w:tab w:val="left" w:pos="960"/>
        <w:tab w:val="left" w:pos="1440"/>
        <w:tab w:val="left" w:pos="1920"/>
        <w:tab w:val="left" w:pos="2400"/>
        <w:tab w:val="left" w:pos="2880"/>
        <w:tab w:val="left" w:pos="3360"/>
        <w:tab w:val="left" w:pos="3840"/>
        <w:tab w:val="left" w:pos="4320"/>
      </w:tabs>
      <w:spacing w:line="240" w:lineRule="auto"/>
    </w:pPr>
    <w:rPr>
      <w:rFonts w:eastAsia="Times New Roman" w:cs="Angsana New"/>
    </w:rPr>
  </w:style>
  <w:style w:type="character" w:customStyle="1" w:styleId="MacroTextChar">
    <w:name w:val="Macro Text Char"/>
    <w:basedOn w:val="DefaultParagraphFont"/>
    <w:link w:val="MacroText"/>
    <w:uiPriority w:val="99"/>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uiPriority w:val="99"/>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403796"/>
    <w:rPr>
      <w:rFonts w:cs="Times New Roman"/>
      <w:sz w:val="16"/>
      <w:szCs w:val="16"/>
    </w:rPr>
  </w:style>
  <w:style w:type="paragraph" w:styleId="CommentText">
    <w:name w:val="annotation text"/>
    <w:basedOn w:val="Normal"/>
    <w:link w:val="CommentTextChar"/>
    <w:uiPriority w:val="99"/>
    <w:rsid w:val="00403796"/>
  </w:style>
  <w:style w:type="character" w:customStyle="1" w:styleId="CommentTextChar">
    <w:name w:val="Comment Text Char"/>
    <w:basedOn w:val="DefaultParagraphFont"/>
    <w:link w:val="CommentText"/>
    <w:uiPriority w:val="99"/>
    <w:rsid w:val="00403796"/>
    <w:rPr>
      <w:rFonts w:ascii="Arial" w:eastAsia="Times New Roman" w:hAnsi="Arial" w:cs="Angsana New"/>
      <w:szCs w:val="20"/>
      <w:lang w:val="en-GB" w:bidi="th-TH"/>
    </w:rPr>
  </w:style>
  <w:style w:type="paragraph" w:styleId="BodyText">
    <w:name w:val="Body Text"/>
    <w:basedOn w:val="Normal"/>
    <w:link w:val="BodyText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uiPriority w:val="99"/>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uiPriority w:val="99"/>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uiPriority w:val="99"/>
    <w:semiHidden/>
    <w:rsid w:val="00403796"/>
    <w:pPr>
      <w:shd w:val="clear" w:color="auto" w:fill="000080"/>
    </w:pPr>
    <w:rPr>
      <w:rFonts w:ascii="Tahoma" w:cs="Tahoma"/>
      <w:sz w:val="28"/>
      <w:szCs w:val="28"/>
    </w:rPr>
  </w:style>
  <w:style w:type="character" w:customStyle="1" w:styleId="DocumentMapChar">
    <w:name w:val="Document Map Char"/>
    <w:basedOn w:val="DefaultParagraphFont"/>
    <w:link w:val="DocumentMap"/>
    <w:uiPriority w:val="99"/>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uiPriority w:val="99"/>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uiPriority w:val="99"/>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uiPriority w:val="99"/>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uiPriority w:val="99"/>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uiPriority w:val="99"/>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uiPriority w:val="99"/>
    <w:rsid w:val="00403796"/>
    <w:rPr>
      <w:rFonts w:ascii="Times New Roman" w:eastAsia="Times New Roman" w:hAnsi="Times New Roman" w:cs="Angsana New"/>
      <w:sz w:val="18"/>
      <w:szCs w:val="18"/>
      <w:lang w:val="en-GB" w:bidi="th-TH"/>
    </w:rPr>
  </w:style>
  <w:style w:type="paragraph" w:styleId="BlockText">
    <w:name w:val="Block Text"/>
    <w:basedOn w:val="Normal"/>
    <w:uiPriority w:val="99"/>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uiPriority w:val="99"/>
    <w:rsid w:val="00403796"/>
    <w:rPr>
      <w:rFonts w:ascii="Times New Roman" w:eastAsia="Times New Roman" w:hAnsi="Times New Roman" w:cs="Angsana New"/>
      <w:szCs w:val="20"/>
      <w:lang w:bidi="th-TH"/>
    </w:rPr>
  </w:style>
  <w:style w:type="paragraph" w:customStyle="1" w:styleId="7I-7H-">
    <w:name w:val="@7I-@#7H-"/>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uiPriority w:val="99"/>
    <w:semiHidden/>
    <w:rsid w:val="00403796"/>
    <w:rPr>
      <w:rFonts w:ascii="Tahoma" w:hAnsi="Tahoma"/>
      <w:sz w:val="16"/>
      <w:szCs w:val="18"/>
    </w:rPr>
  </w:style>
  <w:style w:type="character" w:customStyle="1" w:styleId="BalloonTextChar">
    <w:name w:val="Balloon Text Char"/>
    <w:basedOn w:val="DefaultParagraphFont"/>
    <w:link w:val="BalloonText"/>
    <w:uiPriority w:val="99"/>
    <w:semiHidden/>
    <w:rsid w:val="00403796"/>
    <w:rPr>
      <w:rFonts w:ascii="Tahoma" w:eastAsia="Times New Roman" w:hAnsi="Tahoma" w:cs="Angsana New"/>
      <w:sz w:val="16"/>
      <w:szCs w:val="18"/>
      <w:lang w:val="en-GB" w:bidi="th-TH"/>
    </w:rPr>
  </w:style>
  <w:style w:type="paragraph" w:customStyle="1" w:styleId="BodySingle">
    <w:name w:val="Body Single"/>
    <w:uiPriority w:val="99"/>
    <w:rsid w:val="00403796"/>
    <w:pPr>
      <w:spacing w:line="240" w:lineRule="auto"/>
    </w:pPr>
    <w:rPr>
      <w:rFonts w:ascii="Times New Roman" w:eastAsia="Times New Roman" w:hAnsi="Times New Roman" w:cs="Times New Roman"/>
      <w:snapToGrid w:val="0"/>
      <w:color w:val="000000"/>
    </w:rPr>
  </w:style>
  <w:style w:type="paragraph" w:customStyle="1" w:styleId="Text">
    <w:name w:val="Text"/>
    <w:basedOn w:val="Normal"/>
    <w:uiPriority w:val="99"/>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uiPriority w:val="99"/>
    <w:rsid w:val="00403796"/>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403796"/>
    <w:rPr>
      <w:color w:val="0000FF"/>
      <w:u w:val="single"/>
    </w:rPr>
  </w:style>
  <w:style w:type="character" w:styleId="FollowedHyperlink">
    <w:name w:val="FollowedHyperlink"/>
    <w:basedOn w:val="DefaultParagraphFont"/>
    <w:rsid w:val="00403796"/>
    <w:rPr>
      <w:color w:val="800080"/>
      <w:u w:val="single"/>
    </w:rPr>
  </w:style>
  <w:style w:type="paragraph" w:styleId="FootnoteText">
    <w:name w:val="footnote text"/>
    <w:basedOn w:val="Normal"/>
    <w:link w:val="FootnoteTextChar"/>
    <w:uiPriority w:val="99"/>
    <w:semiHidden/>
    <w:rsid w:val="00403796"/>
    <w:rPr>
      <w:rFonts w:cs="Cordia New"/>
      <w:szCs w:val="23"/>
    </w:rPr>
  </w:style>
  <w:style w:type="character" w:customStyle="1" w:styleId="FootnoteTextChar">
    <w:name w:val="Footnote Text Char"/>
    <w:basedOn w:val="DefaultParagraphFont"/>
    <w:link w:val="FootnoteText"/>
    <w:uiPriority w:val="99"/>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uiPriority w:val="99"/>
    <w:semiHidden/>
    <w:rsid w:val="00403796"/>
    <w:rPr>
      <w:rFonts w:cs="Cordia New"/>
      <w:b/>
      <w:bCs/>
      <w:szCs w:val="23"/>
    </w:rPr>
  </w:style>
  <w:style w:type="character" w:customStyle="1" w:styleId="CommentSubjectChar">
    <w:name w:val="Comment Subject Char"/>
    <w:basedOn w:val="CommentTextChar"/>
    <w:link w:val="CommentSubject"/>
    <w:uiPriority w:val="99"/>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pPr>
      <w:spacing w:line="240" w:lineRule="auto"/>
    </w:pPr>
    <w:rPr>
      <w:rFonts w:eastAsia="Times New Roman" w:cs="Angsana New"/>
      <w:szCs w:val="25"/>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uiPriority w:val="99"/>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uiPriority w:val="99"/>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uiPriority w:val="99"/>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uiPriority w:val="99"/>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uiPriority w:val="99"/>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basedOn w:val="DefaultParagraphFont"/>
    <w:semiHidden/>
    <w:rsid w:val="00403796"/>
    <w:rPr>
      <w:sz w:val="32"/>
      <w:szCs w:val="32"/>
      <w:vertAlign w:val="superscript"/>
    </w:rPr>
  </w:style>
  <w:style w:type="paragraph" w:customStyle="1" w:styleId="7I-7H-1">
    <w:name w:val="@7I-@#7H-1"/>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Theme="majorHAnsi" w:eastAsiaTheme="majorEastAsia" w:hAnsiTheme="majorHAnsi" w:cstheme="majorBidi"/>
      <w:color w:val="DC6900" w:themeColor="accent1"/>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rFonts w:asciiTheme="minorHAnsi" w:hAnsiTheme="minorHAnsi" w:cstheme="majorBidi"/>
      <w:smallCaps/>
      <w:szCs w:val="23"/>
    </w:rPr>
  </w:style>
  <w:style w:type="paragraph" w:styleId="TOC3">
    <w:name w:val="toc 3"/>
    <w:basedOn w:val="Normal"/>
    <w:next w:val="Normal"/>
    <w:autoRedefine/>
    <w:uiPriority w:val="39"/>
    <w:unhideWhenUsed/>
    <w:rsid w:val="00403796"/>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403796"/>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403796"/>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403796"/>
    <w:pPr>
      <w:ind w:left="1000"/>
    </w:pPr>
    <w:rPr>
      <w:rFonts w:asciiTheme="minorHAnsi" w:hAnsiTheme="minorHAnsi" w:cstheme="majorBidi"/>
      <w:sz w:val="18"/>
      <w:szCs w:val="21"/>
    </w:rPr>
  </w:style>
  <w:style w:type="table" w:customStyle="1" w:styleId="PwCTableText">
    <w:name w:val="PwC Table Text"/>
    <w:basedOn w:val="TableNormal"/>
    <w:uiPriority w:val="99"/>
    <w:qFormat/>
    <w:rsid w:val="00403796"/>
    <w:pPr>
      <w:spacing w:before="60" w:after="60" w:line="240" w:lineRule="auto"/>
    </w:p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403796"/>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403796"/>
    <w:pPr>
      <w:ind w:left="1200"/>
    </w:pPr>
    <w:rPr>
      <w:rFonts w:asciiTheme="minorHAnsi" w:hAnsiTheme="minorHAnsi" w:cstheme="majorBidi"/>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a1">
    <w:name w:val="à¹×éÍàÃ×èÍ§"/>
    <w:basedOn w:val="Normal"/>
    <w:uiPriority w:val="99"/>
    <w:rsid w:val="00C47753"/>
    <w:pPr>
      <w:spacing w:line="240" w:lineRule="auto"/>
      <w:ind w:right="386"/>
    </w:pPr>
    <w:rPr>
      <w:rFonts w:ascii="Times New Roman" w:hAnsi="Times New Roman" w:cs="Times New Roman"/>
      <w:sz w:val="28"/>
      <w:szCs w:val="28"/>
      <w:lang w:val="th-TH"/>
    </w:rPr>
  </w:style>
  <w:style w:type="paragraph" w:customStyle="1" w:styleId="Style10">
    <w:name w:val="Style1"/>
    <w:basedOn w:val="Normal"/>
    <w:next w:val="Normal"/>
    <w:uiPriority w:val="99"/>
    <w:qFormat/>
    <w:rsid w:val="00506EDD"/>
    <w:pPr>
      <w:pBdr>
        <w:bottom w:val="single" w:sz="4" w:space="1" w:color="auto"/>
      </w:pBdr>
      <w:spacing w:line="240" w:lineRule="exact"/>
      <w:jc w:val="center"/>
    </w:pPr>
    <w:rPr>
      <w:rFonts w:ascii="Cordia New" w:hAnsi="Cordia New" w:cs="Cordia New"/>
      <w:b/>
      <w:bCs/>
      <w:lang w:val="en-US"/>
    </w:rPr>
  </w:style>
  <w:style w:type="paragraph" w:styleId="ListBullet">
    <w:name w:val="List Bullet"/>
    <w:basedOn w:val="Normal"/>
    <w:uiPriority w:val="99"/>
    <w:unhideWhenUsed/>
    <w:rsid w:val="00BE2EA6"/>
    <w:pPr>
      <w:numPr>
        <w:numId w:val="1"/>
      </w:numPr>
      <w:contextualSpacing/>
    </w:pPr>
    <w:rPr>
      <w:szCs w:val="25"/>
    </w:rPr>
  </w:style>
  <w:style w:type="table" w:styleId="TableGridLight">
    <w:name w:val="Grid Table Light"/>
    <w:basedOn w:val="TableNormal"/>
    <w:uiPriority w:val="40"/>
    <w:rsid w:val="00327811"/>
    <w:pPr>
      <w:spacing w:line="240" w:lineRule="auto"/>
    </w:pPr>
    <w:rPr>
      <w:rFonts w:asciiTheme="minorHAnsi" w:hAnsiTheme="minorHAnsi"/>
      <w:sz w:val="22"/>
      <w:szCs w:val="28"/>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1000E"/>
    <w:pPr>
      <w:spacing w:line="240" w:lineRule="auto"/>
    </w:pPr>
    <w:rPr>
      <w:rFonts w:ascii="Ink Free" w:eastAsia="Ink Free" w:hAnsi="Ink Free" w:cs="Ink Free"/>
      <w:color w:val="00B050"/>
      <w:lang w:eastAsia="en-GB"/>
    </w:rPr>
  </w:style>
  <w:style w:type="paragraph" w:customStyle="1" w:styleId="msonormal0">
    <w:name w:val="msonormal"/>
    <w:basedOn w:val="Normal"/>
    <w:uiPriority w:val="99"/>
    <w:semiHidden/>
    <w:rsid w:val="005F619F"/>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Default">
    <w:name w:val="Default"/>
    <w:rsid w:val="00D171FE"/>
    <w:pPr>
      <w:autoSpaceDE w:val="0"/>
      <w:autoSpaceDN w:val="0"/>
      <w:adjustRightInd w:val="0"/>
      <w:spacing w:line="240" w:lineRule="auto"/>
    </w:pPr>
    <w:rPr>
      <w:rFonts w:cs="Georgia"/>
      <w:color w:val="000000"/>
      <w:sz w:val="24"/>
      <w:szCs w:val="24"/>
    </w:rPr>
  </w:style>
  <w:style w:type="paragraph" w:styleId="Signature">
    <w:name w:val="Signature"/>
    <w:basedOn w:val="Normal"/>
    <w:link w:val="SignatureChar"/>
    <w:rsid w:val="00F45C57"/>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F45C57"/>
    <w:rPr>
      <w:rFonts w:ascii="Times New Roman" w:eastAsia="MS Mincho" w:hAnsi="Times New Roman" w:cs="Angsana New"/>
      <w:sz w:val="22"/>
      <w:szCs w:val="20"/>
      <w:lang w:val="en-GB" w:eastAsia="th-TH" w:bidi="th-TH"/>
    </w:rPr>
  </w:style>
  <w:style w:type="character" w:customStyle="1" w:styleId="TitleChar">
    <w:name w:val="Title Char"/>
    <w:aliases w:val="Comments Char"/>
    <w:basedOn w:val="DefaultParagraphFont"/>
    <w:link w:val="Title"/>
    <w:uiPriority w:val="10"/>
    <w:rsid w:val="00534407"/>
    <w:rPr>
      <w:rFonts w:ascii="Arial" w:eastAsia="Arial" w:hAnsi="Arial" w:cs="Arial"/>
      <w:color w:val="E27588"/>
      <w:szCs w:val="20"/>
      <w:lang w:eastAsia="en-GB" w:bidi="th-TH"/>
    </w:rPr>
  </w:style>
  <w:style w:type="table" w:customStyle="1" w:styleId="187">
    <w:name w:val="187"/>
    <w:basedOn w:val="TableNormal"/>
    <w:rsid w:val="000A2F36"/>
    <w:rPr>
      <w:sz w:val="22"/>
      <w:lang w:eastAsia="en-GB"/>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07" w:type="dxa"/>
        <w:right w:w="107" w:type="dxa"/>
      </w:tblCellMar>
    </w:tblPr>
  </w:style>
  <w:style w:type="table" w:customStyle="1" w:styleId="af6">
    <w:basedOn w:val="TableNormal"/>
    <w:tblPr>
      <w:tblStyleRowBandSize w:val="1"/>
      <w:tblStyleColBandSize w:val="1"/>
      <w:tblCellMar>
        <w:left w:w="107" w:type="dxa"/>
        <w:right w:w="107" w:type="dxa"/>
      </w:tblCellMar>
    </w:tblPr>
  </w:style>
  <w:style w:type="table" w:customStyle="1" w:styleId="af7">
    <w:basedOn w:val="TableNormal"/>
    <w:tblPr>
      <w:tblStyleRowBandSize w:val="1"/>
      <w:tblStyleColBandSize w:val="1"/>
      <w:tblCellMar>
        <w:left w:w="107" w:type="dxa"/>
        <w:right w:w="107" w:type="dxa"/>
      </w:tblCellMar>
    </w:tblPr>
  </w:style>
  <w:style w:type="table" w:customStyle="1" w:styleId="af8">
    <w:basedOn w:val="TableNormal"/>
    <w:tblPr>
      <w:tblStyleRowBandSize w:val="1"/>
      <w:tblStyleColBandSize w:val="1"/>
      <w:tblCellMar>
        <w:left w:w="107" w:type="dxa"/>
        <w:right w:w="107"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07" w:type="dxa"/>
        <w:right w:w="107" w:type="dxa"/>
      </w:tblCellMar>
    </w:tblPr>
  </w:style>
  <w:style w:type="table" w:customStyle="1" w:styleId="afb">
    <w:basedOn w:val="TableNormal"/>
    <w:tblPr>
      <w:tblStyleRowBandSize w:val="1"/>
      <w:tblStyleColBandSize w:val="1"/>
      <w:tblCellMar>
        <w:left w:w="107" w:type="dxa"/>
        <w:right w:w="107" w:type="dxa"/>
      </w:tblCellMar>
    </w:tblPr>
  </w:style>
  <w:style w:type="table" w:customStyle="1" w:styleId="afc">
    <w:basedOn w:val="TableNormal"/>
    <w:tblPr>
      <w:tblStyleRowBandSize w:val="1"/>
      <w:tblStyleColBandSize w:val="1"/>
      <w:tblCellMar>
        <w:left w:w="107" w:type="dxa"/>
        <w:right w:w="107" w:type="dxa"/>
      </w:tblCellMar>
    </w:tblPr>
  </w:style>
  <w:style w:type="table" w:customStyle="1" w:styleId="afd">
    <w:basedOn w:val="TableNormal"/>
    <w:tblPr>
      <w:tblStyleRowBandSize w:val="1"/>
      <w:tblStyleColBandSize w:val="1"/>
      <w:tblCellMar>
        <w:left w:w="107" w:type="dxa"/>
        <w:right w:w="107" w:type="dxa"/>
      </w:tblCellMar>
    </w:tblPr>
  </w:style>
  <w:style w:type="table" w:customStyle="1" w:styleId="afe">
    <w:basedOn w:val="TableNormal"/>
    <w:tblPr>
      <w:tblStyleRowBandSize w:val="1"/>
      <w:tblStyleColBandSize w:val="1"/>
      <w:tblCellMar>
        <w:left w:w="107" w:type="dxa"/>
        <w:right w:w="107"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3">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2">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3">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4">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0">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1">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2">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3">
    <w:basedOn w:val="TableNormal"/>
    <w:pPr>
      <w:spacing w:before="60" w:line="240" w:lineRule="auto"/>
    </w:pPr>
    <w:rPr>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768636">
      <w:bodyDiv w:val="1"/>
      <w:marLeft w:val="0"/>
      <w:marRight w:val="0"/>
      <w:marTop w:val="0"/>
      <w:marBottom w:val="0"/>
      <w:divBdr>
        <w:top w:val="none" w:sz="0" w:space="0" w:color="auto"/>
        <w:left w:val="none" w:sz="0" w:space="0" w:color="auto"/>
        <w:bottom w:val="none" w:sz="0" w:space="0" w:color="auto"/>
        <w:right w:val="none" w:sz="0" w:space="0" w:color="auto"/>
      </w:divBdr>
    </w:div>
    <w:div w:id="1216115701">
      <w:bodyDiv w:val="1"/>
      <w:marLeft w:val="0"/>
      <w:marRight w:val="0"/>
      <w:marTop w:val="0"/>
      <w:marBottom w:val="0"/>
      <w:divBdr>
        <w:top w:val="none" w:sz="0" w:space="0" w:color="auto"/>
        <w:left w:val="none" w:sz="0" w:space="0" w:color="auto"/>
        <w:bottom w:val="none" w:sz="0" w:space="0" w:color="auto"/>
        <w:right w:val="none" w:sz="0" w:space="0" w:color="auto"/>
      </w:divBdr>
    </w:div>
    <w:div w:id="1233931336">
      <w:bodyDiv w:val="1"/>
      <w:marLeft w:val="0"/>
      <w:marRight w:val="0"/>
      <w:marTop w:val="0"/>
      <w:marBottom w:val="0"/>
      <w:divBdr>
        <w:top w:val="none" w:sz="0" w:space="0" w:color="auto"/>
        <w:left w:val="none" w:sz="0" w:space="0" w:color="auto"/>
        <w:bottom w:val="none" w:sz="0" w:space="0" w:color="auto"/>
        <w:right w:val="none" w:sz="0" w:space="0" w:color="auto"/>
      </w:divBdr>
    </w:div>
    <w:div w:id="1515925764">
      <w:bodyDiv w:val="1"/>
      <w:marLeft w:val="0"/>
      <w:marRight w:val="0"/>
      <w:marTop w:val="0"/>
      <w:marBottom w:val="0"/>
      <w:divBdr>
        <w:top w:val="none" w:sz="0" w:space="0" w:color="auto"/>
        <w:left w:val="none" w:sz="0" w:space="0" w:color="auto"/>
        <w:bottom w:val="none" w:sz="0" w:space="0" w:color="auto"/>
        <w:right w:val="none" w:sz="0" w:space="0" w:color="auto"/>
      </w:divBdr>
    </w:div>
    <w:div w:id="2124960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Y4y82Eya/H/ONffQNPhbQ1m7rg==">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</go:docsCustomData>
</go:gDocsCustomXmlDataStorage>
</file>

<file path=customXml/itemProps1.xml><?xml version="1.0" encoding="utf-8"?>
<ds:datastoreItem xmlns:ds="http://schemas.openxmlformats.org/officeDocument/2006/customXml" ds:itemID="{5765385D-4103-4C4E-B2CC-806EDFB9B0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16324</Words>
  <Characters>93050</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Julalak Thanwaraporn</dc:creator>
  <cp:lastModifiedBy>Krittanant Sungthong</cp:lastModifiedBy>
  <cp:revision>2</cp:revision>
  <cp:lastPrinted>2023-02-23T09:21:00Z</cp:lastPrinted>
  <dcterms:created xsi:type="dcterms:W3CDTF">2023-02-27T00:39:00Z</dcterms:created>
  <dcterms:modified xsi:type="dcterms:W3CDTF">2023-02-27T00:39:00Z</dcterms:modified>
</cp:coreProperties>
</file>