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F392F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  <w:bookmarkStart w:id="0" w:name="_Hlk61446769"/>
    </w:p>
    <w:p w14:paraId="1F91ADFF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32CCD505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7715024C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7C060382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0DC193A2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564955A3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5667395C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7F60E29B" w14:textId="73829BE1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E92530">
        <w:rPr>
          <w:rFonts w:asciiTheme="majorBidi" w:hAnsiTheme="majorBidi" w:cstheme="majorBidi" w:hint="cs"/>
          <w:sz w:val="44"/>
          <w:szCs w:val="44"/>
          <w:cs/>
        </w:rPr>
        <w:t xml:space="preserve"> </w:t>
      </w:r>
      <w:r w:rsidR="00E92530" w:rsidRPr="005A6367">
        <w:rPr>
          <w:rFonts w:asciiTheme="majorBidi" w:hAnsiTheme="majorBidi" w:cstheme="majorBidi" w:hint="cs"/>
          <w:sz w:val="44"/>
          <w:szCs w:val="44"/>
          <w:cs/>
        </w:rPr>
        <w:t>ไบโอซายน์ แอนิมัล เฮลธ์</w:t>
      </w:r>
      <w:r>
        <w:rPr>
          <w:rFonts w:asciiTheme="majorBidi" w:hAnsiTheme="majorBidi" w:cstheme="majorBidi" w:hint="cs"/>
          <w:sz w:val="44"/>
          <w:szCs w:val="44"/>
          <w:cs/>
        </w:rPr>
        <w:t xml:space="preserve"> จำกัด (มหาชน)</w:t>
      </w:r>
    </w:p>
    <w:p w14:paraId="51EA4C96" w14:textId="2B2067CA" w:rsidR="004B73A7" w:rsidRDefault="004B73A7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  <w:cs/>
        </w:rPr>
      </w:pPr>
      <w:r>
        <w:rPr>
          <w:rFonts w:asciiTheme="majorBidi" w:hAnsiTheme="majorBidi" w:cstheme="majorBidi" w:hint="cs"/>
          <w:sz w:val="44"/>
          <w:szCs w:val="44"/>
          <w:cs/>
        </w:rPr>
        <w:t>และบริษัทย่อย</w:t>
      </w:r>
    </w:p>
    <w:p w14:paraId="42E252B6" w14:textId="77777777" w:rsidR="005704CD" w:rsidRPr="004B73A7" w:rsidRDefault="005704CD" w:rsidP="005704CD">
      <w:pPr>
        <w:spacing w:line="240" w:lineRule="auto"/>
        <w:ind w:left="1440"/>
        <w:rPr>
          <w:rFonts w:ascii="Angsana New" w:hAnsi="Angsana New"/>
          <w:b/>
          <w:bCs/>
          <w:sz w:val="24"/>
          <w:szCs w:val="24"/>
        </w:rPr>
      </w:pPr>
    </w:p>
    <w:p w14:paraId="7F8BFA70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งบการเงิน</w:t>
      </w:r>
    </w:p>
    <w:p w14:paraId="3813913A" w14:textId="6D25BA4A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4B63B1">
        <w:rPr>
          <w:rFonts w:ascii="Angsana New" w:hAnsi="Angsana New" w:cs="Angsana New"/>
          <w:sz w:val="32"/>
          <w:szCs w:val="32"/>
        </w:rPr>
        <w:t>2565</w:t>
      </w:r>
    </w:p>
    <w:p w14:paraId="002A5147" w14:textId="01C3DA47" w:rsidR="00086FDB" w:rsidRPr="005704CD" w:rsidRDefault="005704CD" w:rsidP="005704CD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  <w:cs/>
        </w:rPr>
      </w:pPr>
      <w:r w:rsidRPr="005704CD">
        <w:rPr>
          <w:rFonts w:ascii="Angsana New" w:hAnsi="Angsana New" w:cs="Angsana New"/>
          <w:sz w:val="32"/>
          <w:szCs w:val="32"/>
          <w:cs/>
        </w:rPr>
        <w:t>และรายงานของผู้สอบบัญชีรับอนุญาต</w:t>
      </w:r>
    </w:p>
    <w:bookmarkEnd w:id="0"/>
    <w:p w14:paraId="2415090F" w14:textId="77777777" w:rsidR="001E7F91" w:rsidRPr="005F526B" w:rsidRDefault="001E7F91" w:rsidP="001E7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</w:rPr>
      </w:pPr>
    </w:p>
    <w:p w14:paraId="17BE1E98" w14:textId="77777777" w:rsidR="00086FDB" w:rsidRPr="00EE5028" w:rsidRDefault="00086FDB" w:rsidP="00086FDB">
      <w:pPr>
        <w:rPr>
          <w:rFonts w:cstheme="minorBidi"/>
          <w:sz w:val="20"/>
          <w:szCs w:val="20"/>
        </w:rPr>
        <w:sectPr w:rsidR="00086FDB" w:rsidRPr="00EE5028" w:rsidSect="005704CD">
          <w:headerReference w:type="default" r:id="rId8"/>
          <w:footerReference w:type="default" r:id="rId9"/>
          <w:headerReference w:type="first" r:id="rId10"/>
          <w:type w:val="continuous"/>
          <w:pgSz w:w="11906" w:h="16838" w:code="9"/>
          <w:pgMar w:top="1440" w:right="1440" w:bottom="1440" w:left="1440" w:header="720" w:footer="720" w:gutter="0"/>
          <w:paperSrc w:first="15"/>
          <w:cols w:space="708"/>
          <w:titlePg/>
          <w:docGrid w:linePitch="326"/>
        </w:sectPr>
      </w:pPr>
      <w:bookmarkStart w:id="1" w:name="_Hlk61446938"/>
    </w:p>
    <w:bookmarkEnd w:id="1"/>
    <w:p w14:paraId="5DFE1FD5" w14:textId="77777777" w:rsidR="00B235A7" w:rsidRPr="005704CD" w:rsidRDefault="00B235A7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79181866" w14:textId="77777777" w:rsidR="00B235A7" w:rsidRPr="005704CD" w:rsidRDefault="00B235A7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2C6D0215" w14:textId="6562F660" w:rsidR="00401FE8" w:rsidRDefault="00401F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2092A5CE" w14:textId="66EA2B86" w:rsidR="007928C7" w:rsidRDefault="007928C7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4094B216" w14:textId="77777777" w:rsidR="006032F0" w:rsidRDefault="006032F0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hint="cs"/>
          <w:sz w:val="26"/>
          <w:szCs w:val="26"/>
        </w:rPr>
      </w:pPr>
    </w:p>
    <w:p w14:paraId="6CF5B160" w14:textId="77777777" w:rsidR="00401FE8" w:rsidRPr="00B82AEA" w:rsidRDefault="00401F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3B5142F6" w14:textId="77777777" w:rsidR="005704CD" w:rsidRPr="00B82AEA" w:rsidRDefault="005704CD" w:rsidP="00B82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B82AEA">
        <w:rPr>
          <w:rFonts w:asciiTheme="majorBidi" w:hAnsiTheme="majorBidi" w:cstheme="majorBidi"/>
          <w:b/>
          <w:bCs/>
          <w:sz w:val="24"/>
          <w:szCs w:val="24"/>
          <w:cs/>
        </w:rPr>
        <w:t>รายงานของผู้สอบบัญชีรับอนุญาต</w:t>
      </w:r>
    </w:p>
    <w:p w14:paraId="3782AA63" w14:textId="77777777" w:rsidR="005704CD" w:rsidRPr="00B82AEA" w:rsidRDefault="005704CD" w:rsidP="005704CD">
      <w:pPr>
        <w:rPr>
          <w:rFonts w:ascii="Angsana New" w:hAnsi="Angsana New"/>
          <w:sz w:val="24"/>
          <w:szCs w:val="24"/>
        </w:rPr>
      </w:pPr>
    </w:p>
    <w:p w14:paraId="2ACF7BB2" w14:textId="4E5519E7" w:rsidR="005704CD" w:rsidRPr="00B82AEA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  <w:r w:rsidRPr="00B82AEA">
        <w:rPr>
          <w:rFonts w:ascii="Angsana New" w:hAnsi="Angsana New"/>
          <w:sz w:val="24"/>
          <w:szCs w:val="24"/>
          <w:cs/>
        </w:rPr>
        <w:t xml:space="preserve">เสนอ ผู้ถือหุ้นบริษัท </w:t>
      </w:r>
      <w:r w:rsidR="00E92530" w:rsidRPr="00B82AEA">
        <w:rPr>
          <w:rFonts w:asciiTheme="majorBidi" w:hAnsiTheme="majorBidi" w:hint="cs"/>
          <w:sz w:val="24"/>
          <w:szCs w:val="24"/>
          <w:cs/>
        </w:rPr>
        <w:t>ไบโอซายน์ แอนิมัล เฮลธ์</w:t>
      </w:r>
      <w:r w:rsidRPr="00B82AEA">
        <w:rPr>
          <w:rFonts w:ascii="Angsana New" w:hAnsi="Angsana New"/>
          <w:sz w:val="24"/>
          <w:szCs w:val="24"/>
          <w:cs/>
        </w:rPr>
        <w:t xml:space="preserve"> จำกัด (มหาชน)</w:t>
      </w:r>
    </w:p>
    <w:p w14:paraId="74C92C6F" w14:textId="77777777" w:rsidR="005704CD" w:rsidRPr="00B82AEA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2DBB1105" w14:textId="77777777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B82AEA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ความเห็น</w:t>
      </w:r>
      <w:r w:rsidRPr="00B82AEA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</w:p>
    <w:p w14:paraId="7C88CB13" w14:textId="478F7406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B82AEA">
        <w:rPr>
          <w:rFonts w:asciiTheme="majorBidi" w:hAnsiTheme="majorBidi" w:cstheme="majorBidi"/>
          <w:sz w:val="24"/>
          <w:szCs w:val="24"/>
          <w:cs/>
        </w:rPr>
        <w:t>ข้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พเจ้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ได้ตรวจสอบงบก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รเงิน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รวมและงบการเงินเฉพาะกิจการ</w:t>
      </w:r>
      <w:r w:rsidRPr="00B82AEA">
        <w:rPr>
          <w:rFonts w:asciiTheme="majorBidi" w:hAnsiTheme="majorBidi" w:cstheme="majorBidi"/>
          <w:sz w:val="24"/>
          <w:szCs w:val="24"/>
          <w:cs/>
        </w:rPr>
        <w:t xml:space="preserve">ของบริษัท </w:t>
      </w:r>
      <w:r w:rsidR="00E92530" w:rsidRPr="00B82AEA">
        <w:rPr>
          <w:rFonts w:asciiTheme="majorBidi" w:hAnsiTheme="majorBidi" w:hint="cs"/>
          <w:sz w:val="24"/>
          <w:szCs w:val="24"/>
          <w:cs/>
        </w:rPr>
        <w:t>ไบโอซายน์ แอนิมัล เฮลธ์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จำกัด (มหาชน) และบริษัทย่อย</w:t>
      </w:r>
      <w:r w:rsidRPr="00B82AEA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(“กลุ่มบริษัท”) และ</w:t>
      </w:r>
      <w:r w:rsidRPr="00B82AEA">
        <w:rPr>
          <w:rFonts w:asciiTheme="majorBidi" w:hAnsiTheme="majorBidi" w:cstheme="majorBidi"/>
          <w:sz w:val="24"/>
          <w:szCs w:val="24"/>
          <w:cs/>
        </w:rPr>
        <w:t xml:space="preserve">ของบริษัท </w:t>
      </w:r>
      <w:r w:rsidR="00E92530" w:rsidRPr="00B82AEA">
        <w:rPr>
          <w:rFonts w:asciiTheme="majorBidi" w:hAnsiTheme="majorBidi" w:hint="cs"/>
          <w:sz w:val="24"/>
          <w:szCs w:val="24"/>
          <w:cs/>
        </w:rPr>
        <w:t>ไบโอซายน์ แอนิมัล เฮลธ์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 xml:space="preserve">จำกัด (มหาชน) (“บริษัท”) </w:t>
      </w:r>
      <w:r w:rsidRPr="00B82AEA">
        <w:rPr>
          <w:rFonts w:asciiTheme="majorBidi" w:hAnsiTheme="majorBidi" w:cstheme="majorBidi"/>
          <w:sz w:val="24"/>
          <w:szCs w:val="24"/>
          <w:cs/>
        </w:rPr>
        <w:t>ซึ่งประกอบด้วยงบแสดงฐ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นะก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รเงิน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รวมและ</w:t>
      </w:r>
      <w:r w:rsidRPr="00B82AEA">
        <w:rPr>
          <w:rFonts w:asciiTheme="majorBidi" w:hAnsiTheme="majorBidi" w:cstheme="majorBidi"/>
          <w:sz w:val="24"/>
          <w:szCs w:val="24"/>
          <w:cs/>
        </w:rPr>
        <w:t>งบแสดงฐ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นะก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รเงิน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เฉพาะกิจการ</w:t>
      </w:r>
      <w:r w:rsidRPr="00B82AEA">
        <w:rPr>
          <w:rFonts w:asciiTheme="majorBidi" w:hAnsiTheme="majorBidi" w:cstheme="majorBidi"/>
          <w:sz w:val="24"/>
          <w:szCs w:val="24"/>
          <w:cs/>
        </w:rPr>
        <w:t xml:space="preserve"> ณ วันที่</w:t>
      </w:r>
      <w:r w:rsidRPr="00B82AEA">
        <w:rPr>
          <w:rFonts w:asciiTheme="majorBidi" w:hAnsiTheme="majorBidi" w:cstheme="majorBidi"/>
          <w:sz w:val="24"/>
          <w:szCs w:val="24"/>
        </w:rPr>
        <w:t xml:space="preserve"> 31 </w:t>
      </w:r>
      <w:r w:rsidRPr="00B82AEA">
        <w:rPr>
          <w:rFonts w:asciiTheme="majorBidi" w:hAnsiTheme="majorBidi" w:cstheme="majorBidi"/>
          <w:sz w:val="24"/>
          <w:szCs w:val="24"/>
          <w:cs/>
        </w:rPr>
        <w:t>ธันว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 xml:space="preserve">คม </w:t>
      </w:r>
      <w:r w:rsidR="004B63B1" w:rsidRPr="00B82AEA">
        <w:rPr>
          <w:rFonts w:asciiTheme="majorBidi" w:hAnsiTheme="majorBidi" w:cstheme="majorBidi"/>
          <w:sz w:val="24"/>
          <w:szCs w:val="24"/>
        </w:rPr>
        <w:t>2565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  <w:r w:rsidRPr="00B82AEA">
        <w:rPr>
          <w:rFonts w:asciiTheme="majorBidi" w:hAnsiTheme="majorBidi" w:cstheme="majorBidi"/>
          <w:sz w:val="24"/>
          <w:szCs w:val="24"/>
          <w:cs/>
        </w:rPr>
        <w:t>งบ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กำ</w:t>
      </w:r>
      <w:r w:rsidRPr="00B82AEA">
        <w:rPr>
          <w:rFonts w:asciiTheme="majorBidi" w:hAnsiTheme="majorBidi" w:cstheme="majorBidi"/>
          <w:sz w:val="24"/>
          <w:szCs w:val="24"/>
          <w:cs/>
        </w:rPr>
        <w:t>ไรขาดทุน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เบ็ดเสร็จรวมและ</w:t>
      </w:r>
      <w:r w:rsidRPr="00B82AEA">
        <w:rPr>
          <w:rFonts w:asciiTheme="majorBidi" w:hAnsiTheme="majorBidi" w:cstheme="majorBidi"/>
          <w:sz w:val="24"/>
          <w:szCs w:val="24"/>
          <w:cs/>
        </w:rPr>
        <w:t>งบ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กำ</w:t>
      </w:r>
      <w:r w:rsidRPr="00B82AEA">
        <w:rPr>
          <w:rFonts w:asciiTheme="majorBidi" w:hAnsiTheme="majorBidi" w:cstheme="majorBidi"/>
          <w:sz w:val="24"/>
          <w:szCs w:val="24"/>
          <w:cs/>
        </w:rPr>
        <w:t>ไรขาดทุน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เบ็ดเสร็จเฉพาะกิจการ</w:t>
      </w:r>
      <w:r w:rsidR="007928C7">
        <w:rPr>
          <w:rFonts w:asciiTheme="majorBidi" w:hAnsiTheme="majorBidi" w:cstheme="majorBidi"/>
          <w:sz w:val="24"/>
          <w:szCs w:val="24"/>
        </w:rPr>
        <w:t xml:space="preserve">  </w:t>
      </w:r>
      <w:r w:rsidRPr="00B82AEA">
        <w:rPr>
          <w:rFonts w:asciiTheme="majorBidi" w:hAnsiTheme="majorBidi" w:cstheme="majorBidi"/>
          <w:sz w:val="24"/>
          <w:szCs w:val="24"/>
          <w:cs/>
        </w:rPr>
        <w:t>งบแสดงก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รเปลี่ยนแปลงส่วนของผู้ถือหุ้น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รวมและ</w:t>
      </w:r>
      <w:r w:rsidRPr="00B82AEA">
        <w:rPr>
          <w:rFonts w:asciiTheme="majorBidi" w:hAnsiTheme="majorBidi" w:cstheme="majorBidi"/>
          <w:sz w:val="24"/>
          <w:szCs w:val="24"/>
          <w:cs/>
        </w:rPr>
        <w:t>งบแสดงก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รเปลี่ยนแปลงส่วนของผู้ถือหุ้น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เฉพาะกิจการและงบกระแสเงินสดรวมและงบกระแสเงินสดเฉพาะกิจการสำหรับ</w:t>
      </w:r>
      <w:r w:rsidRPr="00B82AEA">
        <w:rPr>
          <w:rFonts w:asciiTheme="majorBidi" w:hAnsiTheme="majorBidi" w:cstheme="majorBidi"/>
          <w:sz w:val="24"/>
          <w:szCs w:val="24"/>
          <w:cs/>
        </w:rPr>
        <w:t>ปีสิ้นสุดวันเดียวกันและห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มา</w:t>
      </w:r>
      <w:r w:rsidRPr="00B82AEA">
        <w:rPr>
          <w:rFonts w:asciiTheme="majorBidi" w:hAnsiTheme="majorBidi" w:cstheme="majorBidi"/>
          <w:sz w:val="24"/>
          <w:szCs w:val="24"/>
          <w:cs/>
        </w:rPr>
        <w:t>ยเหตุประกอบงบการเงิน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B82AEA">
        <w:rPr>
          <w:rFonts w:asciiTheme="majorBidi" w:hAnsiTheme="majorBidi" w:cstheme="majorBidi"/>
          <w:sz w:val="24"/>
          <w:szCs w:val="24"/>
          <w:cs/>
        </w:rPr>
        <w:t>รวมถึงหมายเหตุสรุปนโยบายการบัญชีที่สำคัญ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</w:p>
    <w:p w14:paraId="26E38513" w14:textId="77777777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174F669" w14:textId="06D6B4A8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B82AEA">
        <w:rPr>
          <w:rFonts w:asciiTheme="majorBidi" w:hAnsiTheme="majorBidi" w:cstheme="majorBidi"/>
          <w:sz w:val="24"/>
          <w:szCs w:val="24"/>
          <w:cs/>
        </w:rPr>
        <w:t>ข้าพเจ้าเห็นว่า งบก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รเงิน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รวมและงบการเงินเฉพาะกิจการ</w:t>
      </w:r>
      <w:r w:rsidRPr="00B82AEA">
        <w:rPr>
          <w:rFonts w:asciiTheme="majorBidi" w:hAnsiTheme="majorBidi" w:cstheme="majorBidi"/>
          <w:sz w:val="24"/>
          <w:szCs w:val="24"/>
          <w:cs/>
        </w:rPr>
        <w:t>ข้างต้นนี้แสดงฐานะการเงิน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รวมและ</w:t>
      </w:r>
      <w:r w:rsidRPr="00B82AEA">
        <w:rPr>
          <w:rFonts w:asciiTheme="majorBidi" w:hAnsiTheme="majorBidi" w:cstheme="majorBidi"/>
          <w:sz w:val="24"/>
          <w:szCs w:val="24"/>
          <w:cs/>
        </w:rPr>
        <w:t>ฐานะการเงิน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เฉพาะกิจการ</w:t>
      </w:r>
      <w:r w:rsidRPr="00B82AEA">
        <w:rPr>
          <w:rFonts w:asciiTheme="majorBidi" w:hAnsiTheme="majorBidi" w:cstheme="majorBidi"/>
          <w:sz w:val="24"/>
          <w:szCs w:val="24"/>
          <w:cs/>
        </w:rPr>
        <w:t>ของ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กลุ่ม</w:t>
      </w:r>
      <w:r w:rsidRPr="00B82AEA">
        <w:rPr>
          <w:rFonts w:asciiTheme="majorBidi" w:hAnsiTheme="majorBidi" w:cstheme="majorBidi"/>
          <w:sz w:val="24"/>
          <w:szCs w:val="24"/>
          <w:cs/>
        </w:rPr>
        <w:t>บริษัท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 xml:space="preserve">และบริษัท </w:t>
      </w:r>
      <w:r w:rsidRPr="00B82AEA">
        <w:rPr>
          <w:rFonts w:asciiTheme="majorBidi" w:hAnsiTheme="majorBidi" w:cstheme="majorBidi"/>
          <w:sz w:val="24"/>
          <w:szCs w:val="24"/>
          <w:cs/>
        </w:rPr>
        <w:t xml:space="preserve">ณ วันที่ </w:t>
      </w:r>
      <w:r w:rsidRPr="00B82AEA">
        <w:rPr>
          <w:rFonts w:asciiTheme="majorBidi" w:hAnsiTheme="majorBidi" w:cstheme="majorBidi"/>
          <w:sz w:val="24"/>
          <w:szCs w:val="24"/>
        </w:rPr>
        <w:t xml:space="preserve">31 </w:t>
      </w:r>
      <w:r w:rsidRPr="00B82AEA">
        <w:rPr>
          <w:rFonts w:asciiTheme="majorBidi" w:hAnsiTheme="majorBidi" w:cstheme="majorBidi"/>
          <w:sz w:val="24"/>
          <w:szCs w:val="24"/>
          <w:cs/>
        </w:rPr>
        <w:t xml:space="preserve">ธันวาคม </w:t>
      </w:r>
      <w:r w:rsidR="004B63B1" w:rsidRPr="00B82AEA">
        <w:rPr>
          <w:rFonts w:asciiTheme="majorBidi" w:hAnsiTheme="majorBidi" w:cstheme="majorBidi"/>
          <w:sz w:val="24"/>
          <w:szCs w:val="24"/>
        </w:rPr>
        <w:t>2565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  <w:r w:rsidRPr="00B82AEA">
        <w:rPr>
          <w:rFonts w:asciiTheme="majorBidi" w:hAnsiTheme="majorBidi" w:cstheme="majorBidi"/>
          <w:sz w:val="24"/>
          <w:szCs w:val="24"/>
          <w:cs/>
        </w:rPr>
        <w:t>ผลการดำเนินงาน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รวมและผลการดำเนินงานเฉพาะกิจการ และกระแสเงินสดรวมและกระแสเงินสดเฉพาะกิจการสำ</w:t>
      </w:r>
      <w:r w:rsidRPr="00B82AEA">
        <w:rPr>
          <w:rFonts w:asciiTheme="majorBidi" w:hAnsiTheme="majorBidi" w:cstheme="majorBidi"/>
          <w:sz w:val="24"/>
          <w:szCs w:val="24"/>
          <w:cs/>
        </w:rPr>
        <w:t>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</w:p>
    <w:p w14:paraId="7F1DB8B6" w14:textId="77777777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2442285" w14:textId="77777777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B82AEA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เกณฑ์ในการแสดงความเห็น</w:t>
      </w:r>
      <w:r w:rsidRPr="00B82AEA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</w:p>
    <w:p w14:paraId="7AED05D4" w14:textId="6A5A1C25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B82AEA">
        <w:rPr>
          <w:rFonts w:asciiTheme="majorBidi" w:hAnsiTheme="majorBidi" w:cstheme="majorBidi"/>
          <w:sz w:val="24"/>
          <w:szCs w:val="24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วรรค</w:t>
      </w:r>
      <w:r w:rsidRPr="00B82AEA">
        <w:rPr>
          <w:rFonts w:asciiTheme="majorBidi" w:hAnsiTheme="majorBidi" w:cstheme="majorBidi"/>
          <w:sz w:val="24"/>
          <w:szCs w:val="24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กลุ่มบริษัทและบริษัท</w:t>
      </w:r>
      <w:r w:rsidRPr="00B82AEA">
        <w:rPr>
          <w:rFonts w:asciiTheme="majorBidi" w:hAnsiTheme="majorBidi" w:cstheme="majorBidi"/>
          <w:sz w:val="24"/>
          <w:szCs w:val="24"/>
          <w:cs/>
        </w:rPr>
        <w:t>ตาม</w:t>
      </w:r>
      <w:r w:rsidR="004B63B1" w:rsidRPr="00B82AEA">
        <w:rPr>
          <w:rFonts w:asciiTheme="majorBidi" w:hAnsiTheme="majorBidi" w:cstheme="majorBidi" w:hint="cs"/>
          <w:sz w:val="24"/>
          <w:szCs w:val="24"/>
          <w:cs/>
        </w:rPr>
        <w:t>ประมวล</w:t>
      </w:r>
      <w:r w:rsidRPr="00B82AEA">
        <w:rPr>
          <w:rFonts w:asciiTheme="majorBidi" w:hAnsiTheme="majorBidi" w:cstheme="majorBidi"/>
          <w:sz w:val="24"/>
          <w:szCs w:val="24"/>
          <w:cs/>
        </w:rPr>
        <w:t>จรรย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บรรณของผู้ประกอบวิชาชีพบัญชี</w:t>
      </w:r>
      <w:r w:rsidR="004B63B1" w:rsidRPr="00B82AEA">
        <w:rPr>
          <w:rFonts w:asciiTheme="majorBidi" w:hAnsiTheme="majorBidi" w:cstheme="majorBidi" w:hint="cs"/>
          <w:sz w:val="24"/>
          <w:szCs w:val="24"/>
          <w:cs/>
        </w:rPr>
        <w:t xml:space="preserve"> รวมถึง มาตรฐานเรื่องความเป็นอิสระ </w:t>
      </w:r>
      <w:r w:rsidRPr="00B82AEA">
        <w:rPr>
          <w:rFonts w:asciiTheme="majorBidi" w:hAnsiTheme="majorBidi" w:cstheme="majorBidi"/>
          <w:sz w:val="24"/>
          <w:szCs w:val="24"/>
          <w:cs/>
        </w:rPr>
        <w:t xml:space="preserve">ที่กำหนดโดยสภาวิชาชีพบัญชี </w:t>
      </w:r>
      <w:r w:rsidR="004B63B1" w:rsidRPr="00B82AEA">
        <w:rPr>
          <w:rFonts w:asciiTheme="majorBidi" w:hAnsiTheme="majorBidi" w:cstheme="majorBidi" w:hint="cs"/>
          <w:sz w:val="24"/>
          <w:szCs w:val="24"/>
          <w:cs/>
        </w:rPr>
        <w:t xml:space="preserve">(ประมวลจรรยาบรรณของผู้ประกอบวิชาชีพบัญชี) </w:t>
      </w:r>
      <w:r w:rsidRPr="00B82AEA">
        <w:rPr>
          <w:rFonts w:asciiTheme="majorBidi" w:hAnsiTheme="majorBidi" w:cstheme="majorBidi"/>
          <w:sz w:val="24"/>
          <w:szCs w:val="24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้า</w:t>
      </w:r>
      <w:r w:rsidRPr="00B82AEA">
        <w:rPr>
          <w:rFonts w:asciiTheme="majorBidi" w:hAnsiTheme="majorBidi" w:cstheme="majorBidi"/>
          <w:sz w:val="24"/>
          <w:szCs w:val="24"/>
          <w:cs/>
        </w:rPr>
        <w:t>นจรรย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บรรณอื่น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B82AEA">
        <w:rPr>
          <w:rFonts w:asciiTheme="majorBidi" w:hAnsiTheme="majorBidi" w:cstheme="majorBidi"/>
          <w:sz w:val="24"/>
          <w:szCs w:val="24"/>
          <w:cs/>
        </w:rPr>
        <w:t xml:space="preserve">ๆ </w:t>
      </w:r>
      <w:r w:rsidR="004B63B1" w:rsidRPr="00B82AEA">
        <w:rPr>
          <w:rFonts w:asciiTheme="majorBidi" w:hAnsiTheme="majorBidi" w:cstheme="majorBidi" w:hint="cs"/>
          <w:sz w:val="24"/>
          <w:szCs w:val="24"/>
          <w:cs/>
        </w:rPr>
        <w:t>ตามประมวลจรรยาบรรณของ</w:t>
      </w:r>
      <w:r w:rsidR="0074569B" w:rsidRPr="00B82AEA">
        <w:rPr>
          <w:rFonts w:asciiTheme="majorBidi" w:hAnsiTheme="majorBidi" w:cstheme="majorBidi" w:hint="cs"/>
          <w:sz w:val="24"/>
          <w:szCs w:val="24"/>
          <w:cs/>
        </w:rPr>
        <w:t>ผู้ประกอบ</w:t>
      </w:r>
      <w:r w:rsidR="004B63B1" w:rsidRPr="00B82AEA">
        <w:rPr>
          <w:rFonts w:asciiTheme="majorBidi" w:hAnsiTheme="majorBidi" w:cstheme="majorBidi" w:hint="cs"/>
          <w:sz w:val="24"/>
          <w:szCs w:val="24"/>
          <w:cs/>
        </w:rPr>
        <w:t>วิชาชีพบัญชี</w:t>
      </w:r>
      <w:r w:rsidR="0074569B" w:rsidRPr="00B82AEA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B82AEA">
        <w:rPr>
          <w:rFonts w:asciiTheme="majorBidi" w:hAnsiTheme="majorBidi" w:cstheme="majorBidi"/>
          <w:sz w:val="24"/>
          <w:szCs w:val="24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</w:p>
    <w:p w14:paraId="72059B16" w14:textId="77777777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1B8B9C" w14:textId="77777777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B82AEA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เรื่องส</w:t>
      </w:r>
      <w:r w:rsidRPr="00B82AEA">
        <w:rPr>
          <w:rFonts w:asciiTheme="majorBidi" w:hAnsiTheme="majorBidi" w:cstheme="majorBidi" w:hint="cs"/>
          <w:b/>
          <w:bCs/>
          <w:i/>
          <w:iCs/>
          <w:sz w:val="24"/>
          <w:szCs w:val="24"/>
          <w:cs/>
        </w:rPr>
        <w:t>ำ</w:t>
      </w:r>
      <w:r w:rsidRPr="00B82AEA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คัญในการตรวจสอบ</w:t>
      </w:r>
      <w:r w:rsidRPr="00B82AEA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</w:p>
    <w:p w14:paraId="27C7B9D0" w14:textId="0C9BBC67" w:rsidR="004B73A7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B82AEA">
        <w:rPr>
          <w:rFonts w:asciiTheme="majorBidi" w:hAnsiTheme="majorBidi" w:cstheme="majorBidi"/>
          <w:sz w:val="24"/>
          <w:szCs w:val="24"/>
          <w:cs/>
        </w:rPr>
        <w:t>เรื่องส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ำ</w:t>
      </w:r>
      <w:r w:rsidRPr="00B82AEA">
        <w:rPr>
          <w:rFonts w:asciiTheme="majorBidi" w:hAnsiTheme="majorBidi" w:cstheme="majorBidi"/>
          <w:sz w:val="24"/>
          <w:szCs w:val="24"/>
          <w:cs/>
        </w:rPr>
        <w:t>คัญในการตรวจสอบคือเรื่องต่าง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B82AEA">
        <w:rPr>
          <w:rFonts w:asciiTheme="majorBidi" w:hAnsiTheme="majorBidi" w:cstheme="majorBidi"/>
          <w:sz w:val="24"/>
          <w:szCs w:val="24"/>
          <w:cs/>
        </w:rPr>
        <w:t xml:space="preserve">ๆ 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ที่มีนัยสำ</w:t>
      </w:r>
      <w:r w:rsidRPr="00B82AEA">
        <w:rPr>
          <w:rFonts w:asciiTheme="majorBidi" w:hAnsiTheme="majorBidi" w:cstheme="majorBidi"/>
          <w:sz w:val="24"/>
          <w:szCs w:val="24"/>
          <w:cs/>
        </w:rPr>
        <w:t>คัญ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ที่สุด</w:t>
      </w:r>
      <w:r w:rsidRPr="00B82AEA">
        <w:rPr>
          <w:rFonts w:asciiTheme="majorBidi" w:hAnsiTheme="majorBidi" w:cstheme="majorBidi"/>
          <w:sz w:val="24"/>
          <w:szCs w:val="24"/>
          <w:cs/>
        </w:rPr>
        <w:t xml:space="preserve"> ตามดุลยพินิจเย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ี่ยงผู้</w:t>
      </w:r>
      <w:r w:rsidRPr="00B82AEA">
        <w:rPr>
          <w:rFonts w:asciiTheme="majorBidi" w:hAnsiTheme="majorBidi" w:cstheme="majorBidi"/>
          <w:sz w:val="24"/>
          <w:szCs w:val="24"/>
          <w:cs/>
        </w:rPr>
        <w:t>ประกอบวิชาชีพของข้าพเจ้าในการตรวจสอบงบการเงินรวมและงบการเงินเฉพาะกิจการ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สำหรับง</w:t>
      </w:r>
      <w:r w:rsidRPr="00B82AEA">
        <w:rPr>
          <w:rFonts w:asciiTheme="majorBidi" w:hAnsiTheme="majorBidi" w:cstheme="majorBidi"/>
          <w:sz w:val="24"/>
          <w:szCs w:val="24"/>
          <w:cs/>
        </w:rPr>
        <w:t>วดปัจจุบัน ข้าพเจ้าได้น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ำ</w:t>
      </w:r>
      <w:r w:rsidRPr="00B82AEA">
        <w:rPr>
          <w:rFonts w:asciiTheme="majorBidi" w:hAnsiTheme="majorBidi" w:cstheme="majorBidi"/>
          <w:sz w:val="24"/>
          <w:szCs w:val="24"/>
          <w:cs/>
        </w:rPr>
        <w:t>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ำ</w:t>
      </w:r>
      <w:r w:rsidRPr="00B82AEA">
        <w:rPr>
          <w:rFonts w:asciiTheme="majorBidi" w:hAnsiTheme="majorBidi" w:cstheme="majorBidi"/>
          <w:sz w:val="24"/>
          <w:szCs w:val="24"/>
          <w:cs/>
        </w:rPr>
        <w:t>หรับเรื่องเหล่าน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ี้</w:t>
      </w:r>
    </w:p>
    <w:p w14:paraId="4D9778EF" w14:textId="49BC382E" w:rsidR="009D2E1D" w:rsidRDefault="009D2E1D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3"/>
        <w:gridCol w:w="4644"/>
      </w:tblGrid>
      <w:tr w:rsidR="004E4132" w:rsidRPr="00B82AEA" w14:paraId="0822C22A" w14:textId="77777777" w:rsidTr="00E20839">
        <w:trPr>
          <w:tblHeader/>
        </w:trPr>
        <w:tc>
          <w:tcPr>
            <w:tcW w:w="4663" w:type="dxa"/>
          </w:tcPr>
          <w:p w14:paraId="0446E482" w14:textId="77777777" w:rsidR="004E4132" w:rsidRPr="00B82AEA" w:rsidRDefault="004E4132" w:rsidP="00E2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2A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เรื่องส</w:t>
            </w:r>
            <w:r w:rsidRPr="00B82AE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ำ</w:t>
            </w:r>
            <w:r w:rsidRPr="00B82A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คัญในการตรวจสอบ</w:t>
            </w:r>
          </w:p>
        </w:tc>
        <w:tc>
          <w:tcPr>
            <w:tcW w:w="4644" w:type="dxa"/>
          </w:tcPr>
          <w:p w14:paraId="2EB8F1D8" w14:textId="77777777" w:rsidR="004E4132" w:rsidRPr="00B82AEA" w:rsidRDefault="004E4132" w:rsidP="00E2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2AE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วิธีการของผู้สอบบัญชี</w:t>
            </w:r>
          </w:p>
        </w:tc>
      </w:tr>
      <w:tr w:rsidR="004E4132" w:rsidRPr="00B82AEA" w14:paraId="36D7D963" w14:textId="77777777" w:rsidTr="00E20839">
        <w:tc>
          <w:tcPr>
            <w:tcW w:w="4663" w:type="dxa"/>
          </w:tcPr>
          <w:p w14:paraId="387F7ECE" w14:textId="77777777" w:rsidR="004E4132" w:rsidRPr="00B82AEA" w:rsidRDefault="004E4132" w:rsidP="00E20839">
            <w:pPr>
              <w:pStyle w:val="Default"/>
              <w:spacing w:before="120" w:line="240" w:lineRule="atLeast"/>
              <w:rPr>
                <w:rFonts w:ascii="Angsana New" w:hAnsi="Angsana New" w:cs="Angsana New"/>
                <w:b/>
                <w:bCs/>
                <w:i/>
                <w:iCs/>
                <w:color w:val="auto"/>
                <w:spacing w:val="-4"/>
                <w:lang w:bidi="th-TH"/>
              </w:rPr>
            </w:pPr>
            <w:r w:rsidRPr="00B82AEA">
              <w:rPr>
                <w:rFonts w:ascii="Angsana New" w:hAnsi="Angsana New" w:cs="Angsana New" w:hint="cs"/>
                <w:b/>
                <w:bCs/>
                <w:i/>
                <w:iCs/>
                <w:color w:val="auto"/>
                <w:spacing w:val="-4"/>
                <w:cs/>
                <w:lang w:bidi="th-TH"/>
              </w:rPr>
              <w:t>ค่าเผื่อการลดลงของมูลค่าสิน</w:t>
            </w:r>
            <w:r w:rsidRPr="00B82AEA">
              <w:rPr>
                <w:rFonts w:ascii="Angsana New" w:hAnsi="Angsana New" w:cs="Angsana New" w:hint="cs"/>
                <w:b/>
                <w:bCs/>
                <w:i/>
                <w:iCs/>
                <w:color w:val="auto"/>
                <w:spacing w:val="-4"/>
                <w:cs/>
              </w:rPr>
              <w:t>ค้า</w:t>
            </w:r>
            <w:r w:rsidRPr="00B82AEA">
              <w:rPr>
                <w:rFonts w:ascii="Angsana New" w:hAnsi="Angsana New" w:cs="Angsana New" w:hint="cs"/>
                <w:b/>
                <w:bCs/>
                <w:i/>
                <w:iCs/>
                <w:color w:val="auto"/>
                <w:spacing w:val="-4"/>
                <w:cs/>
                <w:lang w:bidi="th-TH"/>
              </w:rPr>
              <w:t>คงเหลือ</w:t>
            </w:r>
          </w:p>
          <w:p w14:paraId="0E306B7F" w14:textId="77777777" w:rsidR="004E4132" w:rsidRPr="007928C7" w:rsidRDefault="004E4132" w:rsidP="00E20839">
            <w:pPr>
              <w:rPr>
                <w:rFonts w:ascii="Angsana New" w:eastAsia="Calibri" w:hAnsi="Angsana New" w:cs="Angsana New"/>
                <w:spacing w:val="-4"/>
              </w:rPr>
            </w:pPr>
          </w:p>
          <w:p w14:paraId="7298A5A0" w14:textId="31F8804A" w:rsidR="004E4132" w:rsidRPr="00B82AEA" w:rsidRDefault="004E4132" w:rsidP="00E20839">
            <w:pPr>
              <w:autoSpaceDE w:val="0"/>
              <w:autoSpaceDN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2AEA">
              <w:rPr>
                <w:rFonts w:ascii="Angsana New" w:hAnsi="Angsana New"/>
                <w:sz w:val="24"/>
                <w:szCs w:val="24"/>
                <w:cs/>
              </w:rPr>
              <w:t>สินค้าคงเหลือส่วนใหญ่ของบริษัทและ</w:t>
            </w:r>
            <w:r w:rsidRPr="00894F72">
              <w:rPr>
                <w:rFonts w:ascii="Angsana New" w:hAnsi="Angsana New"/>
                <w:sz w:val="24"/>
                <w:szCs w:val="24"/>
                <w:cs/>
              </w:rPr>
              <w:t>กลุ่มบริษัทประกอบด้วยเวชภัณฑ์ เครื่องมือ อุปกรณ์ และผลิตภัณฑ์สำหรับปศุสัตว์และสัตว์เลี้ยง ซึ่งเป็นสินค้าที่มีวงจรอายุจำกัดและมี</w:t>
            </w:r>
            <w:r w:rsidRPr="00B82AEA">
              <w:rPr>
                <w:rFonts w:ascii="Angsana New" w:hAnsi="Angsana New"/>
                <w:sz w:val="24"/>
                <w:szCs w:val="24"/>
                <w:cs/>
              </w:rPr>
              <w:t>การใช้เฉพาะทาง ซึ่งมีความเสี่ยงที่สินค้า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จะ</w:t>
            </w:r>
            <w:r w:rsidRPr="00B82AEA">
              <w:rPr>
                <w:rFonts w:ascii="Angsana New" w:hAnsi="Angsana New"/>
                <w:sz w:val="24"/>
                <w:szCs w:val="24"/>
                <w:cs/>
              </w:rPr>
              <w:t>หมดอายุ ยอดคงเหลือ</w:t>
            </w:r>
            <w:r w:rsidRPr="00B82AEA">
              <w:rPr>
                <w:rFonts w:ascii="Angsana New" w:hAnsi="Angsana New" w:hint="cs"/>
                <w:sz w:val="24"/>
                <w:szCs w:val="24"/>
                <w:cs/>
              </w:rPr>
              <w:t>ของสินค้าคงเหลือ</w:t>
            </w:r>
            <w:r w:rsidRPr="00B82AEA">
              <w:rPr>
                <w:rFonts w:ascii="Angsana New" w:hAnsi="Angsana New"/>
                <w:sz w:val="24"/>
                <w:szCs w:val="24"/>
                <w:cs/>
              </w:rPr>
              <w:t>ดังกล่าวมีนัยสำคัญในงบการเงิน</w:t>
            </w:r>
            <w:r w:rsidRPr="00B82AEA">
              <w:rPr>
                <w:rFonts w:ascii="Angsana New" w:hAnsi="Angsana New" w:hint="cs"/>
                <w:sz w:val="24"/>
                <w:szCs w:val="24"/>
                <w:cs/>
              </w:rPr>
              <w:t>เฉพาะ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  <w:r w:rsidRPr="00B82AEA">
              <w:rPr>
                <w:rFonts w:ascii="Angsana New" w:hAnsi="Angsana New" w:hint="cs"/>
                <w:sz w:val="24"/>
                <w:szCs w:val="24"/>
                <w:cs/>
              </w:rPr>
              <w:t xml:space="preserve">และงบการเงินรวม </w:t>
            </w:r>
            <w:r w:rsidRPr="00B82AEA">
              <w:rPr>
                <w:rFonts w:ascii="Angsana New" w:hAnsi="Angsana New"/>
                <w:sz w:val="24"/>
                <w:szCs w:val="24"/>
                <w:cs/>
              </w:rPr>
              <w:t xml:space="preserve">และมีความเสี่ยงที่สินค้าคงเหลืออาจแสดงมูลค่าสูงกว่ามูลค่าสุทธิที่จะได้รับ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เนื่องจาก</w:t>
            </w:r>
            <w:r w:rsidRPr="00B82AEA">
              <w:rPr>
                <w:rFonts w:ascii="Angsana New" w:hAnsi="Angsana New"/>
                <w:sz w:val="24"/>
                <w:szCs w:val="24"/>
                <w:cs/>
              </w:rPr>
              <w:t>การลดลงของมูลค่าสินค้าคงเหลือ บริษัทและกลุ่มบริษัทบันทึกประมาณการ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ค่าเผื่อการลด</w:t>
            </w:r>
            <w:r w:rsidRPr="00B82AEA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ของ</w:t>
            </w:r>
            <w:r w:rsidRPr="00B82AEA">
              <w:rPr>
                <w:rFonts w:ascii="Angsana New" w:hAnsi="Angsana New"/>
                <w:sz w:val="24"/>
                <w:szCs w:val="24"/>
                <w:cs/>
              </w:rPr>
              <w:t>สินค้าคงเหลือโดยการใช้ดุลยพินิจในการประมาณการโดยฝ่ายบริหาร ดังนั้น ข้าพเจ้าจึงให้ความสำคัญเรื่องนี้ในการตรวจสอบ</w:t>
            </w:r>
          </w:p>
        </w:tc>
        <w:tc>
          <w:tcPr>
            <w:tcW w:w="4644" w:type="dxa"/>
          </w:tcPr>
          <w:p w14:paraId="6516D7B2" w14:textId="77777777" w:rsidR="004E4132" w:rsidRPr="00B82AEA" w:rsidRDefault="004E4132" w:rsidP="00E20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85DA926" w14:textId="77777777" w:rsidR="004E4132" w:rsidRPr="007928C7" w:rsidRDefault="004E4132" w:rsidP="00E20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7D6C034" w14:textId="77777777" w:rsidR="004E4132" w:rsidRPr="004E4132" w:rsidRDefault="004E4132" w:rsidP="004E41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E4132">
              <w:rPr>
                <w:rFonts w:ascii="Angsana New" w:hAnsi="Angsana New" w:cs="Angsana New"/>
                <w:sz w:val="24"/>
                <w:szCs w:val="24"/>
                <w:cs/>
              </w:rPr>
              <w:t>ทำความเข้าใจเกี่ยวกับนโยบายและวิธีการที่ฝ่ายบริหารของบริษัทและกลุ่มบริษัทใช้ในการประมาณการ</w:t>
            </w:r>
            <w:r w:rsidRPr="004E4132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</w:t>
            </w:r>
            <w:r w:rsidRPr="004E4132">
              <w:rPr>
                <w:rFonts w:ascii="Angsana New" w:hAnsi="Angsana New" w:cs="Angsana New"/>
                <w:sz w:val="24"/>
                <w:szCs w:val="24"/>
                <w:cs/>
              </w:rPr>
              <w:t>การลดมูลค่า</w:t>
            </w:r>
            <w:r w:rsidRPr="004E4132">
              <w:rPr>
                <w:rFonts w:ascii="Angsana New" w:hAnsi="Angsana New" w:cs="Angsana New" w:hint="cs"/>
                <w:sz w:val="24"/>
                <w:szCs w:val="24"/>
                <w:cs/>
              </w:rPr>
              <w:t>ของ</w:t>
            </w:r>
            <w:r w:rsidRPr="004E4132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  <w:p w14:paraId="149877C4" w14:textId="77777777" w:rsidR="004E4132" w:rsidRPr="004E4132" w:rsidRDefault="004E4132" w:rsidP="004E41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E4132">
              <w:rPr>
                <w:rFonts w:ascii="Angsana New" w:hAnsi="Angsana New" w:cs="Angsana New"/>
                <w:sz w:val="24"/>
                <w:szCs w:val="24"/>
                <w:cs/>
              </w:rPr>
              <w:t>พิจารณาความ</w:t>
            </w:r>
            <w:r w:rsidRPr="004E4132">
              <w:rPr>
                <w:rFonts w:ascii="Angsana New" w:hAnsi="Angsana New" w:cs="Angsana New" w:hint="cs"/>
                <w:sz w:val="24"/>
                <w:szCs w:val="24"/>
                <w:cs/>
              </w:rPr>
              <w:t>เหมาะสม</w:t>
            </w:r>
            <w:r w:rsidRPr="004E4132">
              <w:rPr>
                <w:rFonts w:ascii="Angsana New" w:hAnsi="Angsana New" w:cs="Angsana New"/>
                <w:sz w:val="24"/>
                <w:szCs w:val="24"/>
                <w:cs/>
              </w:rPr>
              <w:t>ของการประมาณมูลค่าสุทธิที่คาดว่าจะได้รับ โดยเปรียบเทียบราคาที่คาดว่าจะขายได้กับ</w:t>
            </w:r>
            <w:r w:rsidRPr="004E4132">
              <w:rPr>
                <w:rFonts w:ascii="Angsana New" w:hAnsi="Angsana New" w:cs="Angsana New" w:hint="cs"/>
                <w:sz w:val="24"/>
                <w:szCs w:val="24"/>
                <w:cs/>
              </w:rPr>
              <w:t>ราย</w:t>
            </w:r>
            <w:r w:rsidRPr="004E4132">
              <w:rPr>
                <w:rFonts w:ascii="Angsana New" w:hAnsi="Angsana New" w:cs="Angsana New"/>
                <w:sz w:val="24"/>
                <w:szCs w:val="24"/>
                <w:cs/>
              </w:rPr>
              <w:t>การขายภายหลังวัน</w:t>
            </w:r>
            <w:r w:rsidRPr="004E4132">
              <w:rPr>
                <w:rFonts w:ascii="Angsana New" w:hAnsi="Angsana New" w:cs="Angsana New" w:hint="cs"/>
                <w:sz w:val="24"/>
                <w:szCs w:val="24"/>
                <w:cs/>
              </w:rPr>
              <w:t>ที่ในงบการเงิน</w:t>
            </w:r>
            <w:r w:rsidRPr="004E4132">
              <w:rPr>
                <w:rFonts w:ascii="Angsana New" w:hAnsi="Angsana New" w:cs="Angsana New"/>
                <w:sz w:val="24"/>
                <w:szCs w:val="24"/>
                <w:cs/>
              </w:rPr>
              <w:t>หรือ</w:t>
            </w:r>
            <w:r w:rsidRPr="004E4132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</w:t>
            </w:r>
            <w:r w:rsidRPr="004E4132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  <w:r w:rsidRPr="004E4132">
              <w:rPr>
                <w:rFonts w:ascii="Angsana New" w:hAnsi="Angsana New" w:cs="Angsana New" w:hint="cs"/>
                <w:sz w:val="24"/>
                <w:szCs w:val="24"/>
                <w:cs/>
              </w:rPr>
              <w:t>ขาย</w:t>
            </w:r>
            <w:r w:rsidRPr="004E413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สินค้าหักด้วยค่าใช้จ่ายที่จำเป็นในการขาย </w:t>
            </w:r>
          </w:p>
          <w:p w14:paraId="38374AC2" w14:textId="77777777" w:rsidR="004E4132" w:rsidRPr="004E4132" w:rsidRDefault="004E4132" w:rsidP="004E41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E4132">
              <w:rPr>
                <w:rFonts w:ascii="Angsana New" w:hAnsi="Angsana New" w:cs="Angsana New"/>
                <w:sz w:val="24"/>
                <w:szCs w:val="24"/>
                <w:cs/>
              </w:rPr>
              <w:t>สุ่มตัวอย่างทดสอบมูลค่าสุทธิที่จะได้รับของสินค้าคงเหลือเพื่อประเมิน</w:t>
            </w:r>
            <w:r w:rsidRPr="004E4132">
              <w:rPr>
                <w:rFonts w:ascii="Angsana New" w:hAnsi="Angsana New" w:cs="Angsana New" w:hint="cs"/>
                <w:sz w:val="24"/>
                <w:szCs w:val="24"/>
                <w:cs/>
              </w:rPr>
              <w:t>ว่าค่าเผื่อการลดมูลค่าของ</w:t>
            </w:r>
            <w:r w:rsidRPr="004E4132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สินค้าคงเหลือโดยการตัดสินใจของฝ่ายบริหารเพียงพอและเหมาะสม</w:t>
            </w:r>
          </w:p>
          <w:p w14:paraId="3C3BC2ED" w14:textId="77777777" w:rsidR="004E4132" w:rsidRPr="004E4132" w:rsidRDefault="004E4132" w:rsidP="004E41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E4132">
              <w:rPr>
                <w:rFonts w:ascii="Angsana New" w:hAnsi="Angsana New" w:cs="Angsana New"/>
                <w:sz w:val="24"/>
                <w:szCs w:val="24"/>
                <w:cs/>
              </w:rPr>
              <w:t>สุ่มทดสอบการคำนวณอายุของรายงานของสินค้าคงเหลือ และตรวจสอบกับเอกสารที่เกี่ยวข้องว่าสินค้าคงเหลือได้จัดประเภทไว้ในช่วงอายุที่เหมาะสมหรือไม่</w:t>
            </w:r>
          </w:p>
          <w:p w14:paraId="5BB1DEC1" w14:textId="77777777" w:rsidR="004E4132" w:rsidRPr="004E4132" w:rsidRDefault="004E4132" w:rsidP="004E41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E4132">
              <w:rPr>
                <w:rFonts w:ascii="Angsana New" w:hAnsi="Angsana New" w:cs="Angsana New"/>
                <w:sz w:val="24"/>
                <w:szCs w:val="24"/>
                <w:cs/>
              </w:rPr>
              <w:t>พิจารณาความเหมาะสมของสมมติฐานที่ฝ่ายบริหารใช้ และความถูกต้องของการประมาณการ</w:t>
            </w:r>
            <w:r w:rsidRPr="004E4132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</w:t>
            </w:r>
            <w:r w:rsidRPr="004E4132">
              <w:rPr>
                <w:rFonts w:ascii="Angsana New" w:hAnsi="Angsana New" w:cs="Angsana New"/>
                <w:sz w:val="24"/>
                <w:szCs w:val="24"/>
                <w:cs/>
              </w:rPr>
              <w:t>การลดมูลค่า</w:t>
            </w:r>
            <w:r w:rsidRPr="004E4132">
              <w:rPr>
                <w:rFonts w:ascii="Angsana New" w:hAnsi="Angsana New" w:cs="Angsana New" w:hint="cs"/>
                <w:sz w:val="24"/>
                <w:szCs w:val="24"/>
                <w:cs/>
              </w:rPr>
              <w:t>ของ</w:t>
            </w:r>
            <w:r w:rsidRPr="004E4132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  <w:r w:rsidRPr="004E4132">
              <w:rPr>
                <w:rFonts w:ascii="Angsana New" w:hAnsi="Angsana New" w:cs="Angsana New" w:hint="cs"/>
                <w:sz w:val="24"/>
                <w:szCs w:val="24"/>
                <w:cs/>
              </w:rPr>
              <w:t>โดยการพิจารณา</w:t>
            </w:r>
            <w:r w:rsidRPr="004E4132">
              <w:rPr>
                <w:rFonts w:ascii="Angsana New" w:hAnsi="Angsana New" w:cs="Angsana New"/>
                <w:sz w:val="24"/>
                <w:szCs w:val="24"/>
                <w:cs/>
              </w:rPr>
              <w:t>มูลค่าสุทธิที่จะได้รับ การเคลื่อนไหวของสินค้าคงเหลือ สินค้าที่ค้างนาน และสินค้าที่มีวงจรอายุจำกัด</w:t>
            </w:r>
          </w:p>
          <w:p w14:paraId="244D62DF" w14:textId="51BB7817" w:rsidR="004E4132" w:rsidRPr="004E4132" w:rsidRDefault="004E4132" w:rsidP="004E41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E4132">
              <w:rPr>
                <w:rFonts w:ascii="Angsana New" w:hAnsi="Angsana New" w:cs="Angsana New"/>
                <w:sz w:val="24"/>
                <w:szCs w:val="24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01C67DE1" w14:textId="77777777" w:rsidR="004E4132" w:rsidRPr="00B82AEA" w:rsidRDefault="004E4132" w:rsidP="00E20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96FF81A" w14:textId="77777777" w:rsidR="004B73A7" w:rsidRPr="004D2F27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A5B23A0" w14:textId="77777777" w:rsidR="002F76D7" w:rsidRPr="00B854B0" w:rsidRDefault="002F76D7" w:rsidP="002F76D7">
      <w:pPr>
        <w:tabs>
          <w:tab w:val="left" w:pos="360"/>
        </w:tabs>
        <w:ind w:left="360" w:right="170" w:hanging="360"/>
        <w:jc w:val="thaiDistribute"/>
        <w:rPr>
          <w:rFonts w:ascii="Angsana New" w:hAnsi="Angsana New"/>
          <w:sz w:val="24"/>
          <w:szCs w:val="24"/>
        </w:rPr>
      </w:pPr>
      <w:r w:rsidRPr="00B854B0">
        <w:rPr>
          <w:rFonts w:ascii="Angsana New" w:hAnsi="Angsana New" w:hint="cs"/>
          <w:b/>
          <w:bCs/>
          <w:i/>
          <w:iCs/>
          <w:sz w:val="24"/>
          <w:szCs w:val="24"/>
          <w:cs/>
        </w:rPr>
        <w:t>เรื่องอื่น</w:t>
      </w:r>
    </w:p>
    <w:p w14:paraId="1572B527" w14:textId="42D1CEF5" w:rsidR="002F76D7" w:rsidRPr="00B854B0" w:rsidRDefault="002F76D7" w:rsidP="002F7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70"/>
        <w:jc w:val="thaiDistribute"/>
        <w:rPr>
          <w:rFonts w:ascii="Angsana New" w:hAnsi="Angsana New"/>
          <w:sz w:val="24"/>
          <w:szCs w:val="24"/>
        </w:rPr>
      </w:pPr>
      <w:r w:rsidRPr="00B854B0">
        <w:rPr>
          <w:rFonts w:ascii="Angsana New" w:hAnsi="Angsana New"/>
          <w:sz w:val="24"/>
          <w:szCs w:val="24"/>
          <w:cs/>
        </w:rPr>
        <w:t>งบการเงินรวมและงบการเงินเฉพาะกิจการของบริษัท ไบโอซายน์ แอนิมัล เฮลธ์</w:t>
      </w:r>
      <w:r w:rsidRPr="00B854B0">
        <w:rPr>
          <w:rFonts w:ascii="Angsana New" w:hAnsi="Angsana New"/>
          <w:sz w:val="24"/>
          <w:szCs w:val="24"/>
        </w:rPr>
        <w:t xml:space="preserve"> </w:t>
      </w:r>
      <w:r w:rsidRPr="00B854B0">
        <w:rPr>
          <w:rFonts w:ascii="Angsana New" w:hAnsi="Angsana New"/>
          <w:sz w:val="24"/>
          <w:szCs w:val="24"/>
          <w:cs/>
        </w:rPr>
        <w:t>จำกัด</w:t>
      </w:r>
      <w:r w:rsidRPr="00B854B0">
        <w:rPr>
          <w:rFonts w:ascii="Angsana New" w:hAnsi="Angsana New"/>
          <w:sz w:val="24"/>
          <w:szCs w:val="24"/>
        </w:rPr>
        <w:t xml:space="preserve"> </w:t>
      </w:r>
      <w:r w:rsidRPr="00B854B0">
        <w:rPr>
          <w:rFonts w:ascii="Angsana New" w:hAnsi="Angsana New"/>
          <w:sz w:val="24"/>
          <w:szCs w:val="24"/>
          <w:cs/>
        </w:rPr>
        <w:t>(มหาชน) และบริษัทย่อย และของเฉพาะบริษัท</w:t>
      </w:r>
      <w:r w:rsidR="0061623A">
        <w:rPr>
          <w:rFonts w:ascii="Angsana New" w:hAnsi="Angsana New" w:hint="cs"/>
          <w:sz w:val="24"/>
          <w:szCs w:val="24"/>
          <w:cs/>
        </w:rPr>
        <w:t xml:space="preserve">         </w:t>
      </w:r>
      <w:r w:rsidR="00AB4D5D">
        <w:rPr>
          <w:rFonts w:ascii="Angsana New" w:hAnsi="Angsana New"/>
          <w:sz w:val="24"/>
          <w:szCs w:val="24"/>
        </w:rPr>
        <w:t xml:space="preserve">         </w:t>
      </w:r>
      <w:r w:rsidRPr="00B854B0">
        <w:rPr>
          <w:rFonts w:ascii="Angsana New" w:hAnsi="Angsana New"/>
          <w:sz w:val="24"/>
          <w:szCs w:val="24"/>
        </w:rPr>
        <w:t xml:space="preserve"> </w:t>
      </w:r>
      <w:r w:rsidRPr="00B854B0">
        <w:rPr>
          <w:rFonts w:ascii="Angsana New" w:hAnsi="Angsana New"/>
          <w:sz w:val="24"/>
          <w:szCs w:val="24"/>
          <w:cs/>
        </w:rPr>
        <w:t>ไบโอซายน์ แอนิมัล เฮลธ์</w:t>
      </w:r>
      <w:r w:rsidRPr="00B854B0">
        <w:rPr>
          <w:rFonts w:ascii="Angsana New" w:hAnsi="Angsana New"/>
          <w:sz w:val="24"/>
          <w:szCs w:val="24"/>
        </w:rPr>
        <w:t xml:space="preserve"> </w:t>
      </w:r>
      <w:r w:rsidRPr="00B854B0">
        <w:rPr>
          <w:rFonts w:ascii="Angsana New" w:hAnsi="Angsana New"/>
          <w:sz w:val="24"/>
          <w:szCs w:val="24"/>
          <w:cs/>
        </w:rPr>
        <w:t xml:space="preserve">จำกัด (มหาชน) สำหรับปีสิ้นสุดวันที่ </w:t>
      </w:r>
      <w:r w:rsidRPr="00B854B0">
        <w:rPr>
          <w:rFonts w:ascii="Angsana New" w:hAnsi="Angsana New"/>
          <w:sz w:val="24"/>
          <w:szCs w:val="24"/>
        </w:rPr>
        <w:t>31</w:t>
      </w:r>
      <w:r w:rsidRPr="00B854B0">
        <w:rPr>
          <w:rFonts w:ascii="Angsana New" w:hAnsi="Angsana New"/>
          <w:sz w:val="24"/>
          <w:szCs w:val="24"/>
          <w:cs/>
        </w:rPr>
        <w:t xml:space="preserve"> ธันวาคม </w:t>
      </w:r>
      <w:r w:rsidRPr="00B854B0">
        <w:rPr>
          <w:rFonts w:ascii="Angsana New" w:hAnsi="Angsana New"/>
          <w:sz w:val="24"/>
          <w:szCs w:val="24"/>
        </w:rPr>
        <w:t>2564</w:t>
      </w:r>
      <w:r w:rsidRPr="00B854B0">
        <w:rPr>
          <w:rFonts w:ascii="Angsana New" w:hAnsi="Angsana New"/>
          <w:sz w:val="24"/>
          <w:szCs w:val="24"/>
          <w:cs/>
        </w:rPr>
        <w:t xml:space="preserve"> ตรวจสอบโดยผู้สอบบัญชีอีกท่านหนึ่งในสำนักงานเดียวกับข้าพเจ้า โดยได้แสดงความเห็นไว้อย่างไม่มีเงื่อนไขตามรายงานลงวันที่ </w:t>
      </w:r>
      <w:r w:rsidRPr="00B854B0">
        <w:rPr>
          <w:rFonts w:ascii="Angsana New" w:hAnsi="Angsana New"/>
          <w:sz w:val="24"/>
          <w:szCs w:val="24"/>
        </w:rPr>
        <w:t xml:space="preserve">25 </w:t>
      </w:r>
      <w:r w:rsidRPr="00B854B0">
        <w:rPr>
          <w:rFonts w:ascii="Angsana New" w:hAnsi="Angsana New"/>
          <w:sz w:val="24"/>
          <w:szCs w:val="24"/>
          <w:cs/>
        </w:rPr>
        <w:t xml:space="preserve">กุมภาพันธ์ </w:t>
      </w:r>
      <w:r w:rsidRPr="00B854B0">
        <w:rPr>
          <w:rFonts w:ascii="Angsana New" w:hAnsi="Angsana New"/>
          <w:sz w:val="24"/>
          <w:szCs w:val="24"/>
        </w:rPr>
        <w:t xml:space="preserve">2565 </w:t>
      </w:r>
      <w:r w:rsidRPr="00B854B0">
        <w:rPr>
          <w:rFonts w:ascii="Angsana New" w:hAnsi="Angsana New" w:hint="cs"/>
          <w:sz w:val="24"/>
          <w:szCs w:val="24"/>
          <w:cs/>
        </w:rPr>
        <w:t xml:space="preserve">โดยมีวรรคเน้นข้อมูลและเหตุการณ์เกี่ยวกับบริษัทย่อยซึ่งเป็นผู้ถือหุ้นของบริษัทร่วมในต่างประเทศแห่งหนึ่งได้ทำสัญญาซื้อขายหุ้นกับบุคคลที่ไม่เกี่ยวข้องกันท่านหนึ่งเพื่อขายเงินลงทุนทั้งหมดในหุ้นทุนของบริษัทร่วมในต่างประเทศดังกล่าว </w:t>
      </w:r>
    </w:p>
    <w:p w14:paraId="1E6095AF" w14:textId="77777777" w:rsidR="002F76D7" w:rsidRPr="004D2F27" w:rsidRDefault="002F76D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3C4219B" w14:textId="16BC99CB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B82AEA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 xml:space="preserve">ข้อมูลอื่น </w:t>
      </w:r>
    </w:p>
    <w:p w14:paraId="064A03E4" w14:textId="60F4F5E2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B82AEA">
        <w:rPr>
          <w:rFonts w:asciiTheme="majorBidi" w:hAnsiTheme="majorBidi" w:cstheme="majorBidi"/>
          <w:sz w:val="24"/>
          <w:szCs w:val="24"/>
          <w:cs/>
        </w:rPr>
        <w:t>ผู้บริหารเป็นผู้รับผิดชอบต่อข้อมูลอื่น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B82AEA">
        <w:rPr>
          <w:rFonts w:asciiTheme="majorBidi" w:hAnsiTheme="majorBidi" w:cstheme="majorBidi"/>
          <w:sz w:val="24"/>
          <w:szCs w:val="24"/>
          <w:cs/>
        </w:rPr>
        <w:t>ข้อมูลอื่นประกอบด้วย ข้อมูลซึ่งรวมอยู่ในรายงาน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 xml:space="preserve">ประจำปี </w:t>
      </w:r>
      <w:r w:rsidRPr="00B82AEA">
        <w:rPr>
          <w:rFonts w:asciiTheme="majorBidi" w:hAnsiTheme="majorBidi" w:cstheme="majorBidi"/>
          <w:sz w:val="24"/>
          <w:szCs w:val="24"/>
          <w:cs/>
        </w:rPr>
        <w:t>แต่ไม่รวมถึงงบการเงินรวมและงบการเงินเฉพาะกิจการและรายงานของผ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ู้</w:t>
      </w:r>
      <w:r w:rsidRPr="00B82AEA">
        <w:rPr>
          <w:rFonts w:asciiTheme="majorBidi" w:hAnsiTheme="majorBidi" w:cstheme="majorBidi"/>
          <w:sz w:val="24"/>
          <w:szCs w:val="24"/>
          <w:cs/>
        </w:rPr>
        <w:t>สอบบัญชีท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ี่</w:t>
      </w:r>
      <w:r w:rsidRPr="00B82AEA">
        <w:rPr>
          <w:rFonts w:asciiTheme="majorBidi" w:hAnsiTheme="majorBidi" w:cstheme="majorBidi"/>
          <w:sz w:val="24"/>
          <w:szCs w:val="24"/>
          <w:cs/>
        </w:rPr>
        <w:t>อยู่ในรายงานน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ั้น</w:t>
      </w:r>
      <w:r w:rsidRPr="00B82AEA">
        <w:rPr>
          <w:rFonts w:asciiTheme="majorBidi" w:hAnsiTheme="majorBidi" w:cstheme="majorBidi"/>
          <w:sz w:val="24"/>
          <w:szCs w:val="24"/>
          <w:cs/>
        </w:rPr>
        <w:t xml:space="preserve"> ซึ่งคาดว่ารายงาน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ประจำปี</w:t>
      </w:r>
      <w:r w:rsidRPr="00B82AEA">
        <w:rPr>
          <w:rFonts w:asciiTheme="majorBidi" w:hAnsiTheme="majorBidi" w:cstheme="majorBidi"/>
          <w:sz w:val="24"/>
          <w:szCs w:val="24"/>
          <w:cs/>
        </w:rPr>
        <w:t>จะถูกจัดเตรียมให้ข้าพเจ้าภายหลังวันท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ี่ใ</w:t>
      </w:r>
      <w:r w:rsidRPr="00B82AEA">
        <w:rPr>
          <w:rFonts w:asciiTheme="majorBidi" w:hAnsiTheme="majorBidi" w:cstheme="majorBidi"/>
          <w:sz w:val="24"/>
          <w:szCs w:val="24"/>
          <w:cs/>
        </w:rPr>
        <w:t>นรายงานของผ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ู้</w:t>
      </w:r>
      <w:r w:rsidRPr="00B82AEA">
        <w:rPr>
          <w:rFonts w:asciiTheme="majorBidi" w:hAnsiTheme="majorBidi" w:cstheme="majorBidi"/>
          <w:sz w:val="24"/>
          <w:szCs w:val="24"/>
          <w:cs/>
        </w:rPr>
        <w:t>สอบบัญชีน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ี้</w:t>
      </w:r>
    </w:p>
    <w:p w14:paraId="6083E75E" w14:textId="77777777" w:rsidR="004B73A7" w:rsidRPr="004D2F27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F4FDB10" w14:textId="3CA6F6A7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B82AEA">
        <w:rPr>
          <w:rFonts w:asciiTheme="majorBidi" w:hAnsiTheme="majorBidi" w:cstheme="majorBidi"/>
          <w:sz w:val="24"/>
          <w:szCs w:val="24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</w:p>
    <w:p w14:paraId="6C51488C" w14:textId="77777777" w:rsidR="00795994" w:rsidRPr="004D2F27" w:rsidRDefault="00795994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3DB069" w14:textId="301BE2FA" w:rsidR="004B73A7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B82AEA">
        <w:rPr>
          <w:rFonts w:asciiTheme="majorBidi" w:hAnsiTheme="majorBidi" w:cstheme="majorBidi"/>
          <w:sz w:val="24"/>
          <w:szCs w:val="24"/>
          <w:cs/>
        </w:rPr>
        <w:t>ความรับผิดชอบของข้าพเจ้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าที่เกี่ยวเนื่อ</w:t>
      </w:r>
      <w:r w:rsidRPr="00B82AEA">
        <w:rPr>
          <w:rFonts w:asciiTheme="majorBidi" w:hAnsiTheme="majorBidi" w:cstheme="majorBidi"/>
          <w:sz w:val="24"/>
          <w:szCs w:val="24"/>
          <w:cs/>
        </w:rPr>
        <w:t>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ี่มี</w:t>
      </w:r>
      <w:r w:rsidRPr="00B82AEA">
        <w:rPr>
          <w:rFonts w:asciiTheme="majorBidi" w:hAnsiTheme="majorBidi" w:cstheme="majorBidi"/>
          <w:sz w:val="24"/>
          <w:szCs w:val="24"/>
          <w:cs/>
        </w:rPr>
        <w:t>สาระส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ำ</w:t>
      </w:r>
      <w:r w:rsidRPr="00B82AEA">
        <w:rPr>
          <w:rFonts w:asciiTheme="majorBidi" w:hAnsiTheme="majorBidi" w:cstheme="majorBidi"/>
          <w:sz w:val="24"/>
          <w:szCs w:val="24"/>
          <w:cs/>
        </w:rPr>
        <w:t>คัญกับงบการเงินรวมและงบการเงินเฉพาะกิจการหรือกับความร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ู้</w:t>
      </w:r>
      <w:r w:rsidRPr="00B82AEA">
        <w:rPr>
          <w:rFonts w:asciiTheme="majorBidi" w:hAnsiTheme="majorBidi" w:cstheme="majorBidi"/>
          <w:sz w:val="24"/>
          <w:szCs w:val="24"/>
          <w:cs/>
        </w:rPr>
        <w:t>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ี่ไ</w:t>
      </w:r>
      <w:r w:rsidRPr="00B82AEA">
        <w:rPr>
          <w:rFonts w:asciiTheme="majorBidi" w:hAnsiTheme="majorBidi" w:cstheme="majorBidi"/>
          <w:sz w:val="24"/>
          <w:szCs w:val="24"/>
          <w:cs/>
        </w:rPr>
        <w:t>ด้รับจากการตรวจสอบของข้าพเจ้า หรือปรากฏว่าข้อมูลอื่นมีการแสดงข้อมูลท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ี่ขั</w:t>
      </w:r>
      <w:r w:rsidRPr="00B82AEA">
        <w:rPr>
          <w:rFonts w:asciiTheme="majorBidi" w:hAnsiTheme="majorBidi" w:cstheme="majorBidi"/>
          <w:sz w:val="24"/>
          <w:szCs w:val="24"/>
          <w:cs/>
        </w:rPr>
        <w:t>ดต่อข้อเท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็จ</w:t>
      </w:r>
      <w:r w:rsidRPr="00B82AEA">
        <w:rPr>
          <w:rFonts w:asciiTheme="majorBidi" w:hAnsiTheme="majorBidi" w:cstheme="majorBidi"/>
          <w:sz w:val="24"/>
          <w:szCs w:val="24"/>
          <w:cs/>
        </w:rPr>
        <w:t>จริงอ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ัน</w:t>
      </w:r>
      <w:r w:rsidRPr="00B82AEA">
        <w:rPr>
          <w:rFonts w:asciiTheme="majorBidi" w:hAnsiTheme="majorBidi" w:cstheme="majorBidi"/>
          <w:sz w:val="24"/>
          <w:szCs w:val="24"/>
          <w:cs/>
        </w:rPr>
        <w:t>เป็นสาระส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ำ</w:t>
      </w:r>
      <w:r w:rsidRPr="00B82AEA">
        <w:rPr>
          <w:rFonts w:asciiTheme="majorBidi" w:hAnsiTheme="majorBidi" w:cstheme="majorBidi"/>
          <w:sz w:val="24"/>
          <w:szCs w:val="24"/>
          <w:cs/>
        </w:rPr>
        <w:t>คัญหรือไม่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</w:p>
    <w:p w14:paraId="38DF700E" w14:textId="77777777" w:rsidR="00033EF0" w:rsidRPr="004D2F27" w:rsidRDefault="00033EF0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68795D" w14:textId="5FB14E76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B82AEA">
        <w:rPr>
          <w:rFonts w:asciiTheme="majorBidi" w:hAnsiTheme="majorBidi" w:cstheme="majorBidi"/>
          <w:sz w:val="24"/>
          <w:szCs w:val="24"/>
          <w:cs/>
        </w:rPr>
        <w:t>เมื่อข้าพเจ้าได้อ่านรายงาน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ประจำปี</w:t>
      </w:r>
      <w:r w:rsidRPr="00B82AEA">
        <w:rPr>
          <w:rFonts w:asciiTheme="majorBidi" w:hAnsiTheme="majorBidi" w:cstheme="majorBidi"/>
          <w:sz w:val="24"/>
          <w:szCs w:val="24"/>
          <w:cs/>
        </w:rPr>
        <w:t xml:space="preserve"> หากข้าพเจ้าสรุปได้ว่ามีการแสดงข้อมูลท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ี่</w:t>
      </w:r>
      <w:r w:rsidRPr="00B82AEA">
        <w:rPr>
          <w:rFonts w:asciiTheme="majorBidi" w:hAnsiTheme="majorBidi" w:cstheme="majorBidi"/>
          <w:sz w:val="24"/>
          <w:szCs w:val="24"/>
          <w:cs/>
        </w:rPr>
        <w:t>ขัดต่อข้อเท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็จ</w:t>
      </w:r>
      <w:r w:rsidRPr="00B82AEA">
        <w:rPr>
          <w:rFonts w:asciiTheme="majorBidi" w:hAnsiTheme="majorBidi" w:cstheme="majorBidi"/>
          <w:sz w:val="24"/>
          <w:szCs w:val="24"/>
          <w:cs/>
        </w:rPr>
        <w:t>จริงอันเป็นสาระส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ำ</w:t>
      </w:r>
      <w:r w:rsidRPr="00B82AEA">
        <w:rPr>
          <w:rFonts w:asciiTheme="majorBidi" w:hAnsiTheme="majorBidi" w:cstheme="majorBidi"/>
          <w:sz w:val="24"/>
          <w:szCs w:val="24"/>
          <w:cs/>
        </w:rPr>
        <w:t>คัญ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  <w:r w:rsidRPr="00B82AEA">
        <w:rPr>
          <w:rFonts w:asciiTheme="majorBidi" w:hAnsiTheme="majorBidi" w:cstheme="majorBidi"/>
          <w:sz w:val="24"/>
          <w:szCs w:val="24"/>
          <w:cs/>
        </w:rPr>
        <w:t>ข้าพเจ้าต้องส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ื่</w:t>
      </w:r>
      <w:r w:rsidRPr="00B82AEA">
        <w:rPr>
          <w:rFonts w:asciiTheme="majorBidi" w:hAnsiTheme="majorBidi" w:cstheme="majorBidi"/>
          <w:sz w:val="24"/>
          <w:szCs w:val="24"/>
          <w:cs/>
        </w:rPr>
        <w:t>อสารเร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ื่</w:t>
      </w:r>
      <w:r w:rsidRPr="00B82AEA">
        <w:rPr>
          <w:rFonts w:asciiTheme="majorBidi" w:hAnsiTheme="majorBidi" w:cstheme="majorBidi"/>
          <w:sz w:val="24"/>
          <w:szCs w:val="24"/>
          <w:cs/>
        </w:rPr>
        <w:t>องดังกล่าวกับผ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ู้</w:t>
      </w:r>
      <w:r w:rsidRPr="00B82AEA">
        <w:rPr>
          <w:rFonts w:asciiTheme="majorBidi" w:hAnsiTheme="majorBidi" w:cstheme="majorBidi"/>
          <w:sz w:val="24"/>
          <w:szCs w:val="24"/>
          <w:cs/>
        </w:rPr>
        <w:t>มีหน้าท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ี่ใน</w:t>
      </w:r>
      <w:r w:rsidRPr="00B82AEA">
        <w:rPr>
          <w:rFonts w:asciiTheme="majorBidi" w:hAnsiTheme="majorBidi" w:cstheme="majorBidi"/>
          <w:sz w:val="24"/>
          <w:szCs w:val="24"/>
          <w:cs/>
        </w:rPr>
        <w:t>การก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ำ</w:t>
      </w:r>
      <w:r w:rsidRPr="00B82AEA">
        <w:rPr>
          <w:rFonts w:asciiTheme="majorBidi" w:hAnsiTheme="majorBidi" w:cstheme="majorBidi"/>
          <w:sz w:val="24"/>
          <w:szCs w:val="24"/>
          <w:cs/>
        </w:rPr>
        <w:t>กับดูแล</w:t>
      </w:r>
    </w:p>
    <w:p w14:paraId="1FAB5B84" w14:textId="6EDA9DC1" w:rsidR="004B73A7" w:rsidRPr="00B82AEA" w:rsidRDefault="00033EF0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B82AEA">
        <w:rPr>
          <w:rFonts w:asciiTheme="majorBidi" w:hAnsiTheme="majorBidi" w:cstheme="majorBidi"/>
          <w:sz w:val="24"/>
          <w:szCs w:val="24"/>
          <w:cs/>
        </w:rPr>
        <w:br w:type="page"/>
      </w:r>
      <w:r w:rsidR="004B73A7" w:rsidRPr="00B82AEA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lastRenderedPageBreak/>
        <w:t>ความรับผิดชอบของผู้บริหารและผู้มีหน้าที่ในการก</w:t>
      </w:r>
      <w:r w:rsidR="004B73A7" w:rsidRPr="00B82AEA">
        <w:rPr>
          <w:rFonts w:asciiTheme="majorBidi" w:hAnsiTheme="majorBidi" w:cstheme="majorBidi" w:hint="cs"/>
          <w:b/>
          <w:bCs/>
          <w:i/>
          <w:iCs/>
          <w:sz w:val="24"/>
          <w:szCs w:val="24"/>
          <w:cs/>
        </w:rPr>
        <w:t>ำ</w:t>
      </w:r>
      <w:r w:rsidR="004B73A7" w:rsidRPr="00B82AEA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กับดูแลต่องบการเงินรวมและงบการเงินเฉพาะกิจการ</w:t>
      </w:r>
      <w:r w:rsidR="004B73A7" w:rsidRPr="00B82AEA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</w:p>
    <w:p w14:paraId="0BE292D3" w14:textId="77777777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B82AEA">
        <w:rPr>
          <w:rFonts w:asciiTheme="majorBidi" w:hAnsiTheme="majorBidi" w:cstheme="majorBidi"/>
          <w:sz w:val="24"/>
          <w:szCs w:val="24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รณ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ว่าจ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ำ</w:t>
      </w:r>
      <w:r w:rsidRPr="00B82AEA">
        <w:rPr>
          <w:rFonts w:asciiTheme="majorBidi" w:hAnsiTheme="majorBidi" w:cstheme="majorBidi"/>
          <w:sz w:val="24"/>
          <w:szCs w:val="24"/>
          <w:cs/>
        </w:rPr>
        <w:t>เป็นเพื่อให้สามารถจัดท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ำ</w:t>
      </w:r>
      <w:r w:rsidRPr="00B82AEA">
        <w:rPr>
          <w:rFonts w:asciiTheme="majorBidi" w:hAnsiTheme="majorBidi" w:cstheme="majorBidi"/>
          <w:sz w:val="24"/>
          <w:szCs w:val="24"/>
          <w:cs/>
        </w:rPr>
        <w:t>งบการเงินรวมและงบการเงินเฉพาะกิจการที่ปร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ศจากการแสดงข้อมูลที่ขัดต่อข้อเท็จจริงอันเป็นสาระสำคัญไม่ว่าจะเกิดจากการทุจริตหรือข้อผิดพล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ด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</w:p>
    <w:p w14:paraId="0E276127" w14:textId="77777777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7C6C700" w14:textId="77777777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B82AEA">
        <w:rPr>
          <w:rFonts w:asciiTheme="majorBidi" w:hAnsiTheme="majorBidi" w:cstheme="majorBidi"/>
          <w:sz w:val="24"/>
          <w:szCs w:val="24"/>
          <w:cs/>
        </w:rPr>
        <w:t>ในการจัดท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ำ</w:t>
      </w:r>
      <w:r w:rsidRPr="00B82AEA">
        <w:rPr>
          <w:rFonts w:asciiTheme="majorBidi" w:hAnsiTheme="majorBidi" w:cstheme="majorBidi"/>
          <w:sz w:val="24"/>
          <w:szCs w:val="24"/>
          <w:cs/>
        </w:rPr>
        <w:t>งบการเงินรวมและงบการเงินเฉพาะกิจการ ผู้บร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ิ</w:t>
      </w:r>
      <w:r w:rsidRPr="00B82AEA">
        <w:rPr>
          <w:rFonts w:asciiTheme="majorBidi" w:hAnsiTheme="majorBidi" w:cstheme="majorBidi"/>
          <w:sz w:val="24"/>
          <w:szCs w:val="24"/>
          <w:cs/>
        </w:rPr>
        <w:t>หารรับผิดชอบในการประเมินความสามารถของ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กลุ่มบริษัทและบริษัท</w:t>
      </w:r>
      <w:r w:rsidRPr="00B82AEA">
        <w:rPr>
          <w:rFonts w:asciiTheme="majorBidi" w:hAnsiTheme="majorBidi" w:cstheme="majorBidi"/>
          <w:sz w:val="24"/>
          <w:szCs w:val="24"/>
          <w:cs/>
        </w:rPr>
        <w:t>ในการดำเนินงานต่อเนื่อง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  <w:r w:rsidRPr="00B82AEA">
        <w:rPr>
          <w:rFonts w:asciiTheme="majorBidi" w:hAnsiTheme="majorBidi" w:cstheme="majorBidi"/>
          <w:sz w:val="24"/>
          <w:szCs w:val="24"/>
          <w:cs/>
        </w:rPr>
        <w:t>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กลุ่มบริษัทและ</w:t>
      </w:r>
      <w:r w:rsidRPr="00B82AEA">
        <w:rPr>
          <w:rFonts w:asciiTheme="majorBidi" w:hAnsiTheme="majorBidi" w:cstheme="majorBidi"/>
          <w:sz w:val="24"/>
          <w:szCs w:val="24"/>
          <w:cs/>
        </w:rPr>
        <w:t>บริษัทหรือหยุดดำเนินงานหรือไม่สามารถดำเนินงานต่อเนื่องต่อไปได้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</w:p>
    <w:p w14:paraId="3FCCF675" w14:textId="77777777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D402A5C" w14:textId="7F935548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B82AEA">
        <w:rPr>
          <w:rFonts w:asciiTheme="majorBidi" w:hAnsiTheme="majorBidi" w:cstheme="majorBidi"/>
          <w:sz w:val="24"/>
          <w:szCs w:val="24"/>
          <w:cs/>
        </w:rPr>
        <w:t>ผู้มีหน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้า</w:t>
      </w:r>
      <w:r w:rsidRPr="00B82AEA">
        <w:rPr>
          <w:rFonts w:asciiTheme="majorBidi" w:hAnsiTheme="majorBidi" w:cstheme="majorBidi"/>
          <w:sz w:val="24"/>
          <w:szCs w:val="24"/>
          <w:cs/>
        </w:rPr>
        <w:t>ที่ในก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ารกำ</w:t>
      </w:r>
      <w:r w:rsidRPr="00B82AEA">
        <w:rPr>
          <w:rFonts w:asciiTheme="majorBidi" w:hAnsiTheme="majorBidi" w:cstheme="majorBidi"/>
          <w:sz w:val="24"/>
          <w:szCs w:val="24"/>
          <w:cs/>
        </w:rPr>
        <w:t>กับดูแลมีหน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้า</w:t>
      </w:r>
      <w:r w:rsidRPr="00B82AEA">
        <w:rPr>
          <w:rFonts w:asciiTheme="majorBidi" w:hAnsiTheme="majorBidi" w:cstheme="majorBidi"/>
          <w:sz w:val="24"/>
          <w:szCs w:val="24"/>
          <w:cs/>
        </w:rPr>
        <w:t>ที่ในก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รสอดส่องดูแลกระบวนก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รในก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รจัด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ทำรายงานทางกา</w:t>
      </w:r>
      <w:r w:rsidRPr="00B82AEA">
        <w:rPr>
          <w:rFonts w:asciiTheme="majorBidi" w:hAnsiTheme="majorBidi" w:cstheme="majorBidi"/>
          <w:sz w:val="24"/>
          <w:szCs w:val="24"/>
          <w:cs/>
        </w:rPr>
        <w:t>รเงินของ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กลุ่ม</w:t>
      </w:r>
      <w:r w:rsidRPr="00B82AEA">
        <w:rPr>
          <w:rFonts w:asciiTheme="majorBidi" w:hAnsiTheme="majorBidi" w:cstheme="majorBidi"/>
          <w:sz w:val="24"/>
          <w:szCs w:val="24"/>
          <w:cs/>
        </w:rPr>
        <w:t>บริษัท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และบริษัท</w:t>
      </w:r>
    </w:p>
    <w:p w14:paraId="523B9614" w14:textId="77777777" w:rsidR="00D738CB" w:rsidRPr="00B82AEA" w:rsidRDefault="00D738CB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1A5FE49" w14:textId="52F95EE5" w:rsidR="004B73A7" w:rsidRPr="00B82AEA" w:rsidRDefault="004B73A7" w:rsidP="00D3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B82AEA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82AEA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</w:p>
    <w:p w14:paraId="681921E4" w14:textId="77777777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B82AEA">
        <w:rPr>
          <w:rFonts w:asciiTheme="majorBidi" w:hAnsiTheme="majorBidi" w:cstheme="majorBidi"/>
          <w:sz w:val="24"/>
          <w:szCs w:val="24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ด และเสนอรายงานของผู้สอบบัญชีซึ่งรวมความเห็นของข้าพเจ้าอยู่ด้วย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B82AEA">
        <w:rPr>
          <w:rFonts w:asciiTheme="majorBidi" w:hAnsiTheme="majorBidi" w:cstheme="majorBidi"/>
          <w:sz w:val="24"/>
          <w:szCs w:val="24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ดและถือว่ามีสาระสำคัญเมื่อคาดการณ์ได้อย่างสมเหตุสมผลว่า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  <w:r w:rsidRPr="00B82AEA">
        <w:rPr>
          <w:rFonts w:asciiTheme="majorBidi" w:hAnsiTheme="majorBidi" w:cstheme="majorBidi"/>
          <w:sz w:val="24"/>
          <w:szCs w:val="24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</w:p>
    <w:p w14:paraId="27360CD5" w14:textId="77777777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307BCD8" w14:textId="4D03A44F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B82AEA">
        <w:rPr>
          <w:rFonts w:asciiTheme="majorBidi" w:hAnsiTheme="majorBidi" w:cstheme="majorBidi"/>
          <w:sz w:val="24"/>
          <w:szCs w:val="24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</w:p>
    <w:p w14:paraId="1AE48A28" w14:textId="77777777" w:rsidR="004B73A7" w:rsidRPr="00B82AEA" w:rsidRDefault="004B73A7" w:rsidP="00A21B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B82AEA">
        <w:rPr>
          <w:rFonts w:asciiTheme="majorBidi" w:hAnsiTheme="majorBidi" w:cstheme="majorBidi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  <w:r w:rsidRPr="00B82AEA">
        <w:rPr>
          <w:rFonts w:asciiTheme="majorBidi" w:hAnsiTheme="majorBidi" w:cstheme="majorBidi"/>
          <w:sz w:val="24"/>
          <w:szCs w:val="24"/>
          <w:cs/>
        </w:rPr>
        <w:t>ไม่ว่าจะเกิดจากการทุจริตหรือข้อผิดพล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  <w:r w:rsidRPr="00B82AEA">
        <w:rPr>
          <w:rFonts w:asciiTheme="majorBidi" w:hAnsiTheme="majorBidi" w:cstheme="majorBidi"/>
          <w:sz w:val="24"/>
          <w:szCs w:val="24"/>
          <w:cs/>
        </w:rPr>
        <w:t>สาระสำคัญซึ่งเป็นผลมาจากการทุจริตจะสูงกว่าความเสี่ยงที่เกิดจากข้อผิดพล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  <w:r w:rsidRPr="00B82AEA">
        <w:rPr>
          <w:rFonts w:asciiTheme="majorBidi" w:hAnsiTheme="majorBidi" w:cstheme="majorBidi"/>
          <w:sz w:val="24"/>
          <w:szCs w:val="24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</w:p>
    <w:p w14:paraId="4C94D248" w14:textId="77777777" w:rsidR="004B73A7" w:rsidRPr="00B82AEA" w:rsidRDefault="004B73A7" w:rsidP="00A21B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B82AEA">
        <w:rPr>
          <w:rFonts w:asciiTheme="majorBidi" w:hAnsiTheme="majorBidi" w:cstheme="majorBidi"/>
          <w:sz w:val="24"/>
          <w:szCs w:val="24"/>
          <w:cs/>
        </w:rPr>
        <w:t>ทำความเ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ข้า</w:t>
      </w:r>
      <w:r w:rsidRPr="00B82AEA">
        <w:rPr>
          <w:rFonts w:asciiTheme="majorBidi" w:hAnsiTheme="majorBidi" w:cstheme="majorBidi"/>
          <w:sz w:val="24"/>
          <w:szCs w:val="24"/>
          <w:cs/>
        </w:rPr>
        <w:t>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กลุ่มบริษัทและบริษัท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</w:p>
    <w:p w14:paraId="04540560" w14:textId="77777777" w:rsidR="004B73A7" w:rsidRPr="00B82AEA" w:rsidRDefault="004B73A7" w:rsidP="00A21B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B82AEA">
        <w:rPr>
          <w:rFonts w:asciiTheme="majorBidi" w:hAnsiTheme="majorBidi" w:cstheme="majorBidi"/>
          <w:sz w:val="24"/>
          <w:szCs w:val="24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</w:p>
    <w:p w14:paraId="265EF8F6" w14:textId="77777777" w:rsidR="004B73A7" w:rsidRPr="00B82AEA" w:rsidRDefault="004B73A7" w:rsidP="00A21B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B82AEA">
        <w:rPr>
          <w:rFonts w:asciiTheme="majorBidi" w:hAnsiTheme="majorBidi" w:cstheme="majorBidi"/>
          <w:sz w:val="24"/>
          <w:szCs w:val="24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  <w:r w:rsidRPr="00B82AEA">
        <w:rPr>
          <w:rFonts w:asciiTheme="majorBidi" w:hAnsiTheme="majorBidi" w:cstheme="majorBidi"/>
          <w:sz w:val="24"/>
          <w:szCs w:val="24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  <w:r w:rsidRPr="00B82AEA">
        <w:rPr>
          <w:rFonts w:asciiTheme="majorBidi" w:hAnsiTheme="majorBidi" w:cstheme="majorBidi"/>
          <w:sz w:val="24"/>
          <w:szCs w:val="24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กลุ่มบริษัทและบริษัท</w:t>
      </w:r>
      <w:r w:rsidRPr="00B82AEA">
        <w:rPr>
          <w:rFonts w:asciiTheme="majorBidi" w:hAnsiTheme="majorBidi" w:cstheme="majorBidi"/>
          <w:sz w:val="24"/>
          <w:szCs w:val="24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โดยให้ข้อสังเกต</w:t>
      </w:r>
      <w:r w:rsidRPr="00B82AEA">
        <w:rPr>
          <w:rFonts w:asciiTheme="majorBidi" w:hAnsiTheme="majorBidi" w:cstheme="majorBidi"/>
          <w:sz w:val="24"/>
          <w:szCs w:val="24"/>
          <w:cs/>
        </w:rPr>
        <w:t>ถึงการเปิดเผย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ข้อมูล</w:t>
      </w:r>
      <w:r w:rsidRPr="00B82AEA">
        <w:rPr>
          <w:rFonts w:asciiTheme="majorBidi" w:hAnsiTheme="majorBidi" w:cstheme="majorBidi"/>
          <w:sz w:val="24"/>
          <w:szCs w:val="24"/>
          <w:cs/>
        </w:rPr>
        <w:t>ในงบการเงินรวมและงบการเงินเฉพาะกิจการที่เกี่ยวข้อง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B82AEA">
        <w:rPr>
          <w:rFonts w:asciiTheme="majorBidi" w:hAnsiTheme="majorBidi" w:cstheme="majorBidi"/>
          <w:sz w:val="24"/>
          <w:szCs w:val="24"/>
          <w:cs/>
        </w:rPr>
        <w:t>หรือถ้าการเปิดเผย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ข้อมูล</w:t>
      </w:r>
      <w:r w:rsidRPr="00B82AEA">
        <w:rPr>
          <w:rFonts w:asciiTheme="majorBidi" w:hAnsiTheme="majorBidi" w:cstheme="majorBidi"/>
          <w:sz w:val="24"/>
          <w:szCs w:val="24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  <w:r w:rsidRPr="00B82AEA">
        <w:rPr>
          <w:rFonts w:asciiTheme="majorBidi" w:hAnsiTheme="majorBidi" w:cstheme="majorBidi"/>
          <w:sz w:val="24"/>
          <w:szCs w:val="24"/>
          <w:cs/>
        </w:rPr>
        <w:t>เหตุการณ์หรือสถ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นการณ์ในอน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คตอาจเป็นเหตุให้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กลุ่ม</w:t>
      </w:r>
      <w:r w:rsidRPr="00B82AEA">
        <w:rPr>
          <w:rFonts w:asciiTheme="majorBidi" w:hAnsiTheme="majorBidi" w:cstheme="majorBidi"/>
          <w:sz w:val="24"/>
          <w:szCs w:val="24"/>
          <w:cs/>
        </w:rPr>
        <w:t>บริษัท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และบริษัท</w:t>
      </w:r>
      <w:r w:rsidRPr="00B82AEA">
        <w:rPr>
          <w:rFonts w:asciiTheme="majorBidi" w:hAnsiTheme="majorBidi" w:cstheme="majorBidi"/>
          <w:sz w:val="24"/>
          <w:szCs w:val="24"/>
          <w:cs/>
        </w:rPr>
        <w:t>ต้องหยุดการดำเนินงานต่อเนื่อง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</w:p>
    <w:p w14:paraId="2481BAFA" w14:textId="1FC34092" w:rsidR="004B73A7" w:rsidRPr="00B82AEA" w:rsidRDefault="00B82AEA" w:rsidP="00A21B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B82AEA">
        <w:rPr>
          <w:rFonts w:asciiTheme="majorBidi" w:hAnsiTheme="majorBidi" w:cstheme="majorBidi"/>
          <w:sz w:val="24"/>
          <w:szCs w:val="24"/>
          <w:cs/>
        </w:rPr>
        <w:br w:type="page"/>
      </w:r>
      <w:r w:rsidR="004B73A7" w:rsidRPr="00B82AEA">
        <w:rPr>
          <w:rFonts w:asciiTheme="majorBidi" w:hAnsiTheme="majorBidi" w:cstheme="majorBidi"/>
          <w:sz w:val="24"/>
          <w:szCs w:val="24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4B73A7" w:rsidRPr="00B82AEA">
        <w:rPr>
          <w:rFonts w:asciiTheme="majorBidi" w:hAnsiTheme="majorBidi" w:cstheme="majorBidi" w:hint="cs"/>
          <w:sz w:val="24"/>
          <w:szCs w:val="24"/>
          <w:cs/>
        </w:rPr>
        <w:t>ข้อมูล</w:t>
      </w:r>
      <w:r w:rsidR="004B73A7" w:rsidRPr="00B82AEA">
        <w:rPr>
          <w:rFonts w:asciiTheme="majorBidi" w:hAnsiTheme="majorBidi" w:cstheme="majorBidi"/>
          <w:sz w:val="24"/>
          <w:szCs w:val="24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4B73A7" w:rsidRPr="00B82AEA">
        <w:rPr>
          <w:rFonts w:asciiTheme="majorBidi" w:hAnsiTheme="majorBidi" w:cstheme="majorBidi" w:hint="cs"/>
          <w:sz w:val="24"/>
          <w:szCs w:val="24"/>
          <w:cs/>
        </w:rPr>
        <w:t>หรือไม่</w:t>
      </w:r>
    </w:p>
    <w:p w14:paraId="1FEED8D9" w14:textId="77777777" w:rsidR="004B73A7" w:rsidRPr="00B82AEA" w:rsidRDefault="004B73A7" w:rsidP="00A21B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B82AEA">
        <w:rPr>
          <w:rFonts w:asciiTheme="majorBidi" w:hAnsiTheme="majorBidi" w:cstheme="majorBidi" w:hint="cs"/>
          <w:sz w:val="24"/>
          <w:szCs w:val="24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413731C" w14:textId="77777777" w:rsidR="00B42BEB" w:rsidRPr="00B82AEA" w:rsidRDefault="00B42BEB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0CA18E3" w14:textId="453D0AF3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B82AEA">
        <w:rPr>
          <w:rFonts w:asciiTheme="majorBidi" w:hAnsiTheme="majorBidi" w:cstheme="majorBidi"/>
          <w:sz w:val="24"/>
          <w:szCs w:val="24"/>
          <w:cs/>
        </w:rPr>
        <w:t>ข้าพเจ้าได้สื่อส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รกับผู้มีหน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้า</w:t>
      </w:r>
      <w:r w:rsidRPr="00B82AEA">
        <w:rPr>
          <w:rFonts w:asciiTheme="majorBidi" w:hAnsiTheme="majorBidi" w:cstheme="majorBidi"/>
          <w:sz w:val="24"/>
          <w:szCs w:val="24"/>
          <w:cs/>
        </w:rPr>
        <w:t>ที่ในก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ารกำ</w:t>
      </w:r>
      <w:r w:rsidRPr="00B82AEA">
        <w:rPr>
          <w:rFonts w:asciiTheme="majorBidi" w:hAnsiTheme="majorBidi" w:cstheme="majorBidi"/>
          <w:sz w:val="24"/>
          <w:szCs w:val="24"/>
          <w:cs/>
        </w:rPr>
        <w:t>กับดูแล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ในเรื่องต่าง ๆ ที่สำคัญ ซึ่งรวมถึง</w:t>
      </w:r>
      <w:r w:rsidRPr="00B82AEA">
        <w:rPr>
          <w:rFonts w:asciiTheme="majorBidi" w:hAnsiTheme="majorBidi" w:cstheme="majorBidi"/>
          <w:sz w:val="24"/>
          <w:szCs w:val="24"/>
          <w:cs/>
        </w:rPr>
        <w:t>ขอบเขตและช่วงเวล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หาก</w:t>
      </w:r>
      <w:r w:rsidRPr="00B82AEA">
        <w:rPr>
          <w:rFonts w:asciiTheme="majorBidi" w:hAnsiTheme="majorBidi" w:cstheme="majorBidi"/>
          <w:sz w:val="24"/>
          <w:szCs w:val="24"/>
          <w:cs/>
        </w:rPr>
        <w:t>ข้าพเจ้าได้พบในระหว่างการตรวจสอบของข้าพเจ้า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</w:p>
    <w:p w14:paraId="2429A657" w14:textId="77777777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CDF2454" w14:textId="77777777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B82AEA">
        <w:rPr>
          <w:rFonts w:asciiTheme="majorBidi" w:hAnsiTheme="majorBidi" w:cstheme="majorBidi"/>
          <w:sz w:val="24"/>
          <w:szCs w:val="24"/>
          <w:cs/>
        </w:rPr>
        <w:t>ข้าพเจ้าได้ให้ค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ำ</w:t>
      </w:r>
      <w:r w:rsidRPr="00B82AEA">
        <w:rPr>
          <w:rFonts w:asciiTheme="majorBidi" w:hAnsiTheme="majorBidi" w:cstheme="majorBidi"/>
          <w:sz w:val="24"/>
          <w:szCs w:val="24"/>
          <w:cs/>
        </w:rPr>
        <w:t>รับรองแก่ผ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ู้</w:t>
      </w:r>
      <w:r w:rsidRPr="00B82AEA">
        <w:rPr>
          <w:rFonts w:asciiTheme="majorBidi" w:hAnsiTheme="majorBidi" w:cstheme="majorBidi"/>
          <w:sz w:val="24"/>
          <w:szCs w:val="24"/>
          <w:cs/>
        </w:rPr>
        <w:t>มีหน้าท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ี่</w:t>
      </w:r>
      <w:r w:rsidRPr="00B82AEA">
        <w:rPr>
          <w:rFonts w:asciiTheme="majorBidi" w:hAnsiTheme="majorBidi" w:cstheme="majorBidi"/>
          <w:sz w:val="24"/>
          <w:szCs w:val="24"/>
          <w:cs/>
        </w:rPr>
        <w:t>ในการก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ำ</w:t>
      </w:r>
      <w:r w:rsidRPr="00B82AEA">
        <w:rPr>
          <w:rFonts w:asciiTheme="majorBidi" w:hAnsiTheme="majorBidi" w:cstheme="majorBidi"/>
          <w:sz w:val="24"/>
          <w:szCs w:val="24"/>
          <w:cs/>
        </w:rPr>
        <w:t>กับดูแลว่าข้าพเจ้าได้ปฏิบัติตามข้อก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ำ</w:t>
      </w:r>
      <w:r w:rsidRPr="00B82AEA">
        <w:rPr>
          <w:rFonts w:asciiTheme="majorBidi" w:hAnsiTheme="majorBidi" w:cstheme="majorBidi"/>
          <w:sz w:val="24"/>
          <w:szCs w:val="24"/>
          <w:cs/>
        </w:rPr>
        <w:t>หนดจรรยาบรรณท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ี่เกี่ยว</w:t>
      </w:r>
      <w:r w:rsidRPr="00B82AEA">
        <w:rPr>
          <w:rFonts w:asciiTheme="majorBidi" w:hAnsiTheme="majorBidi" w:cstheme="majorBidi"/>
          <w:sz w:val="24"/>
          <w:szCs w:val="24"/>
          <w:cs/>
        </w:rPr>
        <w:t>ข้องกับความเป็นอิสระและได้ส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ื่อ</w:t>
      </w:r>
      <w:r w:rsidRPr="00B82AEA">
        <w:rPr>
          <w:rFonts w:asciiTheme="majorBidi" w:hAnsiTheme="majorBidi" w:cstheme="majorBidi"/>
          <w:sz w:val="24"/>
          <w:szCs w:val="24"/>
          <w:cs/>
        </w:rPr>
        <w:t>สารกับผู้มีหน้าท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ี่</w:t>
      </w:r>
      <w:r w:rsidRPr="00B82AEA">
        <w:rPr>
          <w:rFonts w:asciiTheme="majorBidi" w:hAnsiTheme="majorBidi" w:cstheme="majorBidi"/>
          <w:sz w:val="24"/>
          <w:szCs w:val="24"/>
          <w:cs/>
        </w:rPr>
        <w:t>ในการก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ำ</w:t>
      </w:r>
      <w:r w:rsidRPr="00B82AEA">
        <w:rPr>
          <w:rFonts w:asciiTheme="majorBidi" w:hAnsiTheme="majorBidi" w:cstheme="majorBidi"/>
          <w:sz w:val="24"/>
          <w:szCs w:val="24"/>
          <w:cs/>
        </w:rPr>
        <w:t>กับดูแลเก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ี่ย</w:t>
      </w:r>
      <w:r w:rsidRPr="00B82AEA">
        <w:rPr>
          <w:rFonts w:asciiTheme="majorBidi" w:hAnsiTheme="majorBidi" w:cstheme="majorBidi"/>
          <w:sz w:val="24"/>
          <w:szCs w:val="24"/>
          <w:cs/>
        </w:rPr>
        <w:t>วกับความสัมพันธ์ท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ั้</w:t>
      </w:r>
      <w:r w:rsidRPr="00B82AEA">
        <w:rPr>
          <w:rFonts w:asciiTheme="majorBidi" w:hAnsiTheme="majorBidi" w:cstheme="majorBidi"/>
          <w:sz w:val="24"/>
          <w:szCs w:val="24"/>
          <w:cs/>
        </w:rPr>
        <w:t>งหมด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  <w:r w:rsidRPr="00B82AEA">
        <w:rPr>
          <w:rFonts w:asciiTheme="majorBidi" w:hAnsiTheme="majorBidi" w:cstheme="majorBidi"/>
          <w:sz w:val="24"/>
          <w:szCs w:val="24"/>
          <w:cs/>
        </w:rPr>
        <w:t>ตลอดจนเร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ี่</w:t>
      </w:r>
      <w:r w:rsidRPr="00B82AEA">
        <w:rPr>
          <w:rFonts w:asciiTheme="majorBidi" w:hAnsiTheme="majorBidi" w:cstheme="majorBidi"/>
          <w:sz w:val="24"/>
          <w:szCs w:val="24"/>
          <w:cs/>
        </w:rPr>
        <w:t>องอ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ื่นซึ่ง</w:t>
      </w:r>
      <w:r w:rsidRPr="00B82AEA">
        <w:rPr>
          <w:rFonts w:asciiTheme="majorBidi" w:hAnsiTheme="majorBidi" w:cstheme="majorBidi"/>
          <w:sz w:val="24"/>
          <w:szCs w:val="24"/>
          <w:cs/>
        </w:rPr>
        <w:t>ข้าพเจ้าเช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ื่</w:t>
      </w:r>
      <w:r w:rsidRPr="00B82AEA">
        <w:rPr>
          <w:rFonts w:asciiTheme="majorBidi" w:hAnsiTheme="majorBidi" w:cstheme="majorBidi"/>
          <w:sz w:val="24"/>
          <w:szCs w:val="24"/>
          <w:cs/>
        </w:rPr>
        <w:t>อว่ามีเหตุผลท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ี่บุคค</w:t>
      </w:r>
      <w:r w:rsidRPr="00B82AEA">
        <w:rPr>
          <w:rFonts w:asciiTheme="majorBidi" w:hAnsiTheme="majorBidi" w:cstheme="majorBidi"/>
          <w:sz w:val="24"/>
          <w:szCs w:val="24"/>
          <w:cs/>
        </w:rPr>
        <w:t>ลภายนอกอาจพิจารณาว่ากระทบต่อความเป็นอิสระของข้าพเจ้าและมาตรการท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ี่ข้าพ</w:t>
      </w:r>
      <w:r w:rsidRPr="00B82AEA">
        <w:rPr>
          <w:rFonts w:asciiTheme="majorBidi" w:hAnsiTheme="majorBidi" w:cstheme="majorBidi"/>
          <w:sz w:val="24"/>
          <w:szCs w:val="24"/>
          <w:cs/>
        </w:rPr>
        <w:t>เจ้าใช้เพ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ื่อ</w:t>
      </w:r>
      <w:r w:rsidRPr="00B82AEA">
        <w:rPr>
          <w:rFonts w:asciiTheme="majorBidi" w:hAnsiTheme="majorBidi" w:cstheme="majorBidi"/>
          <w:sz w:val="24"/>
          <w:szCs w:val="24"/>
          <w:cs/>
        </w:rPr>
        <w:t>ป้องก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ัน</w:t>
      </w:r>
      <w:r w:rsidRPr="00B82AEA">
        <w:rPr>
          <w:rFonts w:asciiTheme="majorBidi" w:hAnsiTheme="majorBidi" w:cstheme="majorBidi"/>
          <w:sz w:val="24"/>
          <w:szCs w:val="24"/>
          <w:cs/>
        </w:rPr>
        <w:t>ไม่ให้ข้าพเจ้าขาดความเป็นอิสระ</w:t>
      </w:r>
      <w:r w:rsidRPr="00B82AEA">
        <w:rPr>
          <w:rFonts w:asciiTheme="majorBidi" w:hAnsiTheme="majorBidi" w:cstheme="majorBidi"/>
          <w:sz w:val="24"/>
          <w:szCs w:val="24"/>
        </w:rPr>
        <w:t xml:space="preserve"> </w:t>
      </w:r>
    </w:p>
    <w:p w14:paraId="547F2697" w14:textId="1933B8B7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2CF84F37" w14:textId="77777777" w:rsidR="004B73A7" w:rsidRPr="00B82AEA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B82AEA">
        <w:rPr>
          <w:rFonts w:asciiTheme="majorBidi" w:hAnsiTheme="majorBidi" w:cstheme="majorBidi"/>
          <w:sz w:val="24"/>
          <w:szCs w:val="24"/>
          <w:cs/>
        </w:rPr>
        <w:t>จากเร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ื่</w:t>
      </w:r>
      <w:r w:rsidRPr="00B82AEA">
        <w:rPr>
          <w:rFonts w:asciiTheme="majorBidi" w:hAnsiTheme="majorBidi" w:cstheme="majorBidi"/>
          <w:sz w:val="24"/>
          <w:szCs w:val="24"/>
          <w:cs/>
        </w:rPr>
        <w:t>อง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ที่สื่</w:t>
      </w:r>
      <w:r w:rsidRPr="00B82AEA">
        <w:rPr>
          <w:rFonts w:asciiTheme="majorBidi" w:hAnsiTheme="majorBidi" w:cstheme="majorBidi"/>
          <w:sz w:val="24"/>
          <w:szCs w:val="24"/>
          <w:cs/>
        </w:rPr>
        <w:t>อสารกับ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ผู้</w:t>
      </w:r>
      <w:r w:rsidRPr="00B82AEA">
        <w:rPr>
          <w:rFonts w:asciiTheme="majorBidi" w:hAnsiTheme="majorBidi" w:cstheme="majorBidi"/>
          <w:sz w:val="24"/>
          <w:szCs w:val="24"/>
          <w:cs/>
        </w:rPr>
        <w:t>มีหน้าท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ี่</w:t>
      </w:r>
      <w:r w:rsidRPr="00B82AEA">
        <w:rPr>
          <w:rFonts w:asciiTheme="majorBidi" w:hAnsiTheme="majorBidi" w:cstheme="majorBidi"/>
          <w:sz w:val="24"/>
          <w:szCs w:val="24"/>
          <w:cs/>
        </w:rPr>
        <w:t>ในกา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รกำ</w:t>
      </w:r>
      <w:r w:rsidRPr="00B82AEA">
        <w:rPr>
          <w:rFonts w:asciiTheme="majorBidi" w:hAnsiTheme="majorBidi" w:cstheme="majorBidi"/>
          <w:sz w:val="24"/>
          <w:szCs w:val="24"/>
          <w:cs/>
        </w:rPr>
        <w:t>กับดูแล ข้าพเจ้าได้พิจารณาเรื่องต่าง ๆ 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ี่มีนั</w:t>
      </w:r>
      <w:r w:rsidRPr="00B82AEA">
        <w:rPr>
          <w:rFonts w:asciiTheme="majorBidi" w:hAnsiTheme="majorBidi" w:cstheme="majorBidi"/>
          <w:sz w:val="24"/>
          <w:szCs w:val="24"/>
          <w:cs/>
        </w:rPr>
        <w:t>ยส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ำ</w:t>
      </w:r>
      <w:r w:rsidRPr="00B82AEA">
        <w:rPr>
          <w:rFonts w:asciiTheme="majorBidi" w:hAnsiTheme="majorBidi" w:cstheme="majorBidi"/>
          <w:sz w:val="24"/>
          <w:szCs w:val="24"/>
          <w:cs/>
        </w:rPr>
        <w:t>คัญมาก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ที่สุด</w:t>
      </w:r>
      <w:r w:rsidRPr="00B82AEA">
        <w:rPr>
          <w:rFonts w:asciiTheme="majorBidi" w:hAnsiTheme="majorBidi" w:cstheme="majorBidi"/>
          <w:sz w:val="24"/>
          <w:szCs w:val="24"/>
          <w:cs/>
        </w:rPr>
        <w:t>ในการตรวจสอบงบการเงินรวมและงบการเงินเฉพาะกิจการในงวดปัจจุบันและก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ำ</w:t>
      </w:r>
      <w:r w:rsidRPr="00B82AEA">
        <w:rPr>
          <w:rFonts w:asciiTheme="majorBidi" w:hAnsiTheme="majorBidi" w:cstheme="majorBidi"/>
          <w:sz w:val="24"/>
          <w:szCs w:val="24"/>
          <w:cs/>
        </w:rPr>
        <w:t>หนดเป็นเรื่องส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ำ</w:t>
      </w:r>
      <w:r w:rsidRPr="00B82AEA">
        <w:rPr>
          <w:rFonts w:asciiTheme="majorBidi" w:hAnsiTheme="majorBidi" w:cstheme="majorBidi"/>
          <w:sz w:val="24"/>
          <w:szCs w:val="24"/>
          <w:cs/>
        </w:rPr>
        <w:t>คัญในการตรวจสอบ ข้าพเจ้าได้อธิบายเร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ื่</w:t>
      </w:r>
      <w:r w:rsidRPr="00B82AEA">
        <w:rPr>
          <w:rFonts w:asciiTheme="majorBidi" w:hAnsiTheme="majorBidi" w:cstheme="majorBidi"/>
          <w:sz w:val="24"/>
          <w:szCs w:val="24"/>
          <w:cs/>
        </w:rPr>
        <w:t>องเหล่าน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ี้</w:t>
      </w:r>
      <w:r w:rsidRPr="00B82AEA">
        <w:rPr>
          <w:rFonts w:asciiTheme="majorBidi" w:hAnsiTheme="majorBidi" w:cstheme="majorBidi"/>
          <w:sz w:val="24"/>
          <w:szCs w:val="24"/>
          <w:cs/>
        </w:rPr>
        <w:t>ในรายง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า</w:t>
      </w:r>
      <w:r w:rsidRPr="00B82AEA">
        <w:rPr>
          <w:rFonts w:asciiTheme="majorBidi" w:hAnsiTheme="majorBidi" w:cstheme="majorBidi"/>
          <w:sz w:val="24"/>
          <w:szCs w:val="24"/>
          <w:cs/>
        </w:rPr>
        <w:t>นของผ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ู้</w:t>
      </w:r>
      <w:r w:rsidRPr="00B82AEA">
        <w:rPr>
          <w:rFonts w:asciiTheme="majorBidi" w:hAnsiTheme="majorBidi" w:cstheme="majorBidi"/>
          <w:sz w:val="24"/>
          <w:szCs w:val="24"/>
          <w:cs/>
        </w:rPr>
        <w:t>สอบบัญชีเว้นแต่กฎหมายหรือข้อบังคับไม่ให้เปิดเผยต่อสาธารณะเ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กี่ย</w:t>
      </w:r>
      <w:r w:rsidRPr="00B82AEA">
        <w:rPr>
          <w:rFonts w:asciiTheme="majorBidi" w:hAnsiTheme="majorBidi" w:cstheme="majorBidi"/>
          <w:sz w:val="24"/>
          <w:szCs w:val="24"/>
          <w:cs/>
        </w:rPr>
        <w:t>วกับเรื่องดังกล่าว หรือในสถานการณ์ท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ี่</w:t>
      </w:r>
      <w:r w:rsidRPr="00B82AEA">
        <w:rPr>
          <w:rFonts w:asciiTheme="majorBidi" w:hAnsiTheme="majorBidi" w:cstheme="majorBidi"/>
          <w:sz w:val="24"/>
          <w:szCs w:val="24"/>
          <w:cs/>
        </w:rPr>
        <w:t>ยากท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ี่</w:t>
      </w:r>
      <w:r w:rsidRPr="00B82AEA">
        <w:rPr>
          <w:rFonts w:asciiTheme="majorBidi" w:hAnsiTheme="majorBidi" w:cstheme="majorBidi"/>
          <w:sz w:val="24"/>
          <w:szCs w:val="24"/>
          <w:cs/>
        </w:rPr>
        <w:t>จะเกิดข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ึ้</w:t>
      </w:r>
      <w:r w:rsidRPr="00B82AEA">
        <w:rPr>
          <w:rFonts w:asciiTheme="majorBidi" w:hAnsiTheme="majorBidi" w:cstheme="majorBidi"/>
          <w:sz w:val="24"/>
          <w:szCs w:val="24"/>
          <w:cs/>
        </w:rPr>
        <w:t>น ข้าพเจ้าพิจารณาว่าไม่ควรส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ื่อ</w:t>
      </w:r>
      <w:r w:rsidRPr="00B82AEA">
        <w:rPr>
          <w:rFonts w:asciiTheme="majorBidi" w:hAnsiTheme="majorBidi" w:cstheme="majorBidi"/>
          <w:sz w:val="24"/>
          <w:szCs w:val="24"/>
          <w:cs/>
        </w:rPr>
        <w:t>สารเร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ื่</w:t>
      </w:r>
      <w:r w:rsidRPr="00B82AEA">
        <w:rPr>
          <w:rFonts w:asciiTheme="majorBidi" w:hAnsiTheme="majorBidi" w:cstheme="majorBidi"/>
          <w:sz w:val="24"/>
          <w:szCs w:val="24"/>
          <w:cs/>
        </w:rPr>
        <w:t>องดังกล่าวในรายงานของข้าพเจ้าเพราะการกระท</w:t>
      </w:r>
      <w:r w:rsidRPr="00B82AEA">
        <w:rPr>
          <w:rFonts w:asciiTheme="majorBidi" w:hAnsiTheme="majorBidi" w:cstheme="majorBidi" w:hint="cs"/>
          <w:sz w:val="24"/>
          <w:szCs w:val="24"/>
          <w:cs/>
        </w:rPr>
        <w:t>ำ</w:t>
      </w:r>
      <w:r w:rsidRPr="00B82AEA">
        <w:rPr>
          <w:rFonts w:asciiTheme="majorBidi" w:hAnsiTheme="majorBidi" w:cstheme="majorBidi"/>
          <w:sz w:val="24"/>
          <w:szCs w:val="24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F90D19D" w14:textId="77777777" w:rsidR="005704CD" w:rsidRPr="00B82AEA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01C65838" w14:textId="77777777" w:rsidR="005704CD" w:rsidRPr="00B82AEA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0E1B26AB" w14:textId="77777777" w:rsidR="005704CD" w:rsidRPr="00B82AEA" w:rsidRDefault="005704CD" w:rsidP="005704CD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4"/>
          <w:szCs w:val="24"/>
        </w:rPr>
      </w:pPr>
      <w:r w:rsidRPr="00B82AEA">
        <w:rPr>
          <w:rFonts w:ascii="Angsana New" w:hAnsi="Angsana New" w:cs="Angsana New"/>
          <w:sz w:val="24"/>
          <w:szCs w:val="24"/>
          <w:cs/>
        </w:rPr>
        <w:t>(นายอภิชาติ สายะสิต)</w:t>
      </w:r>
    </w:p>
    <w:p w14:paraId="42A713F6" w14:textId="77777777" w:rsidR="005704CD" w:rsidRPr="00B82AEA" w:rsidRDefault="005704CD" w:rsidP="005704CD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4"/>
          <w:szCs w:val="24"/>
          <w:cs/>
          <w:lang w:val="en-US"/>
        </w:rPr>
      </w:pPr>
      <w:r w:rsidRPr="00B82AEA">
        <w:rPr>
          <w:rFonts w:ascii="Angsana New" w:hAnsi="Angsana New" w:cs="Angsana New"/>
          <w:sz w:val="24"/>
          <w:szCs w:val="24"/>
          <w:cs/>
        </w:rPr>
        <w:t>ผู้สอบบัญชีรับอนุญาต</w:t>
      </w:r>
      <w:r w:rsidRPr="00B82AEA">
        <w:rPr>
          <w:rFonts w:ascii="Angsana New" w:hAnsi="Angsana New" w:cs="Angsana New"/>
          <w:sz w:val="24"/>
          <w:szCs w:val="24"/>
          <w:cs/>
          <w:lang w:val="en-US"/>
        </w:rPr>
        <w:t xml:space="preserve"> </w:t>
      </w:r>
      <w:r w:rsidRPr="00B82AEA">
        <w:rPr>
          <w:rFonts w:ascii="Angsana New" w:hAnsi="Angsana New" w:cs="Angsana New"/>
          <w:sz w:val="24"/>
          <w:szCs w:val="24"/>
          <w:cs/>
        </w:rPr>
        <w:t xml:space="preserve">เลขทะเบียน </w:t>
      </w:r>
      <w:r w:rsidRPr="00B82AEA">
        <w:rPr>
          <w:rFonts w:ascii="Angsana New" w:hAnsi="Angsana New" w:cs="Angsana New"/>
          <w:sz w:val="24"/>
          <w:szCs w:val="24"/>
          <w:lang w:val="en-US"/>
        </w:rPr>
        <w:t>4229</w:t>
      </w:r>
    </w:p>
    <w:p w14:paraId="1EB593CB" w14:textId="77777777" w:rsidR="005704CD" w:rsidRPr="00B82AEA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ind w:right="-151"/>
        <w:jc w:val="both"/>
        <w:rPr>
          <w:rFonts w:ascii="Angsana New" w:hAnsi="Angsana New"/>
          <w:sz w:val="24"/>
          <w:szCs w:val="24"/>
          <w:cs/>
        </w:rPr>
      </w:pPr>
      <w:r w:rsidRPr="00B82AEA">
        <w:rPr>
          <w:rFonts w:ascii="Angsana New" w:hAnsi="Angsana New"/>
          <w:sz w:val="24"/>
          <w:szCs w:val="24"/>
          <w:cs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36F39AE7" w14:textId="77777777" w:rsidR="005704CD" w:rsidRPr="00B82AEA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ind w:right="-151"/>
        <w:jc w:val="both"/>
        <w:rPr>
          <w:rFonts w:ascii="Angsana New" w:hAnsi="Angsana New"/>
          <w:sz w:val="24"/>
          <w:szCs w:val="24"/>
        </w:rPr>
      </w:pPr>
      <w:r w:rsidRPr="00B82AEA">
        <w:rPr>
          <w:rFonts w:ascii="Angsana New" w:hAnsi="Angsana New"/>
          <w:sz w:val="24"/>
          <w:szCs w:val="24"/>
          <w:cs/>
        </w:rPr>
        <w:t>กรุงเทพมหานคร</w:t>
      </w:r>
    </w:p>
    <w:p w14:paraId="28A2903C" w14:textId="0CEF6B95" w:rsidR="00401FE8" w:rsidRPr="00B82AEA" w:rsidRDefault="005704CD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4"/>
          <w:szCs w:val="24"/>
        </w:rPr>
      </w:pPr>
      <w:r w:rsidRPr="00666BB2">
        <w:rPr>
          <w:rFonts w:ascii="Angsana New" w:hAnsi="Angsana New"/>
          <w:sz w:val="24"/>
          <w:szCs w:val="24"/>
          <w:cs/>
        </w:rPr>
        <w:t xml:space="preserve">วันที่ </w:t>
      </w:r>
      <w:r w:rsidR="00490FDF" w:rsidRPr="00666BB2">
        <w:rPr>
          <w:rFonts w:ascii="Angsana New" w:hAnsi="Angsana New"/>
          <w:sz w:val="24"/>
          <w:szCs w:val="24"/>
        </w:rPr>
        <w:t xml:space="preserve">27 </w:t>
      </w:r>
      <w:r w:rsidR="00490FDF" w:rsidRPr="00666BB2">
        <w:rPr>
          <w:rFonts w:ascii="Angsana New" w:hAnsi="Angsana New" w:hint="cs"/>
          <w:sz w:val="24"/>
          <w:szCs w:val="24"/>
          <w:cs/>
        </w:rPr>
        <w:t>กุมภาพันธ์</w:t>
      </w:r>
      <w:r w:rsidRPr="00666BB2">
        <w:rPr>
          <w:rFonts w:ascii="Angsana New" w:hAnsi="Angsana New"/>
          <w:sz w:val="24"/>
          <w:szCs w:val="24"/>
          <w:cs/>
        </w:rPr>
        <w:t xml:space="preserve"> </w:t>
      </w:r>
      <w:r w:rsidRPr="00666BB2">
        <w:rPr>
          <w:rFonts w:ascii="Angsana New" w:hAnsi="Angsana New"/>
          <w:sz w:val="24"/>
          <w:szCs w:val="24"/>
        </w:rPr>
        <w:t>256</w:t>
      </w:r>
      <w:r w:rsidR="0074569B" w:rsidRPr="00666BB2">
        <w:rPr>
          <w:rFonts w:ascii="Angsana New" w:hAnsi="Angsana New"/>
          <w:sz w:val="24"/>
          <w:szCs w:val="24"/>
        </w:rPr>
        <w:t>6</w:t>
      </w:r>
    </w:p>
    <w:sectPr w:rsidR="00401FE8" w:rsidRPr="00B82AEA" w:rsidSect="002445EE">
      <w:footerReference w:type="default" r:id="rId11"/>
      <w:pgSz w:w="11909" w:h="16834" w:code="9"/>
      <w:pgMar w:top="1901" w:right="1152" w:bottom="576" w:left="1440" w:header="475" w:footer="25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A0239" w14:textId="77777777" w:rsidR="00B812FF" w:rsidRDefault="00B812FF" w:rsidP="00CE1E36">
      <w:r>
        <w:separator/>
      </w:r>
    </w:p>
  </w:endnote>
  <w:endnote w:type="continuationSeparator" w:id="0">
    <w:p w14:paraId="3A349793" w14:textId="77777777" w:rsidR="00B812FF" w:rsidRDefault="00B812FF" w:rsidP="00CE1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8B798" w14:textId="77777777" w:rsidR="00086FDB" w:rsidRPr="00352177" w:rsidRDefault="00086FDB" w:rsidP="00352177">
    <w:pPr>
      <w:pStyle w:val="Footer"/>
      <w:jc w:val="right"/>
      <w:rPr>
        <w:rFonts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AFEB6" w14:textId="77777777" w:rsidR="00947AD7" w:rsidRPr="00947AD7" w:rsidRDefault="00516D0D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947AD7">
      <w:rPr>
        <w:rFonts w:ascii="Times New Roman" w:hAnsi="Times New Roman" w:cs="Times New Roman"/>
        <w:sz w:val="16"/>
        <w:szCs w:val="16"/>
      </w:rPr>
      <w:fldChar w:fldCharType="begin"/>
    </w:r>
    <w:r w:rsidR="00947AD7" w:rsidRPr="00947AD7">
      <w:rPr>
        <w:rFonts w:ascii="Times New Roman" w:hAnsi="Times New Roman" w:cs="Times New Roman"/>
        <w:sz w:val="16"/>
        <w:szCs w:val="16"/>
      </w:rPr>
      <w:instrText xml:space="preserve"> PAGE   \* MERGEFORMAT </w:instrText>
    </w:r>
    <w:r w:rsidRPr="00947AD7">
      <w:rPr>
        <w:rFonts w:ascii="Times New Roman" w:hAnsi="Times New Roman" w:cs="Times New Roman"/>
        <w:sz w:val="16"/>
        <w:szCs w:val="16"/>
      </w:rPr>
      <w:fldChar w:fldCharType="separate"/>
    </w:r>
    <w:r w:rsidR="0077028A">
      <w:rPr>
        <w:rFonts w:ascii="Times New Roman" w:hAnsi="Times New Roman" w:cs="Times New Roman"/>
        <w:noProof/>
        <w:sz w:val="16"/>
        <w:szCs w:val="16"/>
      </w:rPr>
      <w:t>3</w:t>
    </w:r>
    <w:r w:rsidRPr="00947AD7">
      <w:rPr>
        <w:rFonts w:ascii="Times New Roman" w:hAnsi="Times New Roman" w:cs="Times New Roman"/>
        <w:noProof/>
        <w:sz w:val="16"/>
        <w:szCs w:val="16"/>
      </w:rPr>
      <w:fldChar w:fldCharType="end"/>
    </w:r>
  </w:p>
  <w:p w14:paraId="6DBA6D5F" w14:textId="77777777" w:rsidR="00947AD7" w:rsidRDefault="00947A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20"/>
      </w:tabs>
      <w:rPr>
        <w:rFonts w:ascii="Times New Roman" w:hAnsi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51584" w14:textId="77777777" w:rsidR="00B812FF" w:rsidRDefault="00B812FF" w:rsidP="00CE1E36">
      <w:r>
        <w:separator/>
      </w:r>
    </w:p>
  </w:footnote>
  <w:footnote w:type="continuationSeparator" w:id="0">
    <w:p w14:paraId="7CFEABB4" w14:textId="77777777" w:rsidR="00B812FF" w:rsidRDefault="00B812FF" w:rsidP="00CE1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086FDB" w:rsidRPr="007837B1" w14:paraId="2E8CF66A" w14:textId="77777777" w:rsidTr="00352177">
      <w:trPr>
        <w:trHeight w:val="808"/>
      </w:trPr>
      <w:tc>
        <w:tcPr>
          <w:tcW w:w="5328" w:type="dxa"/>
          <w:shd w:val="clear" w:color="auto" w:fill="auto"/>
        </w:tcPr>
        <w:p w14:paraId="73A86F3A" w14:textId="77777777" w:rsidR="00086FDB" w:rsidRDefault="00086FDB" w:rsidP="00F1576C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1FC00540" w14:textId="77777777" w:rsidR="00086FDB" w:rsidRPr="006A0462" w:rsidRDefault="00086FDB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2496216C" w14:textId="4AD3EAB4" w:rsidR="00086FDB" w:rsidRPr="00C13750" w:rsidRDefault="00086FDB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  <w:szCs w:val="30"/>
            </w:rPr>
          </w:pPr>
        </w:p>
      </w:tc>
    </w:tr>
  </w:tbl>
  <w:p w14:paraId="70D6139A" w14:textId="77777777" w:rsidR="00086FDB" w:rsidRDefault="00086F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086FDB" w:rsidRPr="007837B1" w14:paraId="379F02A1" w14:textId="77777777" w:rsidTr="002B22F4">
      <w:trPr>
        <w:trHeight w:val="808"/>
      </w:trPr>
      <w:tc>
        <w:tcPr>
          <w:tcW w:w="5328" w:type="dxa"/>
          <w:shd w:val="clear" w:color="auto" w:fill="auto"/>
        </w:tcPr>
        <w:p w14:paraId="5ECDE926" w14:textId="77777777" w:rsidR="00086FDB" w:rsidRDefault="00086FDB" w:rsidP="00710EC8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1C762FD2" w14:textId="77777777" w:rsidR="00086FDB" w:rsidRPr="006A0462" w:rsidRDefault="00086FDB" w:rsidP="00710EC8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7D155D08" w14:textId="4A9DF988" w:rsidR="00086FDB" w:rsidRPr="00C13750" w:rsidRDefault="00086FDB" w:rsidP="00710EC8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  <w:szCs w:val="30"/>
            </w:rPr>
          </w:pPr>
        </w:p>
      </w:tc>
    </w:tr>
  </w:tbl>
  <w:p w14:paraId="6A34A4BD" w14:textId="77777777" w:rsidR="00086FDB" w:rsidRPr="00023616" w:rsidRDefault="00086FDB" w:rsidP="00023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0ED7088A"/>
    <w:multiLevelType w:val="hybridMultilevel"/>
    <w:tmpl w:val="9D403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702B33"/>
    <w:multiLevelType w:val="hybridMultilevel"/>
    <w:tmpl w:val="A3CC699E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A957ECA"/>
    <w:multiLevelType w:val="hybridMultilevel"/>
    <w:tmpl w:val="3566F936"/>
    <w:lvl w:ilvl="0" w:tplc="2DC08F4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D4B56E3"/>
    <w:multiLevelType w:val="hybridMultilevel"/>
    <w:tmpl w:val="F9EA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835223"/>
    <w:multiLevelType w:val="hybridMultilevel"/>
    <w:tmpl w:val="3402B5A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941B3B"/>
    <w:multiLevelType w:val="hybridMultilevel"/>
    <w:tmpl w:val="AB961D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25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</w:lvl>
    <w:lvl w:ilvl="1" w:tplc="04090019">
      <w:start w:val="1"/>
      <w:numFmt w:val="lowerLetter"/>
      <w:lvlText w:val="%2."/>
      <w:lvlJc w:val="left"/>
      <w:pPr>
        <w:ind w:left="2348" w:hanging="360"/>
      </w:pPr>
    </w:lvl>
    <w:lvl w:ilvl="2" w:tplc="0409001B">
      <w:start w:val="1"/>
      <w:numFmt w:val="lowerRoman"/>
      <w:lvlText w:val="%3."/>
      <w:lvlJc w:val="right"/>
      <w:pPr>
        <w:ind w:left="3068" w:hanging="180"/>
      </w:pPr>
    </w:lvl>
    <w:lvl w:ilvl="3" w:tplc="0409000F">
      <w:start w:val="1"/>
      <w:numFmt w:val="decimal"/>
      <w:lvlText w:val="%4."/>
      <w:lvlJc w:val="left"/>
      <w:pPr>
        <w:ind w:left="3788" w:hanging="360"/>
      </w:pPr>
    </w:lvl>
    <w:lvl w:ilvl="4" w:tplc="04090019">
      <w:start w:val="1"/>
      <w:numFmt w:val="lowerLetter"/>
      <w:lvlText w:val="%5."/>
      <w:lvlJc w:val="left"/>
      <w:pPr>
        <w:ind w:left="4508" w:hanging="360"/>
      </w:pPr>
    </w:lvl>
    <w:lvl w:ilvl="5" w:tplc="0409001B">
      <w:start w:val="1"/>
      <w:numFmt w:val="lowerRoman"/>
      <w:lvlText w:val="%6."/>
      <w:lvlJc w:val="right"/>
      <w:pPr>
        <w:ind w:left="5228" w:hanging="180"/>
      </w:pPr>
    </w:lvl>
    <w:lvl w:ilvl="6" w:tplc="0409000F">
      <w:start w:val="1"/>
      <w:numFmt w:val="decimal"/>
      <w:lvlText w:val="%7."/>
      <w:lvlJc w:val="left"/>
      <w:pPr>
        <w:ind w:left="5948" w:hanging="360"/>
      </w:pPr>
    </w:lvl>
    <w:lvl w:ilvl="7" w:tplc="04090019">
      <w:start w:val="1"/>
      <w:numFmt w:val="lowerLetter"/>
      <w:lvlText w:val="%8."/>
      <w:lvlJc w:val="left"/>
      <w:pPr>
        <w:ind w:left="6668" w:hanging="360"/>
      </w:pPr>
    </w:lvl>
    <w:lvl w:ilvl="8" w:tplc="0409001B">
      <w:start w:val="1"/>
      <w:numFmt w:val="lowerRoman"/>
      <w:lvlText w:val="%9."/>
      <w:lvlJc w:val="right"/>
      <w:pPr>
        <w:ind w:left="7388" w:hanging="180"/>
      </w:pPr>
    </w:lvl>
  </w:abstractNum>
  <w:num w:numId="1" w16cid:durableId="1675571578">
    <w:abstractNumId w:val="6"/>
  </w:num>
  <w:num w:numId="2" w16cid:durableId="887763903">
    <w:abstractNumId w:val="5"/>
  </w:num>
  <w:num w:numId="3" w16cid:durableId="1986933234">
    <w:abstractNumId w:val="9"/>
  </w:num>
  <w:num w:numId="4" w16cid:durableId="2124881603">
    <w:abstractNumId w:val="7"/>
  </w:num>
  <w:num w:numId="5" w16cid:durableId="318075736">
    <w:abstractNumId w:val="8"/>
  </w:num>
  <w:num w:numId="6" w16cid:durableId="2034376004">
    <w:abstractNumId w:val="3"/>
  </w:num>
  <w:num w:numId="7" w16cid:durableId="1821187565">
    <w:abstractNumId w:val="2"/>
  </w:num>
  <w:num w:numId="8" w16cid:durableId="1170481284">
    <w:abstractNumId w:val="0"/>
  </w:num>
  <w:num w:numId="9" w16cid:durableId="721563697">
    <w:abstractNumId w:val="1"/>
  </w:num>
  <w:num w:numId="10" w16cid:durableId="395056762">
    <w:abstractNumId w:val="4"/>
  </w:num>
  <w:num w:numId="11" w16cid:durableId="1673606717">
    <w:abstractNumId w:val="16"/>
  </w:num>
  <w:num w:numId="12" w16cid:durableId="756711370">
    <w:abstractNumId w:val="13"/>
  </w:num>
  <w:num w:numId="13" w16cid:durableId="1036009670">
    <w:abstractNumId w:val="22"/>
  </w:num>
  <w:num w:numId="14" w16cid:durableId="1116486588">
    <w:abstractNumId w:val="15"/>
  </w:num>
  <w:num w:numId="15" w16cid:durableId="538518238">
    <w:abstractNumId w:val="17"/>
  </w:num>
  <w:num w:numId="16" w16cid:durableId="1240019104">
    <w:abstractNumId w:val="10"/>
  </w:num>
  <w:num w:numId="17" w16cid:durableId="190187313">
    <w:abstractNumId w:val="21"/>
  </w:num>
  <w:num w:numId="18" w16cid:durableId="588123932">
    <w:abstractNumId w:val="20"/>
  </w:num>
  <w:num w:numId="19" w16cid:durableId="588271808">
    <w:abstractNumId w:val="11"/>
  </w:num>
  <w:num w:numId="20" w16cid:durableId="1876036895">
    <w:abstractNumId w:val="12"/>
  </w:num>
  <w:num w:numId="21" w16cid:durableId="1935087326">
    <w:abstractNumId w:val="23"/>
  </w:num>
  <w:num w:numId="22" w16cid:durableId="493952052">
    <w:abstractNumId w:val="24"/>
  </w:num>
  <w:num w:numId="23" w16cid:durableId="183783726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00677523">
    <w:abstractNumId w:val="14"/>
  </w:num>
  <w:num w:numId="25" w16cid:durableId="88161236">
    <w:abstractNumId w:val="19"/>
  </w:num>
  <w:num w:numId="26" w16cid:durableId="480267863">
    <w:abstractNumId w:val="18"/>
  </w:num>
  <w:num w:numId="27" w16cid:durableId="17183122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D3B"/>
    <w:rsid w:val="000035D2"/>
    <w:rsid w:val="0000445E"/>
    <w:rsid w:val="0001003C"/>
    <w:rsid w:val="00015B9B"/>
    <w:rsid w:val="000173F5"/>
    <w:rsid w:val="00020660"/>
    <w:rsid w:val="00033EF0"/>
    <w:rsid w:val="0003431D"/>
    <w:rsid w:val="0003782F"/>
    <w:rsid w:val="00042216"/>
    <w:rsid w:val="000426B9"/>
    <w:rsid w:val="00042BDE"/>
    <w:rsid w:val="00042D18"/>
    <w:rsid w:val="00042D89"/>
    <w:rsid w:val="00042DFF"/>
    <w:rsid w:val="000441AA"/>
    <w:rsid w:val="0005145D"/>
    <w:rsid w:val="00052A7E"/>
    <w:rsid w:val="00067DB9"/>
    <w:rsid w:val="00076B3A"/>
    <w:rsid w:val="000820B5"/>
    <w:rsid w:val="00083686"/>
    <w:rsid w:val="00086FDB"/>
    <w:rsid w:val="00087975"/>
    <w:rsid w:val="000923E8"/>
    <w:rsid w:val="000956A3"/>
    <w:rsid w:val="00096F73"/>
    <w:rsid w:val="00097CF2"/>
    <w:rsid w:val="00097E97"/>
    <w:rsid w:val="00097FB1"/>
    <w:rsid w:val="000A6DB8"/>
    <w:rsid w:val="000B0CF0"/>
    <w:rsid w:val="000B4F62"/>
    <w:rsid w:val="000C2685"/>
    <w:rsid w:val="000C3A0E"/>
    <w:rsid w:val="000C4980"/>
    <w:rsid w:val="000D16A3"/>
    <w:rsid w:val="000D3BE4"/>
    <w:rsid w:val="000D3CB6"/>
    <w:rsid w:val="000D66EF"/>
    <w:rsid w:val="000E1CCB"/>
    <w:rsid w:val="000E2AD0"/>
    <w:rsid w:val="000E4056"/>
    <w:rsid w:val="000F066B"/>
    <w:rsid w:val="000F1627"/>
    <w:rsid w:val="000F429B"/>
    <w:rsid w:val="000F508F"/>
    <w:rsid w:val="000F54E3"/>
    <w:rsid w:val="000F7B40"/>
    <w:rsid w:val="00100258"/>
    <w:rsid w:val="001031BD"/>
    <w:rsid w:val="00105113"/>
    <w:rsid w:val="00107E4B"/>
    <w:rsid w:val="00110E3C"/>
    <w:rsid w:val="001175F9"/>
    <w:rsid w:val="00120903"/>
    <w:rsid w:val="0012181B"/>
    <w:rsid w:val="00125892"/>
    <w:rsid w:val="00131475"/>
    <w:rsid w:val="00131CE7"/>
    <w:rsid w:val="00136D6F"/>
    <w:rsid w:val="00142A5F"/>
    <w:rsid w:val="00145210"/>
    <w:rsid w:val="0015071F"/>
    <w:rsid w:val="00151B4F"/>
    <w:rsid w:val="00153E94"/>
    <w:rsid w:val="00162C5A"/>
    <w:rsid w:val="00165D39"/>
    <w:rsid w:val="0018571F"/>
    <w:rsid w:val="00190C39"/>
    <w:rsid w:val="0019306A"/>
    <w:rsid w:val="00193FF3"/>
    <w:rsid w:val="001A587A"/>
    <w:rsid w:val="001B11D5"/>
    <w:rsid w:val="001B12BE"/>
    <w:rsid w:val="001B2D38"/>
    <w:rsid w:val="001B61B8"/>
    <w:rsid w:val="001C2E65"/>
    <w:rsid w:val="001C2F8D"/>
    <w:rsid w:val="001C50EC"/>
    <w:rsid w:val="001C55AA"/>
    <w:rsid w:val="001C5E3A"/>
    <w:rsid w:val="001C7EF0"/>
    <w:rsid w:val="001D010D"/>
    <w:rsid w:val="001E3516"/>
    <w:rsid w:val="001E6648"/>
    <w:rsid w:val="001E7243"/>
    <w:rsid w:val="001E7F91"/>
    <w:rsid w:val="001F20ED"/>
    <w:rsid w:val="001F3C46"/>
    <w:rsid w:val="001F5348"/>
    <w:rsid w:val="001F65E1"/>
    <w:rsid w:val="002006A2"/>
    <w:rsid w:val="00200BE2"/>
    <w:rsid w:val="00205B69"/>
    <w:rsid w:val="0021486F"/>
    <w:rsid w:val="00217573"/>
    <w:rsid w:val="00220F65"/>
    <w:rsid w:val="00221FC5"/>
    <w:rsid w:val="002236D9"/>
    <w:rsid w:val="00230668"/>
    <w:rsid w:val="00232943"/>
    <w:rsid w:val="00232C87"/>
    <w:rsid w:val="00235A12"/>
    <w:rsid w:val="00235E78"/>
    <w:rsid w:val="002410AE"/>
    <w:rsid w:val="002445EE"/>
    <w:rsid w:val="002466AE"/>
    <w:rsid w:val="00251D2D"/>
    <w:rsid w:val="00253207"/>
    <w:rsid w:val="002535A2"/>
    <w:rsid w:val="00256951"/>
    <w:rsid w:val="00270222"/>
    <w:rsid w:val="002810DB"/>
    <w:rsid w:val="00291DFB"/>
    <w:rsid w:val="002954D2"/>
    <w:rsid w:val="002A2AA7"/>
    <w:rsid w:val="002A4DE0"/>
    <w:rsid w:val="002A588D"/>
    <w:rsid w:val="002A6821"/>
    <w:rsid w:val="002C20A4"/>
    <w:rsid w:val="002C5F4C"/>
    <w:rsid w:val="002C7F59"/>
    <w:rsid w:val="002D0075"/>
    <w:rsid w:val="002D7007"/>
    <w:rsid w:val="002E290B"/>
    <w:rsid w:val="002E447A"/>
    <w:rsid w:val="002E4A8D"/>
    <w:rsid w:val="002E71B0"/>
    <w:rsid w:val="002E7CC1"/>
    <w:rsid w:val="002F02DA"/>
    <w:rsid w:val="002F43DD"/>
    <w:rsid w:val="002F5482"/>
    <w:rsid w:val="002F646A"/>
    <w:rsid w:val="002F6FA1"/>
    <w:rsid w:val="002F76D7"/>
    <w:rsid w:val="00303B45"/>
    <w:rsid w:val="00304228"/>
    <w:rsid w:val="0030587D"/>
    <w:rsid w:val="00305F68"/>
    <w:rsid w:val="00310E2B"/>
    <w:rsid w:val="00316EDB"/>
    <w:rsid w:val="0032033F"/>
    <w:rsid w:val="00326E3E"/>
    <w:rsid w:val="003400D9"/>
    <w:rsid w:val="00343EA6"/>
    <w:rsid w:val="003507B3"/>
    <w:rsid w:val="00350D8D"/>
    <w:rsid w:val="003526A2"/>
    <w:rsid w:val="0035354F"/>
    <w:rsid w:val="003539BB"/>
    <w:rsid w:val="00361BE2"/>
    <w:rsid w:val="00363EB2"/>
    <w:rsid w:val="0036494F"/>
    <w:rsid w:val="003701E4"/>
    <w:rsid w:val="00376D22"/>
    <w:rsid w:val="00377EF1"/>
    <w:rsid w:val="00381555"/>
    <w:rsid w:val="00381FA0"/>
    <w:rsid w:val="00384622"/>
    <w:rsid w:val="0038664B"/>
    <w:rsid w:val="003927E2"/>
    <w:rsid w:val="00392C6C"/>
    <w:rsid w:val="00394CF4"/>
    <w:rsid w:val="00396A9B"/>
    <w:rsid w:val="003A00A7"/>
    <w:rsid w:val="003A0B2F"/>
    <w:rsid w:val="003C088C"/>
    <w:rsid w:val="003C1C4F"/>
    <w:rsid w:val="003D4849"/>
    <w:rsid w:val="003D5AC4"/>
    <w:rsid w:val="003F035F"/>
    <w:rsid w:val="003F1323"/>
    <w:rsid w:val="003F44AB"/>
    <w:rsid w:val="003F4660"/>
    <w:rsid w:val="00400C69"/>
    <w:rsid w:val="00401FE8"/>
    <w:rsid w:val="00403272"/>
    <w:rsid w:val="004069BC"/>
    <w:rsid w:val="0041064B"/>
    <w:rsid w:val="00411820"/>
    <w:rsid w:val="004144FE"/>
    <w:rsid w:val="004150C0"/>
    <w:rsid w:val="004155EB"/>
    <w:rsid w:val="00416266"/>
    <w:rsid w:val="00424956"/>
    <w:rsid w:val="0043462D"/>
    <w:rsid w:val="00434E42"/>
    <w:rsid w:val="00443F2C"/>
    <w:rsid w:val="00451727"/>
    <w:rsid w:val="0046256A"/>
    <w:rsid w:val="00471453"/>
    <w:rsid w:val="00471492"/>
    <w:rsid w:val="00473EC8"/>
    <w:rsid w:val="00476617"/>
    <w:rsid w:val="00477A2B"/>
    <w:rsid w:val="00481D00"/>
    <w:rsid w:val="004909DE"/>
    <w:rsid w:val="00490C5C"/>
    <w:rsid w:val="00490FDF"/>
    <w:rsid w:val="00494FA0"/>
    <w:rsid w:val="00497A8F"/>
    <w:rsid w:val="004A0440"/>
    <w:rsid w:val="004A3EEA"/>
    <w:rsid w:val="004B14F3"/>
    <w:rsid w:val="004B29D1"/>
    <w:rsid w:val="004B6277"/>
    <w:rsid w:val="004B63B1"/>
    <w:rsid w:val="004B6BE1"/>
    <w:rsid w:val="004B6CEB"/>
    <w:rsid w:val="004B73A7"/>
    <w:rsid w:val="004C4B8C"/>
    <w:rsid w:val="004C6746"/>
    <w:rsid w:val="004C7A47"/>
    <w:rsid w:val="004D1998"/>
    <w:rsid w:val="004D2F27"/>
    <w:rsid w:val="004D3D79"/>
    <w:rsid w:val="004E0EAA"/>
    <w:rsid w:val="004E3BDE"/>
    <w:rsid w:val="004E4132"/>
    <w:rsid w:val="004F2AA8"/>
    <w:rsid w:val="004F470E"/>
    <w:rsid w:val="00503F23"/>
    <w:rsid w:val="00504E30"/>
    <w:rsid w:val="00510908"/>
    <w:rsid w:val="00512374"/>
    <w:rsid w:val="00516D0D"/>
    <w:rsid w:val="00521895"/>
    <w:rsid w:val="00522A49"/>
    <w:rsid w:val="005236DF"/>
    <w:rsid w:val="005272B7"/>
    <w:rsid w:val="00527617"/>
    <w:rsid w:val="00532250"/>
    <w:rsid w:val="00534373"/>
    <w:rsid w:val="00545ECF"/>
    <w:rsid w:val="005477B9"/>
    <w:rsid w:val="005512AD"/>
    <w:rsid w:val="0055230D"/>
    <w:rsid w:val="00553E93"/>
    <w:rsid w:val="005544C3"/>
    <w:rsid w:val="0055765F"/>
    <w:rsid w:val="0056494E"/>
    <w:rsid w:val="005672C3"/>
    <w:rsid w:val="005704CD"/>
    <w:rsid w:val="0057193A"/>
    <w:rsid w:val="00582CBA"/>
    <w:rsid w:val="00590035"/>
    <w:rsid w:val="005953C5"/>
    <w:rsid w:val="0059553B"/>
    <w:rsid w:val="005A6367"/>
    <w:rsid w:val="005B298A"/>
    <w:rsid w:val="005B5137"/>
    <w:rsid w:val="005C199B"/>
    <w:rsid w:val="005C45FB"/>
    <w:rsid w:val="005D4459"/>
    <w:rsid w:val="005D5C01"/>
    <w:rsid w:val="005E43FF"/>
    <w:rsid w:val="005F526B"/>
    <w:rsid w:val="006002E2"/>
    <w:rsid w:val="006032F0"/>
    <w:rsid w:val="0060481F"/>
    <w:rsid w:val="0060512A"/>
    <w:rsid w:val="00605F2D"/>
    <w:rsid w:val="00607CF5"/>
    <w:rsid w:val="00611535"/>
    <w:rsid w:val="0061165B"/>
    <w:rsid w:val="00612D97"/>
    <w:rsid w:val="006140D8"/>
    <w:rsid w:val="00614F9A"/>
    <w:rsid w:val="0061623A"/>
    <w:rsid w:val="00623928"/>
    <w:rsid w:val="00627A5D"/>
    <w:rsid w:val="006358EE"/>
    <w:rsid w:val="006360E2"/>
    <w:rsid w:val="006365BA"/>
    <w:rsid w:val="006371BD"/>
    <w:rsid w:val="006417DC"/>
    <w:rsid w:val="0064569A"/>
    <w:rsid w:val="00645F6C"/>
    <w:rsid w:val="0064693D"/>
    <w:rsid w:val="00652140"/>
    <w:rsid w:val="00653FEE"/>
    <w:rsid w:val="00665937"/>
    <w:rsid w:val="00666BB2"/>
    <w:rsid w:val="00667E55"/>
    <w:rsid w:val="00671097"/>
    <w:rsid w:val="0067308D"/>
    <w:rsid w:val="00674D94"/>
    <w:rsid w:val="00675A14"/>
    <w:rsid w:val="00682EA0"/>
    <w:rsid w:val="00690022"/>
    <w:rsid w:val="00694A2D"/>
    <w:rsid w:val="00696129"/>
    <w:rsid w:val="006A01DD"/>
    <w:rsid w:val="006B1C78"/>
    <w:rsid w:val="006B2F27"/>
    <w:rsid w:val="006B4F6C"/>
    <w:rsid w:val="006B547C"/>
    <w:rsid w:val="006B7736"/>
    <w:rsid w:val="006B7A75"/>
    <w:rsid w:val="006C3765"/>
    <w:rsid w:val="006C467B"/>
    <w:rsid w:val="006C4BA6"/>
    <w:rsid w:val="006C6628"/>
    <w:rsid w:val="006C6E97"/>
    <w:rsid w:val="006D0761"/>
    <w:rsid w:val="006D0C7F"/>
    <w:rsid w:val="006D71BC"/>
    <w:rsid w:val="006E0D8A"/>
    <w:rsid w:val="006E1817"/>
    <w:rsid w:val="006E2295"/>
    <w:rsid w:val="006E6C1A"/>
    <w:rsid w:val="006F22A5"/>
    <w:rsid w:val="006F2EEB"/>
    <w:rsid w:val="006F7715"/>
    <w:rsid w:val="00700983"/>
    <w:rsid w:val="0070116B"/>
    <w:rsid w:val="007106B3"/>
    <w:rsid w:val="00711CCE"/>
    <w:rsid w:val="00712EF2"/>
    <w:rsid w:val="007158D9"/>
    <w:rsid w:val="00721177"/>
    <w:rsid w:val="00723ADA"/>
    <w:rsid w:val="00731C3D"/>
    <w:rsid w:val="007355FE"/>
    <w:rsid w:val="007362C1"/>
    <w:rsid w:val="007366A3"/>
    <w:rsid w:val="00736D6F"/>
    <w:rsid w:val="0074569B"/>
    <w:rsid w:val="00747F39"/>
    <w:rsid w:val="0075155F"/>
    <w:rsid w:val="007538D6"/>
    <w:rsid w:val="007549CE"/>
    <w:rsid w:val="007557E0"/>
    <w:rsid w:val="00756035"/>
    <w:rsid w:val="00764B66"/>
    <w:rsid w:val="00766EBB"/>
    <w:rsid w:val="0077028A"/>
    <w:rsid w:val="00770970"/>
    <w:rsid w:val="00773653"/>
    <w:rsid w:val="00773C5A"/>
    <w:rsid w:val="00775270"/>
    <w:rsid w:val="0077790C"/>
    <w:rsid w:val="00782D71"/>
    <w:rsid w:val="00783FDB"/>
    <w:rsid w:val="00792241"/>
    <w:rsid w:val="007928C7"/>
    <w:rsid w:val="00795994"/>
    <w:rsid w:val="0079649A"/>
    <w:rsid w:val="007975C7"/>
    <w:rsid w:val="007A1736"/>
    <w:rsid w:val="007A230E"/>
    <w:rsid w:val="007A40CE"/>
    <w:rsid w:val="007A61DB"/>
    <w:rsid w:val="007A736F"/>
    <w:rsid w:val="007B0656"/>
    <w:rsid w:val="007B4DDF"/>
    <w:rsid w:val="007B744A"/>
    <w:rsid w:val="007C1041"/>
    <w:rsid w:val="007C2111"/>
    <w:rsid w:val="007C2898"/>
    <w:rsid w:val="007C489D"/>
    <w:rsid w:val="007D4358"/>
    <w:rsid w:val="007D6A23"/>
    <w:rsid w:val="007E6314"/>
    <w:rsid w:val="007F3320"/>
    <w:rsid w:val="007F37EE"/>
    <w:rsid w:val="00801B3F"/>
    <w:rsid w:val="00803186"/>
    <w:rsid w:val="00804258"/>
    <w:rsid w:val="0080459F"/>
    <w:rsid w:val="00806396"/>
    <w:rsid w:val="00807A19"/>
    <w:rsid w:val="00807D51"/>
    <w:rsid w:val="00811A90"/>
    <w:rsid w:val="00811D0A"/>
    <w:rsid w:val="008123CA"/>
    <w:rsid w:val="008134A1"/>
    <w:rsid w:val="0082165E"/>
    <w:rsid w:val="0082336A"/>
    <w:rsid w:val="00823E98"/>
    <w:rsid w:val="008255D7"/>
    <w:rsid w:val="008274C4"/>
    <w:rsid w:val="008278EA"/>
    <w:rsid w:val="00833F29"/>
    <w:rsid w:val="00835511"/>
    <w:rsid w:val="0083757B"/>
    <w:rsid w:val="00840205"/>
    <w:rsid w:val="0084398C"/>
    <w:rsid w:val="00850D6A"/>
    <w:rsid w:val="008577A2"/>
    <w:rsid w:val="00857EAB"/>
    <w:rsid w:val="00860E0A"/>
    <w:rsid w:val="00861051"/>
    <w:rsid w:val="008653C6"/>
    <w:rsid w:val="008668A9"/>
    <w:rsid w:val="0087048A"/>
    <w:rsid w:val="00874227"/>
    <w:rsid w:val="0087429C"/>
    <w:rsid w:val="008747C1"/>
    <w:rsid w:val="008774F8"/>
    <w:rsid w:val="008775F2"/>
    <w:rsid w:val="00882421"/>
    <w:rsid w:val="00883425"/>
    <w:rsid w:val="00883657"/>
    <w:rsid w:val="008855C5"/>
    <w:rsid w:val="008867F7"/>
    <w:rsid w:val="00894F72"/>
    <w:rsid w:val="008955AF"/>
    <w:rsid w:val="008B03E7"/>
    <w:rsid w:val="008B25CB"/>
    <w:rsid w:val="008B3643"/>
    <w:rsid w:val="008C0EC0"/>
    <w:rsid w:val="008C72B2"/>
    <w:rsid w:val="008D028D"/>
    <w:rsid w:val="008D1DE7"/>
    <w:rsid w:val="008D30F3"/>
    <w:rsid w:val="008E34DB"/>
    <w:rsid w:val="008E5BA8"/>
    <w:rsid w:val="008E6F8D"/>
    <w:rsid w:val="008F27B7"/>
    <w:rsid w:val="008F2A05"/>
    <w:rsid w:val="00902247"/>
    <w:rsid w:val="00902CCA"/>
    <w:rsid w:val="00903D4C"/>
    <w:rsid w:val="00907B37"/>
    <w:rsid w:val="009145B5"/>
    <w:rsid w:val="0091507B"/>
    <w:rsid w:val="0091683A"/>
    <w:rsid w:val="00917171"/>
    <w:rsid w:val="00917D0C"/>
    <w:rsid w:val="00920086"/>
    <w:rsid w:val="00921661"/>
    <w:rsid w:val="00923016"/>
    <w:rsid w:val="0092319A"/>
    <w:rsid w:val="00927F37"/>
    <w:rsid w:val="00931678"/>
    <w:rsid w:val="00935C52"/>
    <w:rsid w:val="00936BB1"/>
    <w:rsid w:val="00937B70"/>
    <w:rsid w:val="009416BD"/>
    <w:rsid w:val="00943E6F"/>
    <w:rsid w:val="00947AD7"/>
    <w:rsid w:val="00950D0E"/>
    <w:rsid w:val="00953EAD"/>
    <w:rsid w:val="009547F0"/>
    <w:rsid w:val="0096043C"/>
    <w:rsid w:val="00961974"/>
    <w:rsid w:val="009619C4"/>
    <w:rsid w:val="0096623A"/>
    <w:rsid w:val="009672A2"/>
    <w:rsid w:val="00970048"/>
    <w:rsid w:val="00971BE7"/>
    <w:rsid w:val="00976007"/>
    <w:rsid w:val="00980666"/>
    <w:rsid w:val="00982038"/>
    <w:rsid w:val="0098785A"/>
    <w:rsid w:val="0099026B"/>
    <w:rsid w:val="00990BD9"/>
    <w:rsid w:val="00992456"/>
    <w:rsid w:val="00993C7B"/>
    <w:rsid w:val="00994EDA"/>
    <w:rsid w:val="0099550C"/>
    <w:rsid w:val="00997684"/>
    <w:rsid w:val="009A1D00"/>
    <w:rsid w:val="009A34E1"/>
    <w:rsid w:val="009A42DD"/>
    <w:rsid w:val="009A5F7D"/>
    <w:rsid w:val="009B396F"/>
    <w:rsid w:val="009B68C0"/>
    <w:rsid w:val="009B6B56"/>
    <w:rsid w:val="009B6CFF"/>
    <w:rsid w:val="009C0C50"/>
    <w:rsid w:val="009C36C0"/>
    <w:rsid w:val="009C5A62"/>
    <w:rsid w:val="009C72F5"/>
    <w:rsid w:val="009D0AD7"/>
    <w:rsid w:val="009D1E38"/>
    <w:rsid w:val="009D2E1D"/>
    <w:rsid w:val="009D63DC"/>
    <w:rsid w:val="009D7128"/>
    <w:rsid w:val="009F3A82"/>
    <w:rsid w:val="00A00BB6"/>
    <w:rsid w:val="00A0526B"/>
    <w:rsid w:val="00A10253"/>
    <w:rsid w:val="00A105B3"/>
    <w:rsid w:val="00A10C02"/>
    <w:rsid w:val="00A15BCB"/>
    <w:rsid w:val="00A21841"/>
    <w:rsid w:val="00A21B48"/>
    <w:rsid w:val="00A2595C"/>
    <w:rsid w:val="00A2788C"/>
    <w:rsid w:val="00A300C3"/>
    <w:rsid w:val="00A3257C"/>
    <w:rsid w:val="00A35762"/>
    <w:rsid w:val="00A35F8E"/>
    <w:rsid w:val="00A36407"/>
    <w:rsid w:val="00A4036E"/>
    <w:rsid w:val="00A438D6"/>
    <w:rsid w:val="00A446C9"/>
    <w:rsid w:val="00A467AD"/>
    <w:rsid w:val="00A4685E"/>
    <w:rsid w:val="00A46FB7"/>
    <w:rsid w:val="00A4701B"/>
    <w:rsid w:val="00A5192E"/>
    <w:rsid w:val="00A55806"/>
    <w:rsid w:val="00A61C99"/>
    <w:rsid w:val="00A6495A"/>
    <w:rsid w:val="00A72553"/>
    <w:rsid w:val="00A77B22"/>
    <w:rsid w:val="00A82BEE"/>
    <w:rsid w:val="00A9130C"/>
    <w:rsid w:val="00A917AF"/>
    <w:rsid w:val="00A930E5"/>
    <w:rsid w:val="00A97203"/>
    <w:rsid w:val="00AA0581"/>
    <w:rsid w:val="00AA1C35"/>
    <w:rsid w:val="00AA41B9"/>
    <w:rsid w:val="00AB11A2"/>
    <w:rsid w:val="00AB2E97"/>
    <w:rsid w:val="00AB4D5D"/>
    <w:rsid w:val="00AC32A1"/>
    <w:rsid w:val="00AC38A3"/>
    <w:rsid w:val="00AC4D95"/>
    <w:rsid w:val="00AD288A"/>
    <w:rsid w:val="00AD4508"/>
    <w:rsid w:val="00AD77B7"/>
    <w:rsid w:val="00AF0B2E"/>
    <w:rsid w:val="00AF3A4C"/>
    <w:rsid w:val="00B0079D"/>
    <w:rsid w:val="00B02849"/>
    <w:rsid w:val="00B02921"/>
    <w:rsid w:val="00B02E25"/>
    <w:rsid w:val="00B03122"/>
    <w:rsid w:val="00B03F35"/>
    <w:rsid w:val="00B058FC"/>
    <w:rsid w:val="00B05DE2"/>
    <w:rsid w:val="00B11331"/>
    <w:rsid w:val="00B17660"/>
    <w:rsid w:val="00B218C6"/>
    <w:rsid w:val="00B235A7"/>
    <w:rsid w:val="00B24C01"/>
    <w:rsid w:val="00B31966"/>
    <w:rsid w:val="00B32647"/>
    <w:rsid w:val="00B33C6B"/>
    <w:rsid w:val="00B410C5"/>
    <w:rsid w:val="00B42BEB"/>
    <w:rsid w:val="00B44AE8"/>
    <w:rsid w:val="00B45518"/>
    <w:rsid w:val="00B461E5"/>
    <w:rsid w:val="00B5309B"/>
    <w:rsid w:val="00B53433"/>
    <w:rsid w:val="00B539B2"/>
    <w:rsid w:val="00B544FE"/>
    <w:rsid w:val="00B54BEF"/>
    <w:rsid w:val="00B62086"/>
    <w:rsid w:val="00B62515"/>
    <w:rsid w:val="00B7000B"/>
    <w:rsid w:val="00B72B87"/>
    <w:rsid w:val="00B734A3"/>
    <w:rsid w:val="00B75132"/>
    <w:rsid w:val="00B76812"/>
    <w:rsid w:val="00B76A5E"/>
    <w:rsid w:val="00B77ADB"/>
    <w:rsid w:val="00B812FF"/>
    <w:rsid w:val="00B815FC"/>
    <w:rsid w:val="00B82AEA"/>
    <w:rsid w:val="00B8343C"/>
    <w:rsid w:val="00B84253"/>
    <w:rsid w:val="00B854B0"/>
    <w:rsid w:val="00B92AF8"/>
    <w:rsid w:val="00B96B88"/>
    <w:rsid w:val="00BA6254"/>
    <w:rsid w:val="00BB0C72"/>
    <w:rsid w:val="00BB20AB"/>
    <w:rsid w:val="00BB6973"/>
    <w:rsid w:val="00BC1E56"/>
    <w:rsid w:val="00BC2E9C"/>
    <w:rsid w:val="00BC7665"/>
    <w:rsid w:val="00BC7D2C"/>
    <w:rsid w:val="00BD0E00"/>
    <w:rsid w:val="00BD285C"/>
    <w:rsid w:val="00BE3B1D"/>
    <w:rsid w:val="00BE461D"/>
    <w:rsid w:val="00BE46EF"/>
    <w:rsid w:val="00BE50A7"/>
    <w:rsid w:val="00BF46C9"/>
    <w:rsid w:val="00BF6E9E"/>
    <w:rsid w:val="00BF7EC9"/>
    <w:rsid w:val="00C00C63"/>
    <w:rsid w:val="00C00FFD"/>
    <w:rsid w:val="00C0138A"/>
    <w:rsid w:val="00C014F1"/>
    <w:rsid w:val="00C022F3"/>
    <w:rsid w:val="00C03021"/>
    <w:rsid w:val="00C0406F"/>
    <w:rsid w:val="00C11517"/>
    <w:rsid w:val="00C11886"/>
    <w:rsid w:val="00C21861"/>
    <w:rsid w:val="00C21E0B"/>
    <w:rsid w:val="00C24333"/>
    <w:rsid w:val="00C257EC"/>
    <w:rsid w:val="00C2694A"/>
    <w:rsid w:val="00C30337"/>
    <w:rsid w:val="00C314D2"/>
    <w:rsid w:val="00C31C6C"/>
    <w:rsid w:val="00C34A65"/>
    <w:rsid w:val="00C35FEC"/>
    <w:rsid w:val="00C41595"/>
    <w:rsid w:val="00C41FC7"/>
    <w:rsid w:val="00C432DD"/>
    <w:rsid w:val="00C442C2"/>
    <w:rsid w:val="00C44F98"/>
    <w:rsid w:val="00C4699F"/>
    <w:rsid w:val="00C471A3"/>
    <w:rsid w:val="00C51F21"/>
    <w:rsid w:val="00C55322"/>
    <w:rsid w:val="00C629BF"/>
    <w:rsid w:val="00C62EAE"/>
    <w:rsid w:val="00C63EC9"/>
    <w:rsid w:val="00C66E17"/>
    <w:rsid w:val="00C67CE3"/>
    <w:rsid w:val="00C67EEB"/>
    <w:rsid w:val="00C71FB2"/>
    <w:rsid w:val="00C744DE"/>
    <w:rsid w:val="00C753FE"/>
    <w:rsid w:val="00C8191E"/>
    <w:rsid w:val="00C87675"/>
    <w:rsid w:val="00C907FD"/>
    <w:rsid w:val="00C92689"/>
    <w:rsid w:val="00C93525"/>
    <w:rsid w:val="00C94952"/>
    <w:rsid w:val="00C94CA3"/>
    <w:rsid w:val="00C97EDB"/>
    <w:rsid w:val="00CB2295"/>
    <w:rsid w:val="00CB4840"/>
    <w:rsid w:val="00CC065C"/>
    <w:rsid w:val="00CC147C"/>
    <w:rsid w:val="00CC15B5"/>
    <w:rsid w:val="00CC3DA4"/>
    <w:rsid w:val="00CE1636"/>
    <w:rsid w:val="00CE1E36"/>
    <w:rsid w:val="00CE6316"/>
    <w:rsid w:val="00CE7471"/>
    <w:rsid w:val="00CF1E6F"/>
    <w:rsid w:val="00D00188"/>
    <w:rsid w:val="00D039C1"/>
    <w:rsid w:val="00D060D3"/>
    <w:rsid w:val="00D06666"/>
    <w:rsid w:val="00D0693F"/>
    <w:rsid w:val="00D10779"/>
    <w:rsid w:val="00D11C13"/>
    <w:rsid w:val="00D12A79"/>
    <w:rsid w:val="00D13619"/>
    <w:rsid w:val="00D21917"/>
    <w:rsid w:val="00D21FB5"/>
    <w:rsid w:val="00D222C2"/>
    <w:rsid w:val="00D306A7"/>
    <w:rsid w:val="00D317CC"/>
    <w:rsid w:val="00D33DE0"/>
    <w:rsid w:val="00D34062"/>
    <w:rsid w:val="00D3766A"/>
    <w:rsid w:val="00D420B9"/>
    <w:rsid w:val="00D51619"/>
    <w:rsid w:val="00D52676"/>
    <w:rsid w:val="00D54E41"/>
    <w:rsid w:val="00D6059D"/>
    <w:rsid w:val="00D64570"/>
    <w:rsid w:val="00D64E91"/>
    <w:rsid w:val="00D71428"/>
    <w:rsid w:val="00D738CB"/>
    <w:rsid w:val="00D75817"/>
    <w:rsid w:val="00D7680E"/>
    <w:rsid w:val="00D83FBF"/>
    <w:rsid w:val="00D84E8C"/>
    <w:rsid w:val="00D8774B"/>
    <w:rsid w:val="00D92B3F"/>
    <w:rsid w:val="00D94007"/>
    <w:rsid w:val="00DA0DCB"/>
    <w:rsid w:val="00DA6685"/>
    <w:rsid w:val="00DA6C3F"/>
    <w:rsid w:val="00DB003F"/>
    <w:rsid w:val="00DB0EB2"/>
    <w:rsid w:val="00DB34F3"/>
    <w:rsid w:val="00DB4836"/>
    <w:rsid w:val="00DD0AC7"/>
    <w:rsid w:val="00DD1DA1"/>
    <w:rsid w:val="00DD3295"/>
    <w:rsid w:val="00DE05F5"/>
    <w:rsid w:val="00DE0CD8"/>
    <w:rsid w:val="00DE1AE8"/>
    <w:rsid w:val="00DE3412"/>
    <w:rsid w:val="00DE7D3B"/>
    <w:rsid w:val="00DF0EA0"/>
    <w:rsid w:val="00DF17AA"/>
    <w:rsid w:val="00E0012C"/>
    <w:rsid w:val="00E00170"/>
    <w:rsid w:val="00E0227D"/>
    <w:rsid w:val="00E0734D"/>
    <w:rsid w:val="00E10E11"/>
    <w:rsid w:val="00E13D64"/>
    <w:rsid w:val="00E2781E"/>
    <w:rsid w:val="00E33B86"/>
    <w:rsid w:val="00E40014"/>
    <w:rsid w:val="00E40E69"/>
    <w:rsid w:val="00E43546"/>
    <w:rsid w:val="00E43A60"/>
    <w:rsid w:val="00E443B4"/>
    <w:rsid w:val="00E45FC4"/>
    <w:rsid w:val="00E618D3"/>
    <w:rsid w:val="00E650A1"/>
    <w:rsid w:val="00E765A3"/>
    <w:rsid w:val="00E7707B"/>
    <w:rsid w:val="00E8715C"/>
    <w:rsid w:val="00E87244"/>
    <w:rsid w:val="00E8724C"/>
    <w:rsid w:val="00E87437"/>
    <w:rsid w:val="00E87707"/>
    <w:rsid w:val="00E87BDB"/>
    <w:rsid w:val="00E92311"/>
    <w:rsid w:val="00E92530"/>
    <w:rsid w:val="00E9378A"/>
    <w:rsid w:val="00E94FE5"/>
    <w:rsid w:val="00EA1E0D"/>
    <w:rsid w:val="00EA4D2D"/>
    <w:rsid w:val="00EB3CC7"/>
    <w:rsid w:val="00EB4090"/>
    <w:rsid w:val="00EB65C9"/>
    <w:rsid w:val="00EC0B2A"/>
    <w:rsid w:val="00EC12E6"/>
    <w:rsid w:val="00EC38E8"/>
    <w:rsid w:val="00EC4E6F"/>
    <w:rsid w:val="00ED0E82"/>
    <w:rsid w:val="00ED4FA9"/>
    <w:rsid w:val="00EE1E4F"/>
    <w:rsid w:val="00EE21B0"/>
    <w:rsid w:val="00EE3DDE"/>
    <w:rsid w:val="00EE5541"/>
    <w:rsid w:val="00EE73F5"/>
    <w:rsid w:val="00EF27D7"/>
    <w:rsid w:val="00EF3E78"/>
    <w:rsid w:val="00EF5AC3"/>
    <w:rsid w:val="00EF6A1C"/>
    <w:rsid w:val="00F00792"/>
    <w:rsid w:val="00F0269E"/>
    <w:rsid w:val="00F04B06"/>
    <w:rsid w:val="00F0731E"/>
    <w:rsid w:val="00F10097"/>
    <w:rsid w:val="00F1053A"/>
    <w:rsid w:val="00F115B3"/>
    <w:rsid w:val="00F11A0A"/>
    <w:rsid w:val="00F11B4F"/>
    <w:rsid w:val="00F15115"/>
    <w:rsid w:val="00F15562"/>
    <w:rsid w:val="00F20979"/>
    <w:rsid w:val="00F212DF"/>
    <w:rsid w:val="00F21597"/>
    <w:rsid w:val="00F22440"/>
    <w:rsid w:val="00F25410"/>
    <w:rsid w:val="00F26043"/>
    <w:rsid w:val="00F2657F"/>
    <w:rsid w:val="00F33EA9"/>
    <w:rsid w:val="00F3418E"/>
    <w:rsid w:val="00F40499"/>
    <w:rsid w:val="00F449C3"/>
    <w:rsid w:val="00F461A9"/>
    <w:rsid w:val="00F47DE2"/>
    <w:rsid w:val="00F50A0D"/>
    <w:rsid w:val="00F514B8"/>
    <w:rsid w:val="00F531F2"/>
    <w:rsid w:val="00F6403D"/>
    <w:rsid w:val="00F6673A"/>
    <w:rsid w:val="00F71499"/>
    <w:rsid w:val="00F72474"/>
    <w:rsid w:val="00F7276D"/>
    <w:rsid w:val="00F744E9"/>
    <w:rsid w:val="00F7654D"/>
    <w:rsid w:val="00F8595A"/>
    <w:rsid w:val="00F8667B"/>
    <w:rsid w:val="00F9398A"/>
    <w:rsid w:val="00F94883"/>
    <w:rsid w:val="00F95AAC"/>
    <w:rsid w:val="00FA0F4D"/>
    <w:rsid w:val="00FA6279"/>
    <w:rsid w:val="00FB4CCC"/>
    <w:rsid w:val="00FC2B49"/>
    <w:rsid w:val="00FC33EC"/>
    <w:rsid w:val="00FC6245"/>
    <w:rsid w:val="00FD16B1"/>
    <w:rsid w:val="00FD2636"/>
    <w:rsid w:val="00FD6EDB"/>
    <w:rsid w:val="00FE5803"/>
    <w:rsid w:val="00FE589A"/>
    <w:rsid w:val="00FF012F"/>
    <w:rsid w:val="00FF1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420D2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07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076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D07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D07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D076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D0761"/>
    <w:pPr>
      <w:keepNext/>
      <w:outlineLvl w:val="4"/>
    </w:pPr>
    <w:rPr>
      <w:rFonts w:cs="Times New Roman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exact"/>
      <w:ind w:right="-18"/>
      <w:jc w:val="both"/>
      <w:outlineLvl w:val="6"/>
    </w:pPr>
    <w:rPr>
      <w:rFonts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32"/>
      </w:tabs>
      <w:spacing w:line="240" w:lineRule="auto"/>
      <w:ind w:left="-108"/>
      <w:jc w:val="right"/>
      <w:outlineLvl w:val="7"/>
    </w:pPr>
    <w:rPr>
      <w:rFonts w:ascii="Times New Roman" w:hAnsi="Times New Roman" w:cs="Wingdings"/>
      <w:sz w:val="22"/>
      <w:szCs w:val="22"/>
      <w:u w:val="single"/>
      <w:lang w:val="th-TH"/>
    </w:rPr>
  </w:style>
  <w:style w:type="paragraph" w:styleId="Heading9">
    <w:name w:val="heading 9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24"/>
      </w:tabs>
      <w:ind w:left="-18" w:right="-108"/>
      <w:outlineLvl w:val="8"/>
    </w:pPr>
    <w:rPr>
      <w:rFonts w:cs="Times New Roman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07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D07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D07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D07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D0761"/>
    <w:rPr>
      <w:rFonts w:cs="Times New Roman"/>
      <w:b/>
      <w:bCs/>
    </w:rPr>
  </w:style>
  <w:style w:type="paragraph" w:styleId="ListBullet">
    <w:name w:val="List Bullet"/>
    <w:basedOn w:val="Normal"/>
    <w:rsid w:val="006D076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D076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D076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D076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D076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D076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D076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D0761"/>
    <w:pPr>
      <w:ind w:left="284"/>
    </w:pPr>
  </w:style>
  <w:style w:type="paragraph" w:customStyle="1" w:styleId="AAFrameAddress">
    <w:name w:val="AA Frame Address"/>
    <w:basedOn w:val="Heading1"/>
    <w:rsid w:val="006D076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D076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D076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D076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D076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D076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D0761"/>
    <w:pPr>
      <w:ind w:left="851" w:hanging="284"/>
    </w:pPr>
  </w:style>
  <w:style w:type="paragraph" w:styleId="Index4">
    <w:name w:val="index 4"/>
    <w:basedOn w:val="Normal"/>
    <w:next w:val="Normal"/>
    <w:semiHidden/>
    <w:rsid w:val="006D0761"/>
    <w:pPr>
      <w:ind w:left="1135" w:hanging="284"/>
    </w:pPr>
  </w:style>
  <w:style w:type="paragraph" w:styleId="Index6">
    <w:name w:val="index 6"/>
    <w:basedOn w:val="Normal"/>
    <w:next w:val="Normal"/>
    <w:semiHidden/>
    <w:rsid w:val="006D0761"/>
    <w:pPr>
      <w:ind w:left="1702" w:hanging="284"/>
    </w:pPr>
  </w:style>
  <w:style w:type="paragraph" w:styleId="Index5">
    <w:name w:val="index 5"/>
    <w:basedOn w:val="Normal"/>
    <w:next w:val="Normal"/>
    <w:semiHidden/>
    <w:rsid w:val="006D0761"/>
    <w:pPr>
      <w:ind w:left="1418" w:hanging="284"/>
    </w:pPr>
  </w:style>
  <w:style w:type="paragraph" w:styleId="Index7">
    <w:name w:val="index 7"/>
    <w:basedOn w:val="Normal"/>
    <w:next w:val="Normal"/>
    <w:semiHidden/>
    <w:rsid w:val="006D0761"/>
    <w:pPr>
      <w:ind w:left="1985" w:hanging="284"/>
    </w:pPr>
  </w:style>
  <w:style w:type="paragraph" w:styleId="Index8">
    <w:name w:val="index 8"/>
    <w:basedOn w:val="Normal"/>
    <w:next w:val="Normal"/>
    <w:semiHidden/>
    <w:rsid w:val="006D0761"/>
    <w:pPr>
      <w:ind w:left="2269" w:hanging="284"/>
    </w:pPr>
  </w:style>
  <w:style w:type="paragraph" w:styleId="Index9">
    <w:name w:val="index 9"/>
    <w:basedOn w:val="Normal"/>
    <w:next w:val="Normal"/>
    <w:semiHidden/>
    <w:rsid w:val="006D0761"/>
    <w:pPr>
      <w:ind w:left="2552" w:hanging="284"/>
    </w:pPr>
  </w:style>
  <w:style w:type="paragraph" w:styleId="TOC2">
    <w:name w:val="toc 2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D0761"/>
    <w:pPr>
      <w:ind w:left="851"/>
    </w:pPr>
  </w:style>
  <w:style w:type="paragraph" w:styleId="TOC5">
    <w:name w:val="toc 5"/>
    <w:basedOn w:val="Normal"/>
    <w:next w:val="Normal"/>
    <w:semiHidden/>
    <w:rsid w:val="006D0761"/>
    <w:pPr>
      <w:ind w:left="1134"/>
    </w:pPr>
  </w:style>
  <w:style w:type="paragraph" w:styleId="TOC6">
    <w:name w:val="toc 6"/>
    <w:basedOn w:val="Normal"/>
    <w:next w:val="Normal"/>
    <w:semiHidden/>
    <w:rsid w:val="006D0761"/>
    <w:pPr>
      <w:ind w:left="1418"/>
    </w:pPr>
  </w:style>
  <w:style w:type="paragraph" w:styleId="TOC7">
    <w:name w:val="toc 7"/>
    <w:basedOn w:val="Normal"/>
    <w:next w:val="Normal"/>
    <w:semiHidden/>
    <w:rsid w:val="006D0761"/>
    <w:pPr>
      <w:ind w:left="1701"/>
    </w:pPr>
  </w:style>
  <w:style w:type="paragraph" w:styleId="TOC8">
    <w:name w:val="toc 8"/>
    <w:basedOn w:val="Normal"/>
    <w:next w:val="Normal"/>
    <w:semiHidden/>
    <w:rsid w:val="006D0761"/>
    <w:pPr>
      <w:ind w:left="1985"/>
    </w:pPr>
  </w:style>
  <w:style w:type="paragraph" w:styleId="TOC9">
    <w:name w:val="toc 9"/>
    <w:basedOn w:val="Normal"/>
    <w:next w:val="Normal"/>
    <w:semiHidden/>
    <w:rsid w:val="006D0761"/>
    <w:pPr>
      <w:ind w:left="2268"/>
    </w:pPr>
  </w:style>
  <w:style w:type="paragraph" w:styleId="TableofFigures">
    <w:name w:val="table of figures"/>
    <w:basedOn w:val="Normal"/>
    <w:next w:val="Normal"/>
    <w:semiHidden/>
    <w:rsid w:val="006D0761"/>
    <w:pPr>
      <w:ind w:left="567" w:hanging="567"/>
    </w:pPr>
  </w:style>
  <w:style w:type="paragraph" w:styleId="ListBullet5">
    <w:name w:val="List Bullet 5"/>
    <w:basedOn w:val="Normal"/>
    <w:rsid w:val="006D076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6D0761"/>
    <w:pPr>
      <w:spacing w:after="120"/>
    </w:pPr>
  </w:style>
  <w:style w:type="paragraph" w:styleId="BodyTextFirstIndent">
    <w:name w:val="Body Text First Indent"/>
    <w:basedOn w:val="BodyText"/>
    <w:rsid w:val="006D0761"/>
    <w:pPr>
      <w:ind w:firstLine="284"/>
    </w:pPr>
  </w:style>
  <w:style w:type="paragraph" w:styleId="BodyTextIndent">
    <w:name w:val="Body Text Indent"/>
    <w:basedOn w:val="Normal"/>
    <w:rsid w:val="006D0761"/>
    <w:pPr>
      <w:spacing w:after="120"/>
      <w:ind w:left="283"/>
    </w:pPr>
  </w:style>
  <w:style w:type="paragraph" w:styleId="BodyTextFirstIndent2">
    <w:name w:val="Body Text First Indent 2"/>
    <w:basedOn w:val="BodyTextIndent"/>
    <w:rsid w:val="006D0761"/>
    <w:pPr>
      <w:ind w:left="284" w:firstLine="284"/>
    </w:pPr>
  </w:style>
  <w:style w:type="character" w:styleId="Strong">
    <w:name w:val="Strong"/>
    <w:qFormat/>
    <w:rsid w:val="006D07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D076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D076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D07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D076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D076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D076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D0761"/>
    <w:pPr>
      <w:framePr w:h="1054" w:wrap="around" w:y="5920"/>
    </w:pPr>
  </w:style>
  <w:style w:type="paragraph" w:customStyle="1" w:styleId="ReportHeading3">
    <w:name w:val="ReportHeading3"/>
    <w:basedOn w:val="ReportHeading2"/>
    <w:rsid w:val="006D0761"/>
    <w:pPr>
      <w:framePr w:h="443" w:wrap="around" w:y="8223"/>
    </w:pPr>
  </w:style>
  <w:style w:type="paragraph" w:customStyle="1" w:styleId="E">
    <w:name w:val="Å§ª×èÍ E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D076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6D07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D076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D076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D07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D07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ª×èÍºÃÔÉÑ· E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3">
    <w:name w:val="Body Text 3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EndnoteText">
    <w:name w:val="endnote text"/>
    <w:basedOn w:val="Normal"/>
    <w:semiHidden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3">
    <w:name w:val="µÒÃÒ§3ªèÍ§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0">
    <w:name w:val="?????3????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lockText">
    <w:name w:val="Block Text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character" w:styleId="PageNumber">
    <w:name w:val="page number"/>
    <w:basedOn w:val="DefaultParagraphFont"/>
    <w:rsid w:val="006D0761"/>
  </w:style>
  <w:style w:type="paragraph" w:customStyle="1" w:styleId="a">
    <w:name w:val="ºÇ¡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</w:pPr>
    <w:rPr>
      <w:rFonts w:cs="Times New Roman"/>
      <w:sz w:val="20"/>
      <w:szCs w:val="20"/>
    </w:rPr>
  </w:style>
  <w:style w:type="paragraph" w:styleId="BalloonText">
    <w:name w:val="Balloon Text"/>
    <w:basedOn w:val="Normal"/>
    <w:semiHidden/>
    <w:rsid w:val="0057193A"/>
    <w:rPr>
      <w:rFonts w:ascii="Tahoma" w:hAnsi="Tahoma"/>
      <w:sz w:val="16"/>
    </w:rPr>
  </w:style>
  <w:style w:type="paragraph" w:customStyle="1" w:styleId="a0">
    <w:name w:val="???????"/>
    <w:basedOn w:val="Normal"/>
    <w:rsid w:val="00C014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Indent3">
    <w:name w:val="Body Text Indent 3"/>
    <w:basedOn w:val="Normal"/>
    <w:rsid w:val="00F3418E"/>
    <w:pPr>
      <w:spacing w:after="120"/>
      <w:ind w:left="283"/>
    </w:pPr>
    <w:rPr>
      <w:rFonts w:cs="Cordia New"/>
      <w:sz w:val="16"/>
    </w:rPr>
  </w:style>
  <w:style w:type="paragraph" w:customStyle="1" w:styleId="a1">
    <w:name w:val="??"/>
    <w:basedOn w:val="Normal"/>
    <w:rsid w:val="00F341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Char">
    <w:name w:val="Char"/>
    <w:basedOn w:val="Normal"/>
    <w:rsid w:val="009216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RNormal">
    <w:name w:val="RNormal"/>
    <w:basedOn w:val="Normal"/>
    <w:rsid w:val="00241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tfourfiguresyears">
    <w:name w:val="acct four figures years"/>
    <w:aliases w:val="a4y"/>
    <w:basedOn w:val="Normal"/>
    <w:rsid w:val="002410AE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rsid w:val="001F20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character" w:customStyle="1" w:styleId="FooterChar">
    <w:name w:val="Footer Char"/>
    <w:link w:val="Footer"/>
    <w:uiPriority w:val="99"/>
    <w:rsid w:val="00B734A3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A55806"/>
    <w:pPr>
      <w:ind w:left="720"/>
      <w:contextualSpacing/>
    </w:pPr>
    <w:rPr>
      <w:szCs w:val="22"/>
    </w:rPr>
  </w:style>
  <w:style w:type="table" w:styleId="TableGrid">
    <w:name w:val="Table Grid"/>
    <w:basedOn w:val="TableNormal"/>
    <w:rsid w:val="00A61C99"/>
    <w:rPr>
      <w:rFonts w:cs="Times New Roman"/>
      <w:lang w:val="en-GB"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86FDB"/>
    <w:rPr>
      <w:rFonts w:ascii="Arial" w:hAnsi="Arial"/>
      <w:sz w:val="18"/>
      <w:szCs w:val="18"/>
    </w:rPr>
  </w:style>
  <w:style w:type="paragraph" w:customStyle="1" w:styleId="T">
    <w:name w:val="Å§ª×Í T"/>
    <w:basedOn w:val="Normal"/>
    <w:rsid w:val="005704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paragraph" w:styleId="Revision">
    <w:name w:val="Revision"/>
    <w:hidden/>
    <w:uiPriority w:val="99"/>
    <w:semiHidden/>
    <w:rsid w:val="004B63B1"/>
    <w:rPr>
      <w:rFonts w:ascii="Arial" w:hAnsi="Arial"/>
      <w:sz w:val="18"/>
      <w:szCs w:val="22"/>
    </w:rPr>
  </w:style>
  <w:style w:type="paragraph" w:customStyle="1" w:styleId="Default">
    <w:name w:val="Default"/>
    <w:rsid w:val="009C36C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9C36C0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84591-39AE-46B7-BE26-E9B0557A3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1619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2023-02-20T01:38:00Z</dcterms:created>
  <dcterms:modified xsi:type="dcterms:W3CDTF">2023-02-23T06:25:00Z</dcterms:modified>
</cp:coreProperties>
</file>