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4F04C" w14:textId="38BDDEFB" w:rsidR="004063BD" w:rsidRPr="001C418D" w:rsidRDefault="004063BD" w:rsidP="002A78A6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F535759" w14:textId="1F4D7F92" w:rsidR="004063BD" w:rsidRPr="001C418D" w:rsidRDefault="001D5BD1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ออโรร่า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0D11D9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D11D9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B4AAC9B" w14:textId="1A66A764" w:rsidR="004063BD" w:rsidRPr="001C418D" w:rsidRDefault="004063BD" w:rsidP="002A78A6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ความเห็</w:t>
      </w:r>
      <w:r w:rsidR="00F26E04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น</w:t>
      </w:r>
    </w:p>
    <w:p w14:paraId="69407D9B" w14:textId="7D369BBD" w:rsidR="00F94887" w:rsidRPr="00F94887" w:rsidRDefault="00F94887" w:rsidP="002A78A6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ออโรร่า ดีไซน์ จำกัด</w:t>
      </w:r>
      <w:r w:rsidR="00F508A0" w:rsidRPr="000D11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</w:t>
      </w:r>
      <w:r w:rsidR="000D11D9" w:rsidRPr="000D11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(มหาชน) </w:t>
      </w:r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ย่อย 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กลุ่มบริษัท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และของเฉพาะบริษัท ออโรร่า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ซึ่งประกอบด้วย งบแสดงฐานะการเงินรวมและงบแสดงฐานะการเงินเฉพาะกิจการ 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</w:t>
      </w:r>
      <w:r w:rsidR="004B7E9A">
        <w:rPr>
          <w:rFonts w:asciiTheme="majorBidi" w:eastAsia="Angsana New" w:hAnsiTheme="majorBidi" w:cstheme="majorBidi"/>
          <w:sz w:val="30"/>
          <w:szCs w:val="30"/>
        </w:rPr>
        <w:t>5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44498BEC" w14:textId="004745B8" w:rsidR="00F94887" w:rsidRPr="00F94887" w:rsidRDefault="00F94887" w:rsidP="002A78A6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ออโรร่า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ออโรร่า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BC030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</w:t>
      </w:r>
      <w:r w:rsidR="004B7E9A">
        <w:rPr>
          <w:rFonts w:asciiTheme="majorBidi" w:eastAsia="Angsana New" w:hAnsiTheme="majorBidi" w:cstheme="majorBidi"/>
          <w:sz w:val="30"/>
          <w:szCs w:val="30"/>
        </w:rPr>
        <w:t>5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EB5B37">
        <w:rPr>
          <w:rFonts w:asciiTheme="majorBidi" w:eastAsia="Angsana New" w:hAnsiTheme="majorBidi" w:cstheme="majorBidi" w:hint="cs"/>
          <w:sz w:val="30"/>
          <w:szCs w:val="30"/>
          <w:cs/>
        </w:rPr>
        <w:t>ผล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01C0BB" w14:textId="11998DBB" w:rsidR="004063BD" w:rsidRPr="001C418D" w:rsidRDefault="004063BD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เกณฑ์การแสดงความเห็น</w:t>
      </w:r>
      <w:r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</w:p>
    <w:p w14:paraId="1FBBBAEA" w14:textId="7425CBD4" w:rsidR="004063BD" w:rsidRPr="00F94887" w:rsidRDefault="00513F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ในรายงานของข้าพเจ้า ข้าพเจ้ามีความ</w:t>
      </w:r>
      <w:r w:rsidR="00D74DA6" w:rsidRPr="00F94887">
        <w:rPr>
          <w:rFonts w:ascii="Angsana New" w:eastAsia="Angsana New" w:hAnsi="Angsana New" w:cs="Angsana New"/>
          <w:sz w:val="30"/>
          <w:szCs w:val="30"/>
          <w:cs/>
        </w:rPr>
        <w:t>เป็นอิสระ</w:t>
      </w:r>
      <w:r w:rsidR="00BB320A" w:rsidRPr="00F94887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781CB8" w:rsidRPr="00F94887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ตาม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ประมวล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รวมถึงมาตรฐานเรื่องความเป็นอิสระ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11DFC">
        <w:rPr>
          <w:rFonts w:ascii="Angsana New" w:eastAsia="Angsana New" w:hAnsi="Angsana New" w:cs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C53997" w14:textId="77777777" w:rsidR="00F94887" w:rsidRDefault="00F94887" w:rsidP="002A78A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  <w:sectPr w:rsidR="00F94887" w:rsidSect="002A78A6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2ABDD5A" w14:textId="1BA332FD" w:rsidR="002A78A6" w:rsidRPr="002A78A6" w:rsidRDefault="002A78A6" w:rsidP="002A78A6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2A78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720BB4FA" w14:textId="2B0B879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เรื่องสำคัญในการตรวจสอบ คือ เรื่องต่าง ๆ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6085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สำหรับงวดปัจจุบัน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16085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62AC0F3" w14:textId="77777777" w:rsidR="002A78A6" w:rsidRPr="008C3707" w:rsidRDefault="002A78A6" w:rsidP="002A78A6">
      <w:pPr>
        <w:tabs>
          <w:tab w:val="left" w:pos="142"/>
        </w:tabs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82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860"/>
      </w:tblGrid>
      <w:tr w:rsidR="002A78A6" w:rsidRPr="008C3707" w14:paraId="709B9631" w14:textId="77777777" w:rsidTr="002A78A6">
        <w:trPr>
          <w:tblHeader/>
        </w:trPr>
        <w:tc>
          <w:tcPr>
            <w:tcW w:w="4962" w:type="dxa"/>
            <w:shd w:val="clear" w:color="auto" w:fill="auto"/>
          </w:tcPr>
          <w:p w14:paraId="7138F3EE" w14:textId="77777777" w:rsidR="002A78A6" w:rsidRPr="002A78A6" w:rsidRDefault="002A78A6" w:rsidP="002A78A6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30F2E082" w14:textId="77777777" w:rsidR="002A78A6" w:rsidRPr="002A78A6" w:rsidRDefault="002A78A6" w:rsidP="002A78A6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2A78A6" w:rsidRPr="008C3707" w14:paraId="180EEC0C" w14:textId="77777777" w:rsidTr="002A78A6">
        <w:trPr>
          <w:trHeight w:val="1003"/>
        </w:trPr>
        <w:tc>
          <w:tcPr>
            <w:tcW w:w="4962" w:type="dxa"/>
            <w:shd w:val="clear" w:color="auto" w:fill="auto"/>
          </w:tcPr>
          <w:p w14:paraId="1BDDD422" w14:textId="77777777" w:rsidR="002A78A6" w:rsidRPr="002A78A6" w:rsidRDefault="002A78A6" w:rsidP="002A78A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</w:t>
            </w:r>
          </w:p>
          <w:p w14:paraId="281FD96B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99F3055" w14:textId="690983EB" w:rsidR="002A78A6" w:rsidRPr="00D836A0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บริษัทประกอบธุรกิจ</w:t>
            </w:r>
            <w:r w:rsidR="001966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จำหน่าย เครื่องประดับประเภททองรูปพรรณ เพชร อัญมณีและทองเค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บริษัทรับรู้รายได้จากการขายในแต่ละช่องทางการจำหน่ายตามลักษณะการขายสินค้า ข้อตกลงและเงื่อนไขการขายเกี่ยวกับการส่งมอบสินค้าให้แก่ลูกค้าหลากหลายแตกต่างกัน รายได้จากการขายเป็นรายการบัญชีที่มีมูลค่าสูงเป็นนัยสำคัญ ทั้งนี้ สำหรับปีสิ้นสุดวันที่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966E2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รายได้จากการขายแสดงมูลค่าตามบัญชี จำนวนเงิน 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29,358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ตามหมายเหตุประกอบงบ</w:t>
            </w:r>
            <w:r w:rsidRPr="0016085C">
              <w:rPr>
                <w:rFonts w:ascii="Angsana New" w:hAnsi="Angsana New" w:cs="Angsana New"/>
                <w:sz w:val="30"/>
                <w:szCs w:val="30"/>
                <w:cs/>
              </w:rPr>
              <w:t>การเงินข้อ</w:t>
            </w:r>
            <w:r w:rsidR="0016085C" w:rsidRPr="001608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E3FF6">
              <w:rPr>
                <w:rFonts w:ascii="Angsana New" w:hAnsi="Angsana New" w:cs="Angsana New"/>
                <w:sz w:val="30"/>
                <w:szCs w:val="30"/>
                <w:lang w:val="en-GB"/>
              </w:rPr>
              <w:t>27</w:t>
            </w:r>
          </w:p>
          <w:p w14:paraId="5B0E04B2" w14:textId="2D16AA9C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เห็นว่ารายการบัญชีรายได้จากการขาย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การส่งมอบสินค้าให้แก่ลูกค้าแต่ละช่องทางหลากหลายแตกต่างกัน</w:t>
            </w:r>
          </w:p>
          <w:p w14:paraId="43D6F602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28A8804C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2A78A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</w:p>
          <w:p w14:paraId="634EA7B8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วิธีการตรวจสอบรายได้จากการขายนอกจากการสอบถามเพื่อทำความเข้าใจ ยังรวมถึงการสุ่มตรวจสอบ ดังนี้</w:t>
            </w:r>
          </w:p>
          <w:p w14:paraId="5B851BF4" w14:textId="19551C75" w:rsidR="002A78A6" w:rsidRPr="00F25AA8" w:rsidRDefault="002A78A6" w:rsidP="00F25AA8">
            <w:pPr>
              <w:pStyle w:val="ListParagraph"/>
              <w:numPr>
                <w:ilvl w:val="0"/>
                <w:numId w:val="10"/>
              </w:numPr>
              <w:ind w:left="25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AA8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C8E3EE1" w14:textId="2496F5B2" w:rsidR="002A78A6" w:rsidRPr="00F25AA8" w:rsidRDefault="00F25AA8" w:rsidP="00F25AA8">
            <w:pPr>
              <w:ind w:left="254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78A6"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ตรวจสอบเอกสารรายการขายที่เกิดขึ้นในระหว่างปีและ</w:t>
            </w:r>
            <w:r w:rsidRPr="00F25AA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2A78A6"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วงก่อนและหลังวันสิ้นรอบระยะเวลาบัญชีเพื่อทดสอบเงื่อนไขการส่งมอบสินค้าให้แก่ลูกค้าและความเหมาะสมของรอบระยะเวลาการรับรู้รายได้จากการขายสอดคล้องกับสัญญาทำกับลูกค้าเกี่ยวกับการโอนอำนาจควบคุมสินค้าให้แก่ลูกค้าแต่ละช่องทางการจำหน่าย</w:t>
            </w:r>
          </w:p>
        </w:tc>
      </w:tr>
      <w:tr w:rsidR="002A78A6" w:rsidRPr="008C3707" w14:paraId="38B5CED7" w14:textId="77777777" w:rsidTr="002A78A6">
        <w:trPr>
          <w:trHeight w:val="1003"/>
        </w:trPr>
        <w:tc>
          <w:tcPr>
            <w:tcW w:w="4962" w:type="dxa"/>
            <w:shd w:val="clear" w:color="auto" w:fill="auto"/>
          </w:tcPr>
          <w:p w14:paraId="0F824594" w14:textId="77777777" w:rsidR="002A78A6" w:rsidRPr="002A78A6" w:rsidRDefault="002A78A6" w:rsidP="002A78A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สินค้าคงเหลือ</w:t>
            </w:r>
          </w:p>
          <w:p w14:paraId="13B4019B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689A5123" w14:textId="599BED26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ถือสินค้าคงเหลือเพื่อใช้เป็นสินทรัพย์หลักสำหรับการประกอบธุรกิจและเป็นรายการบัญชีที่มีมูลค่าสูงเป็นนัยสำคัญ ณ วันที่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966E2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6,7</w:t>
            </w:r>
            <w:r w:rsidR="0016085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ตามหมายเหตุประกอบงบการเงินข้อ </w:t>
            </w:r>
            <w:r w:rsidR="0016085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สินค้าคงเหลือเป็น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เครื่องประดับประเภททองรูปพรรณ เพชร อัญมณีและทองเค กำหนดราคาซื้อขายเป็นรายวันโดยอ้างอิงราคาตลาด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สินค้าโภคภัณฑ์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ประเภททองคำเป็นหลักซึ่ง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มีความผันผวนของราคาตลาด 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ทำให้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อาจส่งผลต่อมูลค่าสินค้าคงเหลือ ณ วันสิ้นปี ตามวิธีการวัดมูลค่าสินค้าคงเหลือด้วยราคาทุนหรือมูลค่าสุทธิที่จะได้รับ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lastRenderedPageBreak/>
              <w:t>แล้วแต่มูลค่าใดจะต่ำกว่าและ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เกี่ยวข้อง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กับการใช้ดุลยพินิจของผู้บริหาร</w:t>
            </w:r>
          </w:p>
          <w:p w14:paraId="0327A088" w14:textId="0114BB26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ข้าพเจ้าเห็นว่ารายการบัญชีสินค้าคงเหลือ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60" w:type="dxa"/>
            <w:shd w:val="clear" w:color="auto" w:fill="auto"/>
          </w:tcPr>
          <w:p w14:paraId="22463BB4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2A78A6">
              <w:rPr>
                <w:rFonts w:ascii="Angsana New" w:hAnsi="Angsana New" w:cs="Angsana New"/>
                <w:b/>
                <w:bCs/>
                <w:sz w:val="30"/>
                <w:szCs w:val="30"/>
              </w:rPr>
              <w:lastRenderedPageBreak/>
              <w:br/>
            </w:r>
          </w:p>
          <w:p w14:paraId="7B6D2801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วิธีการตรวจสอบรายการสินค้าคงเหลือ นอกจากการสอบถามเพื่อทำความเข้าใจ ยังรวมถึงการสุ่มตรวจสอบ ดังนี้</w:t>
            </w:r>
          </w:p>
          <w:p w14:paraId="25A4A760" w14:textId="7F3B0B6B" w:rsidR="002A78A6" w:rsidRPr="002A78A6" w:rsidRDefault="00211DFC" w:rsidP="00211DFC">
            <w:pPr>
              <w:ind w:left="25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2A78A6"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ประเมินความเหมาะสม</w:t>
            </w:r>
            <w:r w:rsidR="00FB08BD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และทดสอบ</w:t>
            </w:r>
            <w:r w:rsidR="002A78A6"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วิธีการคำนวณมูลค่าสุทธิที่จะได้รับของสินค้าคงเหลือ ณ วันสิ้นรอบระยะเวลา</w:t>
            </w:r>
            <w:r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บัญชี</w:t>
            </w:r>
            <w:r w:rsidR="002A78A6"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ความสมเหตุสมผลของ</w:t>
            </w:r>
            <w:r w:rsidR="0016085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ราคาตลาดที่คาดว่าจะขายได้และค่าใช้จ่ายที่จำเป็นในการขาย</w:t>
            </w:r>
            <w:r w:rsidR="00FB08BD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6085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รวมทั้งทดสอบเอกสารที่เกี่ยวข้อง</w:t>
            </w:r>
          </w:p>
        </w:tc>
      </w:tr>
    </w:tbl>
    <w:p w14:paraId="1D2F5B91" w14:textId="25AB4F41" w:rsidR="002A78A6" w:rsidRPr="002A78A6" w:rsidRDefault="0016085C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</w:t>
      </w:r>
      <w:r w:rsidR="002A78A6" w:rsidRPr="002A78A6">
        <w:rPr>
          <w:rFonts w:ascii="Angsana New" w:eastAsia="Angsana New" w:hAnsi="Angsana New" w:cs="Angsana New"/>
          <w:b/>
          <w:bCs/>
          <w:sz w:val="30"/>
          <w:szCs w:val="30"/>
          <w:cs/>
        </w:rPr>
        <w:t>อื่น</w:t>
      </w:r>
    </w:p>
    <w:p w14:paraId="3CD896C7" w14:textId="0ED00F0C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(แต่ไม่รวมถึง</w:t>
      </w:r>
      <w:r w:rsidR="00211DFC" w:rsidRPr="002A78A6">
        <w:rPr>
          <w:rFonts w:ascii="Angsana New" w:eastAsia="Angsana New" w:hAnsi="Angsana New" w:cs="Angsana New"/>
          <w:sz w:val="30"/>
          <w:szCs w:val="30"/>
          <w:cs/>
        </w:rPr>
        <w:t>งบการเงิน</w:t>
      </w:r>
      <w:r w:rsidR="00211DF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211DFC"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และรายงานของผู้สอบบัญชีที่แสดงในรายงานประจำปี)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C1D269C" w14:textId="2AED355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FB08B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55F121A" w14:textId="730F211F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FB08B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คือ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BB0C77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</w:p>
    <w:p w14:paraId="0B464AB6" w14:textId="77777777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เมื่อข้าพเจ้าได้อ่านรายงานประจำปี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224C4184" w14:textId="26768F22" w:rsidR="004063BD" w:rsidRPr="001C418D" w:rsidRDefault="00714AB8" w:rsidP="002A78A6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1C418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BB0C77" w:rsidRPr="00BB0C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2B9BD0AE" w14:textId="0B4261DB" w:rsidR="00F94887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C21D7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8A2E751" w14:textId="77777777" w:rsidR="00F94887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45F038F" w14:textId="4CAE9ED1" w:rsidR="00BB0C77" w:rsidRDefault="00F94887" w:rsidP="002A78A6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20F86D3" w14:textId="77777777" w:rsidR="00BB0C77" w:rsidRDefault="00BB0C77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00A1FE1B" w14:textId="71BF5F71" w:rsidR="004063BD" w:rsidRPr="001C418D" w:rsidRDefault="004063BD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9E03EF" w14:textId="5AC833A6" w:rsidR="004063BD" w:rsidRPr="001C418D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D68CD75" w14:textId="77777777" w:rsidR="005B775B" w:rsidRDefault="00714AB8" w:rsidP="002A78A6">
      <w:pPr>
        <w:tabs>
          <w:tab w:val="left" w:pos="142"/>
        </w:tabs>
        <w:spacing w:before="240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การตรวจสอบของข้าพเจ้าตามมาตรฐานการสอบบัญชี</w:t>
      </w:r>
      <w:r w:rsidR="005B775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2D033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172B7F53" w14:textId="40DDE635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91DAE" w:rsidRPr="002A78A6">
        <w:rPr>
          <w:rFonts w:ascii="Angsana New" w:eastAsia="Angsana New" w:hAnsi="Angsana New"/>
          <w:sz w:val="30"/>
          <w:szCs w:val="30"/>
          <w:cs/>
        </w:rPr>
        <w:t>งบการเงิน</w:t>
      </w:r>
      <w:r w:rsidR="00E91DAE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AC05DA1" w14:textId="21B7AF1F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</w:p>
    <w:p w14:paraId="40D4D875" w14:textId="77777777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080DACB" w14:textId="2A41FFB6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ในงบการเงิน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 </w:t>
      </w:r>
      <w:r w:rsidRPr="00F825EE">
        <w:rPr>
          <w:rFonts w:ascii="Angsana New" w:eastAsia="Angsana New" w:hAnsi="Angsana New"/>
          <w:sz w:val="30"/>
          <w:szCs w:val="30"/>
          <w:cs/>
        </w:rPr>
        <w:t>หรือถ้าการเปิดเผย</w:t>
      </w:r>
      <w:r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A5672DE" w14:textId="155643F9" w:rsidR="00D80E49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>โดยรวม รวมถึงการเปิดเผย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ว่างบการเงิน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</w:p>
    <w:p w14:paraId="68CC34A6" w14:textId="26F7BC09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00D10E" w14:textId="77777777" w:rsidR="00D80E49" w:rsidRDefault="00D80E49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ข้าพเจ้าสื่อสารกับผู้มีหน้าที่ในการกำกับดูแล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ขอบเขตและช่วงเวลาของการตรวจสอบตามที่วางแผนไว้ ประเด็นที่มีนัยสำคัญที่พบจากการตรวจสอบ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หาก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37CFECB" w14:textId="565B505B" w:rsidR="00747A0C" w:rsidRDefault="004063BD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ข้าพเจ้าให้คำรับรองแก่ผู้มีหน้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าที่ในการกำกับดูแลว่าข้าพเจ้า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ปฏิบัติตามข้อกำหนดจรรยาบรรณที่เกี่ยวข้องกับความเป็นอิสระ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232A9" w:rsidRPr="001C418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ดำเนินการเพื่อขจัดอุปสรรคหรือ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มาตรการป้องกัน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ของ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77838A46" w14:textId="0826A208" w:rsidR="008415E8" w:rsidRDefault="00C72959" w:rsidP="002A78A6">
      <w:pPr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C72959">
        <w:rPr>
          <w:rFonts w:ascii="Angsana New" w:eastAsia="Angsana New" w:hAnsi="Angsana New" w:cs="Angsana New"/>
          <w:sz w:val="30"/>
          <w:szCs w:val="30"/>
          <w:cs/>
        </w:rPr>
        <w:t>เรื่องที่สื่อสารกับผู้มีหน้าที่ในการกำกับดูแล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ข้าพเจ้าพิจารณาเรื่องต่าง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ๆ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ที่มีนัยสำคัญมากที่สุดในการตรวจสอบงบการเงิน</w:t>
      </w:r>
      <w:r w:rsidR="00E4127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ข้าพเจ้าอธิบายเรื่องเหล่านี้ในรายงานของผู้สอบบัญชี</w:t>
      </w:r>
      <w:r w:rsidR="00BB0C7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DCF3E08" w14:textId="77777777" w:rsidR="00D96E8F" w:rsidRPr="001C418D" w:rsidRDefault="00D96E8F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28BBB0F" w14:textId="11A0BA44" w:rsidR="00D96E8F" w:rsidRDefault="00D96E8F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D138CD" w14:textId="787CE7E9" w:rsidR="003B427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D9D4DF" w14:textId="41C85956" w:rsidR="003B427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18087E" w14:textId="77777777" w:rsidR="003B427D" w:rsidRPr="001C418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17579C9F" w:rsidR="005265CB" w:rsidRPr="001C418D" w:rsidRDefault="005265CB" w:rsidP="002A78A6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</w:t>
            </w:r>
            <w:r w:rsidR="00747A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028F102B" w:rsidR="005265CB" w:rsidRPr="000A3C96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เลขทะเบียน </w:t>
            </w:r>
            <w:r w:rsidR="000A3C96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62148992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4949A0A0" w14:textId="77777777" w:rsidR="00BB0C77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CF370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4D22C0C2" w:rsidR="005265CB" w:rsidRPr="001C418D" w:rsidRDefault="00CF370E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937B9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457F75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C418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747A0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</w:tbl>
    <w:p w14:paraId="1BC03E0F" w14:textId="77777777" w:rsidR="00A01C44" w:rsidRPr="001C418D" w:rsidRDefault="00A01C44" w:rsidP="002A78A6">
      <w:pPr>
        <w:rPr>
          <w:rFonts w:ascii="Angsana New" w:hAnsi="Angsana New" w:cs="Angsana New"/>
          <w:b/>
          <w:bCs/>
          <w:sz w:val="30"/>
          <w:szCs w:val="30"/>
        </w:rPr>
      </w:pPr>
    </w:p>
    <w:p w14:paraId="39197C26" w14:textId="77777777" w:rsidR="00382AFC" w:rsidRPr="001C418D" w:rsidRDefault="00382AFC" w:rsidP="002A78A6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2A78A6"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1BC8836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C77EF94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747A0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6C7A478A" w14:textId="77777777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14:paraId="2A1762C9" w14:textId="0C708C9C" w:rsidR="006C3658" w:rsidRPr="00747A0C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747A0C">
        <w:rPr>
          <w:rFonts w:ascii="Angsana New" w:hAnsi="Angsana New" w:cs="Angsana New"/>
          <w:b/>
          <w:bCs/>
          <w:sz w:val="36"/>
          <w:szCs w:val="36"/>
        </w:rPr>
        <w:t>65</w:t>
      </w:r>
    </w:p>
    <w:p w14:paraId="5E3570FD" w14:textId="77777777" w:rsidR="004063BD" w:rsidRPr="006C3658" w:rsidRDefault="004063BD" w:rsidP="002A78A6">
      <w:pPr>
        <w:rPr>
          <w:rFonts w:ascii="Angsana New" w:hAnsi="Angsana New" w:cs="Angsana New"/>
          <w:sz w:val="28"/>
        </w:rPr>
      </w:pPr>
    </w:p>
    <w:sectPr w:rsidR="004063BD" w:rsidRPr="006C3658" w:rsidSect="002A78A6">
      <w:foot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127C4" w14:textId="77777777" w:rsidR="00DA6FC5" w:rsidRDefault="00DA6FC5" w:rsidP="00FC430D">
      <w:r>
        <w:separator/>
      </w:r>
    </w:p>
  </w:endnote>
  <w:endnote w:type="continuationSeparator" w:id="0">
    <w:p w14:paraId="44B87DE7" w14:textId="77777777" w:rsidR="00DA6FC5" w:rsidRDefault="00DA6FC5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84418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0BB50DBF" w14:textId="77777777" w:rsidR="00382AFC" w:rsidRPr="00382AFC" w:rsidRDefault="00382AFC">
        <w:pPr>
          <w:pStyle w:val="Footer"/>
          <w:jc w:val="right"/>
          <w:rPr>
            <w:rFonts w:ascii="Angsana New" w:hAnsi="Angsana New"/>
            <w:sz w:val="28"/>
          </w:rPr>
        </w:pPr>
        <w:r w:rsidRPr="00382AFC">
          <w:rPr>
            <w:rFonts w:ascii="Angsana New" w:hAnsi="Angsana New"/>
            <w:sz w:val="28"/>
          </w:rPr>
          <w:fldChar w:fldCharType="begin"/>
        </w:r>
        <w:r w:rsidRPr="00382AFC">
          <w:rPr>
            <w:rFonts w:ascii="Angsana New" w:hAnsi="Angsana New"/>
            <w:sz w:val="28"/>
          </w:rPr>
          <w:instrText xml:space="preserve"> PAGE   \* MERGEFORMAT </w:instrText>
        </w:r>
        <w:r w:rsidRPr="00382AFC">
          <w:rPr>
            <w:rFonts w:ascii="Angsana New" w:hAnsi="Angsana New"/>
            <w:sz w:val="28"/>
          </w:rPr>
          <w:fldChar w:fldCharType="separate"/>
        </w:r>
        <w:r w:rsidR="00E24C84">
          <w:rPr>
            <w:rFonts w:ascii="Angsana New" w:hAnsi="Angsana New"/>
            <w:noProof/>
            <w:sz w:val="28"/>
          </w:rPr>
          <w:t>2</w:t>
        </w:r>
        <w:r w:rsidRPr="00382AFC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BDD0C76" w14:textId="77777777" w:rsidR="00382AFC" w:rsidRDefault="00382A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285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8A6481" w14:textId="4AE92A41" w:rsidR="008157D6" w:rsidRDefault="00000000">
        <w:pPr>
          <w:pStyle w:val="Footer"/>
          <w:jc w:val="right"/>
        </w:pPr>
      </w:p>
    </w:sdtContent>
  </w:sdt>
  <w:p w14:paraId="3F1CD28D" w14:textId="77777777" w:rsidR="008157D6" w:rsidRDefault="00815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519739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58348C" w14:textId="46381512" w:rsidR="008157D6" w:rsidRPr="00175B7F" w:rsidRDefault="008157D6">
        <w:pPr>
          <w:pStyle w:val="Footer"/>
          <w:jc w:val="right"/>
          <w:rPr>
            <w:rFonts w:ascii="Angsana New" w:hAnsi="Angsana New" w:cs="Angsana New"/>
          </w:rPr>
        </w:pPr>
        <w:r w:rsidRPr="00175B7F">
          <w:rPr>
            <w:rFonts w:ascii="Angsana New" w:hAnsi="Angsana New" w:cs="Angsana New"/>
            <w:cs/>
          </w:rPr>
          <w:t>2</w:t>
        </w:r>
      </w:p>
    </w:sdtContent>
  </w:sdt>
  <w:p w14:paraId="34E4BD1F" w14:textId="77777777" w:rsidR="008157D6" w:rsidRDefault="008157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F1559" w14:textId="77777777" w:rsidR="00DA6FC5" w:rsidRDefault="00DA6FC5" w:rsidP="00FC430D">
      <w:r>
        <w:separator/>
      </w:r>
    </w:p>
  </w:footnote>
  <w:footnote w:type="continuationSeparator" w:id="0">
    <w:p w14:paraId="700F314B" w14:textId="77777777" w:rsidR="00DA6FC5" w:rsidRDefault="00DA6FC5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13E73A8"/>
    <w:multiLevelType w:val="hybridMultilevel"/>
    <w:tmpl w:val="479A64A6"/>
    <w:lvl w:ilvl="0" w:tplc="5EEACD6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47820"/>
    <w:multiLevelType w:val="hybridMultilevel"/>
    <w:tmpl w:val="61100528"/>
    <w:lvl w:ilvl="0" w:tplc="E6980F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C1910"/>
    <w:multiLevelType w:val="hybridMultilevel"/>
    <w:tmpl w:val="97BE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840787">
    <w:abstractNumId w:val="5"/>
  </w:num>
  <w:num w:numId="2" w16cid:durableId="2039501233">
    <w:abstractNumId w:val="4"/>
  </w:num>
  <w:num w:numId="3" w16cid:durableId="554120348">
    <w:abstractNumId w:val="7"/>
  </w:num>
  <w:num w:numId="4" w16cid:durableId="162286635">
    <w:abstractNumId w:val="6"/>
  </w:num>
  <w:num w:numId="5" w16cid:durableId="656495796">
    <w:abstractNumId w:val="3"/>
  </w:num>
  <w:num w:numId="6" w16cid:durableId="985284602">
    <w:abstractNumId w:val="0"/>
  </w:num>
  <w:num w:numId="7" w16cid:durableId="78215700">
    <w:abstractNumId w:val="1"/>
  </w:num>
  <w:num w:numId="8" w16cid:durableId="1132016937">
    <w:abstractNumId w:val="9"/>
  </w:num>
  <w:num w:numId="9" w16cid:durableId="1272397924">
    <w:abstractNumId w:val="8"/>
  </w:num>
  <w:num w:numId="10" w16cid:durableId="371150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50C5E"/>
    <w:rsid w:val="00065670"/>
    <w:rsid w:val="00076549"/>
    <w:rsid w:val="00084EF0"/>
    <w:rsid w:val="000930B1"/>
    <w:rsid w:val="000A0147"/>
    <w:rsid w:val="000A2519"/>
    <w:rsid w:val="000A3C96"/>
    <w:rsid w:val="000D11D9"/>
    <w:rsid w:val="000E3714"/>
    <w:rsid w:val="000F6166"/>
    <w:rsid w:val="000F71DF"/>
    <w:rsid w:val="0010531B"/>
    <w:rsid w:val="00107104"/>
    <w:rsid w:val="00113230"/>
    <w:rsid w:val="00125B46"/>
    <w:rsid w:val="00152ADC"/>
    <w:rsid w:val="0015704A"/>
    <w:rsid w:val="00157517"/>
    <w:rsid w:val="0016085C"/>
    <w:rsid w:val="00175B7F"/>
    <w:rsid w:val="00181F48"/>
    <w:rsid w:val="001836B0"/>
    <w:rsid w:val="00194BA6"/>
    <w:rsid w:val="001966E2"/>
    <w:rsid w:val="001968FB"/>
    <w:rsid w:val="001B63FA"/>
    <w:rsid w:val="001C418D"/>
    <w:rsid w:val="001D5BD1"/>
    <w:rsid w:val="001E3EB7"/>
    <w:rsid w:val="001E3FF6"/>
    <w:rsid w:val="001E7C86"/>
    <w:rsid w:val="001F454A"/>
    <w:rsid w:val="00201E13"/>
    <w:rsid w:val="00211DFC"/>
    <w:rsid w:val="0022441D"/>
    <w:rsid w:val="002423CA"/>
    <w:rsid w:val="00244B83"/>
    <w:rsid w:val="00247290"/>
    <w:rsid w:val="00271091"/>
    <w:rsid w:val="002A78A6"/>
    <w:rsid w:val="002C073C"/>
    <w:rsid w:val="002D0333"/>
    <w:rsid w:val="002E77DF"/>
    <w:rsid w:val="002F196C"/>
    <w:rsid w:val="002F29DA"/>
    <w:rsid w:val="002F72A5"/>
    <w:rsid w:val="002F7C89"/>
    <w:rsid w:val="003034EE"/>
    <w:rsid w:val="00323D74"/>
    <w:rsid w:val="003370CA"/>
    <w:rsid w:val="0035140E"/>
    <w:rsid w:val="00357265"/>
    <w:rsid w:val="00382AFC"/>
    <w:rsid w:val="003A6172"/>
    <w:rsid w:val="003B427D"/>
    <w:rsid w:val="004063BD"/>
    <w:rsid w:val="00416ED8"/>
    <w:rsid w:val="00417553"/>
    <w:rsid w:val="004510E6"/>
    <w:rsid w:val="004529C6"/>
    <w:rsid w:val="00457F75"/>
    <w:rsid w:val="00464730"/>
    <w:rsid w:val="00471636"/>
    <w:rsid w:val="004817C6"/>
    <w:rsid w:val="00486E7C"/>
    <w:rsid w:val="00487E90"/>
    <w:rsid w:val="00492CB6"/>
    <w:rsid w:val="004B2FF6"/>
    <w:rsid w:val="004B7E9A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65CB"/>
    <w:rsid w:val="00530D13"/>
    <w:rsid w:val="005451BB"/>
    <w:rsid w:val="005635B1"/>
    <w:rsid w:val="0057355E"/>
    <w:rsid w:val="005804DC"/>
    <w:rsid w:val="00582F28"/>
    <w:rsid w:val="005843BC"/>
    <w:rsid w:val="00592B4D"/>
    <w:rsid w:val="005A5344"/>
    <w:rsid w:val="005B3F25"/>
    <w:rsid w:val="005B40E2"/>
    <w:rsid w:val="005B702E"/>
    <w:rsid w:val="005B775B"/>
    <w:rsid w:val="005D6DA1"/>
    <w:rsid w:val="005F7ECC"/>
    <w:rsid w:val="00600D09"/>
    <w:rsid w:val="00611789"/>
    <w:rsid w:val="00624A19"/>
    <w:rsid w:val="0063341A"/>
    <w:rsid w:val="00636E30"/>
    <w:rsid w:val="0064030A"/>
    <w:rsid w:val="0064129E"/>
    <w:rsid w:val="0064167B"/>
    <w:rsid w:val="00644211"/>
    <w:rsid w:val="0064678B"/>
    <w:rsid w:val="0067089D"/>
    <w:rsid w:val="006745B7"/>
    <w:rsid w:val="006A42B7"/>
    <w:rsid w:val="006B0E4E"/>
    <w:rsid w:val="006B4B1E"/>
    <w:rsid w:val="006C3658"/>
    <w:rsid w:val="006C57E4"/>
    <w:rsid w:val="006D580F"/>
    <w:rsid w:val="006E2731"/>
    <w:rsid w:val="006E53FF"/>
    <w:rsid w:val="00707F8E"/>
    <w:rsid w:val="00714AB8"/>
    <w:rsid w:val="00715425"/>
    <w:rsid w:val="00724045"/>
    <w:rsid w:val="007252AC"/>
    <w:rsid w:val="00747A0C"/>
    <w:rsid w:val="00753BC5"/>
    <w:rsid w:val="007603D4"/>
    <w:rsid w:val="00765BED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476A8"/>
    <w:rsid w:val="0087398B"/>
    <w:rsid w:val="0087490D"/>
    <w:rsid w:val="00894B2B"/>
    <w:rsid w:val="00896B0C"/>
    <w:rsid w:val="008B07BE"/>
    <w:rsid w:val="008D1311"/>
    <w:rsid w:val="00911E5F"/>
    <w:rsid w:val="00916C87"/>
    <w:rsid w:val="009232A9"/>
    <w:rsid w:val="009376DA"/>
    <w:rsid w:val="00937B9F"/>
    <w:rsid w:val="009502A4"/>
    <w:rsid w:val="009518CB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13A74"/>
    <w:rsid w:val="00A2635E"/>
    <w:rsid w:val="00A33630"/>
    <w:rsid w:val="00A34E32"/>
    <w:rsid w:val="00A42B32"/>
    <w:rsid w:val="00A50428"/>
    <w:rsid w:val="00A54DC9"/>
    <w:rsid w:val="00A81F23"/>
    <w:rsid w:val="00A83637"/>
    <w:rsid w:val="00A93930"/>
    <w:rsid w:val="00AB3ADC"/>
    <w:rsid w:val="00AC064C"/>
    <w:rsid w:val="00AC5BDF"/>
    <w:rsid w:val="00AF2A4F"/>
    <w:rsid w:val="00B05193"/>
    <w:rsid w:val="00B066F0"/>
    <w:rsid w:val="00B1428C"/>
    <w:rsid w:val="00B3071A"/>
    <w:rsid w:val="00B37B4F"/>
    <w:rsid w:val="00B45606"/>
    <w:rsid w:val="00B46E66"/>
    <w:rsid w:val="00B50153"/>
    <w:rsid w:val="00B65A51"/>
    <w:rsid w:val="00B74100"/>
    <w:rsid w:val="00B965CB"/>
    <w:rsid w:val="00B973E0"/>
    <w:rsid w:val="00BA1EF0"/>
    <w:rsid w:val="00BB0C77"/>
    <w:rsid w:val="00BB320A"/>
    <w:rsid w:val="00BC0301"/>
    <w:rsid w:val="00C170E3"/>
    <w:rsid w:val="00C21D7B"/>
    <w:rsid w:val="00C22532"/>
    <w:rsid w:val="00C3046A"/>
    <w:rsid w:val="00C614DC"/>
    <w:rsid w:val="00C72959"/>
    <w:rsid w:val="00C80882"/>
    <w:rsid w:val="00C84913"/>
    <w:rsid w:val="00CA0DC9"/>
    <w:rsid w:val="00CA4563"/>
    <w:rsid w:val="00CD3A09"/>
    <w:rsid w:val="00CD3F22"/>
    <w:rsid w:val="00CE60A7"/>
    <w:rsid w:val="00CF370E"/>
    <w:rsid w:val="00D0041A"/>
    <w:rsid w:val="00D0519C"/>
    <w:rsid w:val="00D05330"/>
    <w:rsid w:val="00D1223E"/>
    <w:rsid w:val="00D72E81"/>
    <w:rsid w:val="00D74DA6"/>
    <w:rsid w:val="00D80E49"/>
    <w:rsid w:val="00D826FD"/>
    <w:rsid w:val="00D836A0"/>
    <w:rsid w:val="00D91E6A"/>
    <w:rsid w:val="00D96E8F"/>
    <w:rsid w:val="00DA2241"/>
    <w:rsid w:val="00DA3BC4"/>
    <w:rsid w:val="00DA4E7B"/>
    <w:rsid w:val="00DA6A43"/>
    <w:rsid w:val="00DA6FC5"/>
    <w:rsid w:val="00DD762B"/>
    <w:rsid w:val="00DE0394"/>
    <w:rsid w:val="00DF3772"/>
    <w:rsid w:val="00E12C73"/>
    <w:rsid w:val="00E15F75"/>
    <w:rsid w:val="00E24C84"/>
    <w:rsid w:val="00E402CB"/>
    <w:rsid w:val="00E4127D"/>
    <w:rsid w:val="00E6372D"/>
    <w:rsid w:val="00E72E97"/>
    <w:rsid w:val="00E73761"/>
    <w:rsid w:val="00E815B1"/>
    <w:rsid w:val="00E91DAE"/>
    <w:rsid w:val="00E95DF5"/>
    <w:rsid w:val="00EA1C0E"/>
    <w:rsid w:val="00EA497B"/>
    <w:rsid w:val="00EB5B37"/>
    <w:rsid w:val="00EC246F"/>
    <w:rsid w:val="00EE229E"/>
    <w:rsid w:val="00EE702C"/>
    <w:rsid w:val="00EF6F84"/>
    <w:rsid w:val="00F07F6A"/>
    <w:rsid w:val="00F17344"/>
    <w:rsid w:val="00F25AA8"/>
    <w:rsid w:val="00F26E04"/>
    <w:rsid w:val="00F37877"/>
    <w:rsid w:val="00F37D65"/>
    <w:rsid w:val="00F508A0"/>
    <w:rsid w:val="00F549A8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B08BD"/>
    <w:rsid w:val="00FC430D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Tassanee Rujiramanon</cp:lastModifiedBy>
  <cp:revision>2</cp:revision>
  <cp:lastPrinted>2023-02-22T08:59:00Z</cp:lastPrinted>
  <dcterms:created xsi:type="dcterms:W3CDTF">2023-02-27T07:40:00Z</dcterms:created>
  <dcterms:modified xsi:type="dcterms:W3CDTF">2023-02-27T07:40:00Z</dcterms:modified>
</cp:coreProperties>
</file>